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2.xml" ContentType="application/vnd.openxmlformats-officedocument.wordprocessingml.footer+xml"/>
  <Override PartName="/word/header1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A0146" w14:textId="546C18BB" w:rsidR="00887AB5" w:rsidRDefault="006C0120" w:rsidP="00B01814">
      <w:pPr>
        <w:rPr>
          <w:noProof/>
        </w:rPr>
      </w:pPr>
      <w:r w:rsidRPr="006C0120">
        <w:rPr>
          <w:noProof/>
          <w:lang w:eastAsia="pt-BR"/>
        </w:rPr>
        <w:drawing>
          <wp:anchor distT="0" distB="0" distL="114300" distR="114300" simplePos="0" relativeHeight="252145664" behindDoc="0" locked="0" layoutInCell="1" allowOverlap="1" wp14:anchorId="26FA8DB6" wp14:editId="1354C22A">
            <wp:simplePos x="0" y="0"/>
            <wp:positionH relativeFrom="page">
              <wp:align>right</wp:align>
            </wp:positionH>
            <wp:positionV relativeFrom="paragraph">
              <wp:posOffset>-1530350</wp:posOffset>
            </wp:positionV>
            <wp:extent cx="7549116" cy="10681636"/>
            <wp:effectExtent l="0" t="0" r="0" b="5715"/>
            <wp:wrapNone/>
            <wp:docPr id="2" name="Imagem 2" descr="\\PERSONALCLOUD\Public\PROJETOS COMPLETOS\CAPAS RELATÓRIOS\MUNICÍPIOS\ÁGUAS DA PRATA\PGIRS\CAPA_RELATÓR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ALCLOUD\Public\PROJETOS COMPLETOS\CAPAS RELATÓRIOS\MUNICÍPIOS\ÁGUAS DA PRATA\PGIRS\CAPA_RELATÓRI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49116" cy="10681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5FD11D" w14:textId="77777777" w:rsidR="006E5359" w:rsidRDefault="006E5359" w:rsidP="00B01814"/>
    <w:p w14:paraId="48E63AF3" w14:textId="2D00D019" w:rsidR="006E5359" w:rsidRDefault="006E5359" w:rsidP="00B01814"/>
    <w:p w14:paraId="43704808" w14:textId="04C7ED6F" w:rsidR="006E5359" w:rsidRDefault="006E5359" w:rsidP="00B01814"/>
    <w:p w14:paraId="458826E2" w14:textId="77777777" w:rsidR="006E5359" w:rsidRDefault="006E5359" w:rsidP="00B01814"/>
    <w:p w14:paraId="13488CFD" w14:textId="42A805B4" w:rsidR="006E5359" w:rsidRDefault="006E5359" w:rsidP="00B01814"/>
    <w:p w14:paraId="61557410" w14:textId="1E18FF43" w:rsidR="006E5359" w:rsidRDefault="006E5359" w:rsidP="00B01814"/>
    <w:p w14:paraId="265285D2" w14:textId="77777777" w:rsidR="006E5359" w:rsidRDefault="006E5359" w:rsidP="00B01814"/>
    <w:p w14:paraId="46E4945E" w14:textId="77777777" w:rsidR="006E5359" w:rsidRDefault="006E5359" w:rsidP="00B01814"/>
    <w:p w14:paraId="4A1CB423" w14:textId="2C031367" w:rsidR="006E5359" w:rsidRDefault="006E5359" w:rsidP="00B01814"/>
    <w:p w14:paraId="4A378253" w14:textId="77777777" w:rsidR="006E5359" w:rsidRDefault="006E5359" w:rsidP="00B01814"/>
    <w:p w14:paraId="4E8F7B4D" w14:textId="1DB2AE48" w:rsidR="006E5359" w:rsidRDefault="006E5359" w:rsidP="00B01814"/>
    <w:p w14:paraId="717A07F2" w14:textId="541E229B" w:rsidR="006E5359" w:rsidRDefault="006E5359" w:rsidP="00B01814"/>
    <w:p w14:paraId="718FB9FC" w14:textId="77777777" w:rsidR="006E5359" w:rsidRDefault="006E5359" w:rsidP="00B01814"/>
    <w:p w14:paraId="31DEE81E" w14:textId="77777777" w:rsidR="006E5359" w:rsidRDefault="006E5359" w:rsidP="00B01814"/>
    <w:p w14:paraId="4F7B8C35" w14:textId="77777777" w:rsidR="006E5359" w:rsidRDefault="006E5359" w:rsidP="00B01814"/>
    <w:p w14:paraId="51BEA7C4" w14:textId="77777777" w:rsidR="006E5359" w:rsidRDefault="006E5359" w:rsidP="00B01814"/>
    <w:p w14:paraId="1A36F43B" w14:textId="77777777" w:rsidR="0056042A" w:rsidRDefault="0056042A" w:rsidP="00B01814"/>
    <w:p w14:paraId="49442FBC" w14:textId="77777777" w:rsidR="0056042A" w:rsidRDefault="0056042A" w:rsidP="00B01814"/>
    <w:p w14:paraId="57E810E5" w14:textId="77777777" w:rsidR="0056042A" w:rsidRDefault="0056042A" w:rsidP="00B01814"/>
    <w:p w14:paraId="7CDCF39C" w14:textId="4DCC24BD" w:rsidR="0056042A" w:rsidRDefault="0056042A" w:rsidP="00B01814"/>
    <w:p w14:paraId="2BAA4838" w14:textId="62964244" w:rsidR="00854D3A" w:rsidRDefault="00854D3A" w:rsidP="00B01814"/>
    <w:p w14:paraId="397916E6" w14:textId="4F710C00" w:rsidR="00854D3A" w:rsidRDefault="00854D3A" w:rsidP="00B01814"/>
    <w:p w14:paraId="2223740D" w14:textId="23B15426" w:rsidR="00043A86" w:rsidRDefault="001A698E" w:rsidP="00B01814">
      <w:pPr>
        <w:spacing w:after="0"/>
        <w:ind w:firstLine="0"/>
        <w:jc w:val="center"/>
        <w:rPr>
          <w:rFonts w:cs="Arial"/>
          <w:b/>
          <w:sz w:val="30"/>
          <w:szCs w:val="30"/>
        </w:rPr>
      </w:pPr>
      <w:bookmarkStart w:id="0" w:name="_Toc300923777"/>
      <w:bookmarkStart w:id="1" w:name="_Toc300924202"/>
      <w:bookmarkStart w:id="2" w:name="_Toc302388299"/>
      <w:bookmarkStart w:id="3" w:name="_Toc302915466"/>
      <w:bookmarkStart w:id="4" w:name="_Toc484704208"/>
      <w:bookmarkStart w:id="5" w:name="_Toc484704248"/>
      <w:bookmarkStart w:id="6" w:name="_Toc484704330"/>
      <w:r>
        <w:rPr>
          <w:rFonts w:cs="Arial"/>
          <w:b/>
          <w:sz w:val="30"/>
          <w:szCs w:val="30"/>
        </w:rPr>
        <w:lastRenderedPageBreak/>
        <w:t>PLANO DE GESTÃO INTEGRADA DE RESÍDUOS SÓLIDOS DA ESTÂNCIA HIDROMINERAL DE ÁGUAS DA PRATA - 1ª REVISÃO</w:t>
      </w:r>
    </w:p>
    <w:p w14:paraId="475FFBD8" w14:textId="0A83837E" w:rsidR="00854D3A" w:rsidRDefault="00854D3A" w:rsidP="00B01814">
      <w:pPr>
        <w:jc w:val="center"/>
        <w:rPr>
          <w:rFonts w:cs="Arial"/>
          <w:szCs w:val="24"/>
        </w:rPr>
      </w:pPr>
    </w:p>
    <w:p w14:paraId="5B30C280" w14:textId="77777777" w:rsidR="00854D3A" w:rsidRPr="001C1E1D" w:rsidRDefault="00854D3A" w:rsidP="00B01814">
      <w:pPr>
        <w:jc w:val="center"/>
        <w:rPr>
          <w:rFonts w:cs="Arial"/>
          <w:szCs w:val="24"/>
        </w:rPr>
      </w:pPr>
    </w:p>
    <w:p w14:paraId="29666903" w14:textId="77777777" w:rsidR="00043A86" w:rsidRPr="00827E5E" w:rsidRDefault="00043A86" w:rsidP="00B01814">
      <w:pPr>
        <w:spacing w:after="0"/>
        <w:ind w:firstLine="0"/>
        <w:rPr>
          <w:rFonts w:cs="Arial"/>
          <w:szCs w:val="24"/>
        </w:rPr>
      </w:pPr>
      <w:r w:rsidRPr="00827E5E">
        <w:rPr>
          <w:rFonts w:cs="Arial"/>
          <w:szCs w:val="24"/>
          <w:u w:val="single"/>
        </w:rPr>
        <w:t>CONTRATANTE</w:t>
      </w:r>
      <w:r w:rsidRPr="00827E5E">
        <w:rPr>
          <w:rFonts w:cs="Arial"/>
          <w:szCs w:val="24"/>
        </w:rPr>
        <w:t xml:space="preserve">: </w:t>
      </w:r>
    </w:p>
    <w:p w14:paraId="58D76D95" w14:textId="5E8172E3" w:rsidR="00043A86" w:rsidRPr="00827E5E" w:rsidRDefault="00043A86" w:rsidP="00B01814">
      <w:pPr>
        <w:spacing w:after="0"/>
        <w:ind w:firstLine="0"/>
        <w:rPr>
          <w:rFonts w:cs="Arial"/>
          <w:b/>
          <w:szCs w:val="24"/>
        </w:rPr>
      </w:pPr>
      <w:r>
        <w:rPr>
          <w:rFonts w:cs="Arial"/>
          <w:b/>
          <w:szCs w:val="24"/>
        </w:rPr>
        <w:t xml:space="preserve">Prefeitura </w:t>
      </w:r>
      <w:r w:rsidR="00AA2CA4">
        <w:rPr>
          <w:rFonts w:cs="Arial"/>
          <w:b/>
          <w:szCs w:val="24"/>
        </w:rPr>
        <w:t>da Estância Hidromineral de Águas da Prata</w:t>
      </w:r>
    </w:p>
    <w:p w14:paraId="5B93D0A2" w14:textId="543ED611" w:rsidR="00043A86" w:rsidRPr="00827E5E" w:rsidRDefault="00043A86" w:rsidP="00B01814">
      <w:pPr>
        <w:spacing w:after="0"/>
        <w:ind w:firstLine="0"/>
        <w:rPr>
          <w:rFonts w:cs="Arial"/>
          <w:szCs w:val="24"/>
        </w:rPr>
      </w:pPr>
      <w:r w:rsidRPr="00827E5E">
        <w:rPr>
          <w:rFonts w:cs="Arial"/>
          <w:szCs w:val="24"/>
        </w:rPr>
        <w:t xml:space="preserve">CNPJ/MF: </w:t>
      </w:r>
      <w:r w:rsidR="00AA2CA4" w:rsidRPr="00AA2CA4">
        <w:t>44.831.733/0001-43</w:t>
      </w:r>
    </w:p>
    <w:p w14:paraId="50B7B915" w14:textId="32834AD9" w:rsidR="00C91B63" w:rsidRDefault="00AA2CA4" w:rsidP="00B01814">
      <w:pPr>
        <w:spacing w:after="0"/>
        <w:ind w:firstLine="0"/>
        <w:rPr>
          <w:rFonts w:cs="Arial"/>
          <w:szCs w:val="24"/>
        </w:rPr>
      </w:pPr>
      <w:r w:rsidRPr="00AA2CA4">
        <w:rPr>
          <w:rFonts w:cs="Arial"/>
          <w:szCs w:val="24"/>
        </w:rPr>
        <w:t>Av. Washington Luiz, 485</w:t>
      </w:r>
      <w:r w:rsidR="00380258">
        <w:rPr>
          <w:rFonts w:cs="Arial"/>
          <w:szCs w:val="24"/>
        </w:rPr>
        <w:t>- Centro</w:t>
      </w:r>
    </w:p>
    <w:p w14:paraId="3344397D" w14:textId="732ACF7C" w:rsidR="00043A86" w:rsidRPr="00827E5E" w:rsidRDefault="00043A86" w:rsidP="00B01814">
      <w:pPr>
        <w:spacing w:after="0"/>
        <w:ind w:firstLine="0"/>
        <w:rPr>
          <w:rFonts w:cs="Arial"/>
          <w:szCs w:val="24"/>
        </w:rPr>
      </w:pPr>
      <w:r w:rsidRPr="00827E5E">
        <w:rPr>
          <w:rFonts w:cs="Arial"/>
          <w:szCs w:val="24"/>
        </w:rPr>
        <w:t xml:space="preserve">CEP: </w:t>
      </w:r>
      <w:r w:rsidR="00AA2CA4" w:rsidRPr="00AA2CA4">
        <w:rPr>
          <w:rFonts w:cs="Arial"/>
          <w:szCs w:val="24"/>
        </w:rPr>
        <w:t>13890-000</w:t>
      </w:r>
      <w:r w:rsidR="00AA2CA4">
        <w:rPr>
          <w:rFonts w:cs="Arial"/>
          <w:szCs w:val="24"/>
        </w:rPr>
        <w:t xml:space="preserve"> </w:t>
      </w:r>
      <w:r w:rsidR="00D050C7">
        <w:rPr>
          <w:rFonts w:cs="Arial"/>
          <w:szCs w:val="24"/>
        </w:rPr>
        <w:t>-</w:t>
      </w:r>
      <w:r>
        <w:rPr>
          <w:rFonts w:cs="Arial"/>
          <w:szCs w:val="24"/>
        </w:rPr>
        <w:t xml:space="preserve"> </w:t>
      </w:r>
      <w:r w:rsidR="00AA2CA4">
        <w:rPr>
          <w:rFonts w:cs="Arial"/>
          <w:szCs w:val="24"/>
        </w:rPr>
        <w:t>Estância Hidromineral de Águas da Prata</w:t>
      </w:r>
      <w:r w:rsidR="00380258">
        <w:rPr>
          <w:rFonts w:cs="Arial"/>
          <w:szCs w:val="24"/>
        </w:rPr>
        <w:t xml:space="preserve"> </w:t>
      </w:r>
      <w:r>
        <w:rPr>
          <w:rFonts w:cs="Arial"/>
          <w:szCs w:val="24"/>
        </w:rPr>
        <w:t>- SP</w:t>
      </w:r>
    </w:p>
    <w:p w14:paraId="5B5E4899" w14:textId="194A1E9C" w:rsidR="00043A86" w:rsidRPr="001F4458" w:rsidRDefault="00043A86" w:rsidP="00B01814">
      <w:pPr>
        <w:spacing w:after="0"/>
        <w:ind w:firstLine="0"/>
        <w:rPr>
          <w:rFonts w:cs="Arial"/>
          <w:szCs w:val="24"/>
        </w:rPr>
      </w:pPr>
      <w:r>
        <w:rPr>
          <w:rFonts w:cs="Arial"/>
          <w:szCs w:val="24"/>
        </w:rPr>
        <w:t xml:space="preserve">Telefone: </w:t>
      </w:r>
      <w:r w:rsidR="00AA2CA4" w:rsidRPr="00AA2CA4">
        <w:rPr>
          <w:rFonts w:cs="Arial"/>
          <w:szCs w:val="24"/>
        </w:rPr>
        <w:t>(19) 3642-1021</w:t>
      </w:r>
    </w:p>
    <w:p w14:paraId="4B140DC4" w14:textId="77777777" w:rsidR="00043A86" w:rsidRPr="001C1E1D" w:rsidRDefault="00043A86" w:rsidP="00B01814">
      <w:pPr>
        <w:spacing w:after="0"/>
        <w:ind w:firstLine="0"/>
        <w:rPr>
          <w:rFonts w:cs="Arial"/>
          <w:szCs w:val="24"/>
        </w:rPr>
      </w:pPr>
      <w:r>
        <w:rPr>
          <w:noProof/>
          <w:lang w:eastAsia="pt-BR"/>
        </w:rPr>
        <w:drawing>
          <wp:anchor distT="12192" distB="12954" distL="126492" distR="126746" simplePos="0" relativeHeight="251715584" behindDoc="0" locked="0" layoutInCell="1" allowOverlap="1" wp14:anchorId="0017C11A" wp14:editId="2A57B818">
            <wp:simplePos x="0" y="0"/>
            <wp:positionH relativeFrom="column">
              <wp:posOffset>3451352</wp:posOffset>
            </wp:positionH>
            <wp:positionV relativeFrom="paragraph">
              <wp:posOffset>247142</wp:posOffset>
            </wp:positionV>
            <wp:extent cx="2523617" cy="2053844"/>
            <wp:effectExtent l="209550" t="209550" r="200660" b="213360"/>
            <wp:wrapNone/>
            <wp:docPr id="15" name="Imagem 15" descr="http://www.tarrafconstrutora.com.br/media/empreendimentos/big/totali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m 88" descr="http://www.tarrafconstrutora.com.br/media/empreendimentos/big/totalite-1.jpg"/>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523490" cy="2053590"/>
                    </a:xfrm>
                    <a:prstGeom prst="rect">
                      <a:avLst/>
                    </a:prstGeom>
                    <a:ln>
                      <a:solidFill>
                        <a:schemeClr val="tx1"/>
                      </a:solid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B60FF87" w14:textId="596A4849" w:rsidR="00043A86" w:rsidRPr="009A153C" w:rsidRDefault="00043A86" w:rsidP="00B01814">
      <w:pPr>
        <w:spacing w:after="0"/>
        <w:ind w:firstLine="0"/>
        <w:rPr>
          <w:rFonts w:cs="Arial"/>
          <w:szCs w:val="24"/>
          <w:u w:val="single"/>
        </w:rPr>
      </w:pPr>
      <w:r w:rsidRPr="009A153C">
        <w:rPr>
          <w:rFonts w:cs="Arial"/>
          <w:szCs w:val="24"/>
          <w:u w:val="single"/>
        </w:rPr>
        <w:t>CONTRATADA:</w:t>
      </w:r>
      <w:bookmarkStart w:id="7" w:name="_GoBack"/>
      <w:bookmarkEnd w:id="7"/>
    </w:p>
    <w:p w14:paraId="3337CA64" w14:textId="77777777" w:rsidR="00043A86" w:rsidRPr="009A153C" w:rsidRDefault="00043A86" w:rsidP="00B01814">
      <w:pPr>
        <w:spacing w:after="0"/>
        <w:ind w:firstLine="0"/>
        <w:rPr>
          <w:rFonts w:cs="Arial"/>
          <w:b/>
          <w:szCs w:val="24"/>
        </w:rPr>
      </w:pPr>
      <w:r>
        <w:rPr>
          <w:rFonts w:cs="Arial"/>
          <w:b/>
          <w:szCs w:val="24"/>
        </w:rPr>
        <w:t>Hiper Ambiental EIRELI EPP</w:t>
      </w:r>
    </w:p>
    <w:p w14:paraId="7E5C2AD4" w14:textId="77777777" w:rsidR="00043A86" w:rsidRPr="009A153C" w:rsidRDefault="00043A86" w:rsidP="00B01814">
      <w:pPr>
        <w:spacing w:after="0"/>
        <w:ind w:firstLine="0"/>
        <w:rPr>
          <w:rFonts w:cs="Arial"/>
          <w:szCs w:val="24"/>
        </w:rPr>
      </w:pPr>
      <w:r w:rsidRPr="009A153C">
        <w:rPr>
          <w:rFonts w:cs="Arial"/>
          <w:szCs w:val="24"/>
        </w:rPr>
        <w:t xml:space="preserve">CNPJ/MF: </w:t>
      </w:r>
      <w:r>
        <w:rPr>
          <w:rFonts w:cs="Arial"/>
          <w:szCs w:val="24"/>
        </w:rPr>
        <w:t>15.789.185/0001-32</w:t>
      </w:r>
    </w:p>
    <w:p w14:paraId="30E3F250" w14:textId="77777777" w:rsidR="00043A86" w:rsidRPr="009A153C" w:rsidRDefault="00043A86" w:rsidP="00B01814">
      <w:pPr>
        <w:spacing w:after="0"/>
        <w:ind w:firstLine="0"/>
        <w:rPr>
          <w:rFonts w:cs="Arial"/>
          <w:szCs w:val="24"/>
        </w:rPr>
      </w:pPr>
      <w:r>
        <w:rPr>
          <w:rFonts w:cs="Arial"/>
          <w:szCs w:val="24"/>
        </w:rPr>
        <w:t>Av. Romeu Strazzi, 325, Sala 222 - Jd. Sinibaldi</w:t>
      </w:r>
    </w:p>
    <w:p w14:paraId="33D3C519" w14:textId="77777777" w:rsidR="00043A86" w:rsidRPr="009A153C" w:rsidRDefault="00043A86" w:rsidP="00B01814">
      <w:pPr>
        <w:spacing w:after="0"/>
        <w:ind w:firstLine="0"/>
        <w:rPr>
          <w:rFonts w:cs="Arial"/>
          <w:szCs w:val="24"/>
        </w:rPr>
      </w:pPr>
      <w:r w:rsidRPr="009A153C">
        <w:rPr>
          <w:rFonts w:cs="Arial"/>
          <w:szCs w:val="24"/>
        </w:rPr>
        <w:t xml:space="preserve">CEP: </w:t>
      </w:r>
      <w:r>
        <w:rPr>
          <w:rFonts w:cs="Arial"/>
          <w:szCs w:val="24"/>
        </w:rPr>
        <w:t>15.084-010 - São José do Rio Preto</w:t>
      </w:r>
      <w:r w:rsidRPr="009A153C">
        <w:rPr>
          <w:rFonts w:cs="Arial"/>
          <w:szCs w:val="24"/>
        </w:rPr>
        <w:t xml:space="preserve"> - SP</w:t>
      </w:r>
    </w:p>
    <w:p w14:paraId="5E3D2859" w14:textId="77777777" w:rsidR="00043A86" w:rsidRDefault="00043A86" w:rsidP="00B01814">
      <w:pPr>
        <w:spacing w:after="0"/>
        <w:ind w:firstLine="0"/>
        <w:rPr>
          <w:rFonts w:cs="Arial"/>
          <w:szCs w:val="24"/>
        </w:rPr>
      </w:pPr>
      <w:r>
        <w:rPr>
          <w:rFonts w:cs="Arial"/>
          <w:szCs w:val="24"/>
        </w:rPr>
        <w:t>Telefone: (17</w:t>
      </w:r>
      <w:r w:rsidRPr="009A153C">
        <w:rPr>
          <w:rFonts w:cs="Arial"/>
          <w:szCs w:val="24"/>
        </w:rPr>
        <w:t xml:space="preserve">) </w:t>
      </w:r>
      <w:r>
        <w:rPr>
          <w:rFonts w:cs="Arial"/>
          <w:szCs w:val="24"/>
        </w:rPr>
        <w:t>3364-7146</w:t>
      </w:r>
    </w:p>
    <w:p w14:paraId="6B41B71F" w14:textId="7E034DEC" w:rsidR="00043A86" w:rsidRDefault="00043A86" w:rsidP="00B01814">
      <w:pPr>
        <w:spacing w:after="0"/>
        <w:ind w:firstLine="0"/>
        <w:rPr>
          <w:rFonts w:cs="Arial"/>
          <w:szCs w:val="24"/>
        </w:rPr>
      </w:pPr>
    </w:p>
    <w:p w14:paraId="5FD140AE" w14:textId="66791C23" w:rsidR="00AA2CA4" w:rsidRDefault="00AA2CA4" w:rsidP="00B01814">
      <w:pPr>
        <w:spacing w:after="0"/>
        <w:ind w:firstLine="0"/>
        <w:rPr>
          <w:rFonts w:cs="Arial"/>
          <w:szCs w:val="24"/>
        </w:rPr>
      </w:pPr>
    </w:p>
    <w:p w14:paraId="4F3946BA" w14:textId="77777777" w:rsidR="001A698E" w:rsidRPr="00994C6B" w:rsidRDefault="001A698E" w:rsidP="00B01814">
      <w:pPr>
        <w:spacing w:after="0"/>
        <w:ind w:firstLine="0"/>
        <w:rPr>
          <w:rFonts w:cs="Arial"/>
          <w:szCs w:val="24"/>
        </w:rPr>
      </w:pPr>
    </w:p>
    <w:p w14:paraId="531B0377" w14:textId="77777777" w:rsidR="00043A86" w:rsidRPr="00994C6B" w:rsidRDefault="00043A86" w:rsidP="00B01814">
      <w:pPr>
        <w:spacing w:after="0"/>
        <w:ind w:firstLine="0"/>
        <w:rPr>
          <w:rFonts w:cs="Arial"/>
          <w:szCs w:val="24"/>
          <w:u w:val="single"/>
        </w:rPr>
      </w:pPr>
      <w:r w:rsidRPr="00827E5E">
        <w:rPr>
          <w:rFonts w:cs="Arial"/>
          <w:szCs w:val="24"/>
          <w:u w:val="single"/>
        </w:rPr>
        <w:t>EQUIPE TÉCNICA:</w:t>
      </w:r>
    </w:p>
    <w:p w14:paraId="4E60D8F3" w14:textId="40C42AF7" w:rsidR="00043A86" w:rsidRDefault="00043A86" w:rsidP="00B01814">
      <w:pPr>
        <w:spacing w:after="0"/>
        <w:ind w:firstLine="0"/>
      </w:pPr>
      <w:r>
        <w:rPr>
          <w:rFonts w:cs="Arial"/>
          <w:szCs w:val="24"/>
        </w:rPr>
        <w:t xml:space="preserve">Daniel Zapaterra Pavarin - Engenheiro Civil             </w:t>
      </w:r>
      <w:r w:rsidR="003013E8">
        <w:rPr>
          <w:rFonts w:cs="Arial"/>
          <w:szCs w:val="24"/>
        </w:rPr>
        <w:t xml:space="preserve">     </w:t>
      </w:r>
      <w:r w:rsidR="001D1002">
        <w:rPr>
          <w:rFonts w:cs="Arial"/>
          <w:szCs w:val="24"/>
        </w:rPr>
        <w:t xml:space="preserve">                         </w:t>
      </w:r>
      <w:r>
        <w:rPr>
          <w:rFonts w:cs="Arial"/>
          <w:szCs w:val="24"/>
        </w:rPr>
        <w:t xml:space="preserve">CREA-SP: </w:t>
      </w:r>
      <w:r>
        <w:t>5070174209</w:t>
      </w:r>
    </w:p>
    <w:p w14:paraId="70C0BF40" w14:textId="2EA5758A" w:rsidR="001D1002" w:rsidRDefault="001D1002" w:rsidP="00B01814">
      <w:pPr>
        <w:spacing w:after="0"/>
        <w:ind w:firstLine="0"/>
        <w:rPr>
          <w:rFonts w:cs="Arial"/>
          <w:szCs w:val="24"/>
        </w:rPr>
      </w:pPr>
      <w:r>
        <w:t xml:space="preserve">                                                                                                                ART: </w:t>
      </w:r>
      <w:r w:rsidR="001A698E" w:rsidRPr="001A698E">
        <w:t>28027230190711343</w:t>
      </w:r>
    </w:p>
    <w:p w14:paraId="50C41D20" w14:textId="679A6E07" w:rsidR="00887AB5" w:rsidRPr="000717FE" w:rsidRDefault="000717FE" w:rsidP="00B01814">
      <w:pPr>
        <w:spacing w:beforeLines="100" w:before="240" w:afterLines="100" w:after="240"/>
        <w:ind w:firstLine="0"/>
        <w:rPr>
          <w:b/>
          <w:szCs w:val="24"/>
        </w:rPr>
      </w:pPr>
      <w:r w:rsidRPr="000717FE">
        <w:rPr>
          <w:b/>
          <w:szCs w:val="24"/>
        </w:rPr>
        <w:lastRenderedPageBreak/>
        <w:t>SUMÁRIO</w:t>
      </w:r>
      <w:bookmarkEnd w:id="0"/>
      <w:bookmarkEnd w:id="1"/>
      <w:bookmarkEnd w:id="2"/>
      <w:bookmarkEnd w:id="3"/>
      <w:bookmarkEnd w:id="4"/>
      <w:bookmarkEnd w:id="5"/>
      <w:bookmarkEnd w:id="6"/>
    </w:p>
    <w:p w14:paraId="132FC1A8" w14:textId="4B9C71A5" w:rsidR="00BA5C44" w:rsidRDefault="00887AB5" w:rsidP="00BA5C44">
      <w:pPr>
        <w:pStyle w:val="Sumrio1"/>
        <w:rPr>
          <w:rFonts w:asciiTheme="minorHAnsi" w:eastAsiaTheme="minorEastAsia" w:hAnsiTheme="minorHAnsi" w:cstheme="minorBidi"/>
          <w:sz w:val="22"/>
          <w:szCs w:val="22"/>
          <w:lang w:eastAsia="pt-BR"/>
        </w:rPr>
      </w:pPr>
      <w:r w:rsidRPr="000717FE">
        <w:rPr>
          <w:b/>
        </w:rPr>
        <w:fldChar w:fldCharType="begin"/>
      </w:r>
      <w:r w:rsidRPr="000717FE">
        <w:rPr>
          <w:b/>
        </w:rPr>
        <w:instrText xml:space="preserve"> TOC \o "1-3" \h \z \u </w:instrText>
      </w:r>
      <w:r w:rsidRPr="000717FE">
        <w:rPr>
          <w:b/>
        </w:rPr>
        <w:fldChar w:fldCharType="separate"/>
      </w:r>
      <w:hyperlink w:anchor="_Toc13479004" w:history="1">
        <w:r w:rsidR="00BA5C44" w:rsidRPr="001304C7">
          <w:rPr>
            <w:rStyle w:val="Hyperlink"/>
          </w:rPr>
          <w:t>LISTA DE FIGURAS</w:t>
        </w:r>
        <w:r w:rsidR="00BA5C44">
          <w:rPr>
            <w:webHidden/>
          </w:rPr>
          <w:tab/>
        </w:r>
        <w:r w:rsidR="00BA5C44">
          <w:rPr>
            <w:webHidden/>
          </w:rPr>
          <w:fldChar w:fldCharType="begin"/>
        </w:r>
        <w:r w:rsidR="00BA5C44">
          <w:rPr>
            <w:webHidden/>
          </w:rPr>
          <w:instrText xml:space="preserve"> PAGEREF _Toc13479004 \h </w:instrText>
        </w:r>
        <w:r w:rsidR="00BA5C44">
          <w:rPr>
            <w:webHidden/>
          </w:rPr>
        </w:r>
        <w:r w:rsidR="00BA5C44">
          <w:rPr>
            <w:webHidden/>
          </w:rPr>
          <w:fldChar w:fldCharType="separate"/>
        </w:r>
        <w:r w:rsidR="0061692A">
          <w:rPr>
            <w:webHidden/>
          </w:rPr>
          <w:t>10</w:t>
        </w:r>
        <w:r w:rsidR="00BA5C44">
          <w:rPr>
            <w:webHidden/>
          </w:rPr>
          <w:fldChar w:fldCharType="end"/>
        </w:r>
      </w:hyperlink>
    </w:p>
    <w:p w14:paraId="2A250261" w14:textId="511E19E0" w:rsidR="00BA5C44" w:rsidRDefault="006742DB" w:rsidP="00BA5C44">
      <w:pPr>
        <w:pStyle w:val="Sumrio1"/>
        <w:rPr>
          <w:rFonts w:asciiTheme="minorHAnsi" w:eastAsiaTheme="minorEastAsia" w:hAnsiTheme="minorHAnsi" w:cstheme="minorBidi"/>
          <w:sz w:val="22"/>
          <w:szCs w:val="22"/>
          <w:lang w:eastAsia="pt-BR"/>
        </w:rPr>
      </w:pPr>
      <w:hyperlink w:anchor="_Toc13479005" w:history="1">
        <w:r w:rsidR="00BA5C44" w:rsidRPr="001304C7">
          <w:rPr>
            <w:rStyle w:val="Hyperlink"/>
          </w:rPr>
          <w:t>LISTA DE TABELAS</w:t>
        </w:r>
        <w:r w:rsidR="00BA5C44">
          <w:rPr>
            <w:webHidden/>
          </w:rPr>
          <w:tab/>
        </w:r>
        <w:r w:rsidR="00BA5C44">
          <w:rPr>
            <w:webHidden/>
          </w:rPr>
          <w:fldChar w:fldCharType="begin"/>
        </w:r>
        <w:r w:rsidR="00BA5C44">
          <w:rPr>
            <w:webHidden/>
          </w:rPr>
          <w:instrText xml:space="preserve"> PAGEREF _Toc13479005 \h </w:instrText>
        </w:r>
        <w:r w:rsidR="00BA5C44">
          <w:rPr>
            <w:webHidden/>
          </w:rPr>
        </w:r>
        <w:r w:rsidR="00BA5C44">
          <w:rPr>
            <w:webHidden/>
          </w:rPr>
          <w:fldChar w:fldCharType="separate"/>
        </w:r>
        <w:r w:rsidR="0061692A">
          <w:rPr>
            <w:webHidden/>
          </w:rPr>
          <w:t>15</w:t>
        </w:r>
        <w:r w:rsidR="00BA5C44">
          <w:rPr>
            <w:webHidden/>
          </w:rPr>
          <w:fldChar w:fldCharType="end"/>
        </w:r>
      </w:hyperlink>
    </w:p>
    <w:p w14:paraId="68D90D7D" w14:textId="6D975EE9" w:rsidR="00BA5C44" w:rsidRDefault="006742DB" w:rsidP="00BA5C44">
      <w:pPr>
        <w:pStyle w:val="Sumrio1"/>
        <w:rPr>
          <w:rFonts w:asciiTheme="minorHAnsi" w:eastAsiaTheme="minorEastAsia" w:hAnsiTheme="minorHAnsi" w:cstheme="minorBidi"/>
          <w:sz w:val="22"/>
          <w:szCs w:val="22"/>
          <w:lang w:eastAsia="pt-BR"/>
        </w:rPr>
      </w:pPr>
      <w:hyperlink w:anchor="_Toc13479006" w:history="1">
        <w:r w:rsidR="00BA5C44" w:rsidRPr="001304C7">
          <w:rPr>
            <w:rStyle w:val="Hyperlink"/>
          </w:rPr>
          <w:t>LISTA DE GRÁFICOS</w:t>
        </w:r>
        <w:r w:rsidR="00BA5C44">
          <w:rPr>
            <w:webHidden/>
          </w:rPr>
          <w:tab/>
        </w:r>
        <w:r w:rsidR="00BA5C44">
          <w:rPr>
            <w:webHidden/>
          </w:rPr>
          <w:fldChar w:fldCharType="begin"/>
        </w:r>
        <w:r w:rsidR="00BA5C44">
          <w:rPr>
            <w:webHidden/>
          </w:rPr>
          <w:instrText xml:space="preserve"> PAGEREF _Toc13479006 \h </w:instrText>
        </w:r>
        <w:r w:rsidR="00BA5C44">
          <w:rPr>
            <w:webHidden/>
          </w:rPr>
        </w:r>
        <w:r w:rsidR="00BA5C44">
          <w:rPr>
            <w:webHidden/>
          </w:rPr>
          <w:fldChar w:fldCharType="separate"/>
        </w:r>
        <w:r w:rsidR="0061692A">
          <w:rPr>
            <w:webHidden/>
          </w:rPr>
          <w:t>29</w:t>
        </w:r>
        <w:r w:rsidR="00BA5C44">
          <w:rPr>
            <w:webHidden/>
          </w:rPr>
          <w:fldChar w:fldCharType="end"/>
        </w:r>
      </w:hyperlink>
    </w:p>
    <w:p w14:paraId="6F7A1C51" w14:textId="04A1BCD4" w:rsidR="00BA5C44" w:rsidRDefault="006742DB" w:rsidP="00BA5C44">
      <w:pPr>
        <w:pStyle w:val="Sumrio1"/>
        <w:rPr>
          <w:rFonts w:asciiTheme="minorHAnsi" w:eastAsiaTheme="minorEastAsia" w:hAnsiTheme="minorHAnsi" w:cstheme="minorBidi"/>
          <w:sz w:val="22"/>
          <w:szCs w:val="22"/>
          <w:lang w:eastAsia="pt-BR"/>
        </w:rPr>
      </w:pPr>
      <w:hyperlink w:anchor="_Toc13479008" w:history="1">
        <w:r w:rsidR="00BA5C44" w:rsidRPr="001304C7">
          <w:rPr>
            <w:rStyle w:val="Hyperlink"/>
          </w:rPr>
          <w:t>LISTA DE SIGLAS E ABREVIAÇÕES</w:t>
        </w:r>
        <w:r w:rsidR="00BA5C44">
          <w:rPr>
            <w:webHidden/>
          </w:rPr>
          <w:tab/>
        </w:r>
        <w:r w:rsidR="00BA5C44">
          <w:rPr>
            <w:webHidden/>
          </w:rPr>
          <w:fldChar w:fldCharType="begin"/>
        </w:r>
        <w:r w:rsidR="00BA5C44">
          <w:rPr>
            <w:webHidden/>
          </w:rPr>
          <w:instrText xml:space="preserve"> PAGEREF _Toc13479008 \h </w:instrText>
        </w:r>
        <w:r w:rsidR="00BA5C44">
          <w:rPr>
            <w:webHidden/>
          </w:rPr>
        </w:r>
        <w:r w:rsidR="00BA5C44">
          <w:rPr>
            <w:webHidden/>
          </w:rPr>
          <w:fldChar w:fldCharType="separate"/>
        </w:r>
        <w:r w:rsidR="0061692A">
          <w:rPr>
            <w:webHidden/>
          </w:rPr>
          <w:t>30</w:t>
        </w:r>
        <w:r w:rsidR="00BA5C44">
          <w:rPr>
            <w:webHidden/>
          </w:rPr>
          <w:fldChar w:fldCharType="end"/>
        </w:r>
      </w:hyperlink>
    </w:p>
    <w:p w14:paraId="3A9D42D1" w14:textId="60D79EDA" w:rsidR="00BA5C44" w:rsidRDefault="006742DB" w:rsidP="00BA5C44">
      <w:pPr>
        <w:pStyle w:val="Sumrio1"/>
        <w:rPr>
          <w:rFonts w:asciiTheme="minorHAnsi" w:eastAsiaTheme="minorEastAsia" w:hAnsiTheme="minorHAnsi" w:cstheme="minorBidi"/>
          <w:sz w:val="22"/>
          <w:szCs w:val="22"/>
          <w:lang w:eastAsia="pt-BR"/>
        </w:rPr>
      </w:pPr>
      <w:hyperlink w:anchor="_Toc13479009" w:history="1">
        <w:r w:rsidR="00BA5C44" w:rsidRPr="001304C7">
          <w:rPr>
            <w:rStyle w:val="Hyperlink"/>
          </w:rPr>
          <w:t>1. INTRODUÇÃO E CONTEXTUALIZAÇÃO</w:t>
        </w:r>
        <w:r w:rsidR="00BA5C44">
          <w:rPr>
            <w:webHidden/>
          </w:rPr>
          <w:tab/>
        </w:r>
        <w:r w:rsidR="00BA5C44">
          <w:rPr>
            <w:webHidden/>
          </w:rPr>
          <w:fldChar w:fldCharType="begin"/>
        </w:r>
        <w:r w:rsidR="00BA5C44">
          <w:rPr>
            <w:webHidden/>
          </w:rPr>
          <w:instrText xml:space="preserve"> PAGEREF _Toc13479009 \h </w:instrText>
        </w:r>
        <w:r w:rsidR="00BA5C44">
          <w:rPr>
            <w:webHidden/>
          </w:rPr>
        </w:r>
        <w:r w:rsidR="00BA5C44">
          <w:rPr>
            <w:webHidden/>
          </w:rPr>
          <w:fldChar w:fldCharType="separate"/>
        </w:r>
        <w:r w:rsidR="0061692A">
          <w:rPr>
            <w:webHidden/>
          </w:rPr>
          <w:t>31</w:t>
        </w:r>
        <w:r w:rsidR="00BA5C44">
          <w:rPr>
            <w:webHidden/>
          </w:rPr>
          <w:fldChar w:fldCharType="end"/>
        </w:r>
      </w:hyperlink>
    </w:p>
    <w:p w14:paraId="3E191B46" w14:textId="59C1CD5C" w:rsidR="00BA5C44" w:rsidRDefault="006742DB" w:rsidP="00BA5C44">
      <w:pPr>
        <w:pStyle w:val="Sumrio1"/>
        <w:rPr>
          <w:rFonts w:asciiTheme="minorHAnsi" w:eastAsiaTheme="minorEastAsia" w:hAnsiTheme="minorHAnsi" w:cstheme="minorBidi"/>
          <w:sz w:val="22"/>
          <w:szCs w:val="22"/>
          <w:lang w:eastAsia="pt-BR"/>
        </w:rPr>
      </w:pPr>
      <w:hyperlink w:anchor="_Toc13479010" w:history="1">
        <w:r w:rsidR="00BA5C44" w:rsidRPr="001304C7">
          <w:rPr>
            <w:rStyle w:val="Hyperlink"/>
          </w:rPr>
          <w:t>2. OBJETIVO</w:t>
        </w:r>
        <w:r w:rsidR="00BA5C44">
          <w:rPr>
            <w:webHidden/>
          </w:rPr>
          <w:tab/>
        </w:r>
        <w:r w:rsidR="00BA5C44">
          <w:rPr>
            <w:webHidden/>
          </w:rPr>
          <w:fldChar w:fldCharType="begin"/>
        </w:r>
        <w:r w:rsidR="00BA5C44">
          <w:rPr>
            <w:webHidden/>
          </w:rPr>
          <w:instrText xml:space="preserve"> PAGEREF _Toc13479010 \h </w:instrText>
        </w:r>
        <w:r w:rsidR="00BA5C44">
          <w:rPr>
            <w:webHidden/>
          </w:rPr>
        </w:r>
        <w:r w:rsidR="00BA5C44">
          <w:rPr>
            <w:webHidden/>
          </w:rPr>
          <w:fldChar w:fldCharType="separate"/>
        </w:r>
        <w:r w:rsidR="0061692A">
          <w:rPr>
            <w:webHidden/>
          </w:rPr>
          <w:t>33</w:t>
        </w:r>
        <w:r w:rsidR="00BA5C44">
          <w:rPr>
            <w:webHidden/>
          </w:rPr>
          <w:fldChar w:fldCharType="end"/>
        </w:r>
      </w:hyperlink>
    </w:p>
    <w:p w14:paraId="643833FB" w14:textId="69E61796" w:rsidR="00BA5C44" w:rsidRDefault="006742DB" w:rsidP="00BA5C44">
      <w:pPr>
        <w:pStyle w:val="Sumrio2"/>
        <w:rPr>
          <w:rFonts w:asciiTheme="minorHAnsi" w:eastAsiaTheme="minorEastAsia" w:hAnsiTheme="minorHAnsi" w:cstheme="minorBidi"/>
          <w:sz w:val="22"/>
          <w:szCs w:val="22"/>
          <w:lang w:eastAsia="pt-BR"/>
        </w:rPr>
      </w:pPr>
      <w:hyperlink w:anchor="_Toc13479011" w:history="1">
        <w:r w:rsidR="00BA5C44" w:rsidRPr="001304C7">
          <w:rPr>
            <w:rStyle w:val="Hyperlink"/>
          </w:rPr>
          <w:t>2.1. OBJETIVOS GERAIS</w:t>
        </w:r>
        <w:r w:rsidR="00BA5C44">
          <w:rPr>
            <w:webHidden/>
          </w:rPr>
          <w:tab/>
        </w:r>
        <w:r w:rsidR="00BA5C44">
          <w:rPr>
            <w:webHidden/>
          </w:rPr>
          <w:fldChar w:fldCharType="begin"/>
        </w:r>
        <w:r w:rsidR="00BA5C44">
          <w:rPr>
            <w:webHidden/>
          </w:rPr>
          <w:instrText xml:space="preserve"> PAGEREF _Toc13479011 \h </w:instrText>
        </w:r>
        <w:r w:rsidR="00BA5C44">
          <w:rPr>
            <w:webHidden/>
          </w:rPr>
        </w:r>
        <w:r w:rsidR="00BA5C44">
          <w:rPr>
            <w:webHidden/>
          </w:rPr>
          <w:fldChar w:fldCharType="separate"/>
        </w:r>
        <w:r w:rsidR="0061692A">
          <w:rPr>
            <w:webHidden/>
          </w:rPr>
          <w:t>33</w:t>
        </w:r>
        <w:r w:rsidR="00BA5C44">
          <w:rPr>
            <w:webHidden/>
          </w:rPr>
          <w:fldChar w:fldCharType="end"/>
        </w:r>
      </w:hyperlink>
    </w:p>
    <w:p w14:paraId="5B2EFF12" w14:textId="6509CA87" w:rsidR="00BA5C44" w:rsidRDefault="006742DB" w:rsidP="00BA5C44">
      <w:pPr>
        <w:pStyle w:val="Sumrio2"/>
        <w:rPr>
          <w:rFonts w:asciiTheme="minorHAnsi" w:eastAsiaTheme="minorEastAsia" w:hAnsiTheme="minorHAnsi" w:cstheme="minorBidi"/>
          <w:sz w:val="22"/>
          <w:szCs w:val="22"/>
          <w:lang w:eastAsia="pt-BR"/>
        </w:rPr>
      </w:pPr>
      <w:hyperlink w:anchor="_Toc13479012" w:history="1">
        <w:r w:rsidR="00BA5C44" w:rsidRPr="001304C7">
          <w:rPr>
            <w:rStyle w:val="Hyperlink"/>
          </w:rPr>
          <w:t>2.2. OBJETIVOS ESPECÍFICOS</w:t>
        </w:r>
        <w:r w:rsidR="00BA5C44">
          <w:rPr>
            <w:webHidden/>
          </w:rPr>
          <w:tab/>
        </w:r>
        <w:r w:rsidR="00BA5C44">
          <w:rPr>
            <w:webHidden/>
          </w:rPr>
          <w:fldChar w:fldCharType="begin"/>
        </w:r>
        <w:r w:rsidR="00BA5C44">
          <w:rPr>
            <w:webHidden/>
          </w:rPr>
          <w:instrText xml:space="preserve"> PAGEREF _Toc13479012 \h </w:instrText>
        </w:r>
        <w:r w:rsidR="00BA5C44">
          <w:rPr>
            <w:webHidden/>
          </w:rPr>
        </w:r>
        <w:r w:rsidR="00BA5C44">
          <w:rPr>
            <w:webHidden/>
          </w:rPr>
          <w:fldChar w:fldCharType="separate"/>
        </w:r>
        <w:r w:rsidR="0061692A">
          <w:rPr>
            <w:webHidden/>
          </w:rPr>
          <w:t>33</w:t>
        </w:r>
        <w:r w:rsidR="00BA5C44">
          <w:rPr>
            <w:webHidden/>
          </w:rPr>
          <w:fldChar w:fldCharType="end"/>
        </w:r>
      </w:hyperlink>
    </w:p>
    <w:p w14:paraId="34FC3C0B" w14:textId="28F8D45B" w:rsidR="00BA5C44" w:rsidRDefault="006742DB" w:rsidP="00BA5C44">
      <w:pPr>
        <w:pStyle w:val="Sumrio1"/>
        <w:rPr>
          <w:rFonts w:asciiTheme="minorHAnsi" w:eastAsiaTheme="minorEastAsia" w:hAnsiTheme="minorHAnsi" w:cstheme="minorBidi"/>
          <w:sz w:val="22"/>
          <w:szCs w:val="22"/>
          <w:lang w:eastAsia="pt-BR"/>
        </w:rPr>
      </w:pPr>
      <w:hyperlink w:anchor="_Toc13479013" w:history="1">
        <w:r w:rsidR="00BA5C44" w:rsidRPr="001304C7">
          <w:rPr>
            <w:rStyle w:val="Hyperlink"/>
          </w:rPr>
          <w:t>3. JUSTIFICATIVA</w:t>
        </w:r>
        <w:r w:rsidR="00BA5C44">
          <w:rPr>
            <w:webHidden/>
          </w:rPr>
          <w:tab/>
        </w:r>
        <w:r w:rsidR="00BA5C44">
          <w:rPr>
            <w:webHidden/>
          </w:rPr>
          <w:fldChar w:fldCharType="begin"/>
        </w:r>
        <w:r w:rsidR="00BA5C44">
          <w:rPr>
            <w:webHidden/>
          </w:rPr>
          <w:instrText xml:space="preserve"> PAGEREF _Toc13479013 \h </w:instrText>
        </w:r>
        <w:r w:rsidR="00BA5C44">
          <w:rPr>
            <w:webHidden/>
          </w:rPr>
        </w:r>
        <w:r w:rsidR="00BA5C44">
          <w:rPr>
            <w:webHidden/>
          </w:rPr>
          <w:fldChar w:fldCharType="separate"/>
        </w:r>
        <w:r w:rsidR="0061692A">
          <w:rPr>
            <w:webHidden/>
          </w:rPr>
          <w:t>34</w:t>
        </w:r>
        <w:r w:rsidR="00BA5C44">
          <w:rPr>
            <w:webHidden/>
          </w:rPr>
          <w:fldChar w:fldCharType="end"/>
        </w:r>
      </w:hyperlink>
    </w:p>
    <w:p w14:paraId="4B98380E" w14:textId="6A08380A" w:rsidR="00BA5C44" w:rsidRDefault="006742DB" w:rsidP="00BA5C44">
      <w:pPr>
        <w:pStyle w:val="Sumrio1"/>
        <w:rPr>
          <w:rFonts w:asciiTheme="minorHAnsi" w:eastAsiaTheme="minorEastAsia" w:hAnsiTheme="minorHAnsi" w:cstheme="minorBidi"/>
          <w:sz w:val="22"/>
          <w:szCs w:val="22"/>
          <w:lang w:eastAsia="pt-BR"/>
        </w:rPr>
      </w:pPr>
      <w:hyperlink w:anchor="_Toc13479014" w:history="1">
        <w:r w:rsidR="00BA5C44" w:rsidRPr="001304C7">
          <w:rPr>
            <w:rStyle w:val="Hyperlink"/>
          </w:rPr>
          <w:t>4. ASPECTOS LEGAIS E NORMATIVOS</w:t>
        </w:r>
        <w:r w:rsidR="00BA5C44">
          <w:rPr>
            <w:webHidden/>
          </w:rPr>
          <w:tab/>
        </w:r>
        <w:r w:rsidR="00BA5C44">
          <w:rPr>
            <w:webHidden/>
          </w:rPr>
          <w:fldChar w:fldCharType="begin"/>
        </w:r>
        <w:r w:rsidR="00BA5C44">
          <w:rPr>
            <w:webHidden/>
          </w:rPr>
          <w:instrText xml:space="preserve"> PAGEREF _Toc13479014 \h </w:instrText>
        </w:r>
        <w:r w:rsidR="00BA5C44">
          <w:rPr>
            <w:webHidden/>
          </w:rPr>
        </w:r>
        <w:r w:rsidR="00BA5C44">
          <w:rPr>
            <w:webHidden/>
          </w:rPr>
          <w:fldChar w:fldCharType="separate"/>
        </w:r>
        <w:r w:rsidR="0061692A">
          <w:rPr>
            <w:webHidden/>
          </w:rPr>
          <w:t>36</w:t>
        </w:r>
        <w:r w:rsidR="00BA5C44">
          <w:rPr>
            <w:webHidden/>
          </w:rPr>
          <w:fldChar w:fldCharType="end"/>
        </w:r>
      </w:hyperlink>
    </w:p>
    <w:p w14:paraId="29AB448F" w14:textId="2F5F06B1" w:rsidR="00BA5C44" w:rsidRDefault="006742DB" w:rsidP="00BA5C44">
      <w:pPr>
        <w:pStyle w:val="Sumrio1"/>
        <w:rPr>
          <w:rFonts w:asciiTheme="minorHAnsi" w:eastAsiaTheme="minorEastAsia" w:hAnsiTheme="minorHAnsi" w:cstheme="minorBidi"/>
          <w:sz w:val="22"/>
          <w:szCs w:val="22"/>
          <w:lang w:eastAsia="pt-BR"/>
        </w:rPr>
      </w:pPr>
      <w:hyperlink w:anchor="_Toc13479015" w:history="1">
        <w:r w:rsidR="00BA5C44" w:rsidRPr="001304C7">
          <w:rPr>
            <w:rStyle w:val="Hyperlink"/>
          </w:rPr>
          <w:t>5. METODOLOGIA DO TRABALHO</w:t>
        </w:r>
        <w:r w:rsidR="00BA5C44">
          <w:rPr>
            <w:webHidden/>
          </w:rPr>
          <w:tab/>
        </w:r>
        <w:r w:rsidR="00BA5C44">
          <w:rPr>
            <w:webHidden/>
          </w:rPr>
          <w:fldChar w:fldCharType="begin"/>
        </w:r>
        <w:r w:rsidR="00BA5C44">
          <w:rPr>
            <w:webHidden/>
          </w:rPr>
          <w:instrText xml:space="preserve"> PAGEREF _Toc13479015 \h </w:instrText>
        </w:r>
        <w:r w:rsidR="00BA5C44">
          <w:rPr>
            <w:webHidden/>
          </w:rPr>
        </w:r>
        <w:r w:rsidR="00BA5C44">
          <w:rPr>
            <w:webHidden/>
          </w:rPr>
          <w:fldChar w:fldCharType="separate"/>
        </w:r>
        <w:r w:rsidR="0061692A">
          <w:rPr>
            <w:webHidden/>
          </w:rPr>
          <w:t>45</w:t>
        </w:r>
        <w:r w:rsidR="00BA5C44">
          <w:rPr>
            <w:webHidden/>
          </w:rPr>
          <w:fldChar w:fldCharType="end"/>
        </w:r>
      </w:hyperlink>
    </w:p>
    <w:p w14:paraId="2A71E2C4" w14:textId="22E095CE" w:rsidR="00BA5C44" w:rsidRDefault="006742DB" w:rsidP="00BA5C44">
      <w:pPr>
        <w:pStyle w:val="Sumrio1"/>
        <w:rPr>
          <w:rFonts w:asciiTheme="minorHAnsi" w:eastAsiaTheme="minorEastAsia" w:hAnsiTheme="minorHAnsi" w:cstheme="minorBidi"/>
          <w:sz w:val="22"/>
          <w:szCs w:val="22"/>
          <w:lang w:eastAsia="pt-BR"/>
        </w:rPr>
      </w:pPr>
      <w:hyperlink w:anchor="_Toc13479016" w:history="1">
        <w:r w:rsidR="00BA5C44" w:rsidRPr="001304C7">
          <w:rPr>
            <w:rStyle w:val="Hyperlink"/>
          </w:rPr>
          <w:t>6. DIAGNÓSTICO</w:t>
        </w:r>
        <w:r w:rsidR="00BA5C44">
          <w:rPr>
            <w:webHidden/>
          </w:rPr>
          <w:tab/>
        </w:r>
        <w:r w:rsidR="00BA5C44">
          <w:rPr>
            <w:webHidden/>
          </w:rPr>
          <w:fldChar w:fldCharType="begin"/>
        </w:r>
        <w:r w:rsidR="00BA5C44">
          <w:rPr>
            <w:webHidden/>
          </w:rPr>
          <w:instrText xml:space="preserve"> PAGEREF _Toc13479016 \h </w:instrText>
        </w:r>
        <w:r w:rsidR="00BA5C44">
          <w:rPr>
            <w:webHidden/>
          </w:rPr>
        </w:r>
        <w:r w:rsidR="00BA5C44">
          <w:rPr>
            <w:webHidden/>
          </w:rPr>
          <w:fldChar w:fldCharType="separate"/>
        </w:r>
        <w:r w:rsidR="0061692A">
          <w:rPr>
            <w:webHidden/>
          </w:rPr>
          <w:t>46</w:t>
        </w:r>
        <w:r w:rsidR="00BA5C44">
          <w:rPr>
            <w:webHidden/>
          </w:rPr>
          <w:fldChar w:fldCharType="end"/>
        </w:r>
      </w:hyperlink>
    </w:p>
    <w:p w14:paraId="6E15313F" w14:textId="4FDA341C" w:rsidR="00BA5C44" w:rsidRDefault="006742DB" w:rsidP="00BA5C44">
      <w:pPr>
        <w:pStyle w:val="Sumrio2"/>
        <w:rPr>
          <w:rFonts w:asciiTheme="minorHAnsi" w:eastAsiaTheme="minorEastAsia" w:hAnsiTheme="minorHAnsi" w:cstheme="minorBidi"/>
          <w:sz w:val="22"/>
          <w:szCs w:val="22"/>
          <w:lang w:eastAsia="pt-BR"/>
        </w:rPr>
      </w:pPr>
      <w:hyperlink w:anchor="_Toc13479017" w:history="1">
        <w:r w:rsidR="00BA5C44" w:rsidRPr="001304C7">
          <w:rPr>
            <w:rStyle w:val="Hyperlink"/>
          </w:rPr>
          <w:t>6.1. CARACTERIZAÇÃO DO MUNICÍPIO</w:t>
        </w:r>
        <w:r w:rsidR="00BA5C44">
          <w:rPr>
            <w:webHidden/>
          </w:rPr>
          <w:tab/>
        </w:r>
        <w:r w:rsidR="00BA5C44">
          <w:rPr>
            <w:webHidden/>
          </w:rPr>
          <w:fldChar w:fldCharType="begin"/>
        </w:r>
        <w:r w:rsidR="00BA5C44">
          <w:rPr>
            <w:webHidden/>
          </w:rPr>
          <w:instrText xml:space="preserve"> PAGEREF _Toc13479017 \h </w:instrText>
        </w:r>
        <w:r w:rsidR="00BA5C44">
          <w:rPr>
            <w:webHidden/>
          </w:rPr>
        </w:r>
        <w:r w:rsidR="00BA5C44">
          <w:rPr>
            <w:webHidden/>
          </w:rPr>
          <w:fldChar w:fldCharType="separate"/>
        </w:r>
        <w:r w:rsidR="0061692A">
          <w:rPr>
            <w:webHidden/>
          </w:rPr>
          <w:t>46</w:t>
        </w:r>
        <w:r w:rsidR="00BA5C44">
          <w:rPr>
            <w:webHidden/>
          </w:rPr>
          <w:fldChar w:fldCharType="end"/>
        </w:r>
      </w:hyperlink>
    </w:p>
    <w:p w14:paraId="3E0F38FF" w14:textId="0F13B0E3" w:rsidR="00BA5C44" w:rsidRDefault="006742DB" w:rsidP="00BA5C44">
      <w:pPr>
        <w:pStyle w:val="Sumrio2"/>
        <w:rPr>
          <w:rFonts w:asciiTheme="minorHAnsi" w:eastAsiaTheme="minorEastAsia" w:hAnsiTheme="minorHAnsi" w:cstheme="minorBidi"/>
          <w:sz w:val="22"/>
          <w:szCs w:val="22"/>
          <w:lang w:eastAsia="pt-BR"/>
        </w:rPr>
      </w:pPr>
      <w:hyperlink w:anchor="_Toc13479018" w:history="1">
        <w:r w:rsidR="00BA5C44" w:rsidRPr="001304C7">
          <w:rPr>
            <w:rStyle w:val="Hyperlink"/>
          </w:rPr>
          <w:t>6.1.1. HISTÓRIA DO MUNICÍPIO</w:t>
        </w:r>
        <w:r w:rsidR="00BA5C44">
          <w:rPr>
            <w:webHidden/>
          </w:rPr>
          <w:tab/>
        </w:r>
        <w:r w:rsidR="00BA5C44">
          <w:rPr>
            <w:webHidden/>
          </w:rPr>
          <w:fldChar w:fldCharType="begin"/>
        </w:r>
        <w:r w:rsidR="00BA5C44">
          <w:rPr>
            <w:webHidden/>
          </w:rPr>
          <w:instrText xml:space="preserve"> PAGEREF _Toc13479018 \h </w:instrText>
        </w:r>
        <w:r w:rsidR="00BA5C44">
          <w:rPr>
            <w:webHidden/>
          </w:rPr>
        </w:r>
        <w:r w:rsidR="00BA5C44">
          <w:rPr>
            <w:webHidden/>
          </w:rPr>
          <w:fldChar w:fldCharType="separate"/>
        </w:r>
        <w:r w:rsidR="0061692A">
          <w:rPr>
            <w:webHidden/>
          </w:rPr>
          <w:t>46</w:t>
        </w:r>
        <w:r w:rsidR="00BA5C44">
          <w:rPr>
            <w:webHidden/>
          </w:rPr>
          <w:fldChar w:fldCharType="end"/>
        </w:r>
      </w:hyperlink>
    </w:p>
    <w:p w14:paraId="690A52E5" w14:textId="185FB53F" w:rsidR="00BA5C44" w:rsidRDefault="006742DB" w:rsidP="00BA5C44">
      <w:pPr>
        <w:pStyle w:val="Sumrio2"/>
        <w:rPr>
          <w:rFonts w:asciiTheme="minorHAnsi" w:eastAsiaTheme="minorEastAsia" w:hAnsiTheme="minorHAnsi" w:cstheme="minorBidi"/>
          <w:sz w:val="22"/>
          <w:szCs w:val="22"/>
          <w:lang w:eastAsia="pt-BR"/>
        </w:rPr>
      </w:pPr>
      <w:hyperlink w:anchor="_Toc13479019" w:history="1">
        <w:r w:rsidR="00BA5C44" w:rsidRPr="001304C7">
          <w:rPr>
            <w:rStyle w:val="Hyperlink"/>
          </w:rPr>
          <w:t>6.1.2. ASPECTOS GEOGRÁFICOS</w:t>
        </w:r>
        <w:r w:rsidR="00BA5C44">
          <w:rPr>
            <w:webHidden/>
          </w:rPr>
          <w:tab/>
        </w:r>
        <w:r w:rsidR="00BA5C44">
          <w:rPr>
            <w:webHidden/>
          </w:rPr>
          <w:fldChar w:fldCharType="begin"/>
        </w:r>
        <w:r w:rsidR="00BA5C44">
          <w:rPr>
            <w:webHidden/>
          </w:rPr>
          <w:instrText xml:space="preserve"> PAGEREF _Toc13479019 \h </w:instrText>
        </w:r>
        <w:r w:rsidR="00BA5C44">
          <w:rPr>
            <w:webHidden/>
          </w:rPr>
        </w:r>
        <w:r w:rsidR="00BA5C44">
          <w:rPr>
            <w:webHidden/>
          </w:rPr>
          <w:fldChar w:fldCharType="separate"/>
        </w:r>
        <w:r w:rsidR="0061692A">
          <w:rPr>
            <w:webHidden/>
          </w:rPr>
          <w:t>49</w:t>
        </w:r>
        <w:r w:rsidR="00BA5C44">
          <w:rPr>
            <w:webHidden/>
          </w:rPr>
          <w:fldChar w:fldCharType="end"/>
        </w:r>
      </w:hyperlink>
    </w:p>
    <w:p w14:paraId="4C1B073D" w14:textId="13C3BCB2" w:rsidR="00BA5C44" w:rsidRDefault="006742DB" w:rsidP="00BA5C44">
      <w:pPr>
        <w:pStyle w:val="Sumrio2"/>
        <w:rPr>
          <w:rFonts w:asciiTheme="minorHAnsi" w:eastAsiaTheme="minorEastAsia" w:hAnsiTheme="minorHAnsi" w:cstheme="minorBidi"/>
          <w:sz w:val="22"/>
          <w:szCs w:val="22"/>
          <w:lang w:eastAsia="pt-BR"/>
        </w:rPr>
      </w:pPr>
      <w:hyperlink w:anchor="_Toc13479020" w:history="1">
        <w:r w:rsidR="00BA5C44" w:rsidRPr="001304C7">
          <w:rPr>
            <w:rStyle w:val="Hyperlink"/>
          </w:rPr>
          <w:t>6.1.3. ASPECTOS GEOLÓGICOS</w:t>
        </w:r>
        <w:r w:rsidR="00BA5C44">
          <w:rPr>
            <w:webHidden/>
          </w:rPr>
          <w:tab/>
        </w:r>
        <w:r w:rsidR="00BA5C44">
          <w:rPr>
            <w:webHidden/>
          </w:rPr>
          <w:fldChar w:fldCharType="begin"/>
        </w:r>
        <w:r w:rsidR="00BA5C44">
          <w:rPr>
            <w:webHidden/>
          </w:rPr>
          <w:instrText xml:space="preserve"> PAGEREF _Toc13479020 \h </w:instrText>
        </w:r>
        <w:r w:rsidR="00BA5C44">
          <w:rPr>
            <w:webHidden/>
          </w:rPr>
        </w:r>
        <w:r w:rsidR="00BA5C44">
          <w:rPr>
            <w:webHidden/>
          </w:rPr>
          <w:fldChar w:fldCharType="separate"/>
        </w:r>
        <w:r w:rsidR="0061692A">
          <w:rPr>
            <w:webHidden/>
          </w:rPr>
          <w:t>52</w:t>
        </w:r>
        <w:r w:rsidR="00BA5C44">
          <w:rPr>
            <w:webHidden/>
          </w:rPr>
          <w:fldChar w:fldCharType="end"/>
        </w:r>
      </w:hyperlink>
    </w:p>
    <w:p w14:paraId="43F18627" w14:textId="1E25AFB4" w:rsidR="00BA5C44" w:rsidRDefault="006742DB" w:rsidP="00BA5C44">
      <w:pPr>
        <w:pStyle w:val="Sumrio2"/>
        <w:rPr>
          <w:rFonts w:asciiTheme="minorHAnsi" w:eastAsiaTheme="minorEastAsia" w:hAnsiTheme="minorHAnsi" w:cstheme="minorBidi"/>
          <w:sz w:val="22"/>
          <w:szCs w:val="22"/>
          <w:lang w:eastAsia="pt-BR"/>
        </w:rPr>
      </w:pPr>
      <w:hyperlink w:anchor="_Toc13479021" w:history="1">
        <w:r w:rsidR="00BA5C44" w:rsidRPr="001304C7">
          <w:rPr>
            <w:rStyle w:val="Hyperlink"/>
          </w:rPr>
          <w:t>6.1.4. ASPECTOS CLIMATOLÓGICOS</w:t>
        </w:r>
        <w:r w:rsidR="00BA5C44">
          <w:rPr>
            <w:webHidden/>
          </w:rPr>
          <w:tab/>
        </w:r>
        <w:r w:rsidR="00BA5C44">
          <w:rPr>
            <w:webHidden/>
          </w:rPr>
          <w:fldChar w:fldCharType="begin"/>
        </w:r>
        <w:r w:rsidR="00BA5C44">
          <w:rPr>
            <w:webHidden/>
          </w:rPr>
          <w:instrText xml:space="preserve"> PAGEREF _Toc13479021 \h </w:instrText>
        </w:r>
        <w:r w:rsidR="00BA5C44">
          <w:rPr>
            <w:webHidden/>
          </w:rPr>
        </w:r>
        <w:r w:rsidR="00BA5C44">
          <w:rPr>
            <w:webHidden/>
          </w:rPr>
          <w:fldChar w:fldCharType="separate"/>
        </w:r>
        <w:r w:rsidR="0061692A">
          <w:rPr>
            <w:webHidden/>
          </w:rPr>
          <w:t>57</w:t>
        </w:r>
        <w:r w:rsidR="00BA5C44">
          <w:rPr>
            <w:webHidden/>
          </w:rPr>
          <w:fldChar w:fldCharType="end"/>
        </w:r>
      </w:hyperlink>
    </w:p>
    <w:p w14:paraId="23B45B97" w14:textId="6FF39F40" w:rsidR="00BA5C44" w:rsidRDefault="006742DB" w:rsidP="00BA5C44">
      <w:pPr>
        <w:pStyle w:val="Sumrio2"/>
        <w:rPr>
          <w:rFonts w:asciiTheme="minorHAnsi" w:eastAsiaTheme="minorEastAsia" w:hAnsiTheme="minorHAnsi" w:cstheme="minorBidi"/>
          <w:sz w:val="22"/>
          <w:szCs w:val="22"/>
          <w:lang w:eastAsia="pt-BR"/>
        </w:rPr>
      </w:pPr>
      <w:hyperlink w:anchor="_Toc13479022" w:history="1">
        <w:r w:rsidR="00BA5C44" w:rsidRPr="001304C7">
          <w:rPr>
            <w:rStyle w:val="Hyperlink"/>
          </w:rPr>
          <w:t>6.1.5. ASPECTOS HIDROGRÁFICOS</w:t>
        </w:r>
        <w:r w:rsidR="00BA5C44">
          <w:rPr>
            <w:webHidden/>
          </w:rPr>
          <w:tab/>
        </w:r>
        <w:r w:rsidR="00BA5C44">
          <w:rPr>
            <w:webHidden/>
          </w:rPr>
          <w:fldChar w:fldCharType="begin"/>
        </w:r>
        <w:r w:rsidR="00BA5C44">
          <w:rPr>
            <w:webHidden/>
          </w:rPr>
          <w:instrText xml:space="preserve"> PAGEREF _Toc13479022 \h </w:instrText>
        </w:r>
        <w:r w:rsidR="00BA5C44">
          <w:rPr>
            <w:webHidden/>
          </w:rPr>
        </w:r>
        <w:r w:rsidR="00BA5C44">
          <w:rPr>
            <w:webHidden/>
          </w:rPr>
          <w:fldChar w:fldCharType="separate"/>
        </w:r>
        <w:r w:rsidR="0061692A">
          <w:rPr>
            <w:webHidden/>
          </w:rPr>
          <w:t>59</w:t>
        </w:r>
        <w:r w:rsidR="00BA5C44">
          <w:rPr>
            <w:webHidden/>
          </w:rPr>
          <w:fldChar w:fldCharType="end"/>
        </w:r>
      </w:hyperlink>
    </w:p>
    <w:p w14:paraId="592A6607" w14:textId="2F009621" w:rsidR="00BA5C44" w:rsidRDefault="006742DB" w:rsidP="00BA5C44">
      <w:pPr>
        <w:pStyle w:val="Sumrio2"/>
        <w:rPr>
          <w:rFonts w:asciiTheme="minorHAnsi" w:eastAsiaTheme="minorEastAsia" w:hAnsiTheme="minorHAnsi" w:cstheme="minorBidi"/>
          <w:sz w:val="22"/>
          <w:szCs w:val="22"/>
          <w:lang w:eastAsia="pt-BR"/>
        </w:rPr>
      </w:pPr>
      <w:hyperlink w:anchor="_Toc13479023" w:history="1">
        <w:r w:rsidR="00BA5C44" w:rsidRPr="001304C7">
          <w:rPr>
            <w:rStyle w:val="Hyperlink"/>
          </w:rPr>
          <w:t>6.1.6. NASCENTES</w:t>
        </w:r>
        <w:r w:rsidR="00BA5C44">
          <w:rPr>
            <w:webHidden/>
          </w:rPr>
          <w:tab/>
        </w:r>
        <w:r w:rsidR="00BA5C44">
          <w:rPr>
            <w:webHidden/>
          </w:rPr>
          <w:fldChar w:fldCharType="begin"/>
        </w:r>
        <w:r w:rsidR="00BA5C44">
          <w:rPr>
            <w:webHidden/>
          </w:rPr>
          <w:instrText xml:space="preserve"> PAGEREF _Toc13479023 \h </w:instrText>
        </w:r>
        <w:r w:rsidR="00BA5C44">
          <w:rPr>
            <w:webHidden/>
          </w:rPr>
        </w:r>
        <w:r w:rsidR="00BA5C44">
          <w:rPr>
            <w:webHidden/>
          </w:rPr>
          <w:fldChar w:fldCharType="separate"/>
        </w:r>
        <w:r w:rsidR="0061692A">
          <w:rPr>
            <w:webHidden/>
          </w:rPr>
          <w:t>60</w:t>
        </w:r>
        <w:r w:rsidR="00BA5C44">
          <w:rPr>
            <w:webHidden/>
          </w:rPr>
          <w:fldChar w:fldCharType="end"/>
        </w:r>
      </w:hyperlink>
    </w:p>
    <w:p w14:paraId="4A9900E5" w14:textId="53B72A2C" w:rsidR="00BA5C44" w:rsidRDefault="006742DB" w:rsidP="00BA5C44">
      <w:pPr>
        <w:pStyle w:val="Sumrio2"/>
        <w:rPr>
          <w:rFonts w:asciiTheme="minorHAnsi" w:eastAsiaTheme="minorEastAsia" w:hAnsiTheme="minorHAnsi" w:cstheme="minorBidi"/>
          <w:sz w:val="22"/>
          <w:szCs w:val="22"/>
          <w:lang w:eastAsia="pt-BR"/>
        </w:rPr>
      </w:pPr>
      <w:hyperlink w:anchor="_Toc13479024" w:history="1">
        <w:r w:rsidR="00BA5C44" w:rsidRPr="001304C7">
          <w:rPr>
            <w:rStyle w:val="Hyperlink"/>
          </w:rPr>
          <w:t>6.1.7. ASPECTOS ECONÔMICOS</w:t>
        </w:r>
        <w:r w:rsidR="00BA5C44">
          <w:rPr>
            <w:webHidden/>
          </w:rPr>
          <w:tab/>
        </w:r>
        <w:r w:rsidR="00BA5C44">
          <w:rPr>
            <w:webHidden/>
          </w:rPr>
          <w:fldChar w:fldCharType="begin"/>
        </w:r>
        <w:r w:rsidR="00BA5C44">
          <w:rPr>
            <w:webHidden/>
          </w:rPr>
          <w:instrText xml:space="preserve"> PAGEREF _Toc13479024 \h </w:instrText>
        </w:r>
        <w:r w:rsidR="00BA5C44">
          <w:rPr>
            <w:webHidden/>
          </w:rPr>
        </w:r>
        <w:r w:rsidR="00BA5C44">
          <w:rPr>
            <w:webHidden/>
          </w:rPr>
          <w:fldChar w:fldCharType="separate"/>
        </w:r>
        <w:r w:rsidR="0061692A">
          <w:rPr>
            <w:webHidden/>
          </w:rPr>
          <w:t>68</w:t>
        </w:r>
        <w:r w:rsidR="00BA5C44">
          <w:rPr>
            <w:webHidden/>
          </w:rPr>
          <w:fldChar w:fldCharType="end"/>
        </w:r>
      </w:hyperlink>
    </w:p>
    <w:p w14:paraId="6AC42FAC" w14:textId="1EF13609" w:rsidR="00BA5C44" w:rsidRDefault="006742DB" w:rsidP="00BA5C44">
      <w:pPr>
        <w:pStyle w:val="Sumrio2"/>
        <w:rPr>
          <w:rFonts w:asciiTheme="minorHAnsi" w:eastAsiaTheme="minorEastAsia" w:hAnsiTheme="minorHAnsi" w:cstheme="minorBidi"/>
          <w:sz w:val="22"/>
          <w:szCs w:val="22"/>
          <w:lang w:eastAsia="pt-BR"/>
        </w:rPr>
      </w:pPr>
      <w:hyperlink w:anchor="_Toc13479025" w:history="1">
        <w:r w:rsidR="00BA5C44" w:rsidRPr="001304C7">
          <w:rPr>
            <w:rStyle w:val="Hyperlink"/>
          </w:rPr>
          <w:t>6.1</w:t>
        </w:r>
        <w:r w:rsidR="00BA5C44">
          <w:rPr>
            <w:rStyle w:val="Hyperlink"/>
          </w:rPr>
          <w:t>.</w:t>
        </w:r>
        <w:r w:rsidR="00BA5C44" w:rsidRPr="001304C7">
          <w:rPr>
            <w:rStyle w:val="Hyperlink"/>
          </w:rPr>
          <w:t>8. ESTUDO POPULACIONAL</w:t>
        </w:r>
        <w:r w:rsidR="00BA5C44">
          <w:rPr>
            <w:webHidden/>
          </w:rPr>
          <w:tab/>
        </w:r>
        <w:r w:rsidR="00BA5C44">
          <w:rPr>
            <w:webHidden/>
          </w:rPr>
          <w:fldChar w:fldCharType="begin"/>
        </w:r>
        <w:r w:rsidR="00BA5C44">
          <w:rPr>
            <w:webHidden/>
          </w:rPr>
          <w:instrText xml:space="preserve"> PAGEREF _Toc13479025 \h </w:instrText>
        </w:r>
        <w:r w:rsidR="00BA5C44">
          <w:rPr>
            <w:webHidden/>
          </w:rPr>
        </w:r>
        <w:r w:rsidR="00BA5C44">
          <w:rPr>
            <w:webHidden/>
          </w:rPr>
          <w:fldChar w:fldCharType="separate"/>
        </w:r>
        <w:r w:rsidR="0061692A">
          <w:rPr>
            <w:webHidden/>
          </w:rPr>
          <w:t>71</w:t>
        </w:r>
        <w:r w:rsidR="00BA5C44">
          <w:rPr>
            <w:webHidden/>
          </w:rPr>
          <w:fldChar w:fldCharType="end"/>
        </w:r>
      </w:hyperlink>
    </w:p>
    <w:p w14:paraId="0365DB90" w14:textId="2ECEB8C0" w:rsidR="00BA5C44" w:rsidRDefault="006742DB" w:rsidP="00BA5C44">
      <w:pPr>
        <w:pStyle w:val="Sumrio1"/>
        <w:rPr>
          <w:rFonts w:asciiTheme="minorHAnsi" w:eastAsiaTheme="minorEastAsia" w:hAnsiTheme="minorHAnsi" w:cstheme="minorBidi"/>
          <w:sz w:val="22"/>
          <w:szCs w:val="22"/>
          <w:lang w:eastAsia="pt-BR"/>
        </w:rPr>
      </w:pPr>
      <w:hyperlink w:anchor="_Toc13479026" w:history="1">
        <w:r w:rsidR="00BA5C44" w:rsidRPr="001304C7">
          <w:rPr>
            <w:rStyle w:val="Hyperlink"/>
          </w:rPr>
          <w:t>7. CENÁRIOS DO PMGIRS 2014</w:t>
        </w:r>
        <w:r w:rsidR="00BA5C44">
          <w:rPr>
            <w:webHidden/>
          </w:rPr>
          <w:tab/>
        </w:r>
        <w:r w:rsidR="00BA5C44">
          <w:rPr>
            <w:webHidden/>
          </w:rPr>
          <w:fldChar w:fldCharType="begin"/>
        </w:r>
        <w:r w:rsidR="00BA5C44">
          <w:rPr>
            <w:webHidden/>
          </w:rPr>
          <w:instrText xml:space="preserve"> PAGEREF _Toc13479026 \h </w:instrText>
        </w:r>
        <w:r w:rsidR="00BA5C44">
          <w:rPr>
            <w:webHidden/>
          </w:rPr>
        </w:r>
        <w:r w:rsidR="00BA5C44">
          <w:rPr>
            <w:webHidden/>
          </w:rPr>
          <w:fldChar w:fldCharType="separate"/>
        </w:r>
        <w:r w:rsidR="0061692A">
          <w:rPr>
            <w:webHidden/>
          </w:rPr>
          <w:t>74</w:t>
        </w:r>
        <w:r w:rsidR="00BA5C44">
          <w:rPr>
            <w:webHidden/>
          </w:rPr>
          <w:fldChar w:fldCharType="end"/>
        </w:r>
      </w:hyperlink>
    </w:p>
    <w:p w14:paraId="75A4E360" w14:textId="4B5F0069" w:rsidR="00BA5C44" w:rsidRDefault="006742DB" w:rsidP="00BA5C44">
      <w:pPr>
        <w:pStyle w:val="Sumrio1"/>
        <w:rPr>
          <w:rFonts w:asciiTheme="minorHAnsi" w:eastAsiaTheme="minorEastAsia" w:hAnsiTheme="minorHAnsi" w:cstheme="minorBidi"/>
          <w:sz w:val="22"/>
          <w:szCs w:val="22"/>
          <w:lang w:eastAsia="pt-BR"/>
        </w:rPr>
      </w:pPr>
      <w:hyperlink w:anchor="_Toc13479027" w:history="1">
        <w:r w:rsidR="00BA5C44" w:rsidRPr="001304C7">
          <w:rPr>
            <w:rStyle w:val="Hyperlink"/>
          </w:rPr>
          <w:t>8. PLANO DE GERENCIAMENTO DOS RESÍDUOS SÓLIDOS</w:t>
        </w:r>
        <w:r w:rsidR="00BA5C44">
          <w:rPr>
            <w:webHidden/>
          </w:rPr>
          <w:tab/>
        </w:r>
        <w:r w:rsidR="00BA5C44">
          <w:rPr>
            <w:webHidden/>
          </w:rPr>
          <w:fldChar w:fldCharType="begin"/>
        </w:r>
        <w:r w:rsidR="00BA5C44">
          <w:rPr>
            <w:webHidden/>
          </w:rPr>
          <w:instrText xml:space="preserve"> PAGEREF _Toc13479027 \h </w:instrText>
        </w:r>
        <w:r w:rsidR="00BA5C44">
          <w:rPr>
            <w:webHidden/>
          </w:rPr>
        </w:r>
        <w:r w:rsidR="00BA5C44">
          <w:rPr>
            <w:webHidden/>
          </w:rPr>
          <w:fldChar w:fldCharType="separate"/>
        </w:r>
        <w:r w:rsidR="0061692A">
          <w:rPr>
            <w:webHidden/>
          </w:rPr>
          <w:t>82</w:t>
        </w:r>
        <w:r w:rsidR="00BA5C44">
          <w:rPr>
            <w:webHidden/>
          </w:rPr>
          <w:fldChar w:fldCharType="end"/>
        </w:r>
      </w:hyperlink>
    </w:p>
    <w:p w14:paraId="51B3BF54" w14:textId="0166CBF3" w:rsidR="00BA5C44" w:rsidRDefault="006742DB" w:rsidP="00BA5C44">
      <w:pPr>
        <w:pStyle w:val="Sumrio2"/>
        <w:rPr>
          <w:rFonts w:asciiTheme="minorHAnsi" w:eastAsiaTheme="minorEastAsia" w:hAnsiTheme="minorHAnsi" w:cstheme="minorBidi"/>
          <w:sz w:val="22"/>
          <w:szCs w:val="22"/>
          <w:lang w:eastAsia="pt-BR"/>
        </w:rPr>
      </w:pPr>
      <w:hyperlink w:anchor="_Toc13479028" w:history="1">
        <w:r w:rsidR="00BA5C44" w:rsidRPr="001304C7">
          <w:rPr>
            <w:rStyle w:val="Hyperlink"/>
          </w:rPr>
          <w:t>8.1. RESÍDUOS SÓLIDOS SUJEITOS AO PLANO DE GERENCIAMENTO ESPECÍFICO E AO SISTEMA DE LOGÍSTICA REVERSA</w:t>
        </w:r>
        <w:r w:rsidR="00BA5C44">
          <w:rPr>
            <w:webHidden/>
          </w:rPr>
          <w:tab/>
        </w:r>
        <w:r w:rsidR="00BA5C44">
          <w:rPr>
            <w:webHidden/>
          </w:rPr>
          <w:fldChar w:fldCharType="begin"/>
        </w:r>
        <w:r w:rsidR="00BA5C44">
          <w:rPr>
            <w:webHidden/>
          </w:rPr>
          <w:instrText xml:space="preserve"> PAGEREF _Toc13479028 \h </w:instrText>
        </w:r>
        <w:r w:rsidR="00BA5C44">
          <w:rPr>
            <w:webHidden/>
          </w:rPr>
        </w:r>
        <w:r w:rsidR="00BA5C44">
          <w:rPr>
            <w:webHidden/>
          </w:rPr>
          <w:fldChar w:fldCharType="separate"/>
        </w:r>
        <w:r w:rsidR="0061692A">
          <w:rPr>
            <w:webHidden/>
          </w:rPr>
          <w:t>82</w:t>
        </w:r>
        <w:r w:rsidR="00BA5C44">
          <w:rPr>
            <w:webHidden/>
          </w:rPr>
          <w:fldChar w:fldCharType="end"/>
        </w:r>
      </w:hyperlink>
    </w:p>
    <w:p w14:paraId="77BFD141" w14:textId="39176776" w:rsidR="00BA5C44" w:rsidRDefault="006742DB" w:rsidP="00BA5C44">
      <w:pPr>
        <w:pStyle w:val="Sumrio2"/>
        <w:rPr>
          <w:rFonts w:asciiTheme="minorHAnsi" w:eastAsiaTheme="minorEastAsia" w:hAnsiTheme="minorHAnsi" w:cstheme="minorBidi"/>
          <w:sz w:val="22"/>
          <w:szCs w:val="22"/>
          <w:lang w:eastAsia="pt-BR"/>
        </w:rPr>
      </w:pPr>
      <w:hyperlink w:anchor="_Toc13479029" w:history="1">
        <w:r w:rsidR="00BA5C44" w:rsidRPr="001304C7">
          <w:rPr>
            <w:rStyle w:val="Hyperlink"/>
          </w:rPr>
          <w:t xml:space="preserve">8.2. </w:t>
        </w:r>
        <w:r w:rsidR="00BA5C44">
          <w:rPr>
            <w:rStyle w:val="Hyperlink"/>
          </w:rPr>
          <w:t>ÁREAS FAVORÁVEIS PARA DISP.</w:t>
        </w:r>
        <w:r w:rsidR="00BA5C44" w:rsidRPr="001304C7">
          <w:rPr>
            <w:rStyle w:val="Hyperlink"/>
          </w:rPr>
          <w:t xml:space="preserve"> AMBIENTALMENTE ADEQUADA DE REJEITOS</w:t>
        </w:r>
        <w:r w:rsidR="00BA5C44">
          <w:rPr>
            <w:webHidden/>
          </w:rPr>
          <w:tab/>
        </w:r>
        <w:r w:rsidR="00BA5C44">
          <w:rPr>
            <w:webHidden/>
          </w:rPr>
          <w:fldChar w:fldCharType="begin"/>
        </w:r>
        <w:r w:rsidR="00BA5C44">
          <w:rPr>
            <w:webHidden/>
          </w:rPr>
          <w:instrText xml:space="preserve"> PAGEREF _Toc13479029 \h </w:instrText>
        </w:r>
        <w:r w:rsidR="00BA5C44">
          <w:rPr>
            <w:webHidden/>
          </w:rPr>
        </w:r>
        <w:r w:rsidR="00BA5C44">
          <w:rPr>
            <w:webHidden/>
          </w:rPr>
          <w:fldChar w:fldCharType="separate"/>
        </w:r>
        <w:r w:rsidR="0061692A">
          <w:rPr>
            <w:webHidden/>
          </w:rPr>
          <w:t>85</w:t>
        </w:r>
        <w:r w:rsidR="00BA5C44">
          <w:rPr>
            <w:webHidden/>
          </w:rPr>
          <w:fldChar w:fldCharType="end"/>
        </w:r>
      </w:hyperlink>
    </w:p>
    <w:p w14:paraId="14CB9F5B" w14:textId="6D22C33B" w:rsidR="00BA5C44" w:rsidRDefault="006742DB" w:rsidP="00BA5C44">
      <w:pPr>
        <w:pStyle w:val="Sumrio2"/>
        <w:rPr>
          <w:rFonts w:asciiTheme="minorHAnsi" w:eastAsiaTheme="minorEastAsia" w:hAnsiTheme="minorHAnsi" w:cstheme="minorBidi"/>
          <w:sz w:val="22"/>
          <w:szCs w:val="22"/>
          <w:lang w:eastAsia="pt-BR"/>
        </w:rPr>
      </w:pPr>
      <w:hyperlink w:anchor="_Toc13479030" w:history="1">
        <w:r w:rsidR="00BA5C44" w:rsidRPr="001304C7">
          <w:rPr>
            <w:rStyle w:val="Hyperlink"/>
          </w:rPr>
          <w:t>8.3. SOLUÇÕES CONSORCIADAS OU COMPARTILHADAS</w:t>
        </w:r>
        <w:r w:rsidR="00BA5C44">
          <w:rPr>
            <w:webHidden/>
          </w:rPr>
          <w:tab/>
        </w:r>
        <w:r w:rsidR="00BA5C44">
          <w:rPr>
            <w:webHidden/>
          </w:rPr>
          <w:fldChar w:fldCharType="begin"/>
        </w:r>
        <w:r w:rsidR="00BA5C44">
          <w:rPr>
            <w:webHidden/>
          </w:rPr>
          <w:instrText xml:space="preserve"> PAGEREF _Toc13479030 \h </w:instrText>
        </w:r>
        <w:r w:rsidR="00BA5C44">
          <w:rPr>
            <w:webHidden/>
          </w:rPr>
        </w:r>
        <w:r w:rsidR="00BA5C44">
          <w:rPr>
            <w:webHidden/>
          </w:rPr>
          <w:fldChar w:fldCharType="separate"/>
        </w:r>
        <w:r w:rsidR="0061692A">
          <w:rPr>
            <w:webHidden/>
          </w:rPr>
          <w:t>86</w:t>
        </w:r>
        <w:r w:rsidR="00BA5C44">
          <w:rPr>
            <w:webHidden/>
          </w:rPr>
          <w:fldChar w:fldCharType="end"/>
        </w:r>
      </w:hyperlink>
    </w:p>
    <w:p w14:paraId="62AD1988" w14:textId="04A2B32C" w:rsidR="00BA5C44" w:rsidRDefault="006742DB" w:rsidP="00BA5C44">
      <w:pPr>
        <w:pStyle w:val="Sumrio2"/>
        <w:rPr>
          <w:rFonts w:asciiTheme="minorHAnsi" w:eastAsiaTheme="minorEastAsia" w:hAnsiTheme="minorHAnsi" w:cstheme="minorBidi"/>
          <w:sz w:val="22"/>
          <w:szCs w:val="22"/>
          <w:lang w:eastAsia="pt-BR"/>
        </w:rPr>
      </w:pPr>
      <w:hyperlink w:anchor="_Toc13479031" w:history="1">
        <w:r w:rsidR="00BA5C44" w:rsidRPr="001304C7">
          <w:rPr>
            <w:rStyle w:val="Hyperlink"/>
          </w:rPr>
          <w:t>8.4. IMPLANTAÇÃO DE PEV (PONTO DE ENTREGA VOLUNTÁRIA)</w:t>
        </w:r>
        <w:r w:rsidR="00BA5C44">
          <w:rPr>
            <w:webHidden/>
          </w:rPr>
          <w:tab/>
        </w:r>
        <w:r w:rsidR="00BA5C44">
          <w:rPr>
            <w:webHidden/>
          </w:rPr>
          <w:fldChar w:fldCharType="begin"/>
        </w:r>
        <w:r w:rsidR="00BA5C44">
          <w:rPr>
            <w:webHidden/>
          </w:rPr>
          <w:instrText xml:space="preserve"> PAGEREF _Toc13479031 \h </w:instrText>
        </w:r>
        <w:r w:rsidR="00BA5C44">
          <w:rPr>
            <w:webHidden/>
          </w:rPr>
        </w:r>
        <w:r w:rsidR="00BA5C44">
          <w:rPr>
            <w:webHidden/>
          </w:rPr>
          <w:fldChar w:fldCharType="separate"/>
        </w:r>
        <w:r w:rsidR="0061692A">
          <w:rPr>
            <w:webHidden/>
          </w:rPr>
          <w:t>86</w:t>
        </w:r>
        <w:r w:rsidR="00BA5C44">
          <w:rPr>
            <w:webHidden/>
          </w:rPr>
          <w:fldChar w:fldCharType="end"/>
        </w:r>
      </w:hyperlink>
    </w:p>
    <w:p w14:paraId="25B96E71" w14:textId="1F58D153" w:rsidR="00BA5C44" w:rsidRDefault="006742DB" w:rsidP="00BA5C44">
      <w:pPr>
        <w:pStyle w:val="Sumrio2"/>
        <w:rPr>
          <w:rFonts w:asciiTheme="minorHAnsi" w:eastAsiaTheme="minorEastAsia" w:hAnsiTheme="minorHAnsi" w:cstheme="minorBidi"/>
          <w:sz w:val="22"/>
          <w:szCs w:val="22"/>
          <w:lang w:eastAsia="pt-BR"/>
        </w:rPr>
      </w:pPr>
      <w:hyperlink w:anchor="_Toc13479032" w:history="1">
        <w:r w:rsidR="00BA5C44" w:rsidRPr="001304C7">
          <w:rPr>
            <w:rStyle w:val="Hyperlink"/>
          </w:rPr>
          <w:t>8.5. PASSIVOS AMBIENTAIS</w:t>
        </w:r>
        <w:r w:rsidR="00BA5C44">
          <w:rPr>
            <w:webHidden/>
          </w:rPr>
          <w:tab/>
        </w:r>
        <w:r w:rsidR="00BA5C44">
          <w:rPr>
            <w:webHidden/>
          </w:rPr>
          <w:fldChar w:fldCharType="begin"/>
        </w:r>
        <w:r w:rsidR="00BA5C44">
          <w:rPr>
            <w:webHidden/>
          </w:rPr>
          <w:instrText xml:space="preserve"> PAGEREF _Toc13479032 \h </w:instrText>
        </w:r>
        <w:r w:rsidR="00BA5C44">
          <w:rPr>
            <w:webHidden/>
          </w:rPr>
        </w:r>
        <w:r w:rsidR="00BA5C44">
          <w:rPr>
            <w:webHidden/>
          </w:rPr>
          <w:fldChar w:fldCharType="separate"/>
        </w:r>
        <w:r w:rsidR="0061692A">
          <w:rPr>
            <w:webHidden/>
          </w:rPr>
          <w:t>87</w:t>
        </w:r>
        <w:r w:rsidR="00BA5C44">
          <w:rPr>
            <w:webHidden/>
          </w:rPr>
          <w:fldChar w:fldCharType="end"/>
        </w:r>
      </w:hyperlink>
    </w:p>
    <w:p w14:paraId="55CEBE70" w14:textId="4CC0FF51" w:rsidR="00BA5C44" w:rsidRDefault="006742DB" w:rsidP="00BA5C44">
      <w:pPr>
        <w:pStyle w:val="Sumrio2"/>
        <w:rPr>
          <w:rFonts w:asciiTheme="minorHAnsi" w:eastAsiaTheme="minorEastAsia" w:hAnsiTheme="minorHAnsi" w:cstheme="minorBidi"/>
          <w:sz w:val="22"/>
          <w:szCs w:val="22"/>
          <w:lang w:eastAsia="pt-BR"/>
        </w:rPr>
      </w:pPr>
      <w:hyperlink w:anchor="_Toc13479033" w:history="1">
        <w:r w:rsidR="00BA5C44" w:rsidRPr="001304C7">
          <w:rPr>
            <w:rStyle w:val="Hyperlink"/>
          </w:rPr>
          <w:t>8.6. PLANO DE AÇÃO DO PMGIRS - ESTABELECIDO EM 2014</w:t>
        </w:r>
        <w:r w:rsidR="00BA5C44">
          <w:rPr>
            <w:webHidden/>
          </w:rPr>
          <w:tab/>
        </w:r>
        <w:r w:rsidR="00BA5C44">
          <w:rPr>
            <w:webHidden/>
          </w:rPr>
          <w:fldChar w:fldCharType="begin"/>
        </w:r>
        <w:r w:rsidR="00BA5C44">
          <w:rPr>
            <w:webHidden/>
          </w:rPr>
          <w:instrText xml:space="preserve"> PAGEREF _Toc13479033 \h </w:instrText>
        </w:r>
        <w:r w:rsidR="00BA5C44">
          <w:rPr>
            <w:webHidden/>
          </w:rPr>
        </w:r>
        <w:r w:rsidR="00BA5C44">
          <w:rPr>
            <w:webHidden/>
          </w:rPr>
          <w:fldChar w:fldCharType="separate"/>
        </w:r>
        <w:r w:rsidR="0061692A">
          <w:rPr>
            <w:webHidden/>
          </w:rPr>
          <w:t>87</w:t>
        </w:r>
        <w:r w:rsidR="00BA5C44">
          <w:rPr>
            <w:webHidden/>
          </w:rPr>
          <w:fldChar w:fldCharType="end"/>
        </w:r>
      </w:hyperlink>
    </w:p>
    <w:p w14:paraId="776CC346" w14:textId="275C3B35" w:rsidR="00BA5C44" w:rsidRDefault="006742DB" w:rsidP="00BA5C44">
      <w:pPr>
        <w:pStyle w:val="Sumrio1"/>
        <w:rPr>
          <w:rFonts w:asciiTheme="minorHAnsi" w:eastAsiaTheme="minorEastAsia" w:hAnsiTheme="minorHAnsi" w:cstheme="minorBidi"/>
          <w:sz w:val="22"/>
          <w:szCs w:val="22"/>
          <w:lang w:eastAsia="pt-BR"/>
        </w:rPr>
      </w:pPr>
      <w:hyperlink w:anchor="_Toc13479034" w:history="1">
        <w:r w:rsidR="00BA5C44" w:rsidRPr="001304C7">
          <w:rPr>
            <w:rStyle w:val="Hyperlink"/>
          </w:rPr>
          <w:t>9. DIAGNÓSTICO DA SITUAÇÃO ATUAL REFERENTE A GERAÇÃO DOS RESÍDUOS SÓLIDOS MUNICIPAIS</w:t>
        </w:r>
        <w:r w:rsidR="00BA5C44">
          <w:rPr>
            <w:webHidden/>
          </w:rPr>
          <w:tab/>
        </w:r>
        <w:r w:rsidR="00BA5C44">
          <w:rPr>
            <w:webHidden/>
          </w:rPr>
          <w:fldChar w:fldCharType="begin"/>
        </w:r>
        <w:r w:rsidR="00BA5C44">
          <w:rPr>
            <w:webHidden/>
          </w:rPr>
          <w:instrText xml:space="preserve"> PAGEREF _Toc13479034 \h </w:instrText>
        </w:r>
        <w:r w:rsidR="00BA5C44">
          <w:rPr>
            <w:webHidden/>
          </w:rPr>
        </w:r>
        <w:r w:rsidR="00BA5C44">
          <w:rPr>
            <w:webHidden/>
          </w:rPr>
          <w:fldChar w:fldCharType="separate"/>
        </w:r>
        <w:r w:rsidR="0061692A">
          <w:rPr>
            <w:webHidden/>
          </w:rPr>
          <w:t>102</w:t>
        </w:r>
        <w:r w:rsidR="00BA5C44">
          <w:rPr>
            <w:webHidden/>
          </w:rPr>
          <w:fldChar w:fldCharType="end"/>
        </w:r>
      </w:hyperlink>
    </w:p>
    <w:p w14:paraId="228C468C" w14:textId="09805600" w:rsidR="00BA5C44" w:rsidRDefault="006742DB" w:rsidP="00BA5C44">
      <w:pPr>
        <w:pStyle w:val="Sumrio2"/>
        <w:rPr>
          <w:rFonts w:asciiTheme="minorHAnsi" w:eastAsiaTheme="minorEastAsia" w:hAnsiTheme="minorHAnsi" w:cstheme="minorBidi"/>
          <w:sz w:val="22"/>
          <w:szCs w:val="22"/>
          <w:lang w:eastAsia="pt-BR"/>
        </w:rPr>
      </w:pPr>
      <w:hyperlink w:anchor="_Toc13479035" w:history="1">
        <w:r w:rsidR="00BA5C44" w:rsidRPr="001304C7">
          <w:rPr>
            <w:rStyle w:val="Hyperlink"/>
          </w:rPr>
          <w:t>9.1. RESÍDUOS SÓLIDOS DOMICILIARES</w:t>
        </w:r>
        <w:r w:rsidR="00BA5C44">
          <w:rPr>
            <w:webHidden/>
          </w:rPr>
          <w:tab/>
        </w:r>
        <w:r w:rsidR="00BA5C44">
          <w:rPr>
            <w:webHidden/>
          </w:rPr>
          <w:fldChar w:fldCharType="begin"/>
        </w:r>
        <w:r w:rsidR="00BA5C44">
          <w:rPr>
            <w:webHidden/>
          </w:rPr>
          <w:instrText xml:space="preserve"> PAGEREF _Toc13479035 \h </w:instrText>
        </w:r>
        <w:r w:rsidR="00BA5C44">
          <w:rPr>
            <w:webHidden/>
          </w:rPr>
        </w:r>
        <w:r w:rsidR="00BA5C44">
          <w:rPr>
            <w:webHidden/>
          </w:rPr>
          <w:fldChar w:fldCharType="separate"/>
        </w:r>
        <w:r w:rsidR="0061692A">
          <w:rPr>
            <w:webHidden/>
          </w:rPr>
          <w:t>102</w:t>
        </w:r>
        <w:r w:rsidR="00BA5C44">
          <w:rPr>
            <w:webHidden/>
          </w:rPr>
          <w:fldChar w:fldCharType="end"/>
        </w:r>
      </w:hyperlink>
    </w:p>
    <w:p w14:paraId="7A7B34E9" w14:textId="320B15EC" w:rsidR="00BA5C44" w:rsidRDefault="006742DB" w:rsidP="00BA5C44">
      <w:pPr>
        <w:pStyle w:val="Sumrio2"/>
        <w:rPr>
          <w:rFonts w:asciiTheme="minorHAnsi" w:eastAsiaTheme="minorEastAsia" w:hAnsiTheme="minorHAnsi" w:cstheme="minorBidi"/>
          <w:sz w:val="22"/>
          <w:szCs w:val="22"/>
          <w:lang w:eastAsia="pt-BR"/>
        </w:rPr>
      </w:pPr>
      <w:hyperlink w:anchor="_Toc13479036" w:history="1">
        <w:r w:rsidR="00BA5C44" w:rsidRPr="001304C7">
          <w:rPr>
            <w:rStyle w:val="Hyperlink"/>
          </w:rPr>
          <w:t>9.1.1. COLETA DOS RESÍDUOS SÓLIDOS DOMÉSTICOS</w:t>
        </w:r>
        <w:r w:rsidR="00BA5C44">
          <w:rPr>
            <w:webHidden/>
          </w:rPr>
          <w:tab/>
        </w:r>
        <w:r w:rsidR="00BA5C44">
          <w:rPr>
            <w:webHidden/>
          </w:rPr>
          <w:fldChar w:fldCharType="begin"/>
        </w:r>
        <w:r w:rsidR="00BA5C44">
          <w:rPr>
            <w:webHidden/>
          </w:rPr>
          <w:instrText xml:space="preserve"> PAGEREF _Toc13479036 \h </w:instrText>
        </w:r>
        <w:r w:rsidR="00BA5C44">
          <w:rPr>
            <w:webHidden/>
          </w:rPr>
        </w:r>
        <w:r w:rsidR="00BA5C44">
          <w:rPr>
            <w:webHidden/>
          </w:rPr>
          <w:fldChar w:fldCharType="separate"/>
        </w:r>
        <w:r w:rsidR="0061692A">
          <w:rPr>
            <w:webHidden/>
          </w:rPr>
          <w:t>104</w:t>
        </w:r>
        <w:r w:rsidR="00BA5C44">
          <w:rPr>
            <w:webHidden/>
          </w:rPr>
          <w:fldChar w:fldCharType="end"/>
        </w:r>
      </w:hyperlink>
    </w:p>
    <w:p w14:paraId="63A9B67E" w14:textId="46EB9DBF" w:rsidR="00BA5C44" w:rsidRDefault="006742DB" w:rsidP="00BA5C44">
      <w:pPr>
        <w:pStyle w:val="Sumrio2"/>
        <w:rPr>
          <w:rFonts w:asciiTheme="minorHAnsi" w:eastAsiaTheme="minorEastAsia" w:hAnsiTheme="minorHAnsi" w:cstheme="minorBidi"/>
          <w:sz w:val="22"/>
          <w:szCs w:val="22"/>
          <w:lang w:eastAsia="pt-BR"/>
        </w:rPr>
      </w:pPr>
      <w:hyperlink w:anchor="_Toc13479037" w:history="1">
        <w:r w:rsidR="00BA5C44" w:rsidRPr="001304C7">
          <w:rPr>
            <w:rStyle w:val="Hyperlink"/>
          </w:rPr>
          <w:t>9.1.2. COLETA SELETIVA</w:t>
        </w:r>
        <w:r w:rsidR="00BA5C44">
          <w:rPr>
            <w:webHidden/>
          </w:rPr>
          <w:tab/>
        </w:r>
        <w:r w:rsidR="00BA5C44">
          <w:rPr>
            <w:webHidden/>
          </w:rPr>
          <w:fldChar w:fldCharType="begin"/>
        </w:r>
        <w:r w:rsidR="00BA5C44">
          <w:rPr>
            <w:webHidden/>
          </w:rPr>
          <w:instrText xml:space="preserve"> PAGEREF _Toc13479037 \h </w:instrText>
        </w:r>
        <w:r w:rsidR="00BA5C44">
          <w:rPr>
            <w:webHidden/>
          </w:rPr>
        </w:r>
        <w:r w:rsidR="00BA5C44">
          <w:rPr>
            <w:webHidden/>
          </w:rPr>
          <w:fldChar w:fldCharType="separate"/>
        </w:r>
        <w:r w:rsidR="0061692A">
          <w:rPr>
            <w:webHidden/>
          </w:rPr>
          <w:t>111</w:t>
        </w:r>
        <w:r w:rsidR="00BA5C44">
          <w:rPr>
            <w:webHidden/>
          </w:rPr>
          <w:fldChar w:fldCharType="end"/>
        </w:r>
      </w:hyperlink>
    </w:p>
    <w:p w14:paraId="00CAF6B0" w14:textId="68FA9A99" w:rsidR="00BA5C44" w:rsidRDefault="006742DB" w:rsidP="00BA5C44">
      <w:pPr>
        <w:pStyle w:val="Sumrio2"/>
        <w:rPr>
          <w:rFonts w:asciiTheme="minorHAnsi" w:eastAsiaTheme="minorEastAsia" w:hAnsiTheme="minorHAnsi" w:cstheme="minorBidi"/>
          <w:sz w:val="22"/>
          <w:szCs w:val="22"/>
          <w:lang w:eastAsia="pt-BR"/>
        </w:rPr>
      </w:pPr>
      <w:hyperlink w:anchor="_Toc13479038" w:history="1">
        <w:r w:rsidR="00BA5C44" w:rsidRPr="001304C7">
          <w:rPr>
            <w:rStyle w:val="Hyperlink"/>
          </w:rPr>
          <w:t>9.1.2.1. CATADORES</w:t>
        </w:r>
        <w:r w:rsidR="00BA5C44">
          <w:rPr>
            <w:webHidden/>
          </w:rPr>
          <w:tab/>
        </w:r>
        <w:r w:rsidR="00BA5C44">
          <w:rPr>
            <w:webHidden/>
          </w:rPr>
          <w:fldChar w:fldCharType="begin"/>
        </w:r>
        <w:r w:rsidR="00BA5C44">
          <w:rPr>
            <w:webHidden/>
          </w:rPr>
          <w:instrText xml:space="preserve"> PAGEREF _Toc13479038 \h </w:instrText>
        </w:r>
        <w:r w:rsidR="00BA5C44">
          <w:rPr>
            <w:webHidden/>
          </w:rPr>
        </w:r>
        <w:r w:rsidR="00BA5C44">
          <w:rPr>
            <w:webHidden/>
          </w:rPr>
          <w:fldChar w:fldCharType="separate"/>
        </w:r>
        <w:r w:rsidR="0061692A">
          <w:rPr>
            <w:webHidden/>
          </w:rPr>
          <w:t>119</w:t>
        </w:r>
        <w:r w:rsidR="00BA5C44">
          <w:rPr>
            <w:webHidden/>
          </w:rPr>
          <w:fldChar w:fldCharType="end"/>
        </w:r>
      </w:hyperlink>
    </w:p>
    <w:p w14:paraId="05667B88" w14:textId="20B8CC44" w:rsidR="00BA5C44" w:rsidRDefault="006742DB" w:rsidP="00BA5C44">
      <w:pPr>
        <w:pStyle w:val="Sumrio2"/>
        <w:rPr>
          <w:rFonts w:asciiTheme="minorHAnsi" w:eastAsiaTheme="minorEastAsia" w:hAnsiTheme="minorHAnsi" w:cstheme="minorBidi"/>
          <w:sz w:val="22"/>
          <w:szCs w:val="22"/>
          <w:lang w:eastAsia="pt-BR"/>
        </w:rPr>
      </w:pPr>
      <w:hyperlink w:anchor="_Toc13479039" w:history="1">
        <w:r w:rsidR="00BA5C44" w:rsidRPr="001304C7">
          <w:rPr>
            <w:rStyle w:val="Hyperlink"/>
          </w:rPr>
          <w:t>9.1.2.2. CADASTRO</w:t>
        </w:r>
        <w:r w:rsidR="00BA5C44">
          <w:rPr>
            <w:webHidden/>
          </w:rPr>
          <w:tab/>
        </w:r>
        <w:r w:rsidR="00BA5C44">
          <w:rPr>
            <w:webHidden/>
          </w:rPr>
          <w:fldChar w:fldCharType="begin"/>
        </w:r>
        <w:r w:rsidR="00BA5C44">
          <w:rPr>
            <w:webHidden/>
          </w:rPr>
          <w:instrText xml:space="preserve"> PAGEREF _Toc13479039 \h </w:instrText>
        </w:r>
        <w:r w:rsidR="00BA5C44">
          <w:rPr>
            <w:webHidden/>
          </w:rPr>
        </w:r>
        <w:r w:rsidR="00BA5C44">
          <w:rPr>
            <w:webHidden/>
          </w:rPr>
          <w:fldChar w:fldCharType="separate"/>
        </w:r>
        <w:r w:rsidR="0061692A">
          <w:rPr>
            <w:webHidden/>
          </w:rPr>
          <w:t>119</w:t>
        </w:r>
        <w:r w:rsidR="00BA5C44">
          <w:rPr>
            <w:webHidden/>
          </w:rPr>
          <w:fldChar w:fldCharType="end"/>
        </w:r>
      </w:hyperlink>
    </w:p>
    <w:p w14:paraId="479DCFB9" w14:textId="2E3B1C00" w:rsidR="00BA5C44" w:rsidRDefault="006742DB" w:rsidP="00BA5C44">
      <w:pPr>
        <w:pStyle w:val="Sumrio2"/>
        <w:rPr>
          <w:rFonts w:asciiTheme="minorHAnsi" w:eastAsiaTheme="minorEastAsia" w:hAnsiTheme="minorHAnsi" w:cstheme="minorBidi"/>
          <w:sz w:val="22"/>
          <w:szCs w:val="22"/>
          <w:lang w:eastAsia="pt-BR"/>
        </w:rPr>
      </w:pPr>
      <w:hyperlink w:anchor="_Toc13479040" w:history="1">
        <w:r w:rsidR="00BA5C44" w:rsidRPr="001304C7">
          <w:rPr>
            <w:rStyle w:val="Hyperlink"/>
          </w:rPr>
          <w:t>9.1.3. COMPOSTAGEM</w:t>
        </w:r>
        <w:r w:rsidR="00BA5C44">
          <w:rPr>
            <w:webHidden/>
          </w:rPr>
          <w:tab/>
        </w:r>
        <w:r w:rsidR="00BA5C44">
          <w:rPr>
            <w:webHidden/>
          </w:rPr>
          <w:fldChar w:fldCharType="begin"/>
        </w:r>
        <w:r w:rsidR="00BA5C44">
          <w:rPr>
            <w:webHidden/>
          </w:rPr>
          <w:instrText xml:space="preserve"> PAGEREF _Toc13479040 \h </w:instrText>
        </w:r>
        <w:r w:rsidR="00BA5C44">
          <w:rPr>
            <w:webHidden/>
          </w:rPr>
        </w:r>
        <w:r w:rsidR="00BA5C44">
          <w:rPr>
            <w:webHidden/>
          </w:rPr>
          <w:fldChar w:fldCharType="separate"/>
        </w:r>
        <w:r w:rsidR="0061692A">
          <w:rPr>
            <w:webHidden/>
          </w:rPr>
          <w:t>120</w:t>
        </w:r>
        <w:r w:rsidR="00BA5C44">
          <w:rPr>
            <w:webHidden/>
          </w:rPr>
          <w:fldChar w:fldCharType="end"/>
        </w:r>
      </w:hyperlink>
    </w:p>
    <w:p w14:paraId="0C36BDD7" w14:textId="2B95D59B" w:rsidR="00BA5C44" w:rsidRDefault="006742DB" w:rsidP="00BA5C44">
      <w:pPr>
        <w:pStyle w:val="Sumrio2"/>
        <w:rPr>
          <w:rFonts w:asciiTheme="minorHAnsi" w:eastAsiaTheme="minorEastAsia" w:hAnsiTheme="minorHAnsi" w:cstheme="minorBidi"/>
          <w:sz w:val="22"/>
          <w:szCs w:val="22"/>
          <w:lang w:eastAsia="pt-BR"/>
        </w:rPr>
      </w:pPr>
      <w:hyperlink w:anchor="_Toc13479041" w:history="1">
        <w:r w:rsidR="00BA5C44" w:rsidRPr="001304C7">
          <w:rPr>
            <w:rStyle w:val="Hyperlink"/>
          </w:rPr>
          <w:t>9.1.3.1. BENEFÍCIOS DA COMPOSTAGEM</w:t>
        </w:r>
        <w:r w:rsidR="00BA5C44">
          <w:rPr>
            <w:webHidden/>
          </w:rPr>
          <w:tab/>
        </w:r>
        <w:r w:rsidR="00BA5C44">
          <w:rPr>
            <w:webHidden/>
          </w:rPr>
          <w:fldChar w:fldCharType="begin"/>
        </w:r>
        <w:r w:rsidR="00BA5C44">
          <w:rPr>
            <w:webHidden/>
          </w:rPr>
          <w:instrText xml:space="preserve"> PAGEREF _Toc13479041 \h </w:instrText>
        </w:r>
        <w:r w:rsidR="00BA5C44">
          <w:rPr>
            <w:webHidden/>
          </w:rPr>
        </w:r>
        <w:r w:rsidR="00BA5C44">
          <w:rPr>
            <w:webHidden/>
          </w:rPr>
          <w:fldChar w:fldCharType="separate"/>
        </w:r>
        <w:r w:rsidR="0061692A">
          <w:rPr>
            <w:webHidden/>
          </w:rPr>
          <w:t>121</w:t>
        </w:r>
        <w:r w:rsidR="00BA5C44">
          <w:rPr>
            <w:webHidden/>
          </w:rPr>
          <w:fldChar w:fldCharType="end"/>
        </w:r>
      </w:hyperlink>
    </w:p>
    <w:p w14:paraId="2B1D9C3A" w14:textId="1244D8EA" w:rsidR="00BA5C44" w:rsidRDefault="006742DB" w:rsidP="00BA5C44">
      <w:pPr>
        <w:pStyle w:val="Sumrio2"/>
        <w:rPr>
          <w:rFonts w:asciiTheme="minorHAnsi" w:eastAsiaTheme="minorEastAsia" w:hAnsiTheme="minorHAnsi" w:cstheme="minorBidi"/>
          <w:sz w:val="22"/>
          <w:szCs w:val="22"/>
          <w:lang w:eastAsia="pt-BR"/>
        </w:rPr>
      </w:pPr>
      <w:hyperlink w:anchor="_Toc13479042" w:history="1">
        <w:r w:rsidR="00BA5C44" w:rsidRPr="001304C7">
          <w:rPr>
            <w:rStyle w:val="Hyperlink"/>
          </w:rPr>
          <w:t>9.2. RESÍDUOS SÓLIDOS DE LIMPEZA URBANA</w:t>
        </w:r>
        <w:r w:rsidR="00BA5C44">
          <w:rPr>
            <w:webHidden/>
          </w:rPr>
          <w:tab/>
        </w:r>
        <w:r w:rsidR="00BA5C44">
          <w:rPr>
            <w:webHidden/>
          </w:rPr>
          <w:fldChar w:fldCharType="begin"/>
        </w:r>
        <w:r w:rsidR="00BA5C44">
          <w:rPr>
            <w:webHidden/>
          </w:rPr>
          <w:instrText xml:space="preserve"> PAGEREF _Toc13479042 \h </w:instrText>
        </w:r>
        <w:r w:rsidR="00BA5C44">
          <w:rPr>
            <w:webHidden/>
          </w:rPr>
        </w:r>
        <w:r w:rsidR="00BA5C44">
          <w:rPr>
            <w:webHidden/>
          </w:rPr>
          <w:fldChar w:fldCharType="separate"/>
        </w:r>
        <w:r w:rsidR="0061692A">
          <w:rPr>
            <w:webHidden/>
          </w:rPr>
          <w:t>123</w:t>
        </w:r>
        <w:r w:rsidR="00BA5C44">
          <w:rPr>
            <w:webHidden/>
          </w:rPr>
          <w:fldChar w:fldCharType="end"/>
        </w:r>
      </w:hyperlink>
    </w:p>
    <w:p w14:paraId="29FF1C9C" w14:textId="65DDB54E" w:rsidR="00BA5C44" w:rsidRDefault="006742DB" w:rsidP="00BA5C44">
      <w:pPr>
        <w:pStyle w:val="Sumrio2"/>
        <w:rPr>
          <w:rFonts w:asciiTheme="minorHAnsi" w:eastAsiaTheme="minorEastAsia" w:hAnsiTheme="minorHAnsi" w:cstheme="minorBidi"/>
          <w:sz w:val="22"/>
          <w:szCs w:val="22"/>
          <w:lang w:eastAsia="pt-BR"/>
        </w:rPr>
      </w:pPr>
      <w:hyperlink w:anchor="_Toc13479043" w:history="1">
        <w:r w:rsidR="00BA5C44" w:rsidRPr="001304C7">
          <w:rPr>
            <w:rStyle w:val="Hyperlink"/>
          </w:rPr>
          <w:t>9.2.1. MAQUINÁRIOS E EQUIPAMENTOS</w:t>
        </w:r>
        <w:r w:rsidR="00BA5C44">
          <w:rPr>
            <w:webHidden/>
          </w:rPr>
          <w:tab/>
        </w:r>
        <w:r w:rsidR="00BA5C44">
          <w:rPr>
            <w:webHidden/>
          </w:rPr>
          <w:fldChar w:fldCharType="begin"/>
        </w:r>
        <w:r w:rsidR="00BA5C44">
          <w:rPr>
            <w:webHidden/>
          </w:rPr>
          <w:instrText xml:space="preserve"> PAGEREF _Toc13479043 \h </w:instrText>
        </w:r>
        <w:r w:rsidR="00BA5C44">
          <w:rPr>
            <w:webHidden/>
          </w:rPr>
        </w:r>
        <w:r w:rsidR="00BA5C44">
          <w:rPr>
            <w:webHidden/>
          </w:rPr>
          <w:fldChar w:fldCharType="separate"/>
        </w:r>
        <w:r w:rsidR="0061692A">
          <w:rPr>
            <w:webHidden/>
          </w:rPr>
          <w:t>124</w:t>
        </w:r>
        <w:r w:rsidR="00BA5C44">
          <w:rPr>
            <w:webHidden/>
          </w:rPr>
          <w:fldChar w:fldCharType="end"/>
        </w:r>
      </w:hyperlink>
    </w:p>
    <w:p w14:paraId="3AF967B6" w14:textId="4CFCC5B5" w:rsidR="00BA5C44" w:rsidRDefault="006742DB" w:rsidP="00BA5C44">
      <w:pPr>
        <w:pStyle w:val="Sumrio2"/>
        <w:rPr>
          <w:rFonts w:asciiTheme="minorHAnsi" w:eastAsiaTheme="minorEastAsia" w:hAnsiTheme="minorHAnsi" w:cstheme="minorBidi"/>
          <w:sz w:val="22"/>
          <w:szCs w:val="22"/>
          <w:lang w:eastAsia="pt-BR"/>
        </w:rPr>
      </w:pPr>
      <w:hyperlink w:anchor="_Toc13479044" w:history="1">
        <w:r w:rsidR="00BA5C44" w:rsidRPr="001304C7">
          <w:rPr>
            <w:rStyle w:val="Hyperlink"/>
          </w:rPr>
          <w:t>9.3. RESÍDUOS SÓLIDOS CEMITERIAIS</w:t>
        </w:r>
        <w:r w:rsidR="00BA5C44">
          <w:rPr>
            <w:webHidden/>
          </w:rPr>
          <w:tab/>
        </w:r>
        <w:r w:rsidR="00BA5C44">
          <w:rPr>
            <w:webHidden/>
          </w:rPr>
          <w:fldChar w:fldCharType="begin"/>
        </w:r>
        <w:r w:rsidR="00BA5C44">
          <w:rPr>
            <w:webHidden/>
          </w:rPr>
          <w:instrText xml:space="preserve"> PAGEREF _Toc13479044 \h </w:instrText>
        </w:r>
        <w:r w:rsidR="00BA5C44">
          <w:rPr>
            <w:webHidden/>
          </w:rPr>
        </w:r>
        <w:r w:rsidR="00BA5C44">
          <w:rPr>
            <w:webHidden/>
          </w:rPr>
          <w:fldChar w:fldCharType="separate"/>
        </w:r>
        <w:r w:rsidR="0061692A">
          <w:rPr>
            <w:webHidden/>
          </w:rPr>
          <w:t>131</w:t>
        </w:r>
        <w:r w:rsidR="00BA5C44">
          <w:rPr>
            <w:webHidden/>
          </w:rPr>
          <w:fldChar w:fldCharType="end"/>
        </w:r>
      </w:hyperlink>
    </w:p>
    <w:p w14:paraId="0D0C7F32" w14:textId="73FC6A13" w:rsidR="00BA5C44" w:rsidRDefault="006742DB" w:rsidP="00BA5C44">
      <w:pPr>
        <w:pStyle w:val="Sumrio2"/>
        <w:rPr>
          <w:rFonts w:asciiTheme="minorHAnsi" w:eastAsiaTheme="minorEastAsia" w:hAnsiTheme="minorHAnsi" w:cstheme="minorBidi"/>
          <w:sz w:val="22"/>
          <w:szCs w:val="22"/>
          <w:lang w:eastAsia="pt-BR"/>
        </w:rPr>
      </w:pPr>
      <w:hyperlink w:anchor="_Toc13479045" w:history="1">
        <w:r w:rsidR="00BA5C44" w:rsidRPr="001304C7">
          <w:rPr>
            <w:rStyle w:val="Hyperlink"/>
          </w:rPr>
          <w:t>9.4. RESÍDUOS SÓLIDOS DA ZONA RURAL</w:t>
        </w:r>
        <w:r w:rsidR="00BA5C44">
          <w:rPr>
            <w:webHidden/>
          </w:rPr>
          <w:tab/>
        </w:r>
        <w:r w:rsidR="00BA5C44">
          <w:rPr>
            <w:webHidden/>
          </w:rPr>
          <w:fldChar w:fldCharType="begin"/>
        </w:r>
        <w:r w:rsidR="00BA5C44">
          <w:rPr>
            <w:webHidden/>
          </w:rPr>
          <w:instrText xml:space="preserve"> PAGEREF _Toc13479045 \h </w:instrText>
        </w:r>
        <w:r w:rsidR="00BA5C44">
          <w:rPr>
            <w:webHidden/>
          </w:rPr>
        </w:r>
        <w:r w:rsidR="00BA5C44">
          <w:rPr>
            <w:webHidden/>
          </w:rPr>
          <w:fldChar w:fldCharType="separate"/>
        </w:r>
        <w:r w:rsidR="0061692A">
          <w:rPr>
            <w:webHidden/>
          </w:rPr>
          <w:t>134</w:t>
        </w:r>
        <w:r w:rsidR="00BA5C44">
          <w:rPr>
            <w:webHidden/>
          </w:rPr>
          <w:fldChar w:fldCharType="end"/>
        </w:r>
      </w:hyperlink>
    </w:p>
    <w:p w14:paraId="33785EFB" w14:textId="4B9C6B01" w:rsidR="00BA5C44" w:rsidRDefault="006742DB" w:rsidP="00BA5C44">
      <w:pPr>
        <w:pStyle w:val="Sumrio2"/>
        <w:rPr>
          <w:rFonts w:asciiTheme="minorHAnsi" w:eastAsiaTheme="minorEastAsia" w:hAnsiTheme="minorHAnsi" w:cstheme="minorBidi"/>
          <w:sz w:val="22"/>
          <w:szCs w:val="22"/>
          <w:lang w:eastAsia="pt-BR"/>
        </w:rPr>
      </w:pPr>
      <w:hyperlink w:anchor="_Toc13479046" w:history="1">
        <w:r w:rsidR="00BA5C44" w:rsidRPr="001304C7">
          <w:rPr>
            <w:rStyle w:val="Hyperlink"/>
          </w:rPr>
          <w:t>9.5</w:t>
        </w:r>
        <w:r w:rsidR="00BA5C44">
          <w:rPr>
            <w:rStyle w:val="Hyperlink"/>
          </w:rPr>
          <w:t>.</w:t>
        </w:r>
        <w:r w:rsidR="00BA5C44" w:rsidRPr="001304C7">
          <w:rPr>
            <w:rStyle w:val="Hyperlink"/>
          </w:rPr>
          <w:t xml:space="preserve"> RESÍDUOS SÓLIDOS DE SERVIÇOS DE SAÚDE</w:t>
        </w:r>
        <w:r w:rsidR="00BA5C44">
          <w:rPr>
            <w:webHidden/>
          </w:rPr>
          <w:tab/>
        </w:r>
        <w:r w:rsidR="00BA5C44">
          <w:rPr>
            <w:webHidden/>
          </w:rPr>
          <w:fldChar w:fldCharType="begin"/>
        </w:r>
        <w:r w:rsidR="00BA5C44">
          <w:rPr>
            <w:webHidden/>
          </w:rPr>
          <w:instrText xml:space="preserve"> PAGEREF _Toc13479046 \h </w:instrText>
        </w:r>
        <w:r w:rsidR="00BA5C44">
          <w:rPr>
            <w:webHidden/>
          </w:rPr>
        </w:r>
        <w:r w:rsidR="00BA5C44">
          <w:rPr>
            <w:webHidden/>
          </w:rPr>
          <w:fldChar w:fldCharType="separate"/>
        </w:r>
        <w:r w:rsidR="0061692A">
          <w:rPr>
            <w:webHidden/>
          </w:rPr>
          <w:t>135</w:t>
        </w:r>
        <w:r w:rsidR="00BA5C44">
          <w:rPr>
            <w:webHidden/>
          </w:rPr>
          <w:fldChar w:fldCharType="end"/>
        </w:r>
      </w:hyperlink>
    </w:p>
    <w:p w14:paraId="2BE09768" w14:textId="09ED4774" w:rsidR="00BA5C44" w:rsidRDefault="006742DB" w:rsidP="00BA5C44">
      <w:pPr>
        <w:pStyle w:val="Sumrio2"/>
        <w:rPr>
          <w:rFonts w:asciiTheme="minorHAnsi" w:eastAsiaTheme="minorEastAsia" w:hAnsiTheme="minorHAnsi" w:cstheme="minorBidi"/>
          <w:sz w:val="22"/>
          <w:szCs w:val="22"/>
          <w:lang w:eastAsia="pt-BR"/>
        </w:rPr>
      </w:pPr>
      <w:hyperlink w:anchor="_Toc13479047" w:history="1">
        <w:r w:rsidR="00BA5C44" w:rsidRPr="001304C7">
          <w:rPr>
            <w:rStyle w:val="Hyperlink"/>
          </w:rPr>
          <w:t>9.6. RESÍDUOS SÓLIDOS DE CONSTRUÇÃO CIVIL</w:t>
        </w:r>
        <w:r w:rsidR="00BA5C44">
          <w:rPr>
            <w:webHidden/>
          </w:rPr>
          <w:tab/>
        </w:r>
        <w:r w:rsidR="00BA5C44">
          <w:rPr>
            <w:webHidden/>
          </w:rPr>
          <w:fldChar w:fldCharType="begin"/>
        </w:r>
        <w:r w:rsidR="00BA5C44">
          <w:rPr>
            <w:webHidden/>
          </w:rPr>
          <w:instrText xml:space="preserve"> PAGEREF _Toc13479047 \h </w:instrText>
        </w:r>
        <w:r w:rsidR="00BA5C44">
          <w:rPr>
            <w:webHidden/>
          </w:rPr>
        </w:r>
        <w:r w:rsidR="00BA5C44">
          <w:rPr>
            <w:webHidden/>
          </w:rPr>
          <w:fldChar w:fldCharType="separate"/>
        </w:r>
        <w:r w:rsidR="0061692A">
          <w:rPr>
            <w:webHidden/>
          </w:rPr>
          <w:t>137</w:t>
        </w:r>
        <w:r w:rsidR="00BA5C44">
          <w:rPr>
            <w:webHidden/>
          </w:rPr>
          <w:fldChar w:fldCharType="end"/>
        </w:r>
      </w:hyperlink>
    </w:p>
    <w:p w14:paraId="621D2A8D" w14:textId="61041B3F" w:rsidR="00BA5C44" w:rsidRDefault="006742DB" w:rsidP="00BA5C44">
      <w:pPr>
        <w:pStyle w:val="Sumrio2"/>
        <w:rPr>
          <w:rFonts w:asciiTheme="minorHAnsi" w:eastAsiaTheme="minorEastAsia" w:hAnsiTheme="minorHAnsi" w:cstheme="minorBidi"/>
          <w:sz w:val="22"/>
          <w:szCs w:val="22"/>
          <w:lang w:eastAsia="pt-BR"/>
        </w:rPr>
      </w:pPr>
      <w:hyperlink w:anchor="_Toc13479048" w:history="1">
        <w:r w:rsidR="00BA5C44" w:rsidRPr="001304C7">
          <w:rPr>
            <w:rStyle w:val="Hyperlink"/>
          </w:rPr>
          <w:t>9.7. RESÍDUOS SÓLIDOS INDUSTRIAIS</w:t>
        </w:r>
        <w:r w:rsidR="00BA5C44">
          <w:rPr>
            <w:webHidden/>
          </w:rPr>
          <w:tab/>
        </w:r>
        <w:r w:rsidR="00BA5C44">
          <w:rPr>
            <w:webHidden/>
          </w:rPr>
          <w:fldChar w:fldCharType="begin"/>
        </w:r>
        <w:r w:rsidR="00BA5C44">
          <w:rPr>
            <w:webHidden/>
          </w:rPr>
          <w:instrText xml:space="preserve"> PAGEREF _Toc13479048 \h </w:instrText>
        </w:r>
        <w:r w:rsidR="00BA5C44">
          <w:rPr>
            <w:webHidden/>
          </w:rPr>
        </w:r>
        <w:r w:rsidR="00BA5C44">
          <w:rPr>
            <w:webHidden/>
          </w:rPr>
          <w:fldChar w:fldCharType="separate"/>
        </w:r>
        <w:r w:rsidR="0061692A">
          <w:rPr>
            <w:webHidden/>
          </w:rPr>
          <w:t>142</w:t>
        </w:r>
        <w:r w:rsidR="00BA5C44">
          <w:rPr>
            <w:webHidden/>
          </w:rPr>
          <w:fldChar w:fldCharType="end"/>
        </w:r>
      </w:hyperlink>
    </w:p>
    <w:p w14:paraId="13F63ECA" w14:textId="1BBEB6BA" w:rsidR="00BA5C44" w:rsidRDefault="006742DB" w:rsidP="00BA5C44">
      <w:pPr>
        <w:pStyle w:val="Sumrio2"/>
        <w:rPr>
          <w:rFonts w:asciiTheme="minorHAnsi" w:eastAsiaTheme="minorEastAsia" w:hAnsiTheme="minorHAnsi" w:cstheme="minorBidi"/>
          <w:sz w:val="22"/>
          <w:szCs w:val="22"/>
          <w:lang w:eastAsia="pt-BR"/>
        </w:rPr>
      </w:pPr>
      <w:hyperlink w:anchor="_Toc13479049" w:history="1">
        <w:r w:rsidR="00BA5C44" w:rsidRPr="001304C7">
          <w:rPr>
            <w:rStyle w:val="Hyperlink"/>
          </w:rPr>
          <w:t>9.8. RESÍDUOS SÓLIDOS AGROSSILVOPASTORIS</w:t>
        </w:r>
        <w:r w:rsidR="00BA5C44">
          <w:rPr>
            <w:webHidden/>
          </w:rPr>
          <w:tab/>
        </w:r>
        <w:r w:rsidR="00BA5C44">
          <w:rPr>
            <w:webHidden/>
          </w:rPr>
          <w:fldChar w:fldCharType="begin"/>
        </w:r>
        <w:r w:rsidR="00BA5C44">
          <w:rPr>
            <w:webHidden/>
          </w:rPr>
          <w:instrText xml:space="preserve"> PAGEREF _Toc13479049 \h </w:instrText>
        </w:r>
        <w:r w:rsidR="00BA5C44">
          <w:rPr>
            <w:webHidden/>
          </w:rPr>
        </w:r>
        <w:r w:rsidR="00BA5C44">
          <w:rPr>
            <w:webHidden/>
          </w:rPr>
          <w:fldChar w:fldCharType="separate"/>
        </w:r>
        <w:r w:rsidR="0061692A">
          <w:rPr>
            <w:webHidden/>
          </w:rPr>
          <w:t>144</w:t>
        </w:r>
        <w:r w:rsidR="00BA5C44">
          <w:rPr>
            <w:webHidden/>
          </w:rPr>
          <w:fldChar w:fldCharType="end"/>
        </w:r>
      </w:hyperlink>
    </w:p>
    <w:p w14:paraId="68D37D82" w14:textId="5E4E644E" w:rsidR="00BA5C44" w:rsidRDefault="006742DB" w:rsidP="00BA5C44">
      <w:pPr>
        <w:pStyle w:val="Sumrio2"/>
        <w:rPr>
          <w:rFonts w:asciiTheme="minorHAnsi" w:eastAsiaTheme="minorEastAsia" w:hAnsiTheme="minorHAnsi" w:cstheme="minorBidi"/>
          <w:sz w:val="22"/>
          <w:szCs w:val="22"/>
          <w:lang w:eastAsia="pt-BR"/>
        </w:rPr>
      </w:pPr>
      <w:hyperlink w:anchor="_Toc13479050" w:history="1">
        <w:r w:rsidR="00BA5C44" w:rsidRPr="001304C7">
          <w:rPr>
            <w:rStyle w:val="Hyperlink"/>
          </w:rPr>
          <w:t>9.9. RESÍDUOS SÓLIDOS PNEUMÁTICOS</w:t>
        </w:r>
        <w:r w:rsidR="00BA5C44">
          <w:rPr>
            <w:webHidden/>
          </w:rPr>
          <w:tab/>
        </w:r>
        <w:r w:rsidR="00BA5C44">
          <w:rPr>
            <w:webHidden/>
          </w:rPr>
          <w:fldChar w:fldCharType="begin"/>
        </w:r>
        <w:r w:rsidR="00BA5C44">
          <w:rPr>
            <w:webHidden/>
          </w:rPr>
          <w:instrText xml:space="preserve"> PAGEREF _Toc13479050 \h </w:instrText>
        </w:r>
        <w:r w:rsidR="00BA5C44">
          <w:rPr>
            <w:webHidden/>
          </w:rPr>
        </w:r>
        <w:r w:rsidR="00BA5C44">
          <w:rPr>
            <w:webHidden/>
          </w:rPr>
          <w:fldChar w:fldCharType="separate"/>
        </w:r>
        <w:r w:rsidR="0061692A">
          <w:rPr>
            <w:webHidden/>
          </w:rPr>
          <w:t>151</w:t>
        </w:r>
        <w:r w:rsidR="00BA5C44">
          <w:rPr>
            <w:webHidden/>
          </w:rPr>
          <w:fldChar w:fldCharType="end"/>
        </w:r>
      </w:hyperlink>
    </w:p>
    <w:p w14:paraId="1482D1ED" w14:textId="21301B1F" w:rsidR="00BA5C44" w:rsidRDefault="006742DB" w:rsidP="00BA5C44">
      <w:pPr>
        <w:pStyle w:val="Sumrio2"/>
        <w:rPr>
          <w:rFonts w:asciiTheme="minorHAnsi" w:eastAsiaTheme="minorEastAsia" w:hAnsiTheme="minorHAnsi" w:cstheme="minorBidi"/>
          <w:sz w:val="22"/>
          <w:szCs w:val="22"/>
          <w:lang w:eastAsia="pt-BR"/>
        </w:rPr>
      </w:pPr>
      <w:hyperlink w:anchor="_Toc13479051" w:history="1">
        <w:r w:rsidR="00BA5C44" w:rsidRPr="001304C7">
          <w:rPr>
            <w:rStyle w:val="Hyperlink"/>
          </w:rPr>
          <w:t>9.10. RESÍDUOS SÓLIDOS DE SERVIÇOS DE TRANSPORTE</w:t>
        </w:r>
        <w:r w:rsidR="00BA5C44">
          <w:rPr>
            <w:webHidden/>
          </w:rPr>
          <w:tab/>
        </w:r>
        <w:r w:rsidR="00BA5C44">
          <w:rPr>
            <w:webHidden/>
          </w:rPr>
          <w:fldChar w:fldCharType="begin"/>
        </w:r>
        <w:r w:rsidR="00BA5C44">
          <w:rPr>
            <w:webHidden/>
          </w:rPr>
          <w:instrText xml:space="preserve"> PAGEREF _Toc13479051 \h </w:instrText>
        </w:r>
        <w:r w:rsidR="00BA5C44">
          <w:rPr>
            <w:webHidden/>
          </w:rPr>
        </w:r>
        <w:r w:rsidR="00BA5C44">
          <w:rPr>
            <w:webHidden/>
          </w:rPr>
          <w:fldChar w:fldCharType="separate"/>
        </w:r>
        <w:r w:rsidR="0061692A">
          <w:rPr>
            <w:webHidden/>
          </w:rPr>
          <w:t>156</w:t>
        </w:r>
        <w:r w:rsidR="00BA5C44">
          <w:rPr>
            <w:webHidden/>
          </w:rPr>
          <w:fldChar w:fldCharType="end"/>
        </w:r>
      </w:hyperlink>
    </w:p>
    <w:p w14:paraId="79BC2193" w14:textId="3EEEF028" w:rsidR="00BA5C44" w:rsidRDefault="006742DB" w:rsidP="00BA5C44">
      <w:pPr>
        <w:pStyle w:val="Sumrio2"/>
        <w:rPr>
          <w:rFonts w:asciiTheme="minorHAnsi" w:eastAsiaTheme="minorEastAsia" w:hAnsiTheme="minorHAnsi" w:cstheme="minorBidi"/>
          <w:sz w:val="22"/>
          <w:szCs w:val="22"/>
          <w:lang w:eastAsia="pt-BR"/>
        </w:rPr>
      </w:pPr>
      <w:hyperlink w:anchor="_Toc13479052" w:history="1">
        <w:r w:rsidR="00BA5C44" w:rsidRPr="001304C7">
          <w:rPr>
            <w:rStyle w:val="Hyperlink"/>
          </w:rPr>
          <w:t>9.11. RESÍDUOS SÓLIDOS PERIGOSOS / ELETRÔNICOS</w:t>
        </w:r>
        <w:r w:rsidR="00BA5C44">
          <w:rPr>
            <w:webHidden/>
          </w:rPr>
          <w:tab/>
        </w:r>
        <w:r w:rsidR="00BA5C44">
          <w:rPr>
            <w:webHidden/>
          </w:rPr>
          <w:fldChar w:fldCharType="begin"/>
        </w:r>
        <w:r w:rsidR="00BA5C44">
          <w:rPr>
            <w:webHidden/>
          </w:rPr>
          <w:instrText xml:space="preserve"> PAGEREF _Toc13479052 \h </w:instrText>
        </w:r>
        <w:r w:rsidR="00BA5C44">
          <w:rPr>
            <w:webHidden/>
          </w:rPr>
        </w:r>
        <w:r w:rsidR="00BA5C44">
          <w:rPr>
            <w:webHidden/>
          </w:rPr>
          <w:fldChar w:fldCharType="separate"/>
        </w:r>
        <w:r w:rsidR="0061692A">
          <w:rPr>
            <w:webHidden/>
          </w:rPr>
          <w:t>162</w:t>
        </w:r>
        <w:r w:rsidR="00BA5C44">
          <w:rPr>
            <w:webHidden/>
          </w:rPr>
          <w:fldChar w:fldCharType="end"/>
        </w:r>
      </w:hyperlink>
    </w:p>
    <w:p w14:paraId="4160F23F" w14:textId="1D581B7D" w:rsidR="00BA5C44" w:rsidRDefault="006742DB" w:rsidP="00BA5C44">
      <w:pPr>
        <w:pStyle w:val="Sumrio2"/>
        <w:rPr>
          <w:rFonts w:asciiTheme="minorHAnsi" w:eastAsiaTheme="minorEastAsia" w:hAnsiTheme="minorHAnsi" w:cstheme="minorBidi"/>
          <w:sz w:val="22"/>
          <w:szCs w:val="22"/>
          <w:lang w:eastAsia="pt-BR"/>
        </w:rPr>
      </w:pPr>
      <w:hyperlink w:anchor="_Toc13479053" w:history="1">
        <w:r w:rsidR="00BA5C44" w:rsidRPr="001304C7">
          <w:rPr>
            <w:rStyle w:val="Hyperlink"/>
          </w:rPr>
          <w:t>9.12. RESÍDUOS SÓLIDOS VOLUMOSOS</w:t>
        </w:r>
        <w:r w:rsidR="00BA5C44">
          <w:rPr>
            <w:webHidden/>
          </w:rPr>
          <w:tab/>
        </w:r>
        <w:r w:rsidR="00BA5C44">
          <w:rPr>
            <w:webHidden/>
          </w:rPr>
          <w:fldChar w:fldCharType="begin"/>
        </w:r>
        <w:r w:rsidR="00BA5C44">
          <w:rPr>
            <w:webHidden/>
          </w:rPr>
          <w:instrText xml:space="preserve"> PAGEREF _Toc13479053 \h </w:instrText>
        </w:r>
        <w:r w:rsidR="00BA5C44">
          <w:rPr>
            <w:webHidden/>
          </w:rPr>
        </w:r>
        <w:r w:rsidR="00BA5C44">
          <w:rPr>
            <w:webHidden/>
          </w:rPr>
          <w:fldChar w:fldCharType="separate"/>
        </w:r>
        <w:r w:rsidR="0061692A">
          <w:rPr>
            <w:webHidden/>
          </w:rPr>
          <w:t>167</w:t>
        </w:r>
        <w:r w:rsidR="00BA5C44">
          <w:rPr>
            <w:webHidden/>
          </w:rPr>
          <w:fldChar w:fldCharType="end"/>
        </w:r>
      </w:hyperlink>
    </w:p>
    <w:p w14:paraId="3F3A3FD1" w14:textId="5D4EA503" w:rsidR="00BA5C44" w:rsidRDefault="006742DB" w:rsidP="00BA5C44">
      <w:pPr>
        <w:pStyle w:val="Sumrio2"/>
        <w:rPr>
          <w:rFonts w:asciiTheme="minorHAnsi" w:eastAsiaTheme="minorEastAsia" w:hAnsiTheme="minorHAnsi" w:cstheme="minorBidi"/>
          <w:sz w:val="22"/>
          <w:szCs w:val="22"/>
          <w:lang w:eastAsia="pt-BR"/>
        </w:rPr>
      </w:pPr>
      <w:hyperlink w:anchor="_Toc13479054" w:history="1">
        <w:r w:rsidR="00BA5C44" w:rsidRPr="001304C7">
          <w:rPr>
            <w:rStyle w:val="Hyperlink"/>
          </w:rPr>
          <w:t>9.13. RESÍDUOS SÓLIDOS DE SERVIÇOS DE SANEAMENTO BÁSICO</w:t>
        </w:r>
        <w:r w:rsidR="00BA5C44">
          <w:rPr>
            <w:webHidden/>
          </w:rPr>
          <w:tab/>
        </w:r>
        <w:r w:rsidR="00BA5C44">
          <w:rPr>
            <w:webHidden/>
          </w:rPr>
          <w:fldChar w:fldCharType="begin"/>
        </w:r>
        <w:r w:rsidR="00BA5C44">
          <w:rPr>
            <w:webHidden/>
          </w:rPr>
          <w:instrText xml:space="preserve"> PAGEREF _Toc13479054 \h </w:instrText>
        </w:r>
        <w:r w:rsidR="00BA5C44">
          <w:rPr>
            <w:webHidden/>
          </w:rPr>
        </w:r>
        <w:r w:rsidR="00BA5C44">
          <w:rPr>
            <w:webHidden/>
          </w:rPr>
          <w:fldChar w:fldCharType="separate"/>
        </w:r>
        <w:r w:rsidR="0061692A">
          <w:rPr>
            <w:webHidden/>
          </w:rPr>
          <w:t>168</w:t>
        </w:r>
        <w:r w:rsidR="00BA5C44">
          <w:rPr>
            <w:webHidden/>
          </w:rPr>
          <w:fldChar w:fldCharType="end"/>
        </w:r>
      </w:hyperlink>
    </w:p>
    <w:p w14:paraId="38AF021A" w14:textId="578711FE" w:rsidR="00BA5C44" w:rsidRDefault="006742DB" w:rsidP="00BA5C44">
      <w:pPr>
        <w:pStyle w:val="Sumrio2"/>
        <w:rPr>
          <w:rFonts w:asciiTheme="minorHAnsi" w:eastAsiaTheme="minorEastAsia" w:hAnsiTheme="minorHAnsi" w:cstheme="minorBidi"/>
          <w:sz w:val="22"/>
          <w:szCs w:val="22"/>
          <w:lang w:eastAsia="pt-BR"/>
        </w:rPr>
      </w:pPr>
      <w:hyperlink w:anchor="_Toc13479055" w:history="1">
        <w:r w:rsidR="00BA5C44" w:rsidRPr="001304C7">
          <w:rPr>
            <w:rStyle w:val="Hyperlink"/>
          </w:rPr>
          <w:t>9.13.1. SERVIÇOS DE ABASTECIMENTO DE ÁGUA</w:t>
        </w:r>
        <w:r w:rsidR="00BA5C44">
          <w:rPr>
            <w:webHidden/>
          </w:rPr>
          <w:tab/>
        </w:r>
        <w:r w:rsidR="00BA5C44">
          <w:rPr>
            <w:webHidden/>
          </w:rPr>
          <w:fldChar w:fldCharType="begin"/>
        </w:r>
        <w:r w:rsidR="00BA5C44">
          <w:rPr>
            <w:webHidden/>
          </w:rPr>
          <w:instrText xml:space="preserve"> PAGEREF _Toc13479055 \h </w:instrText>
        </w:r>
        <w:r w:rsidR="00BA5C44">
          <w:rPr>
            <w:webHidden/>
          </w:rPr>
        </w:r>
        <w:r w:rsidR="00BA5C44">
          <w:rPr>
            <w:webHidden/>
          </w:rPr>
          <w:fldChar w:fldCharType="separate"/>
        </w:r>
        <w:r w:rsidR="0061692A">
          <w:rPr>
            <w:webHidden/>
          </w:rPr>
          <w:t>168</w:t>
        </w:r>
        <w:r w:rsidR="00BA5C44">
          <w:rPr>
            <w:webHidden/>
          </w:rPr>
          <w:fldChar w:fldCharType="end"/>
        </w:r>
      </w:hyperlink>
    </w:p>
    <w:p w14:paraId="2CF07CBC" w14:textId="2B69BF42" w:rsidR="00BA5C44" w:rsidRDefault="006742DB" w:rsidP="00BA5C44">
      <w:pPr>
        <w:pStyle w:val="Sumrio2"/>
        <w:rPr>
          <w:rFonts w:asciiTheme="minorHAnsi" w:eastAsiaTheme="minorEastAsia" w:hAnsiTheme="minorHAnsi" w:cstheme="minorBidi"/>
          <w:sz w:val="22"/>
          <w:szCs w:val="22"/>
          <w:lang w:eastAsia="pt-BR"/>
        </w:rPr>
      </w:pPr>
      <w:hyperlink w:anchor="_Toc13479056" w:history="1">
        <w:r w:rsidR="00BA5C44" w:rsidRPr="001304C7">
          <w:rPr>
            <w:rStyle w:val="Hyperlink"/>
          </w:rPr>
          <w:t>9.13.2. SERVIÇOS DE ESGOTAMENTO SANITÁRIO</w:t>
        </w:r>
        <w:r w:rsidR="00BA5C44">
          <w:rPr>
            <w:webHidden/>
          </w:rPr>
          <w:tab/>
        </w:r>
        <w:r w:rsidR="00BA5C44">
          <w:rPr>
            <w:webHidden/>
          </w:rPr>
          <w:fldChar w:fldCharType="begin"/>
        </w:r>
        <w:r w:rsidR="00BA5C44">
          <w:rPr>
            <w:webHidden/>
          </w:rPr>
          <w:instrText xml:space="preserve"> PAGEREF _Toc13479056 \h </w:instrText>
        </w:r>
        <w:r w:rsidR="00BA5C44">
          <w:rPr>
            <w:webHidden/>
          </w:rPr>
        </w:r>
        <w:r w:rsidR="00BA5C44">
          <w:rPr>
            <w:webHidden/>
          </w:rPr>
          <w:fldChar w:fldCharType="separate"/>
        </w:r>
        <w:r w:rsidR="0061692A">
          <w:rPr>
            <w:webHidden/>
          </w:rPr>
          <w:t>173</w:t>
        </w:r>
        <w:r w:rsidR="00BA5C44">
          <w:rPr>
            <w:webHidden/>
          </w:rPr>
          <w:fldChar w:fldCharType="end"/>
        </w:r>
      </w:hyperlink>
    </w:p>
    <w:p w14:paraId="20EDF13F" w14:textId="7BCBC07E" w:rsidR="00BA5C44" w:rsidRDefault="006742DB" w:rsidP="00BA5C44">
      <w:pPr>
        <w:pStyle w:val="Sumrio2"/>
        <w:rPr>
          <w:rFonts w:asciiTheme="minorHAnsi" w:eastAsiaTheme="minorEastAsia" w:hAnsiTheme="minorHAnsi" w:cstheme="minorBidi"/>
          <w:sz w:val="22"/>
          <w:szCs w:val="22"/>
          <w:lang w:eastAsia="pt-BR"/>
        </w:rPr>
      </w:pPr>
      <w:hyperlink w:anchor="_Toc13479057" w:history="1">
        <w:r w:rsidR="00BA5C44" w:rsidRPr="001304C7">
          <w:rPr>
            <w:rStyle w:val="Hyperlink"/>
          </w:rPr>
          <w:t>9.13.3. SISTEMA DE DRENAGEM PLUVIAL URBANA</w:t>
        </w:r>
        <w:r w:rsidR="00BA5C44">
          <w:rPr>
            <w:webHidden/>
          </w:rPr>
          <w:tab/>
        </w:r>
        <w:r w:rsidR="00BA5C44">
          <w:rPr>
            <w:webHidden/>
          </w:rPr>
          <w:fldChar w:fldCharType="begin"/>
        </w:r>
        <w:r w:rsidR="00BA5C44">
          <w:rPr>
            <w:webHidden/>
          </w:rPr>
          <w:instrText xml:space="preserve"> PAGEREF _Toc13479057 \h </w:instrText>
        </w:r>
        <w:r w:rsidR="00BA5C44">
          <w:rPr>
            <w:webHidden/>
          </w:rPr>
        </w:r>
        <w:r w:rsidR="00BA5C44">
          <w:rPr>
            <w:webHidden/>
          </w:rPr>
          <w:fldChar w:fldCharType="separate"/>
        </w:r>
        <w:r w:rsidR="0061692A">
          <w:rPr>
            <w:webHidden/>
          </w:rPr>
          <w:t>176</w:t>
        </w:r>
        <w:r w:rsidR="00BA5C44">
          <w:rPr>
            <w:webHidden/>
          </w:rPr>
          <w:fldChar w:fldCharType="end"/>
        </w:r>
      </w:hyperlink>
    </w:p>
    <w:p w14:paraId="634CB329" w14:textId="0D82ACA0" w:rsidR="00BA5C44" w:rsidRDefault="006742DB" w:rsidP="00BA5C44">
      <w:pPr>
        <w:pStyle w:val="Sumrio1"/>
        <w:rPr>
          <w:rFonts w:asciiTheme="minorHAnsi" w:eastAsiaTheme="minorEastAsia" w:hAnsiTheme="minorHAnsi" w:cstheme="minorBidi"/>
          <w:sz w:val="22"/>
          <w:szCs w:val="22"/>
          <w:lang w:eastAsia="pt-BR"/>
        </w:rPr>
      </w:pPr>
      <w:hyperlink w:anchor="_Toc13479058" w:history="1">
        <w:r w:rsidR="00BA5C44" w:rsidRPr="001304C7">
          <w:rPr>
            <w:rStyle w:val="Hyperlink"/>
          </w:rPr>
          <w:t>10. ANALISE DAS METAS E AÇÕES REALIZADAS</w:t>
        </w:r>
        <w:r w:rsidR="00BA5C44">
          <w:rPr>
            <w:webHidden/>
          </w:rPr>
          <w:tab/>
        </w:r>
        <w:r w:rsidR="00BA5C44">
          <w:rPr>
            <w:webHidden/>
          </w:rPr>
          <w:fldChar w:fldCharType="begin"/>
        </w:r>
        <w:r w:rsidR="00BA5C44">
          <w:rPr>
            <w:webHidden/>
          </w:rPr>
          <w:instrText xml:space="preserve"> PAGEREF _Toc13479058 \h </w:instrText>
        </w:r>
        <w:r w:rsidR="00BA5C44">
          <w:rPr>
            <w:webHidden/>
          </w:rPr>
        </w:r>
        <w:r w:rsidR="00BA5C44">
          <w:rPr>
            <w:webHidden/>
          </w:rPr>
          <w:fldChar w:fldCharType="separate"/>
        </w:r>
        <w:r w:rsidR="0061692A">
          <w:rPr>
            <w:webHidden/>
          </w:rPr>
          <w:t>177</w:t>
        </w:r>
        <w:r w:rsidR="00BA5C44">
          <w:rPr>
            <w:webHidden/>
          </w:rPr>
          <w:fldChar w:fldCharType="end"/>
        </w:r>
      </w:hyperlink>
    </w:p>
    <w:p w14:paraId="10820B5B" w14:textId="553D8223" w:rsidR="00BA5C44" w:rsidRDefault="006742DB" w:rsidP="00BA5C44">
      <w:pPr>
        <w:pStyle w:val="Sumrio2"/>
        <w:rPr>
          <w:rFonts w:asciiTheme="minorHAnsi" w:eastAsiaTheme="minorEastAsia" w:hAnsiTheme="minorHAnsi" w:cstheme="minorBidi"/>
          <w:sz w:val="22"/>
          <w:szCs w:val="22"/>
          <w:lang w:eastAsia="pt-BR"/>
        </w:rPr>
      </w:pPr>
      <w:hyperlink w:anchor="_Toc13479059" w:history="1">
        <w:r w:rsidR="00BA5C44" w:rsidRPr="001304C7">
          <w:rPr>
            <w:rStyle w:val="Hyperlink"/>
          </w:rPr>
          <w:t>10.1. RESÍDUOS SÓLIDOS DOMICILIARES</w:t>
        </w:r>
        <w:r w:rsidR="00BA5C44">
          <w:rPr>
            <w:webHidden/>
          </w:rPr>
          <w:tab/>
        </w:r>
        <w:r w:rsidR="00BA5C44">
          <w:rPr>
            <w:webHidden/>
          </w:rPr>
          <w:fldChar w:fldCharType="begin"/>
        </w:r>
        <w:r w:rsidR="00BA5C44">
          <w:rPr>
            <w:webHidden/>
          </w:rPr>
          <w:instrText xml:space="preserve"> PAGEREF _Toc13479059 \h </w:instrText>
        </w:r>
        <w:r w:rsidR="00BA5C44">
          <w:rPr>
            <w:webHidden/>
          </w:rPr>
        </w:r>
        <w:r w:rsidR="00BA5C44">
          <w:rPr>
            <w:webHidden/>
          </w:rPr>
          <w:fldChar w:fldCharType="separate"/>
        </w:r>
        <w:r w:rsidR="0061692A">
          <w:rPr>
            <w:webHidden/>
          </w:rPr>
          <w:t>177</w:t>
        </w:r>
        <w:r w:rsidR="00BA5C44">
          <w:rPr>
            <w:webHidden/>
          </w:rPr>
          <w:fldChar w:fldCharType="end"/>
        </w:r>
      </w:hyperlink>
    </w:p>
    <w:p w14:paraId="67FA6544" w14:textId="76A36B12" w:rsidR="00BA5C44" w:rsidRDefault="006742DB" w:rsidP="00BA5C44">
      <w:pPr>
        <w:pStyle w:val="Sumrio2"/>
        <w:rPr>
          <w:rFonts w:asciiTheme="minorHAnsi" w:eastAsiaTheme="minorEastAsia" w:hAnsiTheme="minorHAnsi" w:cstheme="minorBidi"/>
          <w:sz w:val="22"/>
          <w:szCs w:val="22"/>
          <w:lang w:eastAsia="pt-BR"/>
        </w:rPr>
      </w:pPr>
      <w:hyperlink w:anchor="_Toc13479060" w:history="1">
        <w:r w:rsidR="00BA5C44" w:rsidRPr="001304C7">
          <w:rPr>
            <w:rStyle w:val="Hyperlink"/>
          </w:rPr>
          <w:t>10.2. RESÍDUOS SÓLIDOS DE LIMPEZA URBANA</w:t>
        </w:r>
        <w:r w:rsidR="00BA5C44">
          <w:rPr>
            <w:webHidden/>
          </w:rPr>
          <w:tab/>
        </w:r>
        <w:r w:rsidR="00BA5C44">
          <w:rPr>
            <w:webHidden/>
          </w:rPr>
          <w:fldChar w:fldCharType="begin"/>
        </w:r>
        <w:r w:rsidR="00BA5C44">
          <w:rPr>
            <w:webHidden/>
          </w:rPr>
          <w:instrText xml:space="preserve"> PAGEREF _Toc13479060 \h </w:instrText>
        </w:r>
        <w:r w:rsidR="00BA5C44">
          <w:rPr>
            <w:webHidden/>
          </w:rPr>
        </w:r>
        <w:r w:rsidR="00BA5C44">
          <w:rPr>
            <w:webHidden/>
          </w:rPr>
          <w:fldChar w:fldCharType="separate"/>
        </w:r>
        <w:r w:rsidR="0061692A">
          <w:rPr>
            <w:webHidden/>
          </w:rPr>
          <w:t>187</w:t>
        </w:r>
        <w:r w:rsidR="00BA5C44">
          <w:rPr>
            <w:webHidden/>
          </w:rPr>
          <w:fldChar w:fldCharType="end"/>
        </w:r>
      </w:hyperlink>
    </w:p>
    <w:p w14:paraId="0C0BDF49" w14:textId="65045E4A" w:rsidR="00BA5C44" w:rsidRDefault="006742DB" w:rsidP="00BA5C44">
      <w:pPr>
        <w:pStyle w:val="Sumrio2"/>
        <w:rPr>
          <w:rFonts w:asciiTheme="minorHAnsi" w:eastAsiaTheme="minorEastAsia" w:hAnsiTheme="minorHAnsi" w:cstheme="minorBidi"/>
          <w:sz w:val="22"/>
          <w:szCs w:val="22"/>
          <w:lang w:eastAsia="pt-BR"/>
        </w:rPr>
      </w:pPr>
      <w:hyperlink w:anchor="_Toc13479061" w:history="1">
        <w:r w:rsidR="00BA5C44" w:rsidRPr="001304C7">
          <w:rPr>
            <w:rStyle w:val="Hyperlink"/>
          </w:rPr>
          <w:t>10.3. RESÍDUOS SÓLIDOS CEMITERIAIS</w:t>
        </w:r>
        <w:r w:rsidR="00BA5C44">
          <w:rPr>
            <w:webHidden/>
          </w:rPr>
          <w:tab/>
        </w:r>
        <w:r w:rsidR="00BA5C44">
          <w:rPr>
            <w:webHidden/>
          </w:rPr>
          <w:fldChar w:fldCharType="begin"/>
        </w:r>
        <w:r w:rsidR="00BA5C44">
          <w:rPr>
            <w:webHidden/>
          </w:rPr>
          <w:instrText xml:space="preserve"> PAGEREF _Toc13479061 \h </w:instrText>
        </w:r>
        <w:r w:rsidR="00BA5C44">
          <w:rPr>
            <w:webHidden/>
          </w:rPr>
        </w:r>
        <w:r w:rsidR="00BA5C44">
          <w:rPr>
            <w:webHidden/>
          </w:rPr>
          <w:fldChar w:fldCharType="separate"/>
        </w:r>
        <w:r w:rsidR="0061692A">
          <w:rPr>
            <w:webHidden/>
          </w:rPr>
          <w:t>193</w:t>
        </w:r>
        <w:r w:rsidR="00BA5C44">
          <w:rPr>
            <w:webHidden/>
          </w:rPr>
          <w:fldChar w:fldCharType="end"/>
        </w:r>
      </w:hyperlink>
    </w:p>
    <w:p w14:paraId="3E81B77B" w14:textId="2F0069D8" w:rsidR="00BA5C44" w:rsidRDefault="006742DB" w:rsidP="00BA5C44">
      <w:pPr>
        <w:pStyle w:val="Sumrio2"/>
        <w:rPr>
          <w:rFonts w:asciiTheme="minorHAnsi" w:eastAsiaTheme="minorEastAsia" w:hAnsiTheme="minorHAnsi" w:cstheme="minorBidi"/>
          <w:sz w:val="22"/>
          <w:szCs w:val="22"/>
          <w:lang w:eastAsia="pt-BR"/>
        </w:rPr>
      </w:pPr>
      <w:hyperlink w:anchor="_Toc13479062" w:history="1">
        <w:r w:rsidR="00BA5C44" w:rsidRPr="001304C7">
          <w:rPr>
            <w:rStyle w:val="Hyperlink"/>
          </w:rPr>
          <w:t>10.4. RESÍDUOS SÓLIDOS DA ZONA RURAL</w:t>
        </w:r>
        <w:r w:rsidR="00BA5C44">
          <w:rPr>
            <w:webHidden/>
          </w:rPr>
          <w:tab/>
        </w:r>
        <w:r w:rsidR="00BA5C44">
          <w:rPr>
            <w:webHidden/>
          </w:rPr>
          <w:fldChar w:fldCharType="begin"/>
        </w:r>
        <w:r w:rsidR="00BA5C44">
          <w:rPr>
            <w:webHidden/>
          </w:rPr>
          <w:instrText xml:space="preserve"> PAGEREF _Toc13479062 \h </w:instrText>
        </w:r>
        <w:r w:rsidR="00BA5C44">
          <w:rPr>
            <w:webHidden/>
          </w:rPr>
        </w:r>
        <w:r w:rsidR="00BA5C44">
          <w:rPr>
            <w:webHidden/>
          </w:rPr>
          <w:fldChar w:fldCharType="separate"/>
        </w:r>
        <w:r w:rsidR="0061692A">
          <w:rPr>
            <w:webHidden/>
          </w:rPr>
          <w:t>196</w:t>
        </w:r>
        <w:r w:rsidR="00BA5C44">
          <w:rPr>
            <w:webHidden/>
          </w:rPr>
          <w:fldChar w:fldCharType="end"/>
        </w:r>
      </w:hyperlink>
    </w:p>
    <w:p w14:paraId="1168B9DC" w14:textId="3824259F" w:rsidR="00BA5C44" w:rsidRDefault="006742DB" w:rsidP="00BA5C44">
      <w:pPr>
        <w:pStyle w:val="Sumrio2"/>
        <w:rPr>
          <w:rFonts w:asciiTheme="minorHAnsi" w:eastAsiaTheme="minorEastAsia" w:hAnsiTheme="minorHAnsi" w:cstheme="minorBidi"/>
          <w:sz w:val="22"/>
          <w:szCs w:val="22"/>
          <w:lang w:eastAsia="pt-BR"/>
        </w:rPr>
      </w:pPr>
      <w:hyperlink w:anchor="_Toc13479063" w:history="1">
        <w:r w:rsidR="00BA5C44" w:rsidRPr="001304C7">
          <w:rPr>
            <w:rStyle w:val="Hyperlink"/>
          </w:rPr>
          <w:t>10.5 RESÍDUOS SÓLIDOS DE SERVIÇOS DE SAÚDE</w:t>
        </w:r>
        <w:r w:rsidR="00BA5C44">
          <w:rPr>
            <w:webHidden/>
          </w:rPr>
          <w:tab/>
        </w:r>
        <w:r w:rsidR="00BA5C44">
          <w:rPr>
            <w:webHidden/>
          </w:rPr>
          <w:fldChar w:fldCharType="begin"/>
        </w:r>
        <w:r w:rsidR="00BA5C44">
          <w:rPr>
            <w:webHidden/>
          </w:rPr>
          <w:instrText xml:space="preserve"> PAGEREF _Toc13479063 \h </w:instrText>
        </w:r>
        <w:r w:rsidR="00BA5C44">
          <w:rPr>
            <w:webHidden/>
          </w:rPr>
        </w:r>
        <w:r w:rsidR="00BA5C44">
          <w:rPr>
            <w:webHidden/>
          </w:rPr>
          <w:fldChar w:fldCharType="separate"/>
        </w:r>
        <w:r w:rsidR="0061692A">
          <w:rPr>
            <w:webHidden/>
          </w:rPr>
          <w:t>198</w:t>
        </w:r>
        <w:r w:rsidR="00BA5C44">
          <w:rPr>
            <w:webHidden/>
          </w:rPr>
          <w:fldChar w:fldCharType="end"/>
        </w:r>
      </w:hyperlink>
    </w:p>
    <w:p w14:paraId="79AEEE08" w14:textId="4450343A" w:rsidR="00BA5C44" w:rsidRDefault="006742DB" w:rsidP="00BA5C44">
      <w:pPr>
        <w:pStyle w:val="Sumrio2"/>
        <w:rPr>
          <w:rFonts w:asciiTheme="minorHAnsi" w:eastAsiaTheme="minorEastAsia" w:hAnsiTheme="minorHAnsi" w:cstheme="minorBidi"/>
          <w:sz w:val="22"/>
          <w:szCs w:val="22"/>
          <w:lang w:eastAsia="pt-BR"/>
        </w:rPr>
      </w:pPr>
      <w:hyperlink w:anchor="_Toc13479064" w:history="1">
        <w:r w:rsidR="00BA5C44" w:rsidRPr="001304C7">
          <w:rPr>
            <w:rStyle w:val="Hyperlink"/>
          </w:rPr>
          <w:t>10.6. RESÍDUOS SÓLIDOS DE CONSTRUÇÃO CIVIL</w:t>
        </w:r>
        <w:r w:rsidR="00BA5C44">
          <w:rPr>
            <w:webHidden/>
          </w:rPr>
          <w:tab/>
        </w:r>
        <w:r w:rsidR="00BA5C44">
          <w:rPr>
            <w:webHidden/>
          </w:rPr>
          <w:fldChar w:fldCharType="begin"/>
        </w:r>
        <w:r w:rsidR="00BA5C44">
          <w:rPr>
            <w:webHidden/>
          </w:rPr>
          <w:instrText xml:space="preserve"> PAGEREF _Toc13479064 \h </w:instrText>
        </w:r>
        <w:r w:rsidR="00BA5C44">
          <w:rPr>
            <w:webHidden/>
          </w:rPr>
        </w:r>
        <w:r w:rsidR="00BA5C44">
          <w:rPr>
            <w:webHidden/>
          </w:rPr>
          <w:fldChar w:fldCharType="separate"/>
        </w:r>
        <w:r w:rsidR="0061692A">
          <w:rPr>
            <w:webHidden/>
          </w:rPr>
          <w:t>199</w:t>
        </w:r>
        <w:r w:rsidR="00BA5C44">
          <w:rPr>
            <w:webHidden/>
          </w:rPr>
          <w:fldChar w:fldCharType="end"/>
        </w:r>
      </w:hyperlink>
    </w:p>
    <w:p w14:paraId="46EEA330" w14:textId="483DC4F0" w:rsidR="00BA5C44" w:rsidRDefault="006742DB" w:rsidP="00BA5C44">
      <w:pPr>
        <w:pStyle w:val="Sumrio2"/>
        <w:rPr>
          <w:rFonts w:asciiTheme="minorHAnsi" w:eastAsiaTheme="minorEastAsia" w:hAnsiTheme="minorHAnsi" w:cstheme="minorBidi"/>
          <w:sz w:val="22"/>
          <w:szCs w:val="22"/>
          <w:lang w:eastAsia="pt-BR"/>
        </w:rPr>
      </w:pPr>
      <w:hyperlink w:anchor="_Toc13479065" w:history="1">
        <w:r w:rsidR="00BA5C44" w:rsidRPr="001304C7">
          <w:rPr>
            <w:rStyle w:val="Hyperlink"/>
          </w:rPr>
          <w:t>10.7. RESÍDUOS SÓLIDOS INDUSTRIAIS</w:t>
        </w:r>
        <w:r w:rsidR="00BA5C44">
          <w:rPr>
            <w:webHidden/>
          </w:rPr>
          <w:tab/>
        </w:r>
        <w:r w:rsidR="00BA5C44">
          <w:rPr>
            <w:webHidden/>
          </w:rPr>
          <w:fldChar w:fldCharType="begin"/>
        </w:r>
        <w:r w:rsidR="00BA5C44">
          <w:rPr>
            <w:webHidden/>
          </w:rPr>
          <w:instrText xml:space="preserve"> PAGEREF _Toc13479065 \h </w:instrText>
        </w:r>
        <w:r w:rsidR="00BA5C44">
          <w:rPr>
            <w:webHidden/>
          </w:rPr>
        </w:r>
        <w:r w:rsidR="00BA5C44">
          <w:rPr>
            <w:webHidden/>
          </w:rPr>
          <w:fldChar w:fldCharType="separate"/>
        </w:r>
        <w:r w:rsidR="0061692A">
          <w:rPr>
            <w:webHidden/>
          </w:rPr>
          <w:t>201</w:t>
        </w:r>
        <w:r w:rsidR="00BA5C44">
          <w:rPr>
            <w:webHidden/>
          </w:rPr>
          <w:fldChar w:fldCharType="end"/>
        </w:r>
      </w:hyperlink>
    </w:p>
    <w:p w14:paraId="4BF7530F" w14:textId="4BA350F4" w:rsidR="00BA5C44" w:rsidRDefault="006742DB" w:rsidP="00BA5C44">
      <w:pPr>
        <w:pStyle w:val="Sumrio2"/>
        <w:rPr>
          <w:rFonts w:asciiTheme="minorHAnsi" w:eastAsiaTheme="minorEastAsia" w:hAnsiTheme="minorHAnsi" w:cstheme="minorBidi"/>
          <w:sz w:val="22"/>
          <w:szCs w:val="22"/>
          <w:lang w:eastAsia="pt-BR"/>
        </w:rPr>
      </w:pPr>
      <w:hyperlink w:anchor="_Toc13479066" w:history="1">
        <w:r w:rsidR="00BA5C44" w:rsidRPr="001304C7">
          <w:rPr>
            <w:rStyle w:val="Hyperlink"/>
          </w:rPr>
          <w:t>10.8. RESÍDUOS SÓLIDOS AGROSSILVOPASTORIS</w:t>
        </w:r>
        <w:r w:rsidR="00BA5C44">
          <w:rPr>
            <w:webHidden/>
          </w:rPr>
          <w:tab/>
        </w:r>
        <w:r w:rsidR="00BA5C44">
          <w:rPr>
            <w:webHidden/>
          </w:rPr>
          <w:fldChar w:fldCharType="begin"/>
        </w:r>
        <w:r w:rsidR="00BA5C44">
          <w:rPr>
            <w:webHidden/>
          </w:rPr>
          <w:instrText xml:space="preserve"> PAGEREF _Toc13479066 \h </w:instrText>
        </w:r>
        <w:r w:rsidR="00BA5C44">
          <w:rPr>
            <w:webHidden/>
          </w:rPr>
        </w:r>
        <w:r w:rsidR="00BA5C44">
          <w:rPr>
            <w:webHidden/>
          </w:rPr>
          <w:fldChar w:fldCharType="separate"/>
        </w:r>
        <w:r w:rsidR="0061692A">
          <w:rPr>
            <w:webHidden/>
          </w:rPr>
          <w:t>202</w:t>
        </w:r>
        <w:r w:rsidR="00BA5C44">
          <w:rPr>
            <w:webHidden/>
          </w:rPr>
          <w:fldChar w:fldCharType="end"/>
        </w:r>
      </w:hyperlink>
    </w:p>
    <w:p w14:paraId="6A3A527E" w14:textId="763E1C2E" w:rsidR="00BA5C44" w:rsidRDefault="006742DB" w:rsidP="00BA5C44">
      <w:pPr>
        <w:pStyle w:val="Sumrio2"/>
        <w:rPr>
          <w:rFonts w:asciiTheme="minorHAnsi" w:eastAsiaTheme="minorEastAsia" w:hAnsiTheme="minorHAnsi" w:cstheme="minorBidi"/>
          <w:sz w:val="22"/>
          <w:szCs w:val="22"/>
          <w:lang w:eastAsia="pt-BR"/>
        </w:rPr>
      </w:pPr>
      <w:hyperlink w:anchor="_Toc13479067" w:history="1">
        <w:r w:rsidR="00BA5C44" w:rsidRPr="001304C7">
          <w:rPr>
            <w:rStyle w:val="Hyperlink"/>
          </w:rPr>
          <w:t>10.9. RESÍDUOS SÓLIDOS PNEUMÁTICOS</w:t>
        </w:r>
        <w:r w:rsidR="00BA5C44">
          <w:rPr>
            <w:webHidden/>
          </w:rPr>
          <w:tab/>
        </w:r>
        <w:r w:rsidR="00BA5C44">
          <w:rPr>
            <w:webHidden/>
          </w:rPr>
          <w:fldChar w:fldCharType="begin"/>
        </w:r>
        <w:r w:rsidR="00BA5C44">
          <w:rPr>
            <w:webHidden/>
          </w:rPr>
          <w:instrText xml:space="preserve"> PAGEREF _Toc13479067 \h </w:instrText>
        </w:r>
        <w:r w:rsidR="00BA5C44">
          <w:rPr>
            <w:webHidden/>
          </w:rPr>
        </w:r>
        <w:r w:rsidR="00BA5C44">
          <w:rPr>
            <w:webHidden/>
          </w:rPr>
          <w:fldChar w:fldCharType="separate"/>
        </w:r>
        <w:r w:rsidR="0061692A">
          <w:rPr>
            <w:webHidden/>
          </w:rPr>
          <w:t>203</w:t>
        </w:r>
        <w:r w:rsidR="00BA5C44">
          <w:rPr>
            <w:webHidden/>
          </w:rPr>
          <w:fldChar w:fldCharType="end"/>
        </w:r>
      </w:hyperlink>
    </w:p>
    <w:p w14:paraId="5A7BA921" w14:textId="7B91E8AA" w:rsidR="00BA5C44" w:rsidRDefault="006742DB" w:rsidP="00BA5C44">
      <w:pPr>
        <w:pStyle w:val="Sumrio2"/>
        <w:rPr>
          <w:rFonts w:asciiTheme="minorHAnsi" w:eastAsiaTheme="minorEastAsia" w:hAnsiTheme="minorHAnsi" w:cstheme="minorBidi"/>
          <w:sz w:val="22"/>
          <w:szCs w:val="22"/>
          <w:lang w:eastAsia="pt-BR"/>
        </w:rPr>
      </w:pPr>
      <w:hyperlink w:anchor="_Toc13479068" w:history="1">
        <w:r w:rsidR="00BA5C44" w:rsidRPr="001304C7">
          <w:rPr>
            <w:rStyle w:val="Hyperlink"/>
          </w:rPr>
          <w:t>10.10. RESÍDUOS SÓLIDOS DE SERVIÇOS DE TRANSPORTE</w:t>
        </w:r>
        <w:r w:rsidR="00BA5C44">
          <w:rPr>
            <w:webHidden/>
          </w:rPr>
          <w:tab/>
        </w:r>
        <w:r w:rsidR="00BA5C44">
          <w:rPr>
            <w:webHidden/>
          </w:rPr>
          <w:fldChar w:fldCharType="begin"/>
        </w:r>
        <w:r w:rsidR="00BA5C44">
          <w:rPr>
            <w:webHidden/>
          </w:rPr>
          <w:instrText xml:space="preserve"> PAGEREF _Toc13479068 \h </w:instrText>
        </w:r>
        <w:r w:rsidR="00BA5C44">
          <w:rPr>
            <w:webHidden/>
          </w:rPr>
        </w:r>
        <w:r w:rsidR="00BA5C44">
          <w:rPr>
            <w:webHidden/>
          </w:rPr>
          <w:fldChar w:fldCharType="separate"/>
        </w:r>
        <w:r w:rsidR="0061692A">
          <w:rPr>
            <w:webHidden/>
          </w:rPr>
          <w:t>204</w:t>
        </w:r>
        <w:r w:rsidR="00BA5C44">
          <w:rPr>
            <w:webHidden/>
          </w:rPr>
          <w:fldChar w:fldCharType="end"/>
        </w:r>
      </w:hyperlink>
    </w:p>
    <w:p w14:paraId="55142C68" w14:textId="02C539E2" w:rsidR="00BA5C44" w:rsidRDefault="006742DB" w:rsidP="00BA5C44">
      <w:pPr>
        <w:pStyle w:val="Sumrio2"/>
        <w:rPr>
          <w:rFonts w:asciiTheme="minorHAnsi" w:eastAsiaTheme="minorEastAsia" w:hAnsiTheme="minorHAnsi" w:cstheme="minorBidi"/>
          <w:sz w:val="22"/>
          <w:szCs w:val="22"/>
          <w:lang w:eastAsia="pt-BR"/>
        </w:rPr>
      </w:pPr>
      <w:hyperlink w:anchor="_Toc13479069" w:history="1">
        <w:r w:rsidR="00BA5C44" w:rsidRPr="001304C7">
          <w:rPr>
            <w:rStyle w:val="Hyperlink"/>
          </w:rPr>
          <w:t>10.11. RESÍDUOS SÓLIDOS PERIGOSOS / ELETRÔNICOS</w:t>
        </w:r>
        <w:r w:rsidR="00BA5C44">
          <w:rPr>
            <w:webHidden/>
          </w:rPr>
          <w:tab/>
        </w:r>
        <w:r w:rsidR="00BA5C44">
          <w:rPr>
            <w:webHidden/>
          </w:rPr>
          <w:fldChar w:fldCharType="begin"/>
        </w:r>
        <w:r w:rsidR="00BA5C44">
          <w:rPr>
            <w:webHidden/>
          </w:rPr>
          <w:instrText xml:space="preserve"> PAGEREF _Toc13479069 \h </w:instrText>
        </w:r>
        <w:r w:rsidR="00BA5C44">
          <w:rPr>
            <w:webHidden/>
          </w:rPr>
        </w:r>
        <w:r w:rsidR="00BA5C44">
          <w:rPr>
            <w:webHidden/>
          </w:rPr>
          <w:fldChar w:fldCharType="separate"/>
        </w:r>
        <w:r w:rsidR="0061692A">
          <w:rPr>
            <w:webHidden/>
          </w:rPr>
          <w:t>205</w:t>
        </w:r>
        <w:r w:rsidR="00BA5C44">
          <w:rPr>
            <w:webHidden/>
          </w:rPr>
          <w:fldChar w:fldCharType="end"/>
        </w:r>
      </w:hyperlink>
    </w:p>
    <w:p w14:paraId="01F86E52" w14:textId="3088AFB6" w:rsidR="00BA5C44" w:rsidRDefault="006742DB" w:rsidP="00BA5C44">
      <w:pPr>
        <w:pStyle w:val="Sumrio2"/>
        <w:rPr>
          <w:rFonts w:asciiTheme="minorHAnsi" w:eastAsiaTheme="minorEastAsia" w:hAnsiTheme="minorHAnsi" w:cstheme="minorBidi"/>
          <w:sz w:val="22"/>
          <w:szCs w:val="22"/>
          <w:lang w:eastAsia="pt-BR"/>
        </w:rPr>
      </w:pPr>
      <w:hyperlink w:anchor="_Toc13479070" w:history="1">
        <w:r w:rsidR="00BA5C44" w:rsidRPr="001304C7">
          <w:rPr>
            <w:rStyle w:val="Hyperlink"/>
          </w:rPr>
          <w:t>10.12. RESÍDUOS SÓLIDOS VOLUMOSOS</w:t>
        </w:r>
        <w:r w:rsidR="00BA5C44">
          <w:rPr>
            <w:webHidden/>
          </w:rPr>
          <w:tab/>
        </w:r>
        <w:r w:rsidR="00BA5C44">
          <w:rPr>
            <w:webHidden/>
          </w:rPr>
          <w:fldChar w:fldCharType="begin"/>
        </w:r>
        <w:r w:rsidR="00BA5C44">
          <w:rPr>
            <w:webHidden/>
          </w:rPr>
          <w:instrText xml:space="preserve"> PAGEREF _Toc13479070 \h </w:instrText>
        </w:r>
        <w:r w:rsidR="00BA5C44">
          <w:rPr>
            <w:webHidden/>
          </w:rPr>
        </w:r>
        <w:r w:rsidR="00BA5C44">
          <w:rPr>
            <w:webHidden/>
          </w:rPr>
          <w:fldChar w:fldCharType="separate"/>
        </w:r>
        <w:r w:rsidR="0061692A">
          <w:rPr>
            <w:webHidden/>
          </w:rPr>
          <w:t>207</w:t>
        </w:r>
        <w:r w:rsidR="00BA5C44">
          <w:rPr>
            <w:webHidden/>
          </w:rPr>
          <w:fldChar w:fldCharType="end"/>
        </w:r>
      </w:hyperlink>
    </w:p>
    <w:p w14:paraId="32ACFFC7" w14:textId="0333AF0F" w:rsidR="00BA5C44" w:rsidRDefault="006742DB" w:rsidP="00BA5C44">
      <w:pPr>
        <w:pStyle w:val="Sumrio2"/>
        <w:rPr>
          <w:rFonts w:asciiTheme="minorHAnsi" w:eastAsiaTheme="minorEastAsia" w:hAnsiTheme="minorHAnsi" w:cstheme="minorBidi"/>
          <w:sz w:val="22"/>
          <w:szCs w:val="22"/>
          <w:lang w:eastAsia="pt-BR"/>
        </w:rPr>
      </w:pPr>
      <w:hyperlink w:anchor="_Toc13479071" w:history="1">
        <w:r w:rsidR="00BA5C44" w:rsidRPr="001304C7">
          <w:rPr>
            <w:rStyle w:val="Hyperlink"/>
          </w:rPr>
          <w:t>10.13. RESÍDUOS SÓLIDOS DE SERVIÇOS DE SANEAMENTO BÁSICO</w:t>
        </w:r>
        <w:r w:rsidR="00BA5C44">
          <w:rPr>
            <w:webHidden/>
          </w:rPr>
          <w:tab/>
        </w:r>
        <w:r w:rsidR="00BA5C44">
          <w:rPr>
            <w:webHidden/>
          </w:rPr>
          <w:fldChar w:fldCharType="begin"/>
        </w:r>
        <w:r w:rsidR="00BA5C44">
          <w:rPr>
            <w:webHidden/>
          </w:rPr>
          <w:instrText xml:space="preserve"> PAGEREF _Toc13479071 \h </w:instrText>
        </w:r>
        <w:r w:rsidR="00BA5C44">
          <w:rPr>
            <w:webHidden/>
          </w:rPr>
        </w:r>
        <w:r w:rsidR="00BA5C44">
          <w:rPr>
            <w:webHidden/>
          </w:rPr>
          <w:fldChar w:fldCharType="separate"/>
        </w:r>
        <w:r w:rsidR="0061692A">
          <w:rPr>
            <w:webHidden/>
          </w:rPr>
          <w:t>209</w:t>
        </w:r>
        <w:r w:rsidR="00BA5C44">
          <w:rPr>
            <w:webHidden/>
          </w:rPr>
          <w:fldChar w:fldCharType="end"/>
        </w:r>
      </w:hyperlink>
    </w:p>
    <w:p w14:paraId="31DD53C8" w14:textId="6434E810" w:rsidR="00BA5C44" w:rsidRDefault="006742DB" w:rsidP="00BA5C44">
      <w:pPr>
        <w:pStyle w:val="Sumrio2"/>
        <w:rPr>
          <w:rFonts w:asciiTheme="minorHAnsi" w:eastAsiaTheme="minorEastAsia" w:hAnsiTheme="minorHAnsi" w:cstheme="minorBidi"/>
          <w:sz w:val="22"/>
          <w:szCs w:val="22"/>
          <w:lang w:eastAsia="pt-BR"/>
        </w:rPr>
      </w:pPr>
      <w:hyperlink w:anchor="_Toc13479072" w:history="1">
        <w:r w:rsidR="00BA5C44" w:rsidRPr="001304C7">
          <w:rPr>
            <w:rStyle w:val="Hyperlink"/>
          </w:rPr>
          <w:t>10.14. METAS GERAIS</w:t>
        </w:r>
        <w:r w:rsidR="00BA5C44">
          <w:rPr>
            <w:webHidden/>
          </w:rPr>
          <w:tab/>
        </w:r>
        <w:r w:rsidR="00BA5C44">
          <w:rPr>
            <w:webHidden/>
          </w:rPr>
          <w:fldChar w:fldCharType="begin"/>
        </w:r>
        <w:r w:rsidR="00BA5C44">
          <w:rPr>
            <w:webHidden/>
          </w:rPr>
          <w:instrText xml:space="preserve"> PAGEREF _Toc13479072 \h </w:instrText>
        </w:r>
        <w:r w:rsidR="00BA5C44">
          <w:rPr>
            <w:webHidden/>
          </w:rPr>
        </w:r>
        <w:r w:rsidR="00BA5C44">
          <w:rPr>
            <w:webHidden/>
          </w:rPr>
          <w:fldChar w:fldCharType="separate"/>
        </w:r>
        <w:r w:rsidR="0061692A">
          <w:rPr>
            <w:webHidden/>
          </w:rPr>
          <w:t>210</w:t>
        </w:r>
        <w:r w:rsidR="00BA5C44">
          <w:rPr>
            <w:webHidden/>
          </w:rPr>
          <w:fldChar w:fldCharType="end"/>
        </w:r>
      </w:hyperlink>
    </w:p>
    <w:p w14:paraId="12E3EC03" w14:textId="0BAD375F" w:rsidR="00BA5C44" w:rsidRDefault="006742DB" w:rsidP="00BA5C44">
      <w:pPr>
        <w:pStyle w:val="Sumrio2"/>
        <w:rPr>
          <w:rFonts w:asciiTheme="minorHAnsi" w:eastAsiaTheme="minorEastAsia" w:hAnsiTheme="minorHAnsi" w:cstheme="minorBidi"/>
          <w:sz w:val="22"/>
          <w:szCs w:val="22"/>
          <w:lang w:eastAsia="pt-BR"/>
        </w:rPr>
      </w:pPr>
      <w:hyperlink w:anchor="_Toc13479073" w:history="1">
        <w:r w:rsidR="00BA5C44" w:rsidRPr="001304C7">
          <w:rPr>
            <w:rStyle w:val="Hyperlink"/>
          </w:rPr>
          <w:t>10.15. SÍNTESES DAS ANÁLISES REALIZADAS</w:t>
        </w:r>
        <w:r w:rsidR="00BA5C44">
          <w:rPr>
            <w:webHidden/>
          </w:rPr>
          <w:tab/>
        </w:r>
        <w:r w:rsidR="00BA5C44">
          <w:rPr>
            <w:webHidden/>
          </w:rPr>
          <w:fldChar w:fldCharType="begin"/>
        </w:r>
        <w:r w:rsidR="00BA5C44">
          <w:rPr>
            <w:webHidden/>
          </w:rPr>
          <w:instrText xml:space="preserve"> PAGEREF _Toc13479073 \h </w:instrText>
        </w:r>
        <w:r w:rsidR="00BA5C44">
          <w:rPr>
            <w:webHidden/>
          </w:rPr>
        </w:r>
        <w:r w:rsidR="00BA5C44">
          <w:rPr>
            <w:webHidden/>
          </w:rPr>
          <w:fldChar w:fldCharType="separate"/>
        </w:r>
        <w:r w:rsidR="0061692A">
          <w:rPr>
            <w:webHidden/>
          </w:rPr>
          <w:t>214</w:t>
        </w:r>
        <w:r w:rsidR="00BA5C44">
          <w:rPr>
            <w:webHidden/>
          </w:rPr>
          <w:fldChar w:fldCharType="end"/>
        </w:r>
      </w:hyperlink>
    </w:p>
    <w:p w14:paraId="4CE1E616" w14:textId="0BBCDECE" w:rsidR="00BA5C44" w:rsidRDefault="006742DB" w:rsidP="00BA5C44">
      <w:pPr>
        <w:pStyle w:val="Sumrio1"/>
        <w:rPr>
          <w:rFonts w:asciiTheme="minorHAnsi" w:eastAsiaTheme="minorEastAsia" w:hAnsiTheme="minorHAnsi" w:cstheme="minorBidi"/>
          <w:sz w:val="22"/>
          <w:szCs w:val="22"/>
          <w:lang w:eastAsia="pt-BR"/>
        </w:rPr>
      </w:pPr>
      <w:hyperlink w:anchor="_Toc13479074" w:history="1">
        <w:r w:rsidR="00BA5C44" w:rsidRPr="001304C7">
          <w:rPr>
            <w:rStyle w:val="Hyperlink"/>
          </w:rPr>
          <w:t>11. INSTITUIÇÃO E READEQUAÇÃO DE PROGRAMAS, AÇÕES E METAS</w:t>
        </w:r>
        <w:r w:rsidR="00BA5C44">
          <w:rPr>
            <w:webHidden/>
          </w:rPr>
          <w:tab/>
        </w:r>
        <w:r w:rsidR="00BA5C44">
          <w:rPr>
            <w:webHidden/>
          </w:rPr>
          <w:fldChar w:fldCharType="begin"/>
        </w:r>
        <w:r w:rsidR="00BA5C44">
          <w:rPr>
            <w:webHidden/>
          </w:rPr>
          <w:instrText xml:space="preserve"> PAGEREF _Toc13479074 \h </w:instrText>
        </w:r>
        <w:r w:rsidR="00BA5C44">
          <w:rPr>
            <w:webHidden/>
          </w:rPr>
        </w:r>
        <w:r w:rsidR="00BA5C44">
          <w:rPr>
            <w:webHidden/>
          </w:rPr>
          <w:fldChar w:fldCharType="separate"/>
        </w:r>
        <w:r w:rsidR="0061692A">
          <w:rPr>
            <w:webHidden/>
          </w:rPr>
          <w:t>226</w:t>
        </w:r>
        <w:r w:rsidR="00BA5C44">
          <w:rPr>
            <w:webHidden/>
          </w:rPr>
          <w:fldChar w:fldCharType="end"/>
        </w:r>
      </w:hyperlink>
    </w:p>
    <w:p w14:paraId="1144C046" w14:textId="3D360ACD" w:rsidR="00BA5C44" w:rsidRDefault="006742DB" w:rsidP="00BA5C44">
      <w:pPr>
        <w:pStyle w:val="Sumrio2"/>
        <w:rPr>
          <w:rFonts w:asciiTheme="minorHAnsi" w:eastAsiaTheme="minorEastAsia" w:hAnsiTheme="minorHAnsi" w:cstheme="minorBidi"/>
          <w:sz w:val="22"/>
          <w:szCs w:val="22"/>
          <w:lang w:eastAsia="pt-BR"/>
        </w:rPr>
      </w:pPr>
      <w:hyperlink w:anchor="_Toc13479075" w:history="1">
        <w:r w:rsidR="00BA5C44" w:rsidRPr="001304C7">
          <w:rPr>
            <w:rStyle w:val="Hyperlink"/>
          </w:rPr>
          <w:t>11.1. PROGNÓSTICO RESÍDUOS SÓLIDOS DOMICILIARES</w:t>
        </w:r>
        <w:r w:rsidR="00BA5C44">
          <w:rPr>
            <w:webHidden/>
          </w:rPr>
          <w:tab/>
        </w:r>
        <w:r w:rsidR="00BA5C44">
          <w:rPr>
            <w:webHidden/>
          </w:rPr>
          <w:fldChar w:fldCharType="begin"/>
        </w:r>
        <w:r w:rsidR="00BA5C44">
          <w:rPr>
            <w:webHidden/>
          </w:rPr>
          <w:instrText xml:space="preserve"> PAGEREF _Toc13479075 \h </w:instrText>
        </w:r>
        <w:r w:rsidR="00BA5C44">
          <w:rPr>
            <w:webHidden/>
          </w:rPr>
        </w:r>
        <w:r w:rsidR="00BA5C44">
          <w:rPr>
            <w:webHidden/>
          </w:rPr>
          <w:fldChar w:fldCharType="separate"/>
        </w:r>
        <w:r w:rsidR="0061692A">
          <w:rPr>
            <w:webHidden/>
          </w:rPr>
          <w:t>226</w:t>
        </w:r>
        <w:r w:rsidR="00BA5C44">
          <w:rPr>
            <w:webHidden/>
          </w:rPr>
          <w:fldChar w:fldCharType="end"/>
        </w:r>
      </w:hyperlink>
    </w:p>
    <w:p w14:paraId="1590EE96" w14:textId="5B2C80F5" w:rsidR="00BA5C44" w:rsidRDefault="006742DB" w:rsidP="00BA5C44">
      <w:pPr>
        <w:pStyle w:val="Sumrio2"/>
        <w:rPr>
          <w:rFonts w:asciiTheme="minorHAnsi" w:eastAsiaTheme="minorEastAsia" w:hAnsiTheme="minorHAnsi" w:cstheme="minorBidi"/>
          <w:sz w:val="22"/>
          <w:szCs w:val="22"/>
          <w:lang w:eastAsia="pt-BR"/>
        </w:rPr>
      </w:pPr>
      <w:hyperlink w:anchor="_Toc13479076" w:history="1">
        <w:r w:rsidR="00BA5C44" w:rsidRPr="001304C7">
          <w:rPr>
            <w:rStyle w:val="Hyperlink"/>
          </w:rPr>
          <w:t>11.2. PROGNÓSTICO RESÍDUOS DE LIMPEZA URBANA</w:t>
        </w:r>
        <w:r w:rsidR="00BA5C44">
          <w:rPr>
            <w:webHidden/>
          </w:rPr>
          <w:tab/>
        </w:r>
        <w:r w:rsidR="00BA5C44">
          <w:rPr>
            <w:webHidden/>
          </w:rPr>
          <w:fldChar w:fldCharType="begin"/>
        </w:r>
        <w:r w:rsidR="00BA5C44">
          <w:rPr>
            <w:webHidden/>
          </w:rPr>
          <w:instrText xml:space="preserve"> PAGEREF _Toc13479076 \h </w:instrText>
        </w:r>
        <w:r w:rsidR="00BA5C44">
          <w:rPr>
            <w:webHidden/>
          </w:rPr>
        </w:r>
        <w:r w:rsidR="00BA5C44">
          <w:rPr>
            <w:webHidden/>
          </w:rPr>
          <w:fldChar w:fldCharType="separate"/>
        </w:r>
        <w:r w:rsidR="0061692A">
          <w:rPr>
            <w:webHidden/>
          </w:rPr>
          <w:t>235</w:t>
        </w:r>
        <w:r w:rsidR="00BA5C44">
          <w:rPr>
            <w:webHidden/>
          </w:rPr>
          <w:fldChar w:fldCharType="end"/>
        </w:r>
      </w:hyperlink>
    </w:p>
    <w:p w14:paraId="741DA9F6" w14:textId="4C9F4ADC" w:rsidR="00BA5C44" w:rsidRDefault="006742DB" w:rsidP="00BA5C44">
      <w:pPr>
        <w:pStyle w:val="Sumrio2"/>
        <w:rPr>
          <w:rFonts w:asciiTheme="minorHAnsi" w:eastAsiaTheme="minorEastAsia" w:hAnsiTheme="minorHAnsi" w:cstheme="minorBidi"/>
          <w:sz w:val="22"/>
          <w:szCs w:val="22"/>
          <w:lang w:eastAsia="pt-BR"/>
        </w:rPr>
      </w:pPr>
      <w:hyperlink w:anchor="_Toc13479077" w:history="1">
        <w:r w:rsidR="00BA5C44" w:rsidRPr="001304C7">
          <w:rPr>
            <w:rStyle w:val="Hyperlink"/>
          </w:rPr>
          <w:t>11.3. PROGNÓSTICO RESÍDUOS SÓLIDOS CEMITERIAIS</w:t>
        </w:r>
        <w:r w:rsidR="00BA5C44">
          <w:rPr>
            <w:webHidden/>
          </w:rPr>
          <w:tab/>
        </w:r>
        <w:r w:rsidR="00BA5C44">
          <w:rPr>
            <w:webHidden/>
          </w:rPr>
          <w:fldChar w:fldCharType="begin"/>
        </w:r>
        <w:r w:rsidR="00BA5C44">
          <w:rPr>
            <w:webHidden/>
          </w:rPr>
          <w:instrText xml:space="preserve"> PAGEREF _Toc13479077 \h </w:instrText>
        </w:r>
        <w:r w:rsidR="00BA5C44">
          <w:rPr>
            <w:webHidden/>
          </w:rPr>
        </w:r>
        <w:r w:rsidR="00BA5C44">
          <w:rPr>
            <w:webHidden/>
          </w:rPr>
          <w:fldChar w:fldCharType="separate"/>
        </w:r>
        <w:r w:rsidR="0061692A">
          <w:rPr>
            <w:webHidden/>
          </w:rPr>
          <w:t>241</w:t>
        </w:r>
        <w:r w:rsidR="00BA5C44">
          <w:rPr>
            <w:webHidden/>
          </w:rPr>
          <w:fldChar w:fldCharType="end"/>
        </w:r>
      </w:hyperlink>
    </w:p>
    <w:p w14:paraId="310E286C" w14:textId="3EFB635C" w:rsidR="00BA5C44" w:rsidRDefault="006742DB" w:rsidP="00BA5C44">
      <w:pPr>
        <w:pStyle w:val="Sumrio2"/>
        <w:rPr>
          <w:rFonts w:asciiTheme="minorHAnsi" w:eastAsiaTheme="minorEastAsia" w:hAnsiTheme="minorHAnsi" w:cstheme="minorBidi"/>
          <w:sz w:val="22"/>
          <w:szCs w:val="22"/>
          <w:lang w:eastAsia="pt-BR"/>
        </w:rPr>
      </w:pPr>
      <w:hyperlink w:anchor="_Toc13479078" w:history="1">
        <w:r w:rsidR="00BA5C44" w:rsidRPr="001304C7">
          <w:rPr>
            <w:rStyle w:val="Hyperlink"/>
          </w:rPr>
          <w:t>11.4. PROGNÓSTICO RESÍDUOS SÓLIDOS DA ZONA RURAL</w:t>
        </w:r>
        <w:r w:rsidR="00BA5C44">
          <w:rPr>
            <w:webHidden/>
          </w:rPr>
          <w:tab/>
        </w:r>
        <w:r w:rsidR="00BA5C44">
          <w:rPr>
            <w:webHidden/>
          </w:rPr>
          <w:fldChar w:fldCharType="begin"/>
        </w:r>
        <w:r w:rsidR="00BA5C44">
          <w:rPr>
            <w:webHidden/>
          </w:rPr>
          <w:instrText xml:space="preserve"> PAGEREF _Toc13479078 \h </w:instrText>
        </w:r>
        <w:r w:rsidR="00BA5C44">
          <w:rPr>
            <w:webHidden/>
          </w:rPr>
        </w:r>
        <w:r w:rsidR="00BA5C44">
          <w:rPr>
            <w:webHidden/>
          </w:rPr>
          <w:fldChar w:fldCharType="separate"/>
        </w:r>
        <w:r w:rsidR="0061692A">
          <w:rPr>
            <w:webHidden/>
          </w:rPr>
          <w:t>244</w:t>
        </w:r>
        <w:r w:rsidR="00BA5C44">
          <w:rPr>
            <w:webHidden/>
          </w:rPr>
          <w:fldChar w:fldCharType="end"/>
        </w:r>
      </w:hyperlink>
    </w:p>
    <w:p w14:paraId="07317A00" w14:textId="4F59DA6D" w:rsidR="00BA5C44" w:rsidRDefault="006742DB" w:rsidP="00BA5C44">
      <w:pPr>
        <w:pStyle w:val="Sumrio2"/>
        <w:rPr>
          <w:rFonts w:asciiTheme="minorHAnsi" w:eastAsiaTheme="minorEastAsia" w:hAnsiTheme="minorHAnsi" w:cstheme="minorBidi"/>
          <w:sz w:val="22"/>
          <w:szCs w:val="22"/>
          <w:lang w:eastAsia="pt-BR"/>
        </w:rPr>
      </w:pPr>
      <w:hyperlink w:anchor="_Toc13479079" w:history="1">
        <w:r w:rsidR="00BA5C44" w:rsidRPr="001304C7">
          <w:rPr>
            <w:rStyle w:val="Hyperlink"/>
          </w:rPr>
          <w:t>11.5. PROGNÓSTICO RESÍDUOS SÓLIDOS DE SERVIÇOS DE SAÚDE</w:t>
        </w:r>
        <w:r w:rsidR="00BA5C44">
          <w:rPr>
            <w:webHidden/>
          </w:rPr>
          <w:tab/>
        </w:r>
        <w:r w:rsidR="00BA5C44">
          <w:rPr>
            <w:webHidden/>
          </w:rPr>
          <w:fldChar w:fldCharType="begin"/>
        </w:r>
        <w:r w:rsidR="00BA5C44">
          <w:rPr>
            <w:webHidden/>
          </w:rPr>
          <w:instrText xml:space="preserve"> PAGEREF _Toc13479079 \h </w:instrText>
        </w:r>
        <w:r w:rsidR="00BA5C44">
          <w:rPr>
            <w:webHidden/>
          </w:rPr>
        </w:r>
        <w:r w:rsidR="00BA5C44">
          <w:rPr>
            <w:webHidden/>
          </w:rPr>
          <w:fldChar w:fldCharType="separate"/>
        </w:r>
        <w:r w:rsidR="0061692A">
          <w:rPr>
            <w:webHidden/>
          </w:rPr>
          <w:t>245</w:t>
        </w:r>
        <w:r w:rsidR="00BA5C44">
          <w:rPr>
            <w:webHidden/>
          </w:rPr>
          <w:fldChar w:fldCharType="end"/>
        </w:r>
      </w:hyperlink>
    </w:p>
    <w:p w14:paraId="1021FF69" w14:textId="14EA8372" w:rsidR="00BA5C44" w:rsidRDefault="006742DB" w:rsidP="00BA5C44">
      <w:pPr>
        <w:pStyle w:val="Sumrio2"/>
        <w:rPr>
          <w:rFonts w:asciiTheme="minorHAnsi" w:eastAsiaTheme="minorEastAsia" w:hAnsiTheme="minorHAnsi" w:cstheme="minorBidi"/>
          <w:sz w:val="22"/>
          <w:szCs w:val="22"/>
          <w:lang w:eastAsia="pt-BR"/>
        </w:rPr>
      </w:pPr>
      <w:hyperlink w:anchor="_Toc13479080" w:history="1">
        <w:r w:rsidR="00BA5C44" w:rsidRPr="001304C7">
          <w:rPr>
            <w:rStyle w:val="Hyperlink"/>
          </w:rPr>
          <w:t>11.6. PROGNÓSTICO RESÍDUOS SÓLIDOS DE CONSTRUÇÃO CIVIL</w:t>
        </w:r>
        <w:r w:rsidR="00BA5C44">
          <w:rPr>
            <w:webHidden/>
          </w:rPr>
          <w:tab/>
        </w:r>
        <w:r w:rsidR="00BA5C44">
          <w:rPr>
            <w:webHidden/>
          </w:rPr>
          <w:fldChar w:fldCharType="begin"/>
        </w:r>
        <w:r w:rsidR="00BA5C44">
          <w:rPr>
            <w:webHidden/>
          </w:rPr>
          <w:instrText xml:space="preserve"> PAGEREF _Toc13479080 \h </w:instrText>
        </w:r>
        <w:r w:rsidR="00BA5C44">
          <w:rPr>
            <w:webHidden/>
          </w:rPr>
        </w:r>
        <w:r w:rsidR="00BA5C44">
          <w:rPr>
            <w:webHidden/>
          </w:rPr>
          <w:fldChar w:fldCharType="separate"/>
        </w:r>
        <w:r w:rsidR="0061692A">
          <w:rPr>
            <w:webHidden/>
          </w:rPr>
          <w:t>246</w:t>
        </w:r>
        <w:r w:rsidR="00BA5C44">
          <w:rPr>
            <w:webHidden/>
          </w:rPr>
          <w:fldChar w:fldCharType="end"/>
        </w:r>
      </w:hyperlink>
    </w:p>
    <w:p w14:paraId="03501579" w14:textId="2F17E204" w:rsidR="00BA5C44" w:rsidRDefault="006742DB" w:rsidP="00BA5C44">
      <w:pPr>
        <w:pStyle w:val="Sumrio2"/>
        <w:rPr>
          <w:rFonts w:asciiTheme="minorHAnsi" w:eastAsiaTheme="minorEastAsia" w:hAnsiTheme="minorHAnsi" w:cstheme="minorBidi"/>
          <w:sz w:val="22"/>
          <w:szCs w:val="22"/>
          <w:lang w:eastAsia="pt-BR"/>
        </w:rPr>
      </w:pPr>
      <w:hyperlink w:anchor="_Toc13479081" w:history="1">
        <w:r w:rsidR="00BA5C44" w:rsidRPr="001304C7">
          <w:rPr>
            <w:rStyle w:val="Hyperlink"/>
          </w:rPr>
          <w:t>11.7. PROGNÓSTICO RESÍDUOS SÓLIDOS INDUSTRIAIS</w:t>
        </w:r>
        <w:r w:rsidR="00BA5C44">
          <w:rPr>
            <w:webHidden/>
          </w:rPr>
          <w:tab/>
        </w:r>
        <w:r w:rsidR="00BA5C44">
          <w:rPr>
            <w:webHidden/>
          </w:rPr>
          <w:fldChar w:fldCharType="begin"/>
        </w:r>
        <w:r w:rsidR="00BA5C44">
          <w:rPr>
            <w:webHidden/>
          </w:rPr>
          <w:instrText xml:space="preserve"> PAGEREF _Toc13479081 \h </w:instrText>
        </w:r>
        <w:r w:rsidR="00BA5C44">
          <w:rPr>
            <w:webHidden/>
          </w:rPr>
        </w:r>
        <w:r w:rsidR="00BA5C44">
          <w:rPr>
            <w:webHidden/>
          </w:rPr>
          <w:fldChar w:fldCharType="separate"/>
        </w:r>
        <w:r w:rsidR="0061692A">
          <w:rPr>
            <w:webHidden/>
          </w:rPr>
          <w:t>248</w:t>
        </w:r>
        <w:r w:rsidR="00BA5C44">
          <w:rPr>
            <w:webHidden/>
          </w:rPr>
          <w:fldChar w:fldCharType="end"/>
        </w:r>
      </w:hyperlink>
    </w:p>
    <w:p w14:paraId="32546A85" w14:textId="24C1A949" w:rsidR="00BA5C44" w:rsidRDefault="006742DB" w:rsidP="00BA5C44">
      <w:pPr>
        <w:pStyle w:val="Sumrio2"/>
        <w:rPr>
          <w:rFonts w:asciiTheme="minorHAnsi" w:eastAsiaTheme="minorEastAsia" w:hAnsiTheme="minorHAnsi" w:cstheme="minorBidi"/>
          <w:sz w:val="22"/>
          <w:szCs w:val="22"/>
          <w:lang w:eastAsia="pt-BR"/>
        </w:rPr>
      </w:pPr>
      <w:hyperlink w:anchor="_Toc13479082" w:history="1">
        <w:r w:rsidR="00BA5C44" w:rsidRPr="001304C7">
          <w:rPr>
            <w:rStyle w:val="Hyperlink"/>
          </w:rPr>
          <w:t>11.8. PROGNÓSTICO RESÍDUOS SÓLIDOS AGROSSILVOPASTORIS</w:t>
        </w:r>
        <w:r w:rsidR="00BA5C44">
          <w:rPr>
            <w:webHidden/>
          </w:rPr>
          <w:tab/>
        </w:r>
        <w:r w:rsidR="00BA5C44">
          <w:rPr>
            <w:webHidden/>
          </w:rPr>
          <w:fldChar w:fldCharType="begin"/>
        </w:r>
        <w:r w:rsidR="00BA5C44">
          <w:rPr>
            <w:webHidden/>
          </w:rPr>
          <w:instrText xml:space="preserve"> PAGEREF _Toc13479082 \h </w:instrText>
        </w:r>
        <w:r w:rsidR="00BA5C44">
          <w:rPr>
            <w:webHidden/>
          </w:rPr>
        </w:r>
        <w:r w:rsidR="00BA5C44">
          <w:rPr>
            <w:webHidden/>
          </w:rPr>
          <w:fldChar w:fldCharType="separate"/>
        </w:r>
        <w:r w:rsidR="0061692A">
          <w:rPr>
            <w:webHidden/>
          </w:rPr>
          <w:t>249</w:t>
        </w:r>
        <w:r w:rsidR="00BA5C44">
          <w:rPr>
            <w:webHidden/>
          </w:rPr>
          <w:fldChar w:fldCharType="end"/>
        </w:r>
      </w:hyperlink>
    </w:p>
    <w:p w14:paraId="6B87468F" w14:textId="65D8C1C0" w:rsidR="00BA5C44" w:rsidRDefault="006742DB" w:rsidP="00BA5C44">
      <w:pPr>
        <w:pStyle w:val="Sumrio2"/>
        <w:rPr>
          <w:rFonts w:asciiTheme="minorHAnsi" w:eastAsiaTheme="minorEastAsia" w:hAnsiTheme="minorHAnsi" w:cstheme="minorBidi"/>
          <w:sz w:val="22"/>
          <w:szCs w:val="22"/>
          <w:lang w:eastAsia="pt-BR"/>
        </w:rPr>
      </w:pPr>
      <w:hyperlink w:anchor="_Toc13479083" w:history="1">
        <w:r w:rsidR="00BA5C44" w:rsidRPr="001304C7">
          <w:rPr>
            <w:rStyle w:val="Hyperlink"/>
          </w:rPr>
          <w:t>11.9. PROGNÓSTICO RESÍDUOS SÓLIDOS PNEUMÁTICOS</w:t>
        </w:r>
        <w:r w:rsidR="00BA5C44">
          <w:rPr>
            <w:webHidden/>
          </w:rPr>
          <w:tab/>
        </w:r>
        <w:r w:rsidR="00BA5C44">
          <w:rPr>
            <w:webHidden/>
          </w:rPr>
          <w:fldChar w:fldCharType="begin"/>
        </w:r>
        <w:r w:rsidR="00BA5C44">
          <w:rPr>
            <w:webHidden/>
          </w:rPr>
          <w:instrText xml:space="preserve"> PAGEREF _Toc13479083 \h </w:instrText>
        </w:r>
        <w:r w:rsidR="00BA5C44">
          <w:rPr>
            <w:webHidden/>
          </w:rPr>
        </w:r>
        <w:r w:rsidR="00BA5C44">
          <w:rPr>
            <w:webHidden/>
          </w:rPr>
          <w:fldChar w:fldCharType="separate"/>
        </w:r>
        <w:r w:rsidR="0061692A">
          <w:rPr>
            <w:webHidden/>
          </w:rPr>
          <w:t>250</w:t>
        </w:r>
        <w:r w:rsidR="00BA5C44">
          <w:rPr>
            <w:webHidden/>
          </w:rPr>
          <w:fldChar w:fldCharType="end"/>
        </w:r>
      </w:hyperlink>
    </w:p>
    <w:p w14:paraId="3FAACF6A" w14:textId="255A6994" w:rsidR="00BA5C44" w:rsidRDefault="006742DB" w:rsidP="00BA5C44">
      <w:pPr>
        <w:pStyle w:val="Sumrio2"/>
        <w:rPr>
          <w:rFonts w:asciiTheme="minorHAnsi" w:eastAsiaTheme="minorEastAsia" w:hAnsiTheme="minorHAnsi" w:cstheme="minorBidi"/>
          <w:sz w:val="22"/>
          <w:szCs w:val="22"/>
          <w:lang w:eastAsia="pt-BR"/>
        </w:rPr>
      </w:pPr>
      <w:hyperlink w:anchor="_Toc13479084" w:history="1">
        <w:r w:rsidR="00BA5C44" w:rsidRPr="001304C7">
          <w:rPr>
            <w:rStyle w:val="Hyperlink"/>
          </w:rPr>
          <w:t>11.10. PROGNÓSTICO RESÍDUOS SÓLIDOS DE SERVIÇOS DE TRANSPORTE</w:t>
        </w:r>
        <w:r w:rsidR="00BA5C44">
          <w:rPr>
            <w:webHidden/>
          </w:rPr>
          <w:tab/>
        </w:r>
        <w:r w:rsidR="00BA5C44">
          <w:rPr>
            <w:webHidden/>
          </w:rPr>
          <w:fldChar w:fldCharType="begin"/>
        </w:r>
        <w:r w:rsidR="00BA5C44">
          <w:rPr>
            <w:webHidden/>
          </w:rPr>
          <w:instrText xml:space="preserve"> PAGEREF _Toc13479084 \h </w:instrText>
        </w:r>
        <w:r w:rsidR="00BA5C44">
          <w:rPr>
            <w:webHidden/>
          </w:rPr>
        </w:r>
        <w:r w:rsidR="00BA5C44">
          <w:rPr>
            <w:webHidden/>
          </w:rPr>
          <w:fldChar w:fldCharType="separate"/>
        </w:r>
        <w:r w:rsidR="0061692A">
          <w:rPr>
            <w:webHidden/>
          </w:rPr>
          <w:t>252</w:t>
        </w:r>
        <w:r w:rsidR="00BA5C44">
          <w:rPr>
            <w:webHidden/>
          </w:rPr>
          <w:fldChar w:fldCharType="end"/>
        </w:r>
      </w:hyperlink>
    </w:p>
    <w:p w14:paraId="16E3EBE7" w14:textId="1207A367" w:rsidR="00BA5C44" w:rsidRDefault="006742DB" w:rsidP="00BA5C44">
      <w:pPr>
        <w:pStyle w:val="Sumrio2"/>
        <w:rPr>
          <w:rFonts w:asciiTheme="minorHAnsi" w:eastAsiaTheme="minorEastAsia" w:hAnsiTheme="minorHAnsi" w:cstheme="minorBidi"/>
          <w:sz w:val="22"/>
          <w:szCs w:val="22"/>
          <w:lang w:eastAsia="pt-BR"/>
        </w:rPr>
      </w:pPr>
      <w:hyperlink w:anchor="_Toc13479085" w:history="1">
        <w:r w:rsidR="00BA5C44" w:rsidRPr="001304C7">
          <w:rPr>
            <w:rStyle w:val="Hyperlink"/>
          </w:rPr>
          <w:t>11.11. RESÍDUOS SÓLIDOS PERIGOSOS / ELETRÔNICOS</w:t>
        </w:r>
        <w:r w:rsidR="00BA5C44">
          <w:rPr>
            <w:webHidden/>
          </w:rPr>
          <w:tab/>
        </w:r>
        <w:r w:rsidR="00BA5C44">
          <w:rPr>
            <w:webHidden/>
          </w:rPr>
          <w:fldChar w:fldCharType="begin"/>
        </w:r>
        <w:r w:rsidR="00BA5C44">
          <w:rPr>
            <w:webHidden/>
          </w:rPr>
          <w:instrText xml:space="preserve"> PAGEREF _Toc13479085 \h </w:instrText>
        </w:r>
        <w:r w:rsidR="00BA5C44">
          <w:rPr>
            <w:webHidden/>
          </w:rPr>
        </w:r>
        <w:r w:rsidR="00BA5C44">
          <w:rPr>
            <w:webHidden/>
          </w:rPr>
          <w:fldChar w:fldCharType="separate"/>
        </w:r>
        <w:r w:rsidR="0061692A">
          <w:rPr>
            <w:webHidden/>
          </w:rPr>
          <w:t>252</w:t>
        </w:r>
        <w:r w:rsidR="00BA5C44">
          <w:rPr>
            <w:webHidden/>
          </w:rPr>
          <w:fldChar w:fldCharType="end"/>
        </w:r>
      </w:hyperlink>
    </w:p>
    <w:p w14:paraId="40DDC0F4" w14:textId="086AC7A5" w:rsidR="00BA5C44" w:rsidRDefault="006742DB" w:rsidP="00BA5C44">
      <w:pPr>
        <w:pStyle w:val="Sumrio2"/>
        <w:rPr>
          <w:rFonts w:asciiTheme="minorHAnsi" w:eastAsiaTheme="minorEastAsia" w:hAnsiTheme="minorHAnsi" w:cstheme="minorBidi"/>
          <w:sz w:val="22"/>
          <w:szCs w:val="22"/>
          <w:lang w:eastAsia="pt-BR"/>
        </w:rPr>
      </w:pPr>
      <w:hyperlink w:anchor="_Toc13479086" w:history="1">
        <w:r w:rsidR="00BA5C44" w:rsidRPr="001304C7">
          <w:rPr>
            <w:rStyle w:val="Hyperlink"/>
          </w:rPr>
          <w:t>11.12. PROGNÓSTICO RESÍDUOS SÓLIDOS VOLUMOSOS</w:t>
        </w:r>
        <w:r w:rsidR="00BA5C44">
          <w:rPr>
            <w:webHidden/>
          </w:rPr>
          <w:tab/>
        </w:r>
        <w:r w:rsidR="00BA5C44">
          <w:rPr>
            <w:webHidden/>
          </w:rPr>
          <w:fldChar w:fldCharType="begin"/>
        </w:r>
        <w:r w:rsidR="00BA5C44">
          <w:rPr>
            <w:webHidden/>
          </w:rPr>
          <w:instrText xml:space="preserve"> PAGEREF _Toc13479086 \h </w:instrText>
        </w:r>
        <w:r w:rsidR="00BA5C44">
          <w:rPr>
            <w:webHidden/>
          </w:rPr>
        </w:r>
        <w:r w:rsidR="00BA5C44">
          <w:rPr>
            <w:webHidden/>
          </w:rPr>
          <w:fldChar w:fldCharType="separate"/>
        </w:r>
        <w:r w:rsidR="0061692A">
          <w:rPr>
            <w:webHidden/>
          </w:rPr>
          <w:t>254</w:t>
        </w:r>
        <w:r w:rsidR="00BA5C44">
          <w:rPr>
            <w:webHidden/>
          </w:rPr>
          <w:fldChar w:fldCharType="end"/>
        </w:r>
      </w:hyperlink>
    </w:p>
    <w:p w14:paraId="164027C9" w14:textId="702EAC55" w:rsidR="00BA5C44" w:rsidRDefault="006742DB" w:rsidP="00BA5C44">
      <w:pPr>
        <w:pStyle w:val="Sumrio2"/>
        <w:rPr>
          <w:rFonts w:asciiTheme="minorHAnsi" w:eastAsiaTheme="minorEastAsia" w:hAnsiTheme="minorHAnsi" w:cstheme="minorBidi"/>
          <w:sz w:val="22"/>
          <w:szCs w:val="22"/>
          <w:lang w:eastAsia="pt-BR"/>
        </w:rPr>
      </w:pPr>
      <w:hyperlink w:anchor="_Toc13479087" w:history="1">
        <w:r w:rsidR="00BA5C44" w:rsidRPr="001304C7">
          <w:rPr>
            <w:rStyle w:val="Hyperlink"/>
          </w:rPr>
          <w:t>11.13. PROGNÓSTICO RESÍDUOS SÓLIDOS DE SERVIÇOS DE SANEAMENTO BÁSICO</w:t>
        </w:r>
        <w:r w:rsidR="00BA5C44">
          <w:rPr>
            <w:webHidden/>
          </w:rPr>
          <w:tab/>
        </w:r>
        <w:r w:rsidR="00BA5C44">
          <w:rPr>
            <w:webHidden/>
          </w:rPr>
          <w:fldChar w:fldCharType="begin"/>
        </w:r>
        <w:r w:rsidR="00BA5C44">
          <w:rPr>
            <w:webHidden/>
          </w:rPr>
          <w:instrText xml:space="preserve"> PAGEREF _Toc13479087 \h </w:instrText>
        </w:r>
        <w:r w:rsidR="00BA5C44">
          <w:rPr>
            <w:webHidden/>
          </w:rPr>
        </w:r>
        <w:r w:rsidR="00BA5C44">
          <w:rPr>
            <w:webHidden/>
          </w:rPr>
          <w:fldChar w:fldCharType="separate"/>
        </w:r>
        <w:r w:rsidR="0061692A">
          <w:rPr>
            <w:webHidden/>
          </w:rPr>
          <w:t>255</w:t>
        </w:r>
        <w:r w:rsidR="00BA5C44">
          <w:rPr>
            <w:webHidden/>
          </w:rPr>
          <w:fldChar w:fldCharType="end"/>
        </w:r>
      </w:hyperlink>
    </w:p>
    <w:p w14:paraId="36430703" w14:textId="22217780" w:rsidR="00BA5C44" w:rsidRDefault="006742DB" w:rsidP="00BA5C44">
      <w:pPr>
        <w:pStyle w:val="Sumrio2"/>
        <w:rPr>
          <w:rFonts w:asciiTheme="minorHAnsi" w:eastAsiaTheme="minorEastAsia" w:hAnsiTheme="minorHAnsi" w:cstheme="minorBidi"/>
          <w:sz w:val="22"/>
          <w:szCs w:val="22"/>
          <w:lang w:eastAsia="pt-BR"/>
        </w:rPr>
      </w:pPr>
      <w:hyperlink w:anchor="_Toc13479088" w:history="1">
        <w:r w:rsidR="00BA5C44" w:rsidRPr="001304C7">
          <w:rPr>
            <w:rStyle w:val="Hyperlink"/>
          </w:rPr>
          <w:t>11.14. PROGNÓSTICO METAS GERAIS</w:t>
        </w:r>
        <w:r w:rsidR="00BA5C44">
          <w:rPr>
            <w:webHidden/>
          </w:rPr>
          <w:tab/>
        </w:r>
        <w:r w:rsidR="00BA5C44">
          <w:rPr>
            <w:webHidden/>
          </w:rPr>
          <w:fldChar w:fldCharType="begin"/>
        </w:r>
        <w:r w:rsidR="00BA5C44">
          <w:rPr>
            <w:webHidden/>
          </w:rPr>
          <w:instrText xml:space="preserve"> PAGEREF _Toc13479088 \h </w:instrText>
        </w:r>
        <w:r w:rsidR="00BA5C44">
          <w:rPr>
            <w:webHidden/>
          </w:rPr>
        </w:r>
        <w:r w:rsidR="00BA5C44">
          <w:rPr>
            <w:webHidden/>
          </w:rPr>
          <w:fldChar w:fldCharType="separate"/>
        </w:r>
        <w:r w:rsidR="0061692A">
          <w:rPr>
            <w:webHidden/>
          </w:rPr>
          <w:t>256</w:t>
        </w:r>
        <w:r w:rsidR="00BA5C44">
          <w:rPr>
            <w:webHidden/>
          </w:rPr>
          <w:fldChar w:fldCharType="end"/>
        </w:r>
      </w:hyperlink>
    </w:p>
    <w:p w14:paraId="4470D262" w14:textId="7DA73976" w:rsidR="00BA5C44" w:rsidRDefault="006742DB" w:rsidP="00BA5C44">
      <w:pPr>
        <w:pStyle w:val="Sumrio2"/>
        <w:rPr>
          <w:rFonts w:asciiTheme="minorHAnsi" w:eastAsiaTheme="minorEastAsia" w:hAnsiTheme="minorHAnsi" w:cstheme="minorBidi"/>
          <w:sz w:val="22"/>
          <w:szCs w:val="22"/>
          <w:lang w:eastAsia="pt-BR"/>
        </w:rPr>
      </w:pPr>
      <w:hyperlink w:anchor="_Toc13479089" w:history="1">
        <w:r w:rsidR="00BA5C44" w:rsidRPr="001304C7">
          <w:rPr>
            <w:rStyle w:val="Hyperlink"/>
          </w:rPr>
          <w:t>11.15. SÍNTESE DAS ATIVIDADES</w:t>
        </w:r>
        <w:r w:rsidR="00BA5C44">
          <w:rPr>
            <w:webHidden/>
          </w:rPr>
          <w:tab/>
        </w:r>
        <w:r w:rsidR="00BA5C44">
          <w:rPr>
            <w:webHidden/>
          </w:rPr>
          <w:fldChar w:fldCharType="begin"/>
        </w:r>
        <w:r w:rsidR="00BA5C44">
          <w:rPr>
            <w:webHidden/>
          </w:rPr>
          <w:instrText xml:space="preserve"> PAGEREF _Toc13479089 \h </w:instrText>
        </w:r>
        <w:r w:rsidR="00BA5C44">
          <w:rPr>
            <w:webHidden/>
          </w:rPr>
        </w:r>
        <w:r w:rsidR="00BA5C44">
          <w:rPr>
            <w:webHidden/>
          </w:rPr>
          <w:fldChar w:fldCharType="separate"/>
        </w:r>
        <w:r w:rsidR="0061692A">
          <w:rPr>
            <w:webHidden/>
          </w:rPr>
          <w:t>259</w:t>
        </w:r>
        <w:r w:rsidR="00BA5C44">
          <w:rPr>
            <w:webHidden/>
          </w:rPr>
          <w:fldChar w:fldCharType="end"/>
        </w:r>
      </w:hyperlink>
    </w:p>
    <w:p w14:paraId="3743E0B4" w14:textId="24E976CF" w:rsidR="00BA5C44" w:rsidRDefault="006742DB" w:rsidP="00BA5C44">
      <w:pPr>
        <w:pStyle w:val="Sumrio1"/>
        <w:rPr>
          <w:rFonts w:asciiTheme="minorHAnsi" w:eastAsiaTheme="minorEastAsia" w:hAnsiTheme="minorHAnsi" w:cstheme="minorBidi"/>
          <w:sz w:val="22"/>
          <w:szCs w:val="22"/>
          <w:lang w:eastAsia="pt-BR"/>
        </w:rPr>
      </w:pPr>
      <w:hyperlink w:anchor="_Toc13479090" w:history="1">
        <w:r w:rsidR="00BA5C44" w:rsidRPr="001304C7">
          <w:rPr>
            <w:rStyle w:val="Hyperlink"/>
          </w:rPr>
          <w:t>12. ELABORAÇÃO DE PROCEDIMENTOS OPERACIONAIS</w:t>
        </w:r>
        <w:r w:rsidR="00BA5C44">
          <w:rPr>
            <w:webHidden/>
          </w:rPr>
          <w:tab/>
        </w:r>
        <w:r w:rsidR="00BA5C44">
          <w:rPr>
            <w:webHidden/>
          </w:rPr>
          <w:fldChar w:fldCharType="begin"/>
        </w:r>
        <w:r w:rsidR="00BA5C44">
          <w:rPr>
            <w:webHidden/>
          </w:rPr>
          <w:instrText xml:space="preserve"> PAGEREF _Toc13479090 \h </w:instrText>
        </w:r>
        <w:r w:rsidR="00BA5C44">
          <w:rPr>
            <w:webHidden/>
          </w:rPr>
        </w:r>
        <w:r w:rsidR="00BA5C44">
          <w:rPr>
            <w:webHidden/>
          </w:rPr>
          <w:fldChar w:fldCharType="separate"/>
        </w:r>
        <w:r w:rsidR="0061692A">
          <w:rPr>
            <w:webHidden/>
          </w:rPr>
          <w:t>273</w:t>
        </w:r>
        <w:r w:rsidR="00BA5C44">
          <w:rPr>
            <w:webHidden/>
          </w:rPr>
          <w:fldChar w:fldCharType="end"/>
        </w:r>
      </w:hyperlink>
    </w:p>
    <w:p w14:paraId="421030D5" w14:textId="5BC3B9FD" w:rsidR="00BA5C44" w:rsidRDefault="006742DB" w:rsidP="00BA5C44">
      <w:pPr>
        <w:pStyle w:val="Sumrio2"/>
        <w:rPr>
          <w:rFonts w:asciiTheme="minorHAnsi" w:eastAsiaTheme="minorEastAsia" w:hAnsiTheme="minorHAnsi" w:cstheme="minorBidi"/>
          <w:sz w:val="22"/>
          <w:szCs w:val="22"/>
          <w:lang w:eastAsia="pt-BR"/>
        </w:rPr>
      </w:pPr>
      <w:hyperlink w:anchor="_Toc13479091" w:history="1">
        <w:r w:rsidR="00BA5C44" w:rsidRPr="001304C7">
          <w:rPr>
            <w:rStyle w:val="Hyperlink"/>
          </w:rPr>
          <w:t>12.1. LIMPEZA CORRETIVA</w:t>
        </w:r>
        <w:r w:rsidR="00BA5C44">
          <w:rPr>
            <w:webHidden/>
          </w:rPr>
          <w:tab/>
        </w:r>
        <w:r w:rsidR="00BA5C44">
          <w:rPr>
            <w:webHidden/>
          </w:rPr>
          <w:fldChar w:fldCharType="begin"/>
        </w:r>
        <w:r w:rsidR="00BA5C44">
          <w:rPr>
            <w:webHidden/>
          </w:rPr>
          <w:instrText xml:space="preserve"> PAGEREF _Toc13479091 \h </w:instrText>
        </w:r>
        <w:r w:rsidR="00BA5C44">
          <w:rPr>
            <w:webHidden/>
          </w:rPr>
        </w:r>
        <w:r w:rsidR="00BA5C44">
          <w:rPr>
            <w:webHidden/>
          </w:rPr>
          <w:fldChar w:fldCharType="separate"/>
        </w:r>
        <w:r w:rsidR="0061692A">
          <w:rPr>
            <w:webHidden/>
          </w:rPr>
          <w:t>273</w:t>
        </w:r>
        <w:r w:rsidR="00BA5C44">
          <w:rPr>
            <w:webHidden/>
          </w:rPr>
          <w:fldChar w:fldCharType="end"/>
        </w:r>
      </w:hyperlink>
    </w:p>
    <w:p w14:paraId="022E343F" w14:textId="1A90FB1F" w:rsidR="00BA5C44" w:rsidRDefault="006742DB" w:rsidP="00BA5C44">
      <w:pPr>
        <w:pStyle w:val="Sumrio2"/>
        <w:rPr>
          <w:rFonts w:asciiTheme="minorHAnsi" w:eastAsiaTheme="minorEastAsia" w:hAnsiTheme="minorHAnsi" w:cstheme="minorBidi"/>
          <w:sz w:val="22"/>
          <w:szCs w:val="22"/>
          <w:lang w:eastAsia="pt-BR"/>
        </w:rPr>
      </w:pPr>
      <w:hyperlink w:anchor="_Toc13479092" w:history="1">
        <w:r w:rsidR="00BA5C44" w:rsidRPr="001304C7">
          <w:rPr>
            <w:rStyle w:val="Hyperlink"/>
          </w:rPr>
          <w:t>12.2. SERVIÇOS DE VARRIÇÃO</w:t>
        </w:r>
        <w:r w:rsidR="00BA5C44">
          <w:rPr>
            <w:webHidden/>
          </w:rPr>
          <w:tab/>
        </w:r>
        <w:r w:rsidR="00BA5C44">
          <w:rPr>
            <w:webHidden/>
          </w:rPr>
          <w:fldChar w:fldCharType="begin"/>
        </w:r>
        <w:r w:rsidR="00BA5C44">
          <w:rPr>
            <w:webHidden/>
          </w:rPr>
          <w:instrText xml:space="preserve"> PAGEREF _Toc13479092 \h </w:instrText>
        </w:r>
        <w:r w:rsidR="00BA5C44">
          <w:rPr>
            <w:webHidden/>
          </w:rPr>
        </w:r>
        <w:r w:rsidR="00BA5C44">
          <w:rPr>
            <w:webHidden/>
          </w:rPr>
          <w:fldChar w:fldCharType="separate"/>
        </w:r>
        <w:r w:rsidR="0061692A">
          <w:rPr>
            <w:webHidden/>
          </w:rPr>
          <w:t>274</w:t>
        </w:r>
        <w:r w:rsidR="00BA5C44">
          <w:rPr>
            <w:webHidden/>
          </w:rPr>
          <w:fldChar w:fldCharType="end"/>
        </w:r>
      </w:hyperlink>
    </w:p>
    <w:p w14:paraId="419718B2" w14:textId="2E62270E" w:rsidR="00BA5C44" w:rsidRDefault="006742DB" w:rsidP="00BA5C44">
      <w:pPr>
        <w:pStyle w:val="Sumrio2"/>
        <w:rPr>
          <w:rFonts w:asciiTheme="minorHAnsi" w:eastAsiaTheme="minorEastAsia" w:hAnsiTheme="minorHAnsi" w:cstheme="minorBidi"/>
          <w:sz w:val="22"/>
          <w:szCs w:val="22"/>
          <w:lang w:eastAsia="pt-BR"/>
        </w:rPr>
      </w:pPr>
      <w:hyperlink w:anchor="_Toc13479093" w:history="1">
        <w:r w:rsidR="00BA5C44" w:rsidRPr="001304C7">
          <w:rPr>
            <w:rStyle w:val="Hyperlink"/>
          </w:rPr>
          <w:t>12.3. RESÍDUOS VERDES DE PRAÇAS PARQUES E JARDINS</w:t>
        </w:r>
        <w:r w:rsidR="00BA5C44">
          <w:rPr>
            <w:webHidden/>
          </w:rPr>
          <w:tab/>
        </w:r>
        <w:r w:rsidR="00BA5C44">
          <w:rPr>
            <w:webHidden/>
          </w:rPr>
          <w:fldChar w:fldCharType="begin"/>
        </w:r>
        <w:r w:rsidR="00BA5C44">
          <w:rPr>
            <w:webHidden/>
          </w:rPr>
          <w:instrText xml:space="preserve"> PAGEREF _Toc13479093 \h </w:instrText>
        </w:r>
        <w:r w:rsidR="00BA5C44">
          <w:rPr>
            <w:webHidden/>
          </w:rPr>
        </w:r>
        <w:r w:rsidR="00BA5C44">
          <w:rPr>
            <w:webHidden/>
          </w:rPr>
          <w:fldChar w:fldCharType="separate"/>
        </w:r>
        <w:r w:rsidR="0061692A">
          <w:rPr>
            <w:webHidden/>
          </w:rPr>
          <w:t>274</w:t>
        </w:r>
        <w:r w:rsidR="00BA5C44">
          <w:rPr>
            <w:webHidden/>
          </w:rPr>
          <w:fldChar w:fldCharType="end"/>
        </w:r>
      </w:hyperlink>
    </w:p>
    <w:p w14:paraId="5C9B4D44" w14:textId="230C9745" w:rsidR="00BA5C44" w:rsidRDefault="006742DB" w:rsidP="00BA5C44">
      <w:pPr>
        <w:pStyle w:val="Sumrio2"/>
        <w:rPr>
          <w:rFonts w:asciiTheme="minorHAnsi" w:eastAsiaTheme="minorEastAsia" w:hAnsiTheme="minorHAnsi" w:cstheme="minorBidi"/>
          <w:sz w:val="22"/>
          <w:szCs w:val="22"/>
          <w:lang w:eastAsia="pt-BR"/>
        </w:rPr>
      </w:pPr>
      <w:hyperlink w:anchor="_Toc13479094" w:history="1">
        <w:r w:rsidR="00BA5C44" w:rsidRPr="001304C7">
          <w:rPr>
            <w:rStyle w:val="Hyperlink"/>
          </w:rPr>
          <w:t>12.4. RESÍDUOS CEMITERIAIS</w:t>
        </w:r>
        <w:r w:rsidR="00BA5C44">
          <w:rPr>
            <w:webHidden/>
          </w:rPr>
          <w:tab/>
        </w:r>
        <w:r w:rsidR="00BA5C44">
          <w:rPr>
            <w:webHidden/>
          </w:rPr>
          <w:fldChar w:fldCharType="begin"/>
        </w:r>
        <w:r w:rsidR="00BA5C44">
          <w:rPr>
            <w:webHidden/>
          </w:rPr>
          <w:instrText xml:space="preserve"> PAGEREF _Toc13479094 \h </w:instrText>
        </w:r>
        <w:r w:rsidR="00BA5C44">
          <w:rPr>
            <w:webHidden/>
          </w:rPr>
        </w:r>
        <w:r w:rsidR="00BA5C44">
          <w:rPr>
            <w:webHidden/>
          </w:rPr>
          <w:fldChar w:fldCharType="separate"/>
        </w:r>
        <w:r w:rsidR="0061692A">
          <w:rPr>
            <w:webHidden/>
          </w:rPr>
          <w:t>275</w:t>
        </w:r>
        <w:r w:rsidR="00BA5C44">
          <w:rPr>
            <w:webHidden/>
          </w:rPr>
          <w:fldChar w:fldCharType="end"/>
        </w:r>
      </w:hyperlink>
    </w:p>
    <w:p w14:paraId="4CF00A0F" w14:textId="5BB524FD" w:rsidR="00BA5C44" w:rsidRDefault="006742DB" w:rsidP="00BA5C44">
      <w:pPr>
        <w:pStyle w:val="Sumrio2"/>
        <w:rPr>
          <w:rFonts w:asciiTheme="minorHAnsi" w:eastAsiaTheme="minorEastAsia" w:hAnsiTheme="minorHAnsi" w:cstheme="minorBidi"/>
          <w:sz w:val="22"/>
          <w:szCs w:val="22"/>
          <w:lang w:eastAsia="pt-BR"/>
        </w:rPr>
      </w:pPr>
      <w:hyperlink w:anchor="_Toc13479095" w:history="1">
        <w:r w:rsidR="00BA5C44" w:rsidRPr="001304C7">
          <w:rPr>
            <w:rStyle w:val="Hyperlink"/>
          </w:rPr>
          <w:t>12.5. RESÍDUOS DOS SERVIÇOS DE SAÚDE</w:t>
        </w:r>
        <w:r w:rsidR="00BA5C44">
          <w:rPr>
            <w:webHidden/>
          </w:rPr>
          <w:tab/>
        </w:r>
        <w:r w:rsidR="00BA5C44">
          <w:rPr>
            <w:webHidden/>
          </w:rPr>
          <w:fldChar w:fldCharType="begin"/>
        </w:r>
        <w:r w:rsidR="00BA5C44">
          <w:rPr>
            <w:webHidden/>
          </w:rPr>
          <w:instrText xml:space="preserve"> PAGEREF _Toc13479095 \h </w:instrText>
        </w:r>
        <w:r w:rsidR="00BA5C44">
          <w:rPr>
            <w:webHidden/>
          </w:rPr>
        </w:r>
        <w:r w:rsidR="00BA5C44">
          <w:rPr>
            <w:webHidden/>
          </w:rPr>
          <w:fldChar w:fldCharType="separate"/>
        </w:r>
        <w:r w:rsidR="0061692A">
          <w:rPr>
            <w:webHidden/>
          </w:rPr>
          <w:t>276</w:t>
        </w:r>
        <w:r w:rsidR="00BA5C44">
          <w:rPr>
            <w:webHidden/>
          </w:rPr>
          <w:fldChar w:fldCharType="end"/>
        </w:r>
      </w:hyperlink>
    </w:p>
    <w:p w14:paraId="2FBED1EB" w14:textId="201FDDFE" w:rsidR="00BA5C44" w:rsidRDefault="006742DB" w:rsidP="00BA5C44">
      <w:pPr>
        <w:pStyle w:val="Sumrio1"/>
        <w:rPr>
          <w:rFonts w:asciiTheme="minorHAnsi" w:eastAsiaTheme="minorEastAsia" w:hAnsiTheme="minorHAnsi" w:cstheme="minorBidi"/>
          <w:sz w:val="22"/>
          <w:szCs w:val="22"/>
          <w:lang w:eastAsia="pt-BR"/>
        </w:rPr>
      </w:pPr>
      <w:hyperlink w:anchor="_Toc13479096" w:history="1">
        <w:r w:rsidR="00BA5C44" w:rsidRPr="001304C7">
          <w:rPr>
            <w:rStyle w:val="Hyperlink"/>
          </w:rPr>
          <w:t>13. REGRAS PARA O TRANSPORTE E GERENCIAMENTO DOS RESÍDUOS SÓLIDOS URBANOS</w:t>
        </w:r>
        <w:r w:rsidR="00BA5C44">
          <w:rPr>
            <w:webHidden/>
          </w:rPr>
          <w:tab/>
        </w:r>
        <w:r w:rsidR="00BA5C44">
          <w:rPr>
            <w:webHidden/>
          </w:rPr>
          <w:fldChar w:fldCharType="begin"/>
        </w:r>
        <w:r w:rsidR="00BA5C44">
          <w:rPr>
            <w:webHidden/>
          </w:rPr>
          <w:instrText xml:space="preserve"> PAGEREF _Toc13479096 \h </w:instrText>
        </w:r>
        <w:r w:rsidR="00BA5C44">
          <w:rPr>
            <w:webHidden/>
          </w:rPr>
        </w:r>
        <w:r w:rsidR="00BA5C44">
          <w:rPr>
            <w:webHidden/>
          </w:rPr>
          <w:fldChar w:fldCharType="separate"/>
        </w:r>
        <w:r w:rsidR="0061692A">
          <w:rPr>
            <w:webHidden/>
          </w:rPr>
          <w:t>277</w:t>
        </w:r>
        <w:r w:rsidR="00BA5C44">
          <w:rPr>
            <w:webHidden/>
          </w:rPr>
          <w:fldChar w:fldCharType="end"/>
        </w:r>
      </w:hyperlink>
    </w:p>
    <w:p w14:paraId="4687F080" w14:textId="27D0F264" w:rsidR="00BA5C44" w:rsidRDefault="006742DB" w:rsidP="00BA5C44">
      <w:pPr>
        <w:pStyle w:val="Sumrio1"/>
        <w:rPr>
          <w:rFonts w:asciiTheme="minorHAnsi" w:eastAsiaTheme="minorEastAsia" w:hAnsiTheme="minorHAnsi" w:cstheme="minorBidi"/>
          <w:sz w:val="22"/>
          <w:szCs w:val="22"/>
          <w:lang w:eastAsia="pt-BR"/>
        </w:rPr>
      </w:pPr>
      <w:hyperlink w:anchor="_Toc13479097" w:history="1">
        <w:r w:rsidR="00BA5C44" w:rsidRPr="001304C7">
          <w:rPr>
            <w:rStyle w:val="Hyperlink"/>
          </w:rPr>
          <w:t>14. DEFINIÇÃO DE RESPONSABILIDADES DO PMGIRS</w:t>
        </w:r>
        <w:r w:rsidR="00BA5C44">
          <w:rPr>
            <w:webHidden/>
          </w:rPr>
          <w:tab/>
        </w:r>
        <w:r w:rsidR="00BA5C44">
          <w:rPr>
            <w:webHidden/>
          </w:rPr>
          <w:fldChar w:fldCharType="begin"/>
        </w:r>
        <w:r w:rsidR="00BA5C44">
          <w:rPr>
            <w:webHidden/>
          </w:rPr>
          <w:instrText xml:space="preserve"> PAGEREF _Toc13479097 \h </w:instrText>
        </w:r>
        <w:r w:rsidR="00BA5C44">
          <w:rPr>
            <w:webHidden/>
          </w:rPr>
        </w:r>
        <w:r w:rsidR="00BA5C44">
          <w:rPr>
            <w:webHidden/>
          </w:rPr>
          <w:fldChar w:fldCharType="separate"/>
        </w:r>
        <w:r w:rsidR="0061692A">
          <w:rPr>
            <w:webHidden/>
          </w:rPr>
          <w:t>280</w:t>
        </w:r>
        <w:r w:rsidR="00BA5C44">
          <w:rPr>
            <w:webHidden/>
          </w:rPr>
          <w:fldChar w:fldCharType="end"/>
        </w:r>
      </w:hyperlink>
    </w:p>
    <w:p w14:paraId="682226F4" w14:textId="24AA087A" w:rsidR="00BA5C44" w:rsidRDefault="006742DB" w:rsidP="00BA5C44">
      <w:pPr>
        <w:pStyle w:val="Sumrio1"/>
        <w:rPr>
          <w:rFonts w:asciiTheme="minorHAnsi" w:eastAsiaTheme="minorEastAsia" w:hAnsiTheme="minorHAnsi" w:cstheme="minorBidi"/>
          <w:sz w:val="22"/>
          <w:szCs w:val="22"/>
          <w:lang w:eastAsia="pt-BR"/>
        </w:rPr>
      </w:pPr>
      <w:hyperlink w:anchor="_Toc13479098" w:history="1">
        <w:r w:rsidR="00BA5C44" w:rsidRPr="001304C7">
          <w:rPr>
            <w:rStyle w:val="Hyperlink"/>
          </w:rPr>
          <w:t>15. ELABORAÇÃO DE AÇÕES PARA CAPACITAÇÃO TÉCNICA</w:t>
        </w:r>
        <w:r w:rsidR="00BA5C44">
          <w:rPr>
            <w:webHidden/>
          </w:rPr>
          <w:tab/>
        </w:r>
        <w:r w:rsidR="00BA5C44">
          <w:rPr>
            <w:webHidden/>
          </w:rPr>
          <w:fldChar w:fldCharType="begin"/>
        </w:r>
        <w:r w:rsidR="00BA5C44">
          <w:rPr>
            <w:webHidden/>
          </w:rPr>
          <w:instrText xml:space="preserve"> PAGEREF _Toc13479098 \h </w:instrText>
        </w:r>
        <w:r w:rsidR="00BA5C44">
          <w:rPr>
            <w:webHidden/>
          </w:rPr>
        </w:r>
        <w:r w:rsidR="00BA5C44">
          <w:rPr>
            <w:webHidden/>
          </w:rPr>
          <w:fldChar w:fldCharType="separate"/>
        </w:r>
        <w:r w:rsidR="0061692A">
          <w:rPr>
            <w:webHidden/>
          </w:rPr>
          <w:t>282</w:t>
        </w:r>
        <w:r w:rsidR="00BA5C44">
          <w:rPr>
            <w:webHidden/>
          </w:rPr>
          <w:fldChar w:fldCharType="end"/>
        </w:r>
      </w:hyperlink>
    </w:p>
    <w:p w14:paraId="013D5149" w14:textId="59B35839" w:rsidR="00BA5C44" w:rsidRDefault="006742DB" w:rsidP="00BA5C44">
      <w:pPr>
        <w:pStyle w:val="Sumrio1"/>
        <w:rPr>
          <w:rFonts w:asciiTheme="minorHAnsi" w:eastAsiaTheme="minorEastAsia" w:hAnsiTheme="minorHAnsi" w:cstheme="minorBidi"/>
          <w:sz w:val="22"/>
          <w:szCs w:val="22"/>
          <w:lang w:eastAsia="pt-BR"/>
        </w:rPr>
      </w:pPr>
      <w:hyperlink w:anchor="_Toc13479099" w:history="1">
        <w:r w:rsidR="00BA5C44" w:rsidRPr="001304C7">
          <w:rPr>
            <w:rStyle w:val="Hyperlink"/>
          </w:rPr>
          <w:t>16. ELABORAÇÃO DE AÇÕES PARA EDUCAÇÃO AMBIENTAL</w:t>
        </w:r>
        <w:r w:rsidR="00BA5C44">
          <w:rPr>
            <w:webHidden/>
          </w:rPr>
          <w:tab/>
        </w:r>
        <w:r w:rsidR="00BA5C44">
          <w:rPr>
            <w:webHidden/>
          </w:rPr>
          <w:fldChar w:fldCharType="begin"/>
        </w:r>
        <w:r w:rsidR="00BA5C44">
          <w:rPr>
            <w:webHidden/>
          </w:rPr>
          <w:instrText xml:space="preserve"> PAGEREF _Toc13479099 \h </w:instrText>
        </w:r>
        <w:r w:rsidR="00BA5C44">
          <w:rPr>
            <w:webHidden/>
          </w:rPr>
        </w:r>
        <w:r w:rsidR="00BA5C44">
          <w:rPr>
            <w:webHidden/>
          </w:rPr>
          <w:fldChar w:fldCharType="separate"/>
        </w:r>
        <w:r w:rsidR="0061692A">
          <w:rPr>
            <w:webHidden/>
          </w:rPr>
          <w:t>285</w:t>
        </w:r>
        <w:r w:rsidR="00BA5C44">
          <w:rPr>
            <w:webHidden/>
          </w:rPr>
          <w:fldChar w:fldCharType="end"/>
        </w:r>
      </w:hyperlink>
    </w:p>
    <w:p w14:paraId="28640D8D" w14:textId="1CF303B9" w:rsidR="00BA5C44" w:rsidRDefault="006742DB" w:rsidP="00BA5C44">
      <w:pPr>
        <w:pStyle w:val="Sumrio1"/>
        <w:rPr>
          <w:rFonts w:asciiTheme="minorHAnsi" w:eastAsiaTheme="minorEastAsia" w:hAnsiTheme="minorHAnsi" w:cstheme="minorBidi"/>
          <w:sz w:val="22"/>
          <w:szCs w:val="22"/>
          <w:lang w:eastAsia="pt-BR"/>
        </w:rPr>
      </w:pPr>
      <w:hyperlink w:anchor="_Toc13479100" w:history="1">
        <w:r w:rsidR="00BA5C44" w:rsidRPr="001304C7">
          <w:rPr>
            <w:rStyle w:val="Hyperlink"/>
          </w:rPr>
          <w:t>17. ELABORAÇÃO DE AÇÕES PARA INCENTIVO A CATADORES</w:t>
        </w:r>
        <w:r w:rsidR="00BA5C44">
          <w:rPr>
            <w:webHidden/>
          </w:rPr>
          <w:tab/>
        </w:r>
        <w:r w:rsidR="00BA5C44">
          <w:rPr>
            <w:webHidden/>
          </w:rPr>
          <w:fldChar w:fldCharType="begin"/>
        </w:r>
        <w:r w:rsidR="00BA5C44">
          <w:rPr>
            <w:webHidden/>
          </w:rPr>
          <w:instrText xml:space="preserve"> PAGEREF _Toc13479100 \h </w:instrText>
        </w:r>
        <w:r w:rsidR="00BA5C44">
          <w:rPr>
            <w:webHidden/>
          </w:rPr>
        </w:r>
        <w:r w:rsidR="00BA5C44">
          <w:rPr>
            <w:webHidden/>
          </w:rPr>
          <w:fldChar w:fldCharType="separate"/>
        </w:r>
        <w:r w:rsidR="0061692A">
          <w:rPr>
            <w:webHidden/>
          </w:rPr>
          <w:t>292</w:t>
        </w:r>
        <w:r w:rsidR="00BA5C44">
          <w:rPr>
            <w:webHidden/>
          </w:rPr>
          <w:fldChar w:fldCharType="end"/>
        </w:r>
      </w:hyperlink>
    </w:p>
    <w:p w14:paraId="21689E43" w14:textId="5A2D5EE2" w:rsidR="00BA5C44" w:rsidRDefault="006742DB" w:rsidP="00BA5C44">
      <w:pPr>
        <w:pStyle w:val="Sumrio1"/>
        <w:rPr>
          <w:rFonts w:asciiTheme="minorHAnsi" w:eastAsiaTheme="minorEastAsia" w:hAnsiTheme="minorHAnsi" w:cstheme="minorBidi"/>
          <w:sz w:val="22"/>
          <w:szCs w:val="22"/>
          <w:lang w:eastAsia="pt-BR"/>
        </w:rPr>
      </w:pPr>
      <w:hyperlink w:anchor="_Toc13479101" w:history="1">
        <w:r w:rsidR="00BA5C44" w:rsidRPr="001304C7">
          <w:rPr>
            <w:rStyle w:val="Hyperlink"/>
          </w:rPr>
          <w:t>18. ELABORAÇÃO DO PLANO ECONÔMICO DOS RESÍDUOS SÓLIDOS</w:t>
        </w:r>
        <w:r w:rsidR="00BA5C44">
          <w:rPr>
            <w:webHidden/>
          </w:rPr>
          <w:tab/>
        </w:r>
        <w:r w:rsidR="00BA5C44">
          <w:rPr>
            <w:webHidden/>
          </w:rPr>
          <w:fldChar w:fldCharType="begin"/>
        </w:r>
        <w:r w:rsidR="00BA5C44">
          <w:rPr>
            <w:webHidden/>
          </w:rPr>
          <w:instrText xml:space="preserve"> PAGEREF _Toc13479101 \h </w:instrText>
        </w:r>
        <w:r w:rsidR="00BA5C44">
          <w:rPr>
            <w:webHidden/>
          </w:rPr>
        </w:r>
        <w:r w:rsidR="00BA5C44">
          <w:rPr>
            <w:webHidden/>
          </w:rPr>
          <w:fldChar w:fldCharType="separate"/>
        </w:r>
        <w:r w:rsidR="0061692A">
          <w:rPr>
            <w:webHidden/>
          </w:rPr>
          <w:t>293</w:t>
        </w:r>
        <w:r w:rsidR="00BA5C44">
          <w:rPr>
            <w:webHidden/>
          </w:rPr>
          <w:fldChar w:fldCharType="end"/>
        </w:r>
      </w:hyperlink>
    </w:p>
    <w:p w14:paraId="458C2C9F" w14:textId="5977AB4A" w:rsidR="00BA5C44" w:rsidRDefault="006742DB" w:rsidP="00BA5C44">
      <w:pPr>
        <w:pStyle w:val="Sumrio2"/>
        <w:rPr>
          <w:rFonts w:asciiTheme="minorHAnsi" w:eastAsiaTheme="minorEastAsia" w:hAnsiTheme="minorHAnsi" w:cstheme="minorBidi"/>
          <w:sz w:val="22"/>
          <w:szCs w:val="22"/>
          <w:lang w:eastAsia="pt-BR"/>
        </w:rPr>
      </w:pPr>
      <w:hyperlink w:anchor="_Toc13479102" w:history="1">
        <w:r w:rsidR="00BA5C44" w:rsidRPr="001304C7">
          <w:rPr>
            <w:rStyle w:val="Hyperlink"/>
          </w:rPr>
          <w:t>18.1. DEMONSTRATIVOS ECONÔMICO-FINANCEIROS</w:t>
        </w:r>
        <w:r w:rsidR="00BA5C44">
          <w:rPr>
            <w:webHidden/>
          </w:rPr>
          <w:tab/>
        </w:r>
        <w:r w:rsidR="00BA5C44">
          <w:rPr>
            <w:webHidden/>
          </w:rPr>
          <w:fldChar w:fldCharType="begin"/>
        </w:r>
        <w:r w:rsidR="00BA5C44">
          <w:rPr>
            <w:webHidden/>
          </w:rPr>
          <w:instrText xml:space="preserve"> PAGEREF _Toc13479102 \h </w:instrText>
        </w:r>
        <w:r w:rsidR="00BA5C44">
          <w:rPr>
            <w:webHidden/>
          </w:rPr>
        </w:r>
        <w:r w:rsidR="00BA5C44">
          <w:rPr>
            <w:webHidden/>
          </w:rPr>
          <w:fldChar w:fldCharType="separate"/>
        </w:r>
        <w:r w:rsidR="0061692A">
          <w:rPr>
            <w:webHidden/>
          </w:rPr>
          <w:t>293</w:t>
        </w:r>
        <w:r w:rsidR="00BA5C44">
          <w:rPr>
            <w:webHidden/>
          </w:rPr>
          <w:fldChar w:fldCharType="end"/>
        </w:r>
      </w:hyperlink>
    </w:p>
    <w:p w14:paraId="2D989B67" w14:textId="2F192D96" w:rsidR="00BA5C44" w:rsidRDefault="006742DB" w:rsidP="00BA5C44">
      <w:pPr>
        <w:pStyle w:val="Sumrio2"/>
        <w:rPr>
          <w:rFonts w:asciiTheme="minorHAnsi" w:eastAsiaTheme="minorEastAsia" w:hAnsiTheme="minorHAnsi" w:cstheme="minorBidi"/>
          <w:sz w:val="22"/>
          <w:szCs w:val="22"/>
          <w:lang w:eastAsia="pt-BR"/>
        </w:rPr>
      </w:pPr>
      <w:hyperlink w:anchor="_Toc13479103" w:history="1">
        <w:r w:rsidR="00BA5C44" w:rsidRPr="001304C7">
          <w:rPr>
            <w:rStyle w:val="Hyperlink"/>
          </w:rPr>
          <w:t>18.2. PROJEÇÃO DOS CUSTOS CRONOGRAMA DE EXECUÇÃO</w:t>
        </w:r>
        <w:r w:rsidR="00BA5C44">
          <w:rPr>
            <w:webHidden/>
          </w:rPr>
          <w:tab/>
        </w:r>
        <w:r w:rsidR="00BA5C44">
          <w:rPr>
            <w:webHidden/>
          </w:rPr>
          <w:fldChar w:fldCharType="begin"/>
        </w:r>
        <w:r w:rsidR="00BA5C44">
          <w:rPr>
            <w:webHidden/>
          </w:rPr>
          <w:instrText xml:space="preserve"> PAGEREF _Toc13479103 \h </w:instrText>
        </w:r>
        <w:r w:rsidR="00BA5C44">
          <w:rPr>
            <w:webHidden/>
          </w:rPr>
        </w:r>
        <w:r w:rsidR="00BA5C44">
          <w:rPr>
            <w:webHidden/>
          </w:rPr>
          <w:fldChar w:fldCharType="separate"/>
        </w:r>
        <w:r w:rsidR="0061692A">
          <w:rPr>
            <w:webHidden/>
          </w:rPr>
          <w:t>294</w:t>
        </w:r>
        <w:r w:rsidR="00BA5C44">
          <w:rPr>
            <w:webHidden/>
          </w:rPr>
          <w:fldChar w:fldCharType="end"/>
        </w:r>
      </w:hyperlink>
    </w:p>
    <w:p w14:paraId="528E9316" w14:textId="563F8BC3" w:rsidR="00BA5C44" w:rsidRDefault="006742DB" w:rsidP="00BA5C44">
      <w:pPr>
        <w:pStyle w:val="Sumrio1"/>
        <w:rPr>
          <w:rFonts w:asciiTheme="minorHAnsi" w:eastAsiaTheme="minorEastAsia" w:hAnsiTheme="minorHAnsi" w:cstheme="minorBidi"/>
          <w:sz w:val="22"/>
          <w:szCs w:val="22"/>
          <w:lang w:eastAsia="pt-BR"/>
        </w:rPr>
      </w:pPr>
      <w:hyperlink w:anchor="_Toc13479104" w:history="1">
        <w:r w:rsidR="00BA5C44" w:rsidRPr="001304C7">
          <w:rPr>
            <w:rStyle w:val="Hyperlink"/>
          </w:rPr>
          <w:t>19. ELABORAÇÃO DE CÁLCULO PARA COBRANÇA DA PRESTAÇÃO DE SERVIÇOS</w:t>
        </w:r>
        <w:r w:rsidR="00BA5C44">
          <w:rPr>
            <w:webHidden/>
          </w:rPr>
          <w:tab/>
        </w:r>
        <w:r w:rsidR="00BA5C44">
          <w:rPr>
            <w:webHidden/>
          </w:rPr>
          <w:fldChar w:fldCharType="begin"/>
        </w:r>
        <w:r w:rsidR="00BA5C44">
          <w:rPr>
            <w:webHidden/>
          </w:rPr>
          <w:instrText xml:space="preserve"> PAGEREF _Toc13479104 \h </w:instrText>
        </w:r>
        <w:r w:rsidR="00BA5C44">
          <w:rPr>
            <w:webHidden/>
          </w:rPr>
        </w:r>
        <w:r w:rsidR="00BA5C44">
          <w:rPr>
            <w:webHidden/>
          </w:rPr>
          <w:fldChar w:fldCharType="separate"/>
        </w:r>
        <w:r w:rsidR="0061692A">
          <w:rPr>
            <w:webHidden/>
          </w:rPr>
          <w:t>308</w:t>
        </w:r>
        <w:r w:rsidR="00BA5C44">
          <w:rPr>
            <w:webHidden/>
          </w:rPr>
          <w:fldChar w:fldCharType="end"/>
        </w:r>
      </w:hyperlink>
    </w:p>
    <w:p w14:paraId="42AD9692" w14:textId="0F060D3B" w:rsidR="00BA5C44" w:rsidRDefault="006742DB" w:rsidP="00BA5C44">
      <w:pPr>
        <w:pStyle w:val="Sumrio1"/>
        <w:rPr>
          <w:rFonts w:asciiTheme="minorHAnsi" w:eastAsiaTheme="minorEastAsia" w:hAnsiTheme="minorHAnsi" w:cstheme="minorBidi"/>
          <w:sz w:val="22"/>
          <w:szCs w:val="22"/>
          <w:lang w:eastAsia="pt-BR"/>
        </w:rPr>
      </w:pPr>
      <w:hyperlink w:anchor="_Toc13479105" w:history="1">
        <w:r w:rsidR="00BA5C44" w:rsidRPr="001304C7">
          <w:rPr>
            <w:rStyle w:val="Hyperlink"/>
          </w:rPr>
          <w:t>20. PARTICIPAÇÃO DO PODER PÚBLICO</w:t>
        </w:r>
        <w:r w:rsidR="00BA5C44">
          <w:rPr>
            <w:webHidden/>
          </w:rPr>
          <w:tab/>
        </w:r>
        <w:r w:rsidR="00BA5C44">
          <w:rPr>
            <w:webHidden/>
          </w:rPr>
          <w:fldChar w:fldCharType="begin"/>
        </w:r>
        <w:r w:rsidR="00BA5C44">
          <w:rPr>
            <w:webHidden/>
          </w:rPr>
          <w:instrText xml:space="preserve"> PAGEREF _Toc13479105 \h </w:instrText>
        </w:r>
        <w:r w:rsidR="00BA5C44">
          <w:rPr>
            <w:webHidden/>
          </w:rPr>
        </w:r>
        <w:r w:rsidR="00BA5C44">
          <w:rPr>
            <w:webHidden/>
          </w:rPr>
          <w:fldChar w:fldCharType="separate"/>
        </w:r>
        <w:r w:rsidR="0061692A">
          <w:rPr>
            <w:webHidden/>
          </w:rPr>
          <w:t>312</w:t>
        </w:r>
        <w:r w:rsidR="00BA5C44">
          <w:rPr>
            <w:webHidden/>
          </w:rPr>
          <w:fldChar w:fldCharType="end"/>
        </w:r>
      </w:hyperlink>
    </w:p>
    <w:p w14:paraId="1876483E" w14:textId="1B8A4B4D" w:rsidR="00BA5C44" w:rsidRDefault="006742DB" w:rsidP="00BA5C44">
      <w:pPr>
        <w:pStyle w:val="Sumrio2"/>
        <w:rPr>
          <w:rFonts w:asciiTheme="minorHAnsi" w:eastAsiaTheme="minorEastAsia" w:hAnsiTheme="minorHAnsi" w:cstheme="minorBidi"/>
          <w:sz w:val="22"/>
          <w:szCs w:val="22"/>
          <w:lang w:eastAsia="pt-BR"/>
        </w:rPr>
      </w:pPr>
      <w:hyperlink w:anchor="_Toc13479106" w:history="1">
        <w:r w:rsidR="00BA5C44" w:rsidRPr="001304C7">
          <w:rPr>
            <w:rStyle w:val="Hyperlink"/>
          </w:rPr>
          <w:t>20.1. COLETA SELETIVA</w:t>
        </w:r>
        <w:r w:rsidR="00BA5C44">
          <w:rPr>
            <w:webHidden/>
          </w:rPr>
          <w:tab/>
        </w:r>
        <w:r w:rsidR="00BA5C44">
          <w:rPr>
            <w:webHidden/>
          </w:rPr>
          <w:fldChar w:fldCharType="begin"/>
        </w:r>
        <w:r w:rsidR="00BA5C44">
          <w:rPr>
            <w:webHidden/>
          </w:rPr>
          <w:instrText xml:space="preserve"> PAGEREF _Toc13479106 \h </w:instrText>
        </w:r>
        <w:r w:rsidR="00BA5C44">
          <w:rPr>
            <w:webHidden/>
          </w:rPr>
        </w:r>
        <w:r w:rsidR="00BA5C44">
          <w:rPr>
            <w:webHidden/>
          </w:rPr>
          <w:fldChar w:fldCharType="separate"/>
        </w:r>
        <w:r w:rsidR="0061692A">
          <w:rPr>
            <w:webHidden/>
          </w:rPr>
          <w:t>312</w:t>
        </w:r>
        <w:r w:rsidR="00BA5C44">
          <w:rPr>
            <w:webHidden/>
          </w:rPr>
          <w:fldChar w:fldCharType="end"/>
        </w:r>
      </w:hyperlink>
    </w:p>
    <w:p w14:paraId="0CBE26E7" w14:textId="3BD103B9" w:rsidR="00BA5C44" w:rsidRDefault="006742DB" w:rsidP="00BA5C44">
      <w:pPr>
        <w:pStyle w:val="Sumrio2"/>
        <w:rPr>
          <w:rFonts w:asciiTheme="minorHAnsi" w:eastAsiaTheme="minorEastAsia" w:hAnsiTheme="minorHAnsi" w:cstheme="minorBidi"/>
          <w:sz w:val="22"/>
          <w:szCs w:val="22"/>
          <w:lang w:eastAsia="pt-BR"/>
        </w:rPr>
      </w:pPr>
      <w:hyperlink w:anchor="_Toc13479107" w:history="1">
        <w:r w:rsidR="00BA5C44" w:rsidRPr="001304C7">
          <w:rPr>
            <w:rStyle w:val="Hyperlink"/>
          </w:rPr>
          <w:t>20.2. LOGÍSTICA REVERSA</w:t>
        </w:r>
        <w:r w:rsidR="00BA5C44">
          <w:rPr>
            <w:webHidden/>
          </w:rPr>
          <w:tab/>
        </w:r>
        <w:r w:rsidR="00BA5C44">
          <w:rPr>
            <w:webHidden/>
          </w:rPr>
          <w:fldChar w:fldCharType="begin"/>
        </w:r>
        <w:r w:rsidR="00BA5C44">
          <w:rPr>
            <w:webHidden/>
          </w:rPr>
          <w:instrText xml:space="preserve"> PAGEREF _Toc13479107 \h </w:instrText>
        </w:r>
        <w:r w:rsidR="00BA5C44">
          <w:rPr>
            <w:webHidden/>
          </w:rPr>
        </w:r>
        <w:r w:rsidR="00BA5C44">
          <w:rPr>
            <w:webHidden/>
          </w:rPr>
          <w:fldChar w:fldCharType="separate"/>
        </w:r>
        <w:r w:rsidR="0061692A">
          <w:rPr>
            <w:webHidden/>
          </w:rPr>
          <w:t>312</w:t>
        </w:r>
        <w:r w:rsidR="00BA5C44">
          <w:rPr>
            <w:webHidden/>
          </w:rPr>
          <w:fldChar w:fldCharType="end"/>
        </w:r>
      </w:hyperlink>
    </w:p>
    <w:p w14:paraId="75E71E1E" w14:textId="019A23EA" w:rsidR="00BA5C44" w:rsidRDefault="006742DB" w:rsidP="00BA5C44">
      <w:pPr>
        <w:pStyle w:val="Sumrio1"/>
        <w:rPr>
          <w:rFonts w:asciiTheme="minorHAnsi" w:eastAsiaTheme="minorEastAsia" w:hAnsiTheme="minorHAnsi" w:cstheme="minorBidi"/>
          <w:sz w:val="22"/>
          <w:szCs w:val="22"/>
          <w:lang w:eastAsia="pt-BR"/>
        </w:rPr>
      </w:pPr>
      <w:hyperlink w:anchor="_Toc13479108" w:history="1">
        <w:r w:rsidR="00BA5C44" w:rsidRPr="001304C7">
          <w:rPr>
            <w:rStyle w:val="Hyperlink"/>
          </w:rPr>
          <w:t>21. CONTROLE E FISCALIZAÇÃO</w:t>
        </w:r>
        <w:r w:rsidR="00BA5C44">
          <w:rPr>
            <w:webHidden/>
          </w:rPr>
          <w:tab/>
        </w:r>
        <w:r w:rsidR="00BA5C44">
          <w:rPr>
            <w:webHidden/>
          </w:rPr>
          <w:fldChar w:fldCharType="begin"/>
        </w:r>
        <w:r w:rsidR="00BA5C44">
          <w:rPr>
            <w:webHidden/>
          </w:rPr>
          <w:instrText xml:space="preserve"> PAGEREF _Toc13479108 \h </w:instrText>
        </w:r>
        <w:r w:rsidR="00BA5C44">
          <w:rPr>
            <w:webHidden/>
          </w:rPr>
        </w:r>
        <w:r w:rsidR="00BA5C44">
          <w:rPr>
            <w:webHidden/>
          </w:rPr>
          <w:fldChar w:fldCharType="separate"/>
        </w:r>
        <w:r w:rsidR="0061692A">
          <w:rPr>
            <w:webHidden/>
          </w:rPr>
          <w:t>313</w:t>
        </w:r>
        <w:r w:rsidR="00BA5C44">
          <w:rPr>
            <w:webHidden/>
          </w:rPr>
          <w:fldChar w:fldCharType="end"/>
        </w:r>
      </w:hyperlink>
    </w:p>
    <w:p w14:paraId="3E7B5990" w14:textId="3EA487C1" w:rsidR="00BA5C44" w:rsidRDefault="006742DB" w:rsidP="00BA5C44">
      <w:pPr>
        <w:pStyle w:val="Sumrio2"/>
        <w:rPr>
          <w:rFonts w:asciiTheme="minorHAnsi" w:eastAsiaTheme="minorEastAsia" w:hAnsiTheme="minorHAnsi" w:cstheme="minorBidi"/>
          <w:sz w:val="22"/>
          <w:szCs w:val="22"/>
          <w:lang w:eastAsia="pt-BR"/>
        </w:rPr>
      </w:pPr>
      <w:hyperlink w:anchor="_Toc13479109" w:history="1">
        <w:r w:rsidR="00BA5C44" w:rsidRPr="001304C7">
          <w:rPr>
            <w:rStyle w:val="Hyperlink"/>
          </w:rPr>
          <w:t>21.1. DEFINIÇÕES A SEREM CONSIDERADAS NO ESTUDO DE MODELO INSTITUCIONAL</w:t>
        </w:r>
        <w:r w:rsidR="00BA5C44">
          <w:rPr>
            <w:webHidden/>
          </w:rPr>
          <w:tab/>
        </w:r>
        <w:r w:rsidR="00BA5C44">
          <w:rPr>
            <w:webHidden/>
          </w:rPr>
          <w:fldChar w:fldCharType="begin"/>
        </w:r>
        <w:r w:rsidR="00BA5C44">
          <w:rPr>
            <w:webHidden/>
          </w:rPr>
          <w:instrText xml:space="preserve"> PAGEREF _Toc13479109 \h </w:instrText>
        </w:r>
        <w:r w:rsidR="00BA5C44">
          <w:rPr>
            <w:webHidden/>
          </w:rPr>
        </w:r>
        <w:r w:rsidR="00BA5C44">
          <w:rPr>
            <w:webHidden/>
          </w:rPr>
          <w:fldChar w:fldCharType="separate"/>
        </w:r>
        <w:r w:rsidR="0061692A">
          <w:rPr>
            <w:webHidden/>
          </w:rPr>
          <w:t>313</w:t>
        </w:r>
        <w:r w:rsidR="00BA5C44">
          <w:rPr>
            <w:webHidden/>
          </w:rPr>
          <w:fldChar w:fldCharType="end"/>
        </w:r>
      </w:hyperlink>
    </w:p>
    <w:p w14:paraId="1D27BC1C" w14:textId="0AA7971C" w:rsidR="00BA5C44" w:rsidRDefault="006742DB" w:rsidP="00BA5C44">
      <w:pPr>
        <w:pStyle w:val="Sumrio2"/>
        <w:rPr>
          <w:rFonts w:asciiTheme="minorHAnsi" w:eastAsiaTheme="minorEastAsia" w:hAnsiTheme="minorHAnsi" w:cstheme="minorBidi"/>
          <w:sz w:val="22"/>
          <w:szCs w:val="22"/>
          <w:lang w:eastAsia="pt-BR"/>
        </w:rPr>
      </w:pPr>
      <w:hyperlink w:anchor="_Toc13479110" w:history="1">
        <w:r w:rsidR="00BA5C44" w:rsidRPr="001304C7">
          <w:rPr>
            <w:rStyle w:val="Hyperlink"/>
          </w:rPr>
          <w:t>21.2. PRECEITOS LEGAIS</w:t>
        </w:r>
        <w:r w:rsidR="00BA5C44">
          <w:rPr>
            <w:webHidden/>
          </w:rPr>
          <w:tab/>
        </w:r>
        <w:r w:rsidR="00BA5C44">
          <w:rPr>
            <w:webHidden/>
          </w:rPr>
          <w:fldChar w:fldCharType="begin"/>
        </w:r>
        <w:r w:rsidR="00BA5C44">
          <w:rPr>
            <w:webHidden/>
          </w:rPr>
          <w:instrText xml:space="preserve"> PAGEREF _Toc13479110 \h </w:instrText>
        </w:r>
        <w:r w:rsidR="00BA5C44">
          <w:rPr>
            <w:webHidden/>
          </w:rPr>
        </w:r>
        <w:r w:rsidR="00BA5C44">
          <w:rPr>
            <w:webHidden/>
          </w:rPr>
          <w:fldChar w:fldCharType="separate"/>
        </w:r>
        <w:r w:rsidR="0061692A">
          <w:rPr>
            <w:webHidden/>
          </w:rPr>
          <w:t>315</w:t>
        </w:r>
        <w:r w:rsidR="00BA5C44">
          <w:rPr>
            <w:webHidden/>
          </w:rPr>
          <w:fldChar w:fldCharType="end"/>
        </w:r>
      </w:hyperlink>
    </w:p>
    <w:p w14:paraId="18684D00" w14:textId="352EDCC5" w:rsidR="00BA5C44" w:rsidRDefault="006742DB" w:rsidP="00BA5C44">
      <w:pPr>
        <w:pStyle w:val="Sumrio2"/>
        <w:rPr>
          <w:rFonts w:asciiTheme="minorHAnsi" w:eastAsiaTheme="minorEastAsia" w:hAnsiTheme="minorHAnsi" w:cstheme="minorBidi"/>
          <w:sz w:val="22"/>
          <w:szCs w:val="22"/>
          <w:lang w:eastAsia="pt-BR"/>
        </w:rPr>
      </w:pPr>
      <w:hyperlink w:anchor="_Toc13479111" w:history="1">
        <w:r w:rsidR="00BA5C44" w:rsidRPr="001304C7">
          <w:rPr>
            <w:rStyle w:val="Hyperlink"/>
          </w:rPr>
          <w:t>21.2.1. CONSÓRCIOS PÚBLICOS</w:t>
        </w:r>
        <w:r w:rsidR="00BA5C44">
          <w:rPr>
            <w:webHidden/>
          </w:rPr>
          <w:tab/>
        </w:r>
        <w:r w:rsidR="00BA5C44">
          <w:rPr>
            <w:webHidden/>
          </w:rPr>
          <w:fldChar w:fldCharType="begin"/>
        </w:r>
        <w:r w:rsidR="00BA5C44">
          <w:rPr>
            <w:webHidden/>
          </w:rPr>
          <w:instrText xml:space="preserve"> PAGEREF _Toc13479111 \h </w:instrText>
        </w:r>
        <w:r w:rsidR="00BA5C44">
          <w:rPr>
            <w:webHidden/>
          </w:rPr>
        </w:r>
        <w:r w:rsidR="00BA5C44">
          <w:rPr>
            <w:webHidden/>
          </w:rPr>
          <w:fldChar w:fldCharType="separate"/>
        </w:r>
        <w:r w:rsidR="0061692A">
          <w:rPr>
            <w:webHidden/>
          </w:rPr>
          <w:t>316</w:t>
        </w:r>
        <w:r w:rsidR="00BA5C44">
          <w:rPr>
            <w:webHidden/>
          </w:rPr>
          <w:fldChar w:fldCharType="end"/>
        </w:r>
      </w:hyperlink>
    </w:p>
    <w:p w14:paraId="745EAFC5" w14:textId="3E341019" w:rsidR="00BA5C44" w:rsidRDefault="006742DB" w:rsidP="00BA5C44">
      <w:pPr>
        <w:pStyle w:val="Sumrio2"/>
        <w:rPr>
          <w:rFonts w:asciiTheme="minorHAnsi" w:eastAsiaTheme="minorEastAsia" w:hAnsiTheme="minorHAnsi" w:cstheme="minorBidi"/>
          <w:sz w:val="22"/>
          <w:szCs w:val="22"/>
          <w:lang w:eastAsia="pt-BR"/>
        </w:rPr>
      </w:pPr>
      <w:hyperlink w:anchor="_Toc13479112" w:history="1">
        <w:r w:rsidR="00BA5C44" w:rsidRPr="001304C7">
          <w:rPr>
            <w:rStyle w:val="Hyperlink"/>
          </w:rPr>
          <w:t>21.2.2. GESTÃO ASSOCIADA</w:t>
        </w:r>
        <w:r w:rsidR="00BA5C44">
          <w:rPr>
            <w:webHidden/>
          </w:rPr>
          <w:tab/>
        </w:r>
        <w:r w:rsidR="00BA5C44">
          <w:rPr>
            <w:webHidden/>
          </w:rPr>
          <w:fldChar w:fldCharType="begin"/>
        </w:r>
        <w:r w:rsidR="00BA5C44">
          <w:rPr>
            <w:webHidden/>
          </w:rPr>
          <w:instrText xml:space="preserve"> PAGEREF _Toc13479112 \h </w:instrText>
        </w:r>
        <w:r w:rsidR="00BA5C44">
          <w:rPr>
            <w:webHidden/>
          </w:rPr>
        </w:r>
        <w:r w:rsidR="00BA5C44">
          <w:rPr>
            <w:webHidden/>
          </w:rPr>
          <w:fldChar w:fldCharType="separate"/>
        </w:r>
        <w:r w:rsidR="0061692A">
          <w:rPr>
            <w:webHidden/>
          </w:rPr>
          <w:t>316</w:t>
        </w:r>
        <w:r w:rsidR="00BA5C44">
          <w:rPr>
            <w:webHidden/>
          </w:rPr>
          <w:fldChar w:fldCharType="end"/>
        </w:r>
      </w:hyperlink>
    </w:p>
    <w:p w14:paraId="6F8A104D" w14:textId="1B0B1358" w:rsidR="00BA5C44" w:rsidRDefault="006742DB" w:rsidP="00BA5C44">
      <w:pPr>
        <w:pStyle w:val="Sumrio2"/>
        <w:rPr>
          <w:rFonts w:asciiTheme="minorHAnsi" w:eastAsiaTheme="minorEastAsia" w:hAnsiTheme="minorHAnsi" w:cstheme="minorBidi"/>
          <w:sz w:val="22"/>
          <w:szCs w:val="22"/>
          <w:lang w:eastAsia="pt-BR"/>
        </w:rPr>
      </w:pPr>
      <w:hyperlink w:anchor="_Toc13479113" w:history="1">
        <w:r w:rsidR="00BA5C44" w:rsidRPr="001304C7">
          <w:rPr>
            <w:rStyle w:val="Hyperlink"/>
          </w:rPr>
          <w:t>21.3. ARRANJOS E MODELOS INSTITUCIONAIS</w:t>
        </w:r>
        <w:r w:rsidR="00BA5C44">
          <w:rPr>
            <w:webHidden/>
          </w:rPr>
          <w:tab/>
        </w:r>
        <w:r w:rsidR="00BA5C44">
          <w:rPr>
            <w:webHidden/>
          </w:rPr>
          <w:fldChar w:fldCharType="begin"/>
        </w:r>
        <w:r w:rsidR="00BA5C44">
          <w:rPr>
            <w:webHidden/>
          </w:rPr>
          <w:instrText xml:space="preserve"> PAGEREF _Toc13479113 \h </w:instrText>
        </w:r>
        <w:r w:rsidR="00BA5C44">
          <w:rPr>
            <w:webHidden/>
          </w:rPr>
        </w:r>
        <w:r w:rsidR="00BA5C44">
          <w:rPr>
            <w:webHidden/>
          </w:rPr>
          <w:fldChar w:fldCharType="separate"/>
        </w:r>
        <w:r w:rsidR="0061692A">
          <w:rPr>
            <w:webHidden/>
          </w:rPr>
          <w:t>317</w:t>
        </w:r>
        <w:r w:rsidR="00BA5C44">
          <w:rPr>
            <w:webHidden/>
          </w:rPr>
          <w:fldChar w:fldCharType="end"/>
        </w:r>
      </w:hyperlink>
    </w:p>
    <w:p w14:paraId="1EA03E01" w14:textId="620FBC27" w:rsidR="00BA5C44" w:rsidRDefault="006742DB" w:rsidP="00BA5C44">
      <w:pPr>
        <w:pStyle w:val="Sumrio2"/>
        <w:rPr>
          <w:rFonts w:asciiTheme="minorHAnsi" w:eastAsiaTheme="minorEastAsia" w:hAnsiTheme="minorHAnsi" w:cstheme="minorBidi"/>
          <w:sz w:val="22"/>
          <w:szCs w:val="22"/>
          <w:lang w:eastAsia="pt-BR"/>
        </w:rPr>
      </w:pPr>
      <w:hyperlink w:anchor="_Toc13479114" w:history="1">
        <w:r w:rsidR="00BA5C44" w:rsidRPr="001304C7">
          <w:rPr>
            <w:rStyle w:val="Hyperlink"/>
          </w:rPr>
          <w:t>21.3.1. PLANEJAMENTO</w:t>
        </w:r>
        <w:r w:rsidR="00BA5C44">
          <w:rPr>
            <w:webHidden/>
          </w:rPr>
          <w:tab/>
        </w:r>
        <w:r w:rsidR="00BA5C44">
          <w:rPr>
            <w:webHidden/>
          </w:rPr>
          <w:fldChar w:fldCharType="begin"/>
        </w:r>
        <w:r w:rsidR="00BA5C44">
          <w:rPr>
            <w:webHidden/>
          </w:rPr>
          <w:instrText xml:space="preserve"> PAGEREF _Toc13479114 \h </w:instrText>
        </w:r>
        <w:r w:rsidR="00BA5C44">
          <w:rPr>
            <w:webHidden/>
          </w:rPr>
        </w:r>
        <w:r w:rsidR="00BA5C44">
          <w:rPr>
            <w:webHidden/>
          </w:rPr>
          <w:fldChar w:fldCharType="separate"/>
        </w:r>
        <w:r w:rsidR="0061692A">
          <w:rPr>
            <w:webHidden/>
          </w:rPr>
          <w:t>317</w:t>
        </w:r>
        <w:r w:rsidR="00BA5C44">
          <w:rPr>
            <w:webHidden/>
          </w:rPr>
          <w:fldChar w:fldCharType="end"/>
        </w:r>
      </w:hyperlink>
    </w:p>
    <w:p w14:paraId="047772BA" w14:textId="18D4941B" w:rsidR="00BA5C44" w:rsidRDefault="006742DB" w:rsidP="00BA5C44">
      <w:pPr>
        <w:pStyle w:val="Sumrio2"/>
        <w:rPr>
          <w:rFonts w:asciiTheme="minorHAnsi" w:eastAsiaTheme="minorEastAsia" w:hAnsiTheme="minorHAnsi" w:cstheme="minorBidi"/>
          <w:sz w:val="22"/>
          <w:szCs w:val="22"/>
          <w:lang w:eastAsia="pt-BR"/>
        </w:rPr>
      </w:pPr>
      <w:hyperlink w:anchor="_Toc13479115" w:history="1">
        <w:r w:rsidR="00BA5C44" w:rsidRPr="001304C7">
          <w:rPr>
            <w:rStyle w:val="Hyperlink"/>
          </w:rPr>
          <w:t>21.3.2. CONTROLE SOCIAL</w:t>
        </w:r>
        <w:r w:rsidR="00BA5C44">
          <w:rPr>
            <w:webHidden/>
          </w:rPr>
          <w:tab/>
        </w:r>
        <w:r w:rsidR="00BA5C44">
          <w:rPr>
            <w:webHidden/>
          </w:rPr>
          <w:fldChar w:fldCharType="begin"/>
        </w:r>
        <w:r w:rsidR="00BA5C44">
          <w:rPr>
            <w:webHidden/>
          </w:rPr>
          <w:instrText xml:space="preserve"> PAGEREF _Toc13479115 \h </w:instrText>
        </w:r>
        <w:r w:rsidR="00BA5C44">
          <w:rPr>
            <w:webHidden/>
          </w:rPr>
        </w:r>
        <w:r w:rsidR="00BA5C44">
          <w:rPr>
            <w:webHidden/>
          </w:rPr>
          <w:fldChar w:fldCharType="separate"/>
        </w:r>
        <w:r w:rsidR="0061692A">
          <w:rPr>
            <w:webHidden/>
          </w:rPr>
          <w:t>317</w:t>
        </w:r>
        <w:r w:rsidR="00BA5C44">
          <w:rPr>
            <w:webHidden/>
          </w:rPr>
          <w:fldChar w:fldCharType="end"/>
        </w:r>
      </w:hyperlink>
    </w:p>
    <w:p w14:paraId="7578EC2F" w14:textId="4B4E3B30" w:rsidR="00BA5C44" w:rsidRDefault="006742DB" w:rsidP="00BA5C44">
      <w:pPr>
        <w:pStyle w:val="Sumrio2"/>
        <w:rPr>
          <w:rFonts w:asciiTheme="minorHAnsi" w:eastAsiaTheme="minorEastAsia" w:hAnsiTheme="minorHAnsi" w:cstheme="minorBidi"/>
          <w:sz w:val="22"/>
          <w:szCs w:val="22"/>
          <w:lang w:eastAsia="pt-BR"/>
        </w:rPr>
      </w:pPr>
      <w:hyperlink w:anchor="_Toc13479116" w:history="1">
        <w:r w:rsidR="00BA5C44" w:rsidRPr="001304C7">
          <w:rPr>
            <w:rStyle w:val="Hyperlink"/>
          </w:rPr>
          <w:t>21.3.3. REGULAÇÃO DOS SERVIÇOS</w:t>
        </w:r>
        <w:r w:rsidR="00BA5C44">
          <w:rPr>
            <w:webHidden/>
          </w:rPr>
          <w:tab/>
        </w:r>
        <w:r w:rsidR="00BA5C44">
          <w:rPr>
            <w:webHidden/>
          </w:rPr>
          <w:fldChar w:fldCharType="begin"/>
        </w:r>
        <w:r w:rsidR="00BA5C44">
          <w:rPr>
            <w:webHidden/>
          </w:rPr>
          <w:instrText xml:space="preserve"> PAGEREF _Toc13479116 \h </w:instrText>
        </w:r>
        <w:r w:rsidR="00BA5C44">
          <w:rPr>
            <w:webHidden/>
          </w:rPr>
        </w:r>
        <w:r w:rsidR="00BA5C44">
          <w:rPr>
            <w:webHidden/>
          </w:rPr>
          <w:fldChar w:fldCharType="separate"/>
        </w:r>
        <w:r w:rsidR="0061692A">
          <w:rPr>
            <w:webHidden/>
          </w:rPr>
          <w:t>318</w:t>
        </w:r>
        <w:r w:rsidR="00BA5C44">
          <w:rPr>
            <w:webHidden/>
          </w:rPr>
          <w:fldChar w:fldCharType="end"/>
        </w:r>
      </w:hyperlink>
    </w:p>
    <w:p w14:paraId="3B09C421" w14:textId="525E8311" w:rsidR="00BA5C44" w:rsidRDefault="006742DB" w:rsidP="00BA5C44">
      <w:pPr>
        <w:pStyle w:val="Sumrio2"/>
        <w:rPr>
          <w:rFonts w:asciiTheme="minorHAnsi" w:eastAsiaTheme="minorEastAsia" w:hAnsiTheme="minorHAnsi" w:cstheme="minorBidi"/>
          <w:sz w:val="22"/>
          <w:szCs w:val="22"/>
          <w:lang w:eastAsia="pt-BR"/>
        </w:rPr>
      </w:pPr>
      <w:hyperlink w:anchor="_Toc13479117" w:history="1">
        <w:r w:rsidR="00BA5C44" w:rsidRPr="001304C7">
          <w:rPr>
            <w:rStyle w:val="Hyperlink"/>
          </w:rPr>
          <w:t>21.3.4. FISCALIZAÇÃO DOS SERVIÇOS</w:t>
        </w:r>
        <w:r w:rsidR="00BA5C44">
          <w:rPr>
            <w:webHidden/>
          </w:rPr>
          <w:tab/>
        </w:r>
        <w:r w:rsidR="00BA5C44">
          <w:rPr>
            <w:webHidden/>
          </w:rPr>
          <w:fldChar w:fldCharType="begin"/>
        </w:r>
        <w:r w:rsidR="00BA5C44">
          <w:rPr>
            <w:webHidden/>
          </w:rPr>
          <w:instrText xml:space="preserve"> PAGEREF _Toc13479117 \h </w:instrText>
        </w:r>
        <w:r w:rsidR="00BA5C44">
          <w:rPr>
            <w:webHidden/>
          </w:rPr>
        </w:r>
        <w:r w:rsidR="00BA5C44">
          <w:rPr>
            <w:webHidden/>
          </w:rPr>
          <w:fldChar w:fldCharType="separate"/>
        </w:r>
        <w:r w:rsidR="0061692A">
          <w:rPr>
            <w:webHidden/>
          </w:rPr>
          <w:t>319</w:t>
        </w:r>
        <w:r w:rsidR="00BA5C44">
          <w:rPr>
            <w:webHidden/>
          </w:rPr>
          <w:fldChar w:fldCharType="end"/>
        </w:r>
      </w:hyperlink>
    </w:p>
    <w:p w14:paraId="00B605FA" w14:textId="6AA3BDE1" w:rsidR="00BA5C44" w:rsidRDefault="006742DB" w:rsidP="00BA5C44">
      <w:pPr>
        <w:pStyle w:val="Sumrio1"/>
        <w:rPr>
          <w:rFonts w:asciiTheme="minorHAnsi" w:eastAsiaTheme="minorEastAsia" w:hAnsiTheme="minorHAnsi" w:cstheme="minorBidi"/>
          <w:sz w:val="22"/>
          <w:szCs w:val="22"/>
          <w:lang w:eastAsia="pt-BR"/>
        </w:rPr>
      </w:pPr>
      <w:hyperlink w:anchor="_Toc13479118" w:history="1">
        <w:r w:rsidR="00BA5C44" w:rsidRPr="001304C7">
          <w:rPr>
            <w:rStyle w:val="Hyperlink"/>
          </w:rPr>
          <w:t>22. MONITORAMENTO</w:t>
        </w:r>
        <w:r w:rsidR="00BA5C44">
          <w:rPr>
            <w:webHidden/>
          </w:rPr>
          <w:tab/>
        </w:r>
        <w:r w:rsidR="00BA5C44">
          <w:rPr>
            <w:webHidden/>
          </w:rPr>
          <w:fldChar w:fldCharType="begin"/>
        </w:r>
        <w:r w:rsidR="00BA5C44">
          <w:rPr>
            <w:webHidden/>
          </w:rPr>
          <w:instrText xml:space="preserve"> PAGEREF _Toc13479118 \h </w:instrText>
        </w:r>
        <w:r w:rsidR="00BA5C44">
          <w:rPr>
            <w:webHidden/>
          </w:rPr>
        </w:r>
        <w:r w:rsidR="00BA5C44">
          <w:rPr>
            <w:webHidden/>
          </w:rPr>
          <w:fldChar w:fldCharType="separate"/>
        </w:r>
        <w:r w:rsidR="0061692A">
          <w:rPr>
            <w:webHidden/>
          </w:rPr>
          <w:t>320</w:t>
        </w:r>
        <w:r w:rsidR="00BA5C44">
          <w:rPr>
            <w:webHidden/>
          </w:rPr>
          <w:fldChar w:fldCharType="end"/>
        </w:r>
      </w:hyperlink>
    </w:p>
    <w:p w14:paraId="620FEF15" w14:textId="079D2F8F" w:rsidR="00BA5C44" w:rsidRDefault="006742DB" w:rsidP="00BA5C44">
      <w:pPr>
        <w:pStyle w:val="Sumrio1"/>
        <w:rPr>
          <w:rFonts w:asciiTheme="minorHAnsi" w:eastAsiaTheme="minorEastAsia" w:hAnsiTheme="minorHAnsi" w:cstheme="minorBidi"/>
          <w:sz w:val="22"/>
          <w:szCs w:val="22"/>
          <w:lang w:eastAsia="pt-BR"/>
        </w:rPr>
      </w:pPr>
      <w:hyperlink w:anchor="_Toc13479119" w:history="1">
        <w:r w:rsidR="00BA5C44" w:rsidRPr="001304C7">
          <w:rPr>
            <w:rStyle w:val="Hyperlink"/>
          </w:rPr>
          <w:t>23. IDENTIFICAÇÃO DE ÁREAS CONTAMINADAS</w:t>
        </w:r>
        <w:r w:rsidR="00BA5C44">
          <w:rPr>
            <w:webHidden/>
          </w:rPr>
          <w:tab/>
        </w:r>
        <w:r w:rsidR="00BA5C44">
          <w:rPr>
            <w:webHidden/>
          </w:rPr>
          <w:fldChar w:fldCharType="begin"/>
        </w:r>
        <w:r w:rsidR="00BA5C44">
          <w:rPr>
            <w:webHidden/>
          </w:rPr>
          <w:instrText xml:space="preserve"> PAGEREF _Toc13479119 \h </w:instrText>
        </w:r>
        <w:r w:rsidR="00BA5C44">
          <w:rPr>
            <w:webHidden/>
          </w:rPr>
        </w:r>
        <w:r w:rsidR="00BA5C44">
          <w:rPr>
            <w:webHidden/>
          </w:rPr>
          <w:fldChar w:fldCharType="separate"/>
        </w:r>
        <w:r w:rsidR="0061692A">
          <w:rPr>
            <w:webHidden/>
          </w:rPr>
          <w:t>320</w:t>
        </w:r>
        <w:r w:rsidR="00BA5C44">
          <w:rPr>
            <w:webHidden/>
          </w:rPr>
          <w:fldChar w:fldCharType="end"/>
        </w:r>
      </w:hyperlink>
    </w:p>
    <w:p w14:paraId="1853D95E" w14:textId="1DA0159E" w:rsidR="00BA5C44" w:rsidRDefault="006742DB" w:rsidP="00BA5C44">
      <w:pPr>
        <w:pStyle w:val="Sumrio1"/>
        <w:rPr>
          <w:rFonts w:asciiTheme="minorHAnsi" w:eastAsiaTheme="minorEastAsia" w:hAnsiTheme="minorHAnsi" w:cstheme="minorBidi"/>
          <w:sz w:val="22"/>
          <w:szCs w:val="22"/>
          <w:lang w:eastAsia="pt-BR"/>
        </w:rPr>
      </w:pPr>
      <w:hyperlink w:anchor="_Toc13479120" w:history="1">
        <w:r w:rsidR="00BA5C44" w:rsidRPr="001304C7">
          <w:rPr>
            <w:rStyle w:val="Hyperlink"/>
          </w:rPr>
          <w:t>24. REVISÃO</w:t>
        </w:r>
        <w:r w:rsidR="00BA5C44">
          <w:rPr>
            <w:webHidden/>
          </w:rPr>
          <w:tab/>
        </w:r>
        <w:r w:rsidR="00BA5C44">
          <w:rPr>
            <w:webHidden/>
          </w:rPr>
          <w:fldChar w:fldCharType="begin"/>
        </w:r>
        <w:r w:rsidR="00BA5C44">
          <w:rPr>
            <w:webHidden/>
          </w:rPr>
          <w:instrText xml:space="preserve"> PAGEREF _Toc13479120 \h </w:instrText>
        </w:r>
        <w:r w:rsidR="00BA5C44">
          <w:rPr>
            <w:webHidden/>
          </w:rPr>
        </w:r>
        <w:r w:rsidR="00BA5C44">
          <w:rPr>
            <w:webHidden/>
          </w:rPr>
          <w:fldChar w:fldCharType="separate"/>
        </w:r>
        <w:r w:rsidR="0061692A">
          <w:rPr>
            <w:webHidden/>
          </w:rPr>
          <w:t>321</w:t>
        </w:r>
        <w:r w:rsidR="00BA5C44">
          <w:rPr>
            <w:webHidden/>
          </w:rPr>
          <w:fldChar w:fldCharType="end"/>
        </w:r>
      </w:hyperlink>
    </w:p>
    <w:p w14:paraId="63C696D4" w14:textId="7E2F5981" w:rsidR="00BA5C44" w:rsidRDefault="006742DB" w:rsidP="00BA5C44">
      <w:pPr>
        <w:pStyle w:val="Sumrio1"/>
        <w:rPr>
          <w:rFonts w:asciiTheme="minorHAnsi" w:eastAsiaTheme="minorEastAsia" w:hAnsiTheme="minorHAnsi" w:cstheme="minorBidi"/>
          <w:sz w:val="22"/>
          <w:szCs w:val="22"/>
          <w:lang w:eastAsia="pt-BR"/>
        </w:rPr>
      </w:pPr>
      <w:hyperlink w:anchor="_Toc13479121" w:history="1">
        <w:r w:rsidR="00BA5C44" w:rsidRPr="001304C7">
          <w:rPr>
            <w:rStyle w:val="Hyperlink"/>
          </w:rPr>
          <w:t>25. CONCLUSÃO</w:t>
        </w:r>
        <w:r w:rsidR="00BA5C44">
          <w:rPr>
            <w:webHidden/>
          </w:rPr>
          <w:tab/>
        </w:r>
        <w:r w:rsidR="00BA5C44">
          <w:rPr>
            <w:webHidden/>
          </w:rPr>
          <w:fldChar w:fldCharType="begin"/>
        </w:r>
        <w:r w:rsidR="00BA5C44">
          <w:rPr>
            <w:webHidden/>
          </w:rPr>
          <w:instrText xml:space="preserve"> PAGEREF _Toc13479121 \h </w:instrText>
        </w:r>
        <w:r w:rsidR="00BA5C44">
          <w:rPr>
            <w:webHidden/>
          </w:rPr>
        </w:r>
        <w:r w:rsidR="00BA5C44">
          <w:rPr>
            <w:webHidden/>
          </w:rPr>
          <w:fldChar w:fldCharType="separate"/>
        </w:r>
        <w:r w:rsidR="0061692A">
          <w:rPr>
            <w:webHidden/>
          </w:rPr>
          <w:t>322</w:t>
        </w:r>
        <w:r w:rsidR="00BA5C44">
          <w:rPr>
            <w:webHidden/>
          </w:rPr>
          <w:fldChar w:fldCharType="end"/>
        </w:r>
      </w:hyperlink>
    </w:p>
    <w:p w14:paraId="54953F3F" w14:textId="312BA17A" w:rsidR="00BA5C44" w:rsidRDefault="006742DB" w:rsidP="00BA5C44">
      <w:pPr>
        <w:pStyle w:val="Sumrio1"/>
        <w:rPr>
          <w:rFonts w:asciiTheme="minorHAnsi" w:eastAsiaTheme="minorEastAsia" w:hAnsiTheme="minorHAnsi" w:cstheme="minorBidi"/>
          <w:sz w:val="22"/>
          <w:szCs w:val="22"/>
          <w:lang w:eastAsia="pt-BR"/>
        </w:rPr>
      </w:pPr>
      <w:hyperlink w:anchor="_Toc13479122" w:history="1">
        <w:r w:rsidR="00BA5C44" w:rsidRPr="001304C7">
          <w:rPr>
            <w:rStyle w:val="Hyperlink"/>
          </w:rPr>
          <w:t>26. REFERÊNCIAS BIBLIOGRÁFICAS</w:t>
        </w:r>
        <w:r w:rsidR="00BA5C44">
          <w:rPr>
            <w:webHidden/>
          </w:rPr>
          <w:tab/>
        </w:r>
        <w:r w:rsidR="00BA5C44">
          <w:rPr>
            <w:webHidden/>
          </w:rPr>
          <w:fldChar w:fldCharType="begin"/>
        </w:r>
        <w:r w:rsidR="00BA5C44">
          <w:rPr>
            <w:webHidden/>
          </w:rPr>
          <w:instrText xml:space="preserve"> PAGEREF _Toc13479122 \h </w:instrText>
        </w:r>
        <w:r w:rsidR="00BA5C44">
          <w:rPr>
            <w:webHidden/>
          </w:rPr>
        </w:r>
        <w:r w:rsidR="00BA5C44">
          <w:rPr>
            <w:webHidden/>
          </w:rPr>
          <w:fldChar w:fldCharType="separate"/>
        </w:r>
        <w:r w:rsidR="0061692A">
          <w:rPr>
            <w:webHidden/>
          </w:rPr>
          <w:t>325</w:t>
        </w:r>
        <w:r w:rsidR="00BA5C44">
          <w:rPr>
            <w:webHidden/>
          </w:rPr>
          <w:fldChar w:fldCharType="end"/>
        </w:r>
      </w:hyperlink>
    </w:p>
    <w:p w14:paraId="7CA833DE" w14:textId="01735D44" w:rsidR="00BA5C44" w:rsidRDefault="006742DB" w:rsidP="00BA5C44">
      <w:pPr>
        <w:pStyle w:val="Sumrio1"/>
        <w:rPr>
          <w:rFonts w:asciiTheme="minorHAnsi" w:eastAsiaTheme="minorEastAsia" w:hAnsiTheme="minorHAnsi" w:cstheme="minorBidi"/>
          <w:sz w:val="22"/>
          <w:szCs w:val="22"/>
          <w:lang w:eastAsia="pt-BR"/>
        </w:rPr>
      </w:pPr>
      <w:hyperlink w:anchor="_Toc13479123" w:history="1">
        <w:r w:rsidR="00BA5C44" w:rsidRPr="001304C7">
          <w:rPr>
            <w:rStyle w:val="Hyperlink"/>
          </w:rPr>
          <w:t>27. RESPONSÁVEL TÉCNICO</w:t>
        </w:r>
        <w:r w:rsidR="00BA5C44">
          <w:rPr>
            <w:webHidden/>
          </w:rPr>
          <w:tab/>
        </w:r>
        <w:r w:rsidR="00BA5C44">
          <w:rPr>
            <w:webHidden/>
          </w:rPr>
          <w:fldChar w:fldCharType="begin"/>
        </w:r>
        <w:r w:rsidR="00BA5C44">
          <w:rPr>
            <w:webHidden/>
          </w:rPr>
          <w:instrText xml:space="preserve"> PAGEREF _Toc13479123 \h </w:instrText>
        </w:r>
        <w:r w:rsidR="00BA5C44">
          <w:rPr>
            <w:webHidden/>
          </w:rPr>
        </w:r>
        <w:r w:rsidR="00BA5C44">
          <w:rPr>
            <w:webHidden/>
          </w:rPr>
          <w:fldChar w:fldCharType="separate"/>
        </w:r>
        <w:r w:rsidR="0061692A">
          <w:rPr>
            <w:webHidden/>
          </w:rPr>
          <w:t>340</w:t>
        </w:r>
        <w:r w:rsidR="00BA5C44">
          <w:rPr>
            <w:webHidden/>
          </w:rPr>
          <w:fldChar w:fldCharType="end"/>
        </w:r>
      </w:hyperlink>
    </w:p>
    <w:p w14:paraId="09CDBE0B" w14:textId="2FD82C7F" w:rsidR="000717FE" w:rsidRDefault="00887AB5" w:rsidP="00B01814">
      <w:pPr>
        <w:pStyle w:val="Ttulo1"/>
        <w:spacing w:beforeLines="100" w:before="240" w:afterLines="100" w:after="240"/>
        <w:rPr>
          <w:szCs w:val="24"/>
        </w:rPr>
      </w:pPr>
      <w:r w:rsidRPr="000717FE">
        <w:rPr>
          <w:szCs w:val="24"/>
        </w:rPr>
        <w:fldChar w:fldCharType="end"/>
      </w:r>
      <w:bookmarkStart w:id="8" w:name="_Toc485128612"/>
      <w:bookmarkStart w:id="9" w:name="_Toc492477990"/>
      <w:bookmarkStart w:id="10" w:name="_Toc492990019"/>
      <w:bookmarkStart w:id="11" w:name="_Toc492990904"/>
      <w:bookmarkStart w:id="12" w:name="_Toc339576"/>
      <w:bookmarkStart w:id="13" w:name="_Toc325724814"/>
      <w:bookmarkStart w:id="14" w:name="_Toc325724908"/>
      <w:bookmarkStart w:id="15" w:name="_Toc326226227"/>
      <w:bookmarkStart w:id="16" w:name="_Toc330196826"/>
      <w:bookmarkStart w:id="17" w:name="_Toc373239707"/>
      <w:bookmarkStart w:id="18" w:name="_Toc483233123"/>
    </w:p>
    <w:p w14:paraId="6955E265" w14:textId="77777777" w:rsidR="000717FE" w:rsidRDefault="000717FE" w:rsidP="00B01814">
      <w:pPr>
        <w:spacing w:before="0" w:after="160"/>
        <w:ind w:firstLine="0"/>
        <w:jc w:val="left"/>
        <w:rPr>
          <w:rFonts w:cs="Arial"/>
          <w:b/>
          <w:bCs/>
          <w:kern w:val="32"/>
          <w:szCs w:val="24"/>
        </w:rPr>
      </w:pPr>
      <w:r>
        <w:rPr>
          <w:szCs w:val="24"/>
        </w:rPr>
        <w:br w:type="page"/>
      </w:r>
    </w:p>
    <w:p w14:paraId="5B1E6348" w14:textId="350058A8" w:rsidR="00887AB5" w:rsidRPr="000717FE" w:rsidRDefault="000717FE" w:rsidP="00B01814">
      <w:pPr>
        <w:pStyle w:val="Ttulo1"/>
        <w:spacing w:beforeLines="100" w:before="240" w:afterLines="100" w:after="240"/>
        <w:rPr>
          <w:szCs w:val="24"/>
        </w:rPr>
      </w:pPr>
      <w:bookmarkStart w:id="19" w:name="_Toc13479004"/>
      <w:r w:rsidRPr="000717FE">
        <w:rPr>
          <w:szCs w:val="24"/>
        </w:rPr>
        <w:lastRenderedPageBreak/>
        <w:t>LISTA DE FIGURAS</w:t>
      </w:r>
      <w:bookmarkEnd w:id="8"/>
      <w:bookmarkEnd w:id="9"/>
      <w:bookmarkEnd w:id="10"/>
      <w:bookmarkEnd w:id="11"/>
      <w:bookmarkEnd w:id="12"/>
      <w:bookmarkEnd w:id="19"/>
    </w:p>
    <w:bookmarkStart w:id="20" w:name="_Toc305247301"/>
    <w:bookmarkStart w:id="21" w:name="_Toc305247330"/>
    <w:bookmarkStart w:id="22" w:name="_Toc305416327"/>
    <w:bookmarkStart w:id="23" w:name="_Toc311448369"/>
    <w:bookmarkStart w:id="24" w:name="_Toc316744894"/>
    <w:bookmarkStart w:id="25" w:name="_Toc316895099"/>
    <w:bookmarkStart w:id="26" w:name="_Toc316896695"/>
    <w:bookmarkStart w:id="27" w:name="_Toc325724815"/>
    <w:bookmarkStart w:id="28" w:name="_Toc325724816"/>
    <w:bookmarkStart w:id="29" w:name="_Toc325724909"/>
    <w:bookmarkStart w:id="30" w:name="_Toc325724910"/>
    <w:bookmarkStart w:id="31" w:name="_Toc325725263"/>
    <w:bookmarkStart w:id="32" w:name="_Toc326226228"/>
    <w:bookmarkStart w:id="33" w:name="_Toc330196827"/>
    <w:bookmarkStart w:id="34" w:name="_Toc330196828"/>
    <w:bookmarkStart w:id="35" w:name="_Toc373239708"/>
    <w:bookmarkEnd w:id="13"/>
    <w:bookmarkEnd w:id="14"/>
    <w:bookmarkEnd w:id="15"/>
    <w:bookmarkEnd w:id="16"/>
    <w:bookmarkEnd w:id="17"/>
    <w:bookmarkEnd w:id="18"/>
    <w:p w14:paraId="6B109EAC" w14:textId="2652E8D5" w:rsidR="00BA5C44" w:rsidRDefault="00F54B0E"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r w:rsidRPr="000717FE">
        <w:rPr>
          <w:szCs w:val="24"/>
        </w:rPr>
        <w:fldChar w:fldCharType="begin"/>
      </w:r>
      <w:r w:rsidRPr="000717FE">
        <w:rPr>
          <w:szCs w:val="24"/>
        </w:rPr>
        <w:instrText xml:space="preserve"> TOC \h \z \c "Figura" </w:instrText>
      </w:r>
      <w:r w:rsidRPr="000717FE">
        <w:rPr>
          <w:szCs w:val="24"/>
        </w:rPr>
        <w:fldChar w:fldCharType="separate"/>
      </w:r>
      <w:hyperlink w:anchor="_Toc13479142" w:history="1">
        <w:r w:rsidR="00BA5C44" w:rsidRPr="00530894">
          <w:rPr>
            <w:rStyle w:val="Hyperlink"/>
            <w:noProof/>
          </w:rPr>
          <w:t>FIGURA 1 - ESTAÇÃO PRATA.</w:t>
        </w:r>
        <w:r w:rsidR="00BA5C44">
          <w:rPr>
            <w:noProof/>
            <w:webHidden/>
          </w:rPr>
          <w:tab/>
        </w:r>
        <w:r w:rsidR="00BA5C44">
          <w:rPr>
            <w:noProof/>
            <w:webHidden/>
          </w:rPr>
          <w:fldChar w:fldCharType="begin"/>
        </w:r>
        <w:r w:rsidR="00BA5C44">
          <w:rPr>
            <w:noProof/>
            <w:webHidden/>
          </w:rPr>
          <w:instrText xml:space="preserve"> PAGEREF _Toc13479142 \h </w:instrText>
        </w:r>
        <w:r w:rsidR="00BA5C44">
          <w:rPr>
            <w:noProof/>
            <w:webHidden/>
          </w:rPr>
        </w:r>
        <w:r w:rsidR="00BA5C44">
          <w:rPr>
            <w:noProof/>
            <w:webHidden/>
          </w:rPr>
          <w:fldChar w:fldCharType="separate"/>
        </w:r>
        <w:r w:rsidR="0061692A">
          <w:rPr>
            <w:noProof/>
            <w:webHidden/>
          </w:rPr>
          <w:t>47</w:t>
        </w:r>
        <w:r w:rsidR="00BA5C44">
          <w:rPr>
            <w:noProof/>
            <w:webHidden/>
          </w:rPr>
          <w:fldChar w:fldCharType="end"/>
        </w:r>
      </w:hyperlink>
    </w:p>
    <w:p w14:paraId="77A42531" w14:textId="7F1A470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3" w:history="1">
        <w:r w:rsidR="00BA5C44" w:rsidRPr="00530894">
          <w:rPr>
            <w:rStyle w:val="Hyperlink"/>
            <w:noProof/>
          </w:rPr>
          <w:t>FIGURA 2 - IDEAL HOTEL.</w:t>
        </w:r>
        <w:r w:rsidR="00BA5C44">
          <w:rPr>
            <w:noProof/>
            <w:webHidden/>
          </w:rPr>
          <w:tab/>
        </w:r>
        <w:r w:rsidR="00BA5C44">
          <w:rPr>
            <w:noProof/>
            <w:webHidden/>
          </w:rPr>
          <w:fldChar w:fldCharType="begin"/>
        </w:r>
        <w:r w:rsidR="00BA5C44">
          <w:rPr>
            <w:noProof/>
            <w:webHidden/>
          </w:rPr>
          <w:instrText xml:space="preserve"> PAGEREF _Toc13479143 \h </w:instrText>
        </w:r>
        <w:r w:rsidR="00BA5C44">
          <w:rPr>
            <w:noProof/>
            <w:webHidden/>
          </w:rPr>
        </w:r>
        <w:r w:rsidR="00BA5C44">
          <w:rPr>
            <w:noProof/>
            <w:webHidden/>
          </w:rPr>
          <w:fldChar w:fldCharType="separate"/>
        </w:r>
        <w:r w:rsidR="0061692A">
          <w:rPr>
            <w:noProof/>
            <w:webHidden/>
          </w:rPr>
          <w:t>48</w:t>
        </w:r>
        <w:r w:rsidR="00BA5C44">
          <w:rPr>
            <w:noProof/>
            <w:webHidden/>
          </w:rPr>
          <w:fldChar w:fldCharType="end"/>
        </w:r>
      </w:hyperlink>
    </w:p>
    <w:p w14:paraId="6F33BA9D" w14:textId="163C95E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4" w:history="1">
        <w:r w:rsidR="00BA5C44" w:rsidRPr="00530894">
          <w:rPr>
            <w:rStyle w:val="Hyperlink"/>
            <w:noProof/>
          </w:rPr>
          <w:t>FIGURA 3 - MAPA RODOVIÁRIO COM A LOCALIZAÇÃO DO MUNICÍPIO E PRINCIPAIS VIAS DE ACESSO</w:t>
        </w:r>
        <w:r w:rsidR="00BA5C44">
          <w:rPr>
            <w:noProof/>
            <w:webHidden/>
          </w:rPr>
          <w:tab/>
        </w:r>
        <w:r w:rsidR="00BA5C44">
          <w:rPr>
            <w:noProof/>
            <w:webHidden/>
          </w:rPr>
          <w:fldChar w:fldCharType="begin"/>
        </w:r>
        <w:r w:rsidR="00BA5C44">
          <w:rPr>
            <w:noProof/>
            <w:webHidden/>
          </w:rPr>
          <w:instrText xml:space="preserve"> PAGEREF _Toc13479144 \h </w:instrText>
        </w:r>
        <w:r w:rsidR="00BA5C44">
          <w:rPr>
            <w:noProof/>
            <w:webHidden/>
          </w:rPr>
        </w:r>
        <w:r w:rsidR="00BA5C44">
          <w:rPr>
            <w:noProof/>
            <w:webHidden/>
          </w:rPr>
          <w:fldChar w:fldCharType="separate"/>
        </w:r>
        <w:r w:rsidR="0061692A">
          <w:rPr>
            <w:noProof/>
            <w:webHidden/>
          </w:rPr>
          <w:t>50</w:t>
        </w:r>
        <w:r w:rsidR="00BA5C44">
          <w:rPr>
            <w:noProof/>
            <w:webHidden/>
          </w:rPr>
          <w:fldChar w:fldCharType="end"/>
        </w:r>
      </w:hyperlink>
    </w:p>
    <w:p w14:paraId="2E8B15F1" w14:textId="5855275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5" w:history="1">
        <w:r w:rsidR="00BA5C44" w:rsidRPr="00530894">
          <w:rPr>
            <w:rStyle w:val="Hyperlink"/>
            <w:noProof/>
          </w:rPr>
          <w:t>FIGURA 4 - IMAGEM AÉREA DA ÁREA URBANA DE ÁGUAS DA PRATA (GOOGLE, 2019).</w:t>
        </w:r>
        <w:r w:rsidR="00BA5C44">
          <w:rPr>
            <w:noProof/>
            <w:webHidden/>
          </w:rPr>
          <w:tab/>
        </w:r>
        <w:r w:rsidR="00BA5C44">
          <w:rPr>
            <w:noProof/>
            <w:webHidden/>
          </w:rPr>
          <w:fldChar w:fldCharType="begin"/>
        </w:r>
        <w:r w:rsidR="00BA5C44">
          <w:rPr>
            <w:noProof/>
            <w:webHidden/>
          </w:rPr>
          <w:instrText xml:space="preserve"> PAGEREF _Toc13479145 \h </w:instrText>
        </w:r>
        <w:r w:rsidR="00BA5C44">
          <w:rPr>
            <w:noProof/>
            <w:webHidden/>
          </w:rPr>
        </w:r>
        <w:r w:rsidR="00BA5C44">
          <w:rPr>
            <w:noProof/>
            <w:webHidden/>
          </w:rPr>
          <w:fldChar w:fldCharType="separate"/>
        </w:r>
        <w:r w:rsidR="0061692A">
          <w:rPr>
            <w:noProof/>
            <w:webHidden/>
          </w:rPr>
          <w:t>51</w:t>
        </w:r>
        <w:r w:rsidR="00BA5C44">
          <w:rPr>
            <w:noProof/>
            <w:webHidden/>
          </w:rPr>
          <w:fldChar w:fldCharType="end"/>
        </w:r>
      </w:hyperlink>
    </w:p>
    <w:p w14:paraId="28D59099" w14:textId="39D90F4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6" w:history="1">
        <w:r w:rsidR="00BA5C44" w:rsidRPr="00530894">
          <w:rPr>
            <w:rStyle w:val="Hyperlink"/>
            <w:noProof/>
          </w:rPr>
          <w:t>FIGURA 5 - GEOLOGIA DO MUNICÍPIO DE ÁGUAS DA PRATA.</w:t>
        </w:r>
        <w:r w:rsidR="00BA5C44">
          <w:rPr>
            <w:noProof/>
            <w:webHidden/>
          </w:rPr>
          <w:tab/>
        </w:r>
        <w:r w:rsidR="00BA5C44">
          <w:rPr>
            <w:noProof/>
            <w:webHidden/>
          </w:rPr>
          <w:fldChar w:fldCharType="begin"/>
        </w:r>
        <w:r w:rsidR="00BA5C44">
          <w:rPr>
            <w:noProof/>
            <w:webHidden/>
          </w:rPr>
          <w:instrText xml:space="preserve"> PAGEREF _Toc13479146 \h </w:instrText>
        </w:r>
        <w:r w:rsidR="00BA5C44">
          <w:rPr>
            <w:noProof/>
            <w:webHidden/>
          </w:rPr>
        </w:r>
        <w:r w:rsidR="00BA5C44">
          <w:rPr>
            <w:noProof/>
            <w:webHidden/>
          </w:rPr>
          <w:fldChar w:fldCharType="separate"/>
        </w:r>
        <w:r w:rsidR="0061692A">
          <w:rPr>
            <w:noProof/>
            <w:webHidden/>
          </w:rPr>
          <w:t>52</w:t>
        </w:r>
        <w:r w:rsidR="00BA5C44">
          <w:rPr>
            <w:noProof/>
            <w:webHidden/>
          </w:rPr>
          <w:fldChar w:fldCharType="end"/>
        </w:r>
      </w:hyperlink>
    </w:p>
    <w:p w14:paraId="24191374" w14:textId="66F02F2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7" w:history="1">
        <w:r w:rsidR="00BA5C44" w:rsidRPr="00530894">
          <w:rPr>
            <w:rStyle w:val="Hyperlink"/>
            <w:noProof/>
          </w:rPr>
          <w:t>FIGURA 6 - GEOLOGIA DA UGRHI 09.</w:t>
        </w:r>
        <w:r w:rsidR="00BA5C44">
          <w:rPr>
            <w:noProof/>
            <w:webHidden/>
          </w:rPr>
          <w:tab/>
        </w:r>
        <w:r w:rsidR="00BA5C44">
          <w:rPr>
            <w:noProof/>
            <w:webHidden/>
          </w:rPr>
          <w:fldChar w:fldCharType="begin"/>
        </w:r>
        <w:r w:rsidR="00BA5C44">
          <w:rPr>
            <w:noProof/>
            <w:webHidden/>
          </w:rPr>
          <w:instrText xml:space="preserve"> PAGEREF _Toc13479147 \h </w:instrText>
        </w:r>
        <w:r w:rsidR="00BA5C44">
          <w:rPr>
            <w:noProof/>
            <w:webHidden/>
          </w:rPr>
        </w:r>
        <w:r w:rsidR="00BA5C44">
          <w:rPr>
            <w:noProof/>
            <w:webHidden/>
          </w:rPr>
          <w:fldChar w:fldCharType="separate"/>
        </w:r>
        <w:r w:rsidR="0061692A">
          <w:rPr>
            <w:noProof/>
            <w:webHidden/>
          </w:rPr>
          <w:t>56</w:t>
        </w:r>
        <w:r w:rsidR="00BA5C44">
          <w:rPr>
            <w:noProof/>
            <w:webHidden/>
          </w:rPr>
          <w:fldChar w:fldCharType="end"/>
        </w:r>
      </w:hyperlink>
    </w:p>
    <w:p w14:paraId="710C02C2" w14:textId="02D89A1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8" w:history="1">
        <w:r w:rsidR="00BA5C44" w:rsidRPr="00530894">
          <w:rPr>
            <w:rStyle w:val="Hyperlink"/>
            <w:noProof/>
          </w:rPr>
          <w:t>FIGURA 7 - COMPARTILHAMENTOS DA BACIA DO RIO MOGI GUAÇU.</w:t>
        </w:r>
        <w:r w:rsidR="00BA5C44">
          <w:rPr>
            <w:noProof/>
            <w:webHidden/>
          </w:rPr>
          <w:tab/>
        </w:r>
        <w:r w:rsidR="00BA5C44">
          <w:rPr>
            <w:noProof/>
            <w:webHidden/>
          </w:rPr>
          <w:fldChar w:fldCharType="begin"/>
        </w:r>
        <w:r w:rsidR="00BA5C44">
          <w:rPr>
            <w:noProof/>
            <w:webHidden/>
          </w:rPr>
          <w:instrText xml:space="preserve"> PAGEREF _Toc13479148 \h </w:instrText>
        </w:r>
        <w:r w:rsidR="00BA5C44">
          <w:rPr>
            <w:noProof/>
            <w:webHidden/>
          </w:rPr>
        </w:r>
        <w:r w:rsidR="00BA5C44">
          <w:rPr>
            <w:noProof/>
            <w:webHidden/>
          </w:rPr>
          <w:fldChar w:fldCharType="separate"/>
        </w:r>
        <w:r w:rsidR="0061692A">
          <w:rPr>
            <w:noProof/>
            <w:webHidden/>
          </w:rPr>
          <w:t>60</w:t>
        </w:r>
        <w:r w:rsidR="00BA5C44">
          <w:rPr>
            <w:noProof/>
            <w:webHidden/>
          </w:rPr>
          <w:fldChar w:fldCharType="end"/>
        </w:r>
      </w:hyperlink>
    </w:p>
    <w:p w14:paraId="74D2C076" w14:textId="45BFF54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49" w:history="1">
        <w:r w:rsidR="00BA5C44" w:rsidRPr="00530894">
          <w:rPr>
            <w:rStyle w:val="Hyperlink"/>
            <w:noProof/>
          </w:rPr>
          <w:t>FIGURA 8 - MAPA DE NASCENTES LOCALIZADAS NO MUNICÍPIO DE ÁGUAS DA PRATA.</w:t>
        </w:r>
        <w:r w:rsidR="00BA5C44">
          <w:rPr>
            <w:noProof/>
            <w:webHidden/>
          </w:rPr>
          <w:tab/>
        </w:r>
        <w:r w:rsidR="00BA5C44">
          <w:rPr>
            <w:noProof/>
            <w:webHidden/>
          </w:rPr>
          <w:fldChar w:fldCharType="begin"/>
        </w:r>
        <w:r w:rsidR="00BA5C44">
          <w:rPr>
            <w:noProof/>
            <w:webHidden/>
          </w:rPr>
          <w:instrText xml:space="preserve"> PAGEREF _Toc13479149 \h </w:instrText>
        </w:r>
        <w:r w:rsidR="00BA5C44">
          <w:rPr>
            <w:noProof/>
            <w:webHidden/>
          </w:rPr>
        </w:r>
        <w:r w:rsidR="00BA5C44">
          <w:rPr>
            <w:noProof/>
            <w:webHidden/>
          </w:rPr>
          <w:fldChar w:fldCharType="separate"/>
        </w:r>
        <w:r w:rsidR="0061692A">
          <w:rPr>
            <w:noProof/>
            <w:webHidden/>
          </w:rPr>
          <w:t>61</w:t>
        </w:r>
        <w:r w:rsidR="00BA5C44">
          <w:rPr>
            <w:noProof/>
            <w:webHidden/>
          </w:rPr>
          <w:fldChar w:fldCharType="end"/>
        </w:r>
      </w:hyperlink>
    </w:p>
    <w:p w14:paraId="542E75F6" w14:textId="479D11A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0" w:history="1">
        <w:r w:rsidR="00BA5C44" w:rsidRPr="00530894">
          <w:rPr>
            <w:rStyle w:val="Hyperlink"/>
            <w:noProof/>
          </w:rPr>
          <w:t>FIGURA 9 - CAMINHÃO COMPACTADOR UTILIZADO NA COLETA.</w:t>
        </w:r>
        <w:r w:rsidR="00BA5C44">
          <w:rPr>
            <w:noProof/>
            <w:webHidden/>
          </w:rPr>
          <w:tab/>
        </w:r>
        <w:r w:rsidR="00BA5C44">
          <w:rPr>
            <w:noProof/>
            <w:webHidden/>
          </w:rPr>
          <w:fldChar w:fldCharType="begin"/>
        </w:r>
        <w:r w:rsidR="00BA5C44">
          <w:rPr>
            <w:noProof/>
            <w:webHidden/>
          </w:rPr>
          <w:instrText xml:space="preserve"> PAGEREF _Toc13479150 \h </w:instrText>
        </w:r>
        <w:r w:rsidR="00BA5C44">
          <w:rPr>
            <w:noProof/>
            <w:webHidden/>
          </w:rPr>
        </w:r>
        <w:r w:rsidR="00BA5C44">
          <w:rPr>
            <w:noProof/>
            <w:webHidden/>
          </w:rPr>
          <w:fldChar w:fldCharType="separate"/>
        </w:r>
        <w:r w:rsidR="0061692A">
          <w:rPr>
            <w:noProof/>
            <w:webHidden/>
          </w:rPr>
          <w:t>106</w:t>
        </w:r>
        <w:r w:rsidR="00BA5C44">
          <w:rPr>
            <w:noProof/>
            <w:webHidden/>
          </w:rPr>
          <w:fldChar w:fldCharType="end"/>
        </w:r>
      </w:hyperlink>
    </w:p>
    <w:p w14:paraId="15704B64" w14:textId="11CF45B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1" w:history="1">
        <w:r w:rsidR="00BA5C44" w:rsidRPr="00530894">
          <w:rPr>
            <w:rStyle w:val="Hyperlink"/>
            <w:noProof/>
          </w:rPr>
          <w:t>FIGURA 10 - CAMINHÃO COMPACTADOR UTILIZADO NA COLETA DOS RSD.</w:t>
        </w:r>
        <w:r w:rsidR="00BA5C44">
          <w:rPr>
            <w:noProof/>
            <w:webHidden/>
          </w:rPr>
          <w:tab/>
        </w:r>
        <w:r w:rsidR="00BA5C44">
          <w:rPr>
            <w:noProof/>
            <w:webHidden/>
          </w:rPr>
          <w:fldChar w:fldCharType="begin"/>
        </w:r>
        <w:r w:rsidR="00BA5C44">
          <w:rPr>
            <w:noProof/>
            <w:webHidden/>
          </w:rPr>
          <w:instrText xml:space="preserve"> PAGEREF _Toc13479151 \h </w:instrText>
        </w:r>
        <w:r w:rsidR="00BA5C44">
          <w:rPr>
            <w:noProof/>
            <w:webHidden/>
          </w:rPr>
        </w:r>
        <w:r w:rsidR="00BA5C44">
          <w:rPr>
            <w:noProof/>
            <w:webHidden/>
          </w:rPr>
          <w:fldChar w:fldCharType="separate"/>
        </w:r>
        <w:r w:rsidR="0061692A">
          <w:rPr>
            <w:noProof/>
            <w:webHidden/>
          </w:rPr>
          <w:t>106</w:t>
        </w:r>
        <w:r w:rsidR="00BA5C44">
          <w:rPr>
            <w:noProof/>
            <w:webHidden/>
          </w:rPr>
          <w:fldChar w:fldCharType="end"/>
        </w:r>
      </w:hyperlink>
    </w:p>
    <w:p w14:paraId="1008F9D2" w14:textId="47A584E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2" w:history="1">
        <w:r w:rsidR="00BA5C44" w:rsidRPr="00530894">
          <w:rPr>
            <w:rStyle w:val="Hyperlink"/>
            <w:noProof/>
          </w:rPr>
          <w:t>FIGURA 11 - ESTAÇÃO DE TRANSBORDO EM SÃO JOÃO DA BOA VISTA.</w:t>
        </w:r>
        <w:r w:rsidR="00BA5C44">
          <w:rPr>
            <w:noProof/>
            <w:webHidden/>
          </w:rPr>
          <w:tab/>
        </w:r>
        <w:r w:rsidR="00BA5C44">
          <w:rPr>
            <w:noProof/>
            <w:webHidden/>
          </w:rPr>
          <w:fldChar w:fldCharType="begin"/>
        </w:r>
        <w:r w:rsidR="00BA5C44">
          <w:rPr>
            <w:noProof/>
            <w:webHidden/>
          </w:rPr>
          <w:instrText xml:space="preserve"> PAGEREF _Toc13479152 \h </w:instrText>
        </w:r>
        <w:r w:rsidR="00BA5C44">
          <w:rPr>
            <w:noProof/>
            <w:webHidden/>
          </w:rPr>
        </w:r>
        <w:r w:rsidR="00BA5C44">
          <w:rPr>
            <w:noProof/>
            <w:webHidden/>
          </w:rPr>
          <w:fldChar w:fldCharType="separate"/>
        </w:r>
        <w:r w:rsidR="0061692A">
          <w:rPr>
            <w:noProof/>
            <w:webHidden/>
          </w:rPr>
          <w:t>107</w:t>
        </w:r>
        <w:r w:rsidR="00BA5C44">
          <w:rPr>
            <w:noProof/>
            <w:webHidden/>
          </w:rPr>
          <w:fldChar w:fldCharType="end"/>
        </w:r>
      </w:hyperlink>
    </w:p>
    <w:p w14:paraId="4364B37F" w14:textId="1F76AB1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3" w:history="1">
        <w:r w:rsidR="00BA5C44" w:rsidRPr="00530894">
          <w:rPr>
            <w:rStyle w:val="Hyperlink"/>
            <w:noProof/>
          </w:rPr>
          <w:t>FIGURA 12 - E</w:t>
        </w:r>
        <w:r w:rsidR="00BA5C44">
          <w:rPr>
            <w:rStyle w:val="Hyperlink"/>
            <w:noProof/>
          </w:rPr>
          <w:t>XEMPLO DE MÁQ.</w:t>
        </w:r>
        <w:r w:rsidR="00BA5C44" w:rsidRPr="00530894">
          <w:rPr>
            <w:rStyle w:val="Hyperlink"/>
            <w:noProof/>
          </w:rPr>
          <w:t xml:space="preserve"> ESTEIRA UTILIZADA NA ESTAÇÃO DE TRANSBORDO.</w:t>
        </w:r>
        <w:r w:rsidR="00BA5C44">
          <w:rPr>
            <w:noProof/>
            <w:webHidden/>
          </w:rPr>
          <w:tab/>
        </w:r>
        <w:r w:rsidR="00BA5C44">
          <w:rPr>
            <w:noProof/>
            <w:webHidden/>
          </w:rPr>
          <w:fldChar w:fldCharType="begin"/>
        </w:r>
        <w:r w:rsidR="00BA5C44">
          <w:rPr>
            <w:noProof/>
            <w:webHidden/>
          </w:rPr>
          <w:instrText xml:space="preserve"> PAGEREF _Toc13479153 \h </w:instrText>
        </w:r>
        <w:r w:rsidR="00BA5C44">
          <w:rPr>
            <w:noProof/>
            <w:webHidden/>
          </w:rPr>
        </w:r>
        <w:r w:rsidR="00BA5C44">
          <w:rPr>
            <w:noProof/>
            <w:webHidden/>
          </w:rPr>
          <w:fldChar w:fldCharType="separate"/>
        </w:r>
        <w:r w:rsidR="0061692A">
          <w:rPr>
            <w:noProof/>
            <w:webHidden/>
          </w:rPr>
          <w:t>108</w:t>
        </w:r>
        <w:r w:rsidR="00BA5C44">
          <w:rPr>
            <w:noProof/>
            <w:webHidden/>
          </w:rPr>
          <w:fldChar w:fldCharType="end"/>
        </w:r>
      </w:hyperlink>
    </w:p>
    <w:p w14:paraId="0946F08C" w14:textId="5CDC6A7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4" w:history="1">
        <w:r w:rsidR="00BA5C44" w:rsidRPr="00530894">
          <w:rPr>
            <w:rStyle w:val="Hyperlink"/>
            <w:noProof/>
          </w:rPr>
          <w:t>FIGURA 13 - EXEMPLO DE PÁ C</w:t>
        </w:r>
        <w:r w:rsidR="00BA5C44">
          <w:rPr>
            <w:rStyle w:val="Hyperlink"/>
            <w:noProof/>
          </w:rPr>
          <w:t>ARREGADEIRA UTILIZADA NA EST.</w:t>
        </w:r>
        <w:r w:rsidR="00BA5C44" w:rsidRPr="00530894">
          <w:rPr>
            <w:rStyle w:val="Hyperlink"/>
            <w:noProof/>
          </w:rPr>
          <w:t xml:space="preserve"> DE TRANSBORDO.</w:t>
        </w:r>
        <w:r w:rsidR="00BA5C44">
          <w:rPr>
            <w:noProof/>
            <w:webHidden/>
          </w:rPr>
          <w:tab/>
        </w:r>
        <w:r w:rsidR="00BA5C44">
          <w:rPr>
            <w:noProof/>
            <w:webHidden/>
          </w:rPr>
          <w:fldChar w:fldCharType="begin"/>
        </w:r>
        <w:r w:rsidR="00BA5C44">
          <w:rPr>
            <w:noProof/>
            <w:webHidden/>
          </w:rPr>
          <w:instrText xml:space="preserve"> PAGEREF _Toc13479154 \h </w:instrText>
        </w:r>
        <w:r w:rsidR="00BA5C44">
          <w:rPr>
            <w:noProof/>
            <w:webHidden/>
          </w:rPr>
        </w:r>
        <w:r w:rsidR="00BA5C44">
          <w:rPr>
            <w:noProof/>
            <w:webHidden/>
          </w:rPr>
          <w:fldChar w:fldCharType="separate"/>
        </w:r>
        <w:r w:rsidR="0061692A">
          <w:rPr>
            <w:noProof/>
            <w:webHidden/>
          </w:rPr>
          <w:t>108</w:t>
        </w:r>
        <w:r w:rsidR="00BA5C44">
          <w:rPr>
            <w:noProof/>
            <w:webHidden/>
          </w:rPr>
          <w:fldChar w:fldCharType="end"/>
        </w:r>
      </w:hyperlink>
    </w:p>
    <w:p w14:paraId="0186E36F" w14:textId="5C8C201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5" w:history="1">
        <w:r w:rsidR="00BA5C44" w:rsidRPr="00530894">
          <w:rPr>
            <w:rStyle w:val="Hyperlink"/>
            <w:noProof/>
          </w:rPr>
          <w:t>FIGURA 14 - ATERRO DE RESÍDUOS EM TAPIRATIBA.</w:t>
        </w:r>
        <w:r w:rsidR="00BA5C44">
          <w:rPr>
            <w:noProof/>
            <w:webHidden/>
          </w:rPr>
          <w:tab/>
        </w:r>
        <w:r w:rsidR="00BA5C44">
          <w:rPr>
            <w:noProof/>
            <w:webHidden/>
          </w:rPr>
          <w:fldChar w:fldCharType="begin"/>
        </w:r>
        <w:r w:rsidR="00BA5C44">
          <w:rPr>
            <w:noProof/>
            <w:webHidden/>
          </w:rPr>
          <w:instrText xml:space="preserve"> PAGEREF _Toc13479155 \h </w:instrText>
        </w:r>
        <w:r w:rsidR="00BA5C44">
          <w:rPr>
            <w:noProof/>
            <w:webHidden/>
          </w:rPr>
        </w:r>
        <w:r w:rsidR="00BA5C44">
          <w:rPr>
            <w:noProof/>
            <w:webHidden/>
          </w:rPr>
          <w:fldChar w:fldCharType="separate"/>
        </w:r>
        <w:r w:rsidR="0061692A">
          <w:rPr>
            <w:noProof/>
            <w:webHidden/>
          </w:rPr>
          <w:t>109</w:t>
        </w:r>
        <w:r w:rsidR="00BA5C44">
          <w:rPr>
            <w:noProof/>
            <w:webHidden/>
          </w:rPr>
          <w:fldChar w:fldCharType="end"/>
        </w:r>
      </w:hyperlink>
    </w:p>
    <w:p w14:paraId="2ECFD21F" w14:textId="7DC163A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6" w:history="1">
        <w:r w:rsidR="00BA5C44" w:rsidRPr="00530894">
          <w:rPr>
            <w:rStyle w:val="Hyperlink"/>
            <w:noProof/>
          </w:rPr>
          <w:t>FIGURA 15 - VALA PARA DISPOSIÇÃO DOS RSD.</w:t>
        </w:r>
        <w:r w:rsidR="00BA5C44">
          <w:rPr>
            <w:noProof/>
            <w:webHidden/>
          </w:rPr>
          <w:tab/>
        </w:r>
        <w:r w:rsidR="00BA5C44">
          <w:rPr>
            <w:noProof/>
            <w:webHidden/>
          </w:rPr>
          <w:fldChar w:fldCharType="begin"/>
        </w:r>
        <w:r w:rsidR="00BA5C44">
          <w:rPr>
            <w:noProof/>
            <w:webHidden/>
          </w:rPr>
          <w:instrText xml:space="preserve"> PAGEREF _Toc13479156 \h </w:instrText>
        </w:r>
        <w:r w:rsidR="00BA5C44">
          <w:rPr>
            <w:noProof/>
            <w:webHidden/>
          </w:rPr>
        </w:r>
        <w:r w:rsidR="00BA5C44">
          <w:rPr>
            <w:noProof/>
            <w:webHidden/>
          </w:rPr>
          <w:fldChar w:fldCharType="separate"/>
        </w:r>
        <w:r w:rsidR="0061692A">
          <w:rPr>
            <w:noProof/>
            <w:webHidden/>
          </w:rPr>
          <w:t>109</w:t>
        </w:r>
        <w:r w:rsidR="00BA5C44">
          <w:rPr>
            <w:noProof/>
            <w:webHidden/>
          </w:rPr>
          <w:fldChar w:fldCharType="end"/>
        </w:r>
      </w:hyperlink>
    </w:p>
    <w:p w14:paraId="75BCBCF6" w14:textId="6F4581B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7" w:history="1">
        <w:r w:rsidR="00BA5C44" w:rsidRPr="00530894">
          <w:rPr>
            <w:rStyle w:val="Hyperlink"/>
            <w:noProof/>
          </w:rPr>
          <w:t>FIGURA 16 - LAGOA DE TRATAMENTO DE CHORUME.</w:t>
        </w:r>
        <w:r w:rsidR="00BA5C44">
          <w:rPr>
            <w:noProof/>
            <w:webHidden/>
          </w:rPr>
          <w:tab/>
        </w:r>
        <w:r w:rsidR="00BA5C44">
          <w:rPr>
            <w:noProof/>
            <w:webHidden/>
          </w:rPr>
          <w:fldChar w:fldCharType="begin"/>
        </w:r>
        <w:r w:rsidR="00BA5C44">
          <w:rPr>
            <w:noProof/>
            <w:webHidden/>
          </w:rPr>
          <w:instrText xml:space="preserve"> PAGEREF _Toc13479157 \h </w:instrText>
        </w:r>
        <w:r w:rsidR="00BA5C44">
          <w:rPr>
            <w:noProof/>
            <w:webHidden/>
          </w:rPr>
        </w:r>
        <w:r w:rsidR="00BA5C44">
          <w:rPr>
            <w:noProof/>
            <w:webHidden/>
          </w:rPr>
          <w:fldChar w:fldCharType="separate"/>
        </w:r>
        <w:r w:rsidR="0061692A">
          <w:rPr>
            <w:noProof/>
            <w:webHidden/>
          </w:rPr>
          <w:t>110</w:t>
        </w:r>
        <w:r w:rsidR="00BA5C44">
          <w:rPr>
            <w:noProof/>
            <w:webHidden/>
          </w:rPr>
          <w:fldChar w:fldCharType="end"/>
        </w:r>
      </w:hyperlink>
    </w:p>
    <w:p w14:paraId="64AA1C91" w14:textId="6F94DE4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8" w:history="1">
        <w:r w:rsidR="00BA5C44" w:rsidRPr="00530894">
          <w:rPr>
            <w:rStyle w:val="Hyperlink"/>
            <w:noProof/>
          </w:rPr>
          <w:t>FIGURA 17 - VISÃO GERAL DO ATERRO.</w:t>
        </w:r>
        <w:r w:rsidR="00BA5C44">
          <w:rPr>
            <w:noProof/>
            <w:webHidden/>
          </w:rPr>
          <w:tab/>
        </w:r>
        <w:r w:rsidR="00BA5C44">
          <w:rPr>
            <w:noProof/>
            <w:webHidden/>
          </w:rPr>
          <w:fldChar w:fldCharType="begin"/>
        </w:r>
        <w:r w:rsidR="00BA5C44">
          <w:rPr>
            <w:noProof/>
            <w:webHidden/>
          </w:rPr>
          <w:instrText xml:space="preserve"> PAGEREF _Toc13479158 \h </w:instrText>
        </w:r>
        <w:r w:rsidR="00BA5C44">
          <w:rPr>
            <w:noProof/>
            <w:webHidden/>
          </w:rPr>
        </w:r>
        <w:r w:rsidR="00BA5C44">
          <w:rPr>
            <w:noProof/>
            <w:webHidden/>
          </w:rPr>
          <w:fldChar w:fldCharType="separate"/>
        </w:r>
        <w:r w:rsidR="0061692A">
          <w:rPr>
            <w:noProof/>
            <w:webHidden/>
          </w:rPr>
          <w:t>110</w:t>
        </w:r>
        <w:r w:rsidR="00BA5C44">
          <w:rPr>
            <w:noProof/>
            <w:webHidden/>
          </w:rPr>
          <w:fldChar w:fldCharType="end"/>
        </w:r>
      </w:hyperlink>
    </w:p>
    <w:p w14:paraId="6D16DE2F" w14:textId="74F520B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59" w:history="1">
        <w:r w:rsidR="00BA5C44" w:rsidRPr="00530894">
          <w:rPr>
            <w:rStyle w:val="Hyperlink"/>
            <w:noProof/>
          </w:rPr>
          <w:t>FIGURA 18 - CENTRAL DE RECEBIMENTO DOS RSD.</w:t>
        </w:r>
        <w:r w:rsidR="00BA5C44">
          <w:rPr>
            <w:noProof/>
            <w:webHidden/>
          </w:rPr>
          <w:tab/>
        </w:r>
        <w:r w:rsidR="00BA5C44">
          <w:rPr>
            <w:noProof/>
            <w:webHidden/>
          </w:rPr>
          <w:fldChar w:fldCharType="begin"/>
        </w:r>
        <w:r w:rsidR="00BA5C44">
          <w:rPr>
            <w:noProof/>
            <w:webHidden/>
          </w:rPr>
          <w:instrText xml:space="preserve"> PAGEREF _Toc13479159 \h </w:instrText>
        </w:r>
        <w:r w:rsidR="00BA5C44">
          <w:rPr>
            <w:noProof/>
            <w:webHidden/>
          </w:rPr>
        </w:r>
        <w:r w:rsidR="00BA5C44">
          <w:rPr>
            <w:noProof/>
            <w:webHidden/>
          </w:rPr>
          <w:fldChar w:fldCharType="separate"/>
        </w:r>
        <w:r w:rsidR="0061692A">
          <w:rPr>
            <w:noProof/>
            <w:webHidden/>
          </w:rPr>
          <w:t>111</w:t>
        </w:r>
        <w:r w:rsidR="00BA5C44">
          <w:rPr>
            <w:noProof/>
            <w:webHidden/>
          </w:rPr>
          <w:fldChar w:fldCharType="end"/>
        </w:r>
      </w:hyperlink>
    </w:p>
    <w:p w14:paraId="2156A66A" w14:textId="52180B0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0" w:history="1">
        <w:r w:rsidR="00BA5C44" w:rsidRPr="00530894">
          <w:rPr>
            <w:rStyle w:val="Hyperlink"/>
            <w:noProof/>
          </w:rPr>
          <w:t>FIGURA 19 - CAMINHÃO UTILIZADO NA COLETA SELETIVA.</w:t>
        </w:r>
        <w:r w:rsidR="00BA5C44">
          <w:rPr>
            <w:noProof/>
            <w:webHidden/>
          </w:rPr>
          <w:tab/>
        </w:r>
        <w:r w:rsidR="00BA5C44">
          <w:rPr>
            <w:noProof/>
            <w:webHidden/>
          </w:rPr>
          <w:fldChar w:fldCharType="begin"/>
        </w:r>
        <w:r w:rsidR="00BA5C44">
          <w:rPr>
            <w:noProof/>
            <w:webHidden/>
          </w:rPr>
          <w:instrText xml:space="preserve"> PAGEREF _Toc13479160 \h </w:instrText>
        </w:r>
        <w:r w:rsidR="00BA5C44">
          <w:rPr>
            <w:noProof/>
            <w:webHidden/>
          </w:rPr>
        </w:r>
        <w:r w:rsidR="00BA5C44">
          <w:rPr>
            <w:noProof/>
            <w:webHidden/>
          </w:rPr>
          <w:fldChar w:fldCharType="separate"/>
        </w:r>
        <w:r w:rsidR="0061692A">
          <w:rPr>
            <w:noProof/>
            <w:webHidden/>
          </w:rPr>
          <w:t>112</w:t>
        </w:r>
        <w:r w:rsidR="00BA5C44">
          <w:rPr>
            <w:noProof/>
            <w:webHidden/>
          </w:rPr>
          <w:fldChar w:fldCharType="end"/>
        </w:r>
      </w:hyperlink>
    </w:p>
    <w:p w14:paraId="143AF55F" w14:textId="587F73B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1" w:history="1">
        <w:r w:rsidR="00BA5C44" w:rsidRPr="00530894">
          <w:rPr>
            <w:rStyle w:val="Hyperlink"/>
            <w:noProof/>
          </w:rPr>
          <w:t>FIGURA 20 - LOCAL DE ARMAZENAMENTO DE RECICLAGEM DOS CATADORES INFORMAIS.</w:t>
        </w:r>
        <w:r w:rsidR="00BA5C44">
          <w:rPr>
            <w:noProof/>
            <w:webHidden/>
          </w:rPr>
          <w:tab/>
        </w:r>
        <w:r w:rsidR="00BA5C44">
          <w:rPr>
            <w:noProof/>
            <w:webHidden/>
          </w:rPr>
          <w:fldChar w:fldCharType="begin"/>
        </w:r>
        <w:r w:rsidR="00BA5C44">
          <w:rPr>
            <w:noProof/>
            <w:webHidden/>
          </w:rPr>
          <w:instrText xml:space="preserve"> PAGEREF _Toc13479161 \h </w:instrText>
        </w:r>
        <w:r w:rsidR="00BA5C44">
          <w:rPr>
            <w:noProof/>
            <w:webHidden/>
          </w:rPr>
        </w:r>
        <w:r w:rsidR="00BA5C44">
          <w:rPr>
            <w:noProof/>
            <w:webHidden/>
          </w:rPr>
          <w:fldChar w:fldCharType="separate"/>
        </w:r>
        <w:r w:rsidR="0061692A">
          <w:rPr>
            <w:noProof/>
            <w:webHidden/>
          </w:rPr>
          <w:t>113</w:t>
        </w:r>
        <w:r w:rsidR="00BA5C44">
          <w:rPr>
            <w:noProof/>
            <w:webHidden/>
          </w:rPr>
          <w:fldChar w:fldCharType="end"/>
        </w:r>
      </w:hyperlink>
    </w:p>
    <w:p w14:paraId="34E3EE37" w14:textId="005456E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2" w:history="1">
        <w:r w:rsidR="00BA5C44" w:rsidRPr="00530894">
          <w:rPr>
            <w:rStyle w:val="Hyperlink"/>
            <w:noProof/>
          </w:rPr>
          <w:t>FIGURA 21 - BARRACÃO DE TRIAGEM DOS CATADORES INFORMAIS.</w:t>
        </w:r>
        <w:r w:rsidR="00BA5C44">
          <w:rPr>
            <w:noProof/>
            <w:webHidden/>
          </w:rPr>
          <w:tab/>
        </w:r>
        <w:r w:rsidR="00BA5C44">
          <w:rPr>
            <w:noProof/>
            <w:webHidden/>
          </w:rPr>
          <w:fldChar w:fldCharType="begin"/>
        </w:r>
        <w:r w:rsidR="00BA5C44">
          <w:rPr>
            <w:noProof/>
            <w:webHidden/>
          </w:rPr>
          <w:instrText xml:space="preserve"> PAGEREF _Toc13479162 \h </w:instrText>
        </w:r>
        <w:r w:rsidR="00BA5C44">
          <w:rPr>
            <w:noProof/>
            <w:webHidden/>
          </w:rPr>
        </w:r>
        <w:r w:rsidR="00BA5C44">
          <w:rPr>
            <w:noProof/>
            <w:webHidden/>
          </w:rPr>
          <w:fldChar w:fldCharType="separate"/>
        </w:r>
        <w:r w:rsidR="0061692A">
          <w:rPr>
            <w:noProof/>
            <w:webHidden/>
          </w:rPr>
          <w:t>113</w:t>
        </w:r>
        <w:r w:rsidR="00BA5C44">
          <w:rPr>
            <w:noProof/>
            <w:webHidden/>
          </w:rPr>
          <w:fldChar w:fldCharType="end"/>
        </w:r>
      </w:hyperlink>
    </w:p>
    <w:p w14:paraId="2736905E" w14:textId="4C50ED1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3" w:history="1">
        <w:r w:rsidR="00BA5C44" w:rsidRPr="00530894">
          <w:rPr>
            <w:rStyle w:val="Hyperlink"/>
            <w:noProof/>
          </w:rPr>
          <w:t>FIGURA 22 - ARMAZENAMENTO DE RESÍDUOS DE VIDROS COLETADOS POR CATADORES INFORMAIS.</w:t>
        </w:r>
        <w:r w:rsidR="00BA5C44">
          <w:rPr>
            <w:noProof/>
            <w:webHidden/>
          </w:rPr>
          <w:tab/>
        </w:r>
        <w:r w:rsidR="00BA5C44">
          <w:rPr>
            <w:noProof/>
            <w:webHidden/>
          </w:rPr>
          <w:fldChar w:fldCharType="begin"/>
        </w:r>
        <w:r w:rsidR="00BA5C44">
          <w:rPr>
            <w:noProof/>
            <w:webHidden/>
          </w:rPr>
          <w:instrText xml:space="preserve"> PAGEREF _Toc13479163 \h </w:instrText>
        </w:r>
        <w:r w:rsidR="00BA5C44">
          <w:rPr>
            <w:noProof/>
            <w:webHidden/>
          </w:rPr>
        </w:r>
        <w:r w:rsidR="00BA5C44">
          <w:rPr>
            <w:noProof/>
            <w:webHidden/>
          </w:rPr>
          <w:fldChar w:fldCharType="separate"/>
        </w:r>
        <w:r w:rsidR="0061692A">
          <w:rPr>
            <w:noProof/>
            <w:webHidden/>
          </w:rPr>
          <w:t>114</w:t>
        </w:r>
        <w:r w:rsidR="00BA5C44">
          <w:rPr>
            <w:noProof/>
            <w:webHidden/>
          </w:rPr>
          <w:fldChar w:fldCharType="end"/>
        </w:r>
      </w:hyperlink>
    </w:p>
    <w:p w14:paraId="734D3E90" w14:textId="6BED247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4" w:history="1">
        <w:r w:rsidR="00BA5C44" w:rsidRPr="00530894">
          <w:rPr>
            <w:rStyle w:val="Hyperlink"/>
            <w:noProof/>
          </w:rPr>
          <w:t>FIGURA 23 - PVC COLETADOS PELOS CATADORES INFORMAIS.</w:t>
        </w:r>
        <w:r w:rsidR="00BA5C44">
          <w:rPr>
            <w:noProof/>
            <w:webHidden/>
          </w:rPr>
          <w:tab/>
        </w:r>
        <w:r w:rsidR="00BA5C44">
          <w:rPr>
            <w:noProof/>
            <w:webHidden/>
          </w:rPr>
          <w:fldChar w:fldCharType="begin"/>
        </w:r>
        <w:r w:rsidR="00BA5C44">
          <w:rPr>
            <w:noProof/>
            <w:webHidden/>
          </w:rPr>
          <w:instrText xml:space="preserve"> PAGEREF _Toc13479164 \h </w:instrText>
        </w:r>
        <w:r w:rsidR="00BA5C44">
          <w:rPr>
            <w:noProof/>
            <w:webHidden/>
          </w:rPr>
        </w:r>
        <w:r w:rsidR="00BA5C44">
          <w:rPr>
            <w:noProof/>
            <w:webHidden/>
          </w:rPr>
          <w:fldChar w:fldCharType="separate"/>
        </w:r>
        <w:r w:rsidR="0061692A">
          <w:rPr>
            <w:noProof/>
            <w:webHidden/>
          </w:rPr>
          <w:t>114</w:t>
        </w:r>
        <w:r w:rsidR="00BA5C44">
          <w:rPr>
            <w:noProof/>
            <w:webHidden/>
          </w:rPr>
          <w:fldChar w:fldCharType="end"/>
        </w:r>
      </w:hyperlink>
    </w:p>
    <w:p w14:paraId="75660109" w14:textId="2F9E1F2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5" w:history="1">
        <w:r w:rsidR="00BA5C44" w:rsidRPr="00530894">
          <w:rPr>
            <w:rStyle w:val="Hyperlink"/>
            <w:noProof/>
          </w:rPr>
          <w:t>FIGURA 24 - MATERIAIS PLÁSTICOS ARMAZENADOS NA CENTRAL DE TRIAGEM MUNICIPAL.</w:t>
        </w:r>
        <w:r w:rsidR="00BA5C44">
          <w:rPr>
            <w:noProof/>
            <w:webHidden/>
          </w:rPr>
          <w:tab/>
        </w:r>
        <w:r w:rsidR="00BA5C44">
          <w:rPr>
            <w:noProof/>
            <w:webHidden/>
          </w:rPr>
          <w:fldChar w:fldCharType="begin"/>
        </w:r>
        <w:r w:rsidR="00BA5C44">
          <w:rPr>
            <w:noProof/>
            <w:webHidden/>
          </w:rPr>
          <w:instrText xml:space="preserve"> PAGEREF _Toc13479165 \h </w:instrText>
        </w:r>
        <w:r w:rsidR="00BA5C44">
          <w:rPr>
            <w:noProof/>
            <w:webHidden/>
          </w:rPr>
        </w:r>
        <w:r w:rsidR="00BA5C44">
          <w:rPr>
            <w:noProof/>
            <w:webHidden/>
          </w:rPr>
          <w:fldChar w:fldCharType="separate"/>
        </w:r>
        <w:r w:rsidR="0061692A">
          <w:rPr>
            <w:noProof/>
            <w:webHidden/>
          </w:rPr>
          <w:t>115</w:t>
        </w:r>
        <w:r w:rsidR="00BA5C44">
          <w:rPr>
            <w:noProof/>
            <w:webHidden/>
          </w:rPr>
          <w:fldChar w:fldCharType="end"/>
        </w:r>
      </w:hyperlink>
    </w:p>
    <w:p w14:paraId="6542B7AB" w14:textId="0BCE1EC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6" w:history="1">
        <w:r w:rsidR="00BA5C44" w:rsidRPr="00530894">
          <w:rPr>
            <w:rStyle w:val="Hyperlink"/>
            <w:noProof/>
          </w:rPr>
          <w:t>FIGURA 25 - BAGS DE MATEIROS PLÁSTICOS IMPRENSADOS.</w:t>
        </w:r>
        <w:r w:rsidR="00BA5C44">
          <w:rPr>
            <w:noProof/>
            <w:webHidden/>
          </w:rPr>
          <w:tab/>
        </w:r>
        <w:r w:rsidR="00BA5C44">
          <w:rPr>
            <w:noProof/>
            <w:webHidden/>
          </w:rPr>
          <w:fldChar w:fldCharType="begin"/>
        </w:r>
        <w:r w:rsidR="00BA5C44">
          <w:rPr>
            <w:noProof/>
            <w:webHidden/>
          </w:rPr>
          <w:instrText xml:space="preserve"> PAGEREF _Toc13479166 \h </w:instrText>
        </w:r>
        <w:r w:rsidR="00BA5C44">
          <w:rPr>
            <w:noProof/>
            <w:webHidden/>
          </w:rPr>
        </w:r>
        <w:r w:rsidR="00BA5C44">
          <w:rPr>
            <w:noProof/>
            <w:webHidden/>
          </w:rPr>
          <w:fldChar w:fldCharType="separate"/>
        </w:r>
        <w:r w:rsidR="0061692A">
          <w:rPr>
            <w:noProof/>
            <w:webHidden/>
          </w:rPr>
          <w:t>115</w:t>
        </w:r>
        <w:r w:rsidR="00BA5C44">
          <w:rPr>
            <w:noProof/>
            <w:webHidden/>
          </w:rPr>
          <w:fldChar w:fldCharType="end"/>
        </w:r>
      </w:hyperlink>
    </w:p>
    <w:p w14:paraId="4B8D0FA2" w14:textId="079EC4D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7" w:history="1">
        <w:r w:rsidR="00BA5C44" w:rsidRPr="00530894">
          <w:rPr>
            <w:rStyle w:val="Hyperlink"/>
            <w:noProof/>
          </w:rPr>
          <w:t>FIGURA 26 - BARRACÃO DE TRIAGEM MUNICIPAL.</w:t>
        </w:r>
        <w:r w:rsidR="00BA5C44">
          <w:rPr>
            <w:noProof/>
            <w:webHidden/>
          </w:rPr>
          <w:tab/>
        </w:r>
        <w:r w:rsidR="00BA5C44">
          <w:rPr>
            <w:noProof/>
            <w:webHidden/>
          </w:rPr>
          <w:fldChar w:fldCharType="begin"/>
        </w:r>
        <w:r w:rsidR="00BA5C44">
          <w:rPr>
            <w:noProof/>
            <w:webHidden/>
          </w:rPr>
          <w:instrText xml:space="preserve"> PAGEREF _Toc13479167 \h </w:instrText>
        </w:r>
        <w:r w:rsidR="00BA5C44">
          <w:rPr>
            <w:noProof/>
            <w:webHidden/>
          </w:rPr>
        </w:r>
        <w:r w:rsidR="00BA5C44">
          <w:rPr>
            <w:noProof/>
            <w:webHidden/>
          </w:rPr>
          <w:fldChar w:fldCharType="separate"/>
        </w:r>
        <w:r w:rsidR="0061692A">
          <w:rPr>
            <w:noProof/>
            <w:webHidden/>
          </w:rPr>
          <w:t>116</w:t>
        </w:r>
        <w:r w:rsidR="00BA5C44">
          <w:rPr>
            <w:noProof/>
            <w:webHidden/>
          </w:rPr>
          <w:fldChar w:fldCharType="end"/>
        </w:r>
      </w:hyperlink>
    </w:p>
    <w:p w14:paraId="7D9DA4FF" w14:textId="2040183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8" w:history="1">
        <w:r w:rsidR="00BA5C44" w:rsidRPr="00530894">
          <w:rPr>
            <w:rStyle w:val="Hyperlink"/>
            <w:noProof/>
          </w:rPr>
          <w:t>FIGURA 27 - BANCADA DE TRIAGEM DOS MATERIAIS RECICLÁVEIS.</w:t>
        </w:r>
        <w:r w:rsidR="00BA5C44">
          <w:rPr>
            <w:noProof/>
            <w:webHidden/>
          </w:rPr>
          <w:tab/>
        </w:r>
        <w:r w:rsidR="00BA5C44">
          <w:rPr>
            <w:noProof/>
            <w:webHidden/>
          </w:rPr>
          <w:fldChar w:fldCharType="begin"/>
        </w:r>
        <w:r w:rsidR="00BA5C44">
          <w:rPr>
            <w:noProof/>
            <w:webHidden/>
          </w:rPr>
          <w:instrText xml:space="preserve"> PAGEREF _Toc13479168 \h </w:instrText>
        </w:r>
        <w:r w:rsidR="00BA5C44">
          <w:rPr>
            <w:noProof/>
            <w:webHidden/>
          </w:rPr>
        </w:r>
        <w:r w:rsidR="00BA5C44">
          <w:rPr>
            <w:noProof/>
            <w:webHidden/>
          </w:rPr>
          <w:fldChar w:fldCharType="separate"/>
        </w:r>
        <w:r w:rsidR="0061692A">
          <w:rPr>
            <w:noProof/>
            <w:webHidden/>
          </w:rPr>
          <w:t>116</w:t>
        </w:r>
        <w:r w:rsidR="00BA5C44">
          <w:rPr>
            <w:noProof/>
            <w:webHidden/>
          </w:rPr>
          <w:fldChar w:fldCharType="end"/>
        </w:r>
      </w:hyperlink>
    </w:p>
    <w:p w14:paraId="23CFC11A" w14:textId="1EA9843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69" w:history="1">
        <w:r w:rsidR="00BA5C44" w:rsidRPr="00530894">
          <w:rPr>
            <w:rStyle w:val="Hyperlink"/>
            <w:noProof/>
          </w:rPr>
          <w:t>FIGURA 28 - MATERIAIS ARMAZENADOS EM BAGS PARA POSTERIOR TRIAGEM.</w:t>
        </w:r>
        <w:r w:rsidR="00BA5C44">
          <w:rPr>
            <w:noProof/>
            <w:webHidden/>
          </w:rPr>
          <w:tab/>
        </w:r>
        <w:r w:rsidR="00BA5C44">
          <w:rPr>
            <w:noProof/>
            <w:webHidden/>
          </w:rPr>
          <w:fldChar w:fldCharType="begin"/>
        </w:r>
        <w:r w:rsidR="00BA5C44">
          <w:rPr>
            <w:noProof/>
            <w:webHidden/>
          </w:rPr>
          <w:instrText xml:space="preserve"> PAGEREF _Toc13479169 \h </w:instrText>
        </w:r>
        <w:r w:rsidR="00BA5C44">
          <w:rPr>
            <w:noProof/>
            <w:webHidden/>
          </w:rPr>
        </w:r>
        <w:r w:rsidR="00BA5C44">
          <w:rPr>
            <w:noProof/>
            <w:webHidden/>
          </w:rPr>
          <w:fldChar w:fldCharType="separate"/>
        </w:r>
        <w:r w:rsidR="0061692A">
          <w:rPr>
            <w:noProof/>
            <w:webHidden/>
          </w:rPr>
          <w:t>117</w:t>
        </w:r>
        <w:r w:rsidR="00BA5C44">
          <w:rPr>
            <w:noProof/>
            <w:webHidden/>
          </w:rPr>
          <w:fldChar w:fldCharType="end"/>
        </w:r>
      </w:hyperlink>
    </w:p>
    <w:p w14:paraId="742FBCA9" w14:textId="3792CF5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0" w:history="1">
        <w:r w:rsidR="00BA5C44" w:rsidRPr="00530894">
          <w:rPr>
            <w:rStyle w:val="Hyperlink"/>
            <w:noProof/>
          </w:rPr>
          <w:t>FIGURA 29 - MATERIAIS ARMAZENADOS EM BAGS PARA POSTERIOR TRIAGEM.</w:t>
        </w:r>
        <w:r w:rsidR="00BA5C44">
          <w:rPr>
            <w:noProof/>
            <w:webHidden/>
          </w:rPr>
          <w:tab/>
        </w:r>
        <w:r w:rsidR="00BA5C44">
          <w:rPr>
            <w:noProof/>
            <w:webHidden/>
          </w:rPr>
          <w:fldChar w:fldCharType="begin"/>
        </w:r>
        <w:r w:rsidR="00BA5C44">
          <w:rPr>
            <w:noProof/>
            <w:webHidden/>
          </w:rPr>
          <w:instrText xml:space="preserve"> PAGEREF _Toc13479170 \h </w:instrText>
        </w:r>
        <w:r w:rsidR="00BA5C44">
          <w:rPr>
            <w:noProof/>
            <w:webHidden/>
          </w:rPr>
        </w:r>
        <w:r w:rsidR="00BA5C44">
          <w:rPr>
            <w:noProof/>
            <w:webHidden/>
          </w:rPr>
          <w:fldChar w:fldCharType="separate"/>
        </w:r>
        <w:r w:rsidR="0061692A">
          <w:rPr>
            <w:noProof/>
            <w:webHidden/>
          </w:rPr>
          <w:t>117</w:t>
        </w:r>
        <w:r w:rsidR="00BA5C44">
          <w:rPr>
            <w:noProof/>
            <w:webHidden/>
          </w:rPr>
          <w:fldChar w:fldCharType="end"/>
        </w:r>
      </w:hyperlink>
    </w:p>
    <w:p w14:paraId="6665A4C4" w14:textId="4B80EFA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1" w:history="1">
        <w:r w:rsidR="00BA5C44" w:rsidRPr="00530894">
          <w:rPr>
            <w:rStyle w:val="Hyperlink"/>
            <w:noProof/>
          </w:rPr>
          <w:t>FIGUR</w:t>
        </w:r>
        <w:r w:rsidR="00BA5C44">
          <w:rPr>
            <w:rStyle w:val="Hyperlink"/>
            <w:noProof/>
          </w:rPr>
          <w:t>A 30 - ÓLEO DE COZINHA UTILI.</w:t>
        </w:r>
        <w:r w:rsidR="00BA5C44" w:rsidRPr="00530894">
          <w:rPr>
            <w:rStyle w:val="Hyperlink"/>
            <w:noProof/>
          </w:rPr>
          <w:t xml:space="preserve"> E ARMAZENADO NA CENTRAL DE TRIAGEM.</w:t>
        </w:r>
        <w:r w:rsidR="00BA5C44">
          <w:rPr>
            <w:noProof/>
            <w:webHidden/>
          </w:rPr>
          <w:tab/>
        </w:r>
        <w:r w:rsidR="00BA5C44">
          <w:rPr>
            <w:noProof/>
            <w:webHidden/>
          </w:rPr>
          <w:fldChar w:fldCharType="begin"/>
        </w:r>
        <w:r w:rsidR="00BA5C44">
          <w:rPr>
            <w:noProof/>
            <w:webHidden/>
          </w:rPr>
          <w:instrText xml:space="preserve"> PAGEREF _Toc13479171 \h </w:instrText>
        </w:r>
        <w:r w:rsidR="00BA5C44">
          <w:rPr>
            <w:noProof/>
            <w:webHidden/>
          </w:rPr>
        </w:r>
        <w:r w:rsidR="00BA5C44">
          <w:rPr>
            <w:noProof/>
            <w:webHidden/>
          </w:rPr>
          <w:fldChar w:fldCharType="separate"/>
        </w:r>
        <w:r w:rsidR="0061692A">
          <w:rPr>
            <w:noProof/>
            <w:webHidden/>
          </w:rPr>
          <w:t>118</w:t>
        </w:r>
        <w:r w:rsidR="00BA5C44">
          <w:rPr>
            <w:noProof/>
            <w:webHidden/>
          </w:rPr>
          <w:fldChar w:fldCharType="end"/>
        </w:r>
      </w:hyperlink>
    </w:p>
    <w:p w14:paraId="646ED954" w14:textId="692633F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2" w:history="1">
        <w:r w:rsidR="00BA5C44" w:rsidRPr="00530894">
          <w:rPr>
            <w:rStyle w:val="Hyperlink"/>
            <w:noProof/>
          </w:rPr>
          <w:t>FIGURA 31 - FACHADA DA CENTRAL DE TRIAGEM MUNICIPAL.</w:t>
        </w:r>
        <w:r w:rsidR="00BA5C44">
          <w:rPr>
            <w:noProof/>
            <w:webHidden/>
          </w:rPr>
          <w:tab/>
        </w:r>
        <w:r w:rsidR="00BA5C44">
          <w:rPr>
            <w:noProof/>
            <w:webHidden/>
          </w:rPr>
          <w:fldChar w:fldCharType="begin"/>
        </w:r>
        <w:r w:rsidR="00BA5C44">
          <w:rPr>
            <w:noProof/>
            <w:webHidden/>
          </w:rPr>
          <w:instrText xml:space="preserve"> PAGEREF _Toc13479172 \h </w:instrText>
        </w:r>
        <w:r w:rsidR="00BA5C44">
          <w:rPr>
            <w:noProof/>
            <w:webHidden/>
          </w:rPr>
        </w:r>
        <w:r w:rsidR="00BA5C44">
          <w:rPr>
            <w:noProof/>
            <w:webHidden/>
          </w:rPr>
          <w:fldChar w:fldCharType="separate"/>
        </w:r>
        <w:r w:rsidR="0061692A">
          <w:rPr>
            <w:noProof/>
            <w:webHidden/>
          </w:rPr>
          <w:t>118</w:t>
        </w:r>
        <w:r w:rsidR="00BA5C44">
          <w:rPr>
            <w:noProof/>
            <w:webHidden/>
          </w:rPr>
          <w:fldChar w:fldCharType="end"/>
        </w:r>
      </w:hyperlink>
    </w:p>
    <w:p w14:paraId="0B945B76" w14:textId="0C12C39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3" w:history="1">
        <w:r w:rsidR="00BA5C44" w:rsidRPr="00530894">
          <w:rPr>
            <w:rStyle w:val="Hyperlink"/>
            <w:noProof/>
          </w:rPr>
          <w:t>FIGURA 32 - CAMINHÃO UTILIZADO NA LIMPEZA URBANA.</w:t>
        </w:r>
        <w:r w:rsidR="00BA5C44">
          <w:rPr>
            <w:noProof/>
            <w:webHidden/>
          </w:rPr>
          <w:tab/>
        </w:r>
        <w:r w:rsidR="00BA5C44">
          <w:rPr>
            <w:noProof/>
            <w:webHidden/>
          </w:rPr>
          <w:fldChar w:fldCharType="begin"/>
        </w:r>
        <w:r w:rsidR="00BA5C44">
          <w:rPr>
            <w:noProof/>
            <w:webHidden/>
          </w:rPr>
          <w:instrText xml:space="preserve"> PAGEREF _Toc13479173 \h </w:instrText>
        </w:r>
        <w:r w:rsidR="00BA5C44">
          <w:rPr>
            <w:noProof/>
            <w:webHidden/>
          </w:rPr>
        </w:r>
        <w:r w:rsidR="00BA5C44">
          <w:rPr>
            <w:noProof/>
            <w:webHidden/>
          </w:rPr>
          <w:fldChar w:fldCharType="separate"/>
        </w:r>
        <w:r w:rsidR="0061692A">
          <w:rPr>
            <w:noProof/>
            <w:webHidden/>
          </w:rPr>
          <w:t>125</w:t>
        </w:r>
        <w:r w:rsidR="00BA5C44">
          <w:rPr>
            <w:noProof/>
            <w:webHidden/>
          </w:rPr>
          <w:fldChar w:fldCharType="end"/>
        </w:r>
      </w:hyperlink>
    </w:p>
    <w:p w14:paraId="55857F94" w14:textId="0FDB48A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4" w:history="1">
        <w:r w:rsidR="00BA5C44" w:rsidRPr="00530894">
          <w:rPr>
            <w:rStyle w:val="Hyperlink"/>
            <w:noProof/>
          </w:rPr>
          <w:t>FIGURA 33 - CAMINHÃO UTILIZADO NA LIMPEZA URBANA.</w:t>
        </w:r>
        <w:r w:rsidR="00BA5C44">
          <w:rPr>
            <w:noProof/>
            <w:webHidden/>
          </w:rPr>
          <w:tab/>
        </w:r>
        <w:r w:rsidR="00BA5C44">
          <w:rPr>
            <w:noProof/>
            <w:webHidden/>
          </w:rPr>
          <w:fldChar w:fldCharType="begin"/>
        </w:r>
        <w:r w:rsidR="00BA5C44">
          <w:rPr>
            <w:noProof/>
            <w:webHidden/>
          </w:rPr>
          <w:instrText xml:space="preserve"> PAGEREF _Toc13479174 \h </w:instrText>
        </w:r>
        <w:r w:rsidR="00BA5C44">
          <w:rPr>
            <w:noProof/>
            <w:webHidden/>
          </w:rPr>
        </w:r>
        <w:r w:rsidR="00BA5C44">
          <w:rPr>
            <w:noProof/>
            <w:webHidden/>
          </w:rPr>
          <w:fldChar w:fldCharType="separate"/>
        </w:r>
        <w:r w:rsidR="0061692A">
          <w:rPr>
            <w:noProof/>
            <w:webHidden/>
          </w:rPr>
          <w:t>126</w:t>
        </w:r>
        <w:r w:rsidR="00BA5C44">
          <w:rPr>
            <w:noProof/>
            <w:webHidden/>
          </w:rPr>
          <w:fldChar w:fldCharType="end"/>
        </w:r>
      </w:hyperlink>
    </w:p>
    <w:p w14:paraId="7D7C3611" w14:textId="4A19DA6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5" w:history="1">
        <w:r w:rsidR="00BA5C44" w:rsidRPr="00530894">
          <w:rPr>
            <w:rStyle w:val="Hyperlink"/>
            <w:noProof/>
          </w:rPr>
          <w:t>FIGURA 34 - CAMINHÃO PIPA UTILIZADO NA LIMPEZA URBANA.</w:t>
        </w:r>
        <w:r w:rsidR="00BA5C44">
          <w:rPr>
            <w:noProof/>
            <w:webHidden/>
          </w:rPr>
          <w:tab/>
        </w:r>
        <w:r w:rsidR="00BA5C44">
          <w:rPr>
            <w:noProof/>
            <w:webHidden/>
          </w:rPr>
          <w:fldChar w:fldCharType="begin"/>
        </w:r>
        <w:r w:rsidR="00BA5C44">
          <w:rPr>
            <w:noProof/>
            <w:webHidden/>
          </w:rPr>
          <w:instrText xml:space="preserve"> PAGEREF _Toc13479175 \h </w:instrText>
        </w:r>
        <w:r w:rsidR="00BA5C44">
          <w:rPr>
            <w:noProof/>
            <w:webHidden/>
          </w:rPr>
        </w:r>
        <w:r w:rsidR="00BA5C44">
          <w:rPr>
            <w:noProof/>
            <w:webHidden/>
          </w:rPr>
          <w:fldChar w:fldCharType="separate"/>
        </w:r>
        <w:r w:rsidR="0061692A">
          <w:rPr>
            <w:noProof/>
            <w:webHidden/>
          </w:rPr>
          <w:t>126</w:t>
        </w:r>
        <w:r w:rsidR="00BA5C44">
          <w:rPr>
            <w:noProof/>
            <w:webHidden/>
          </w:rPr>
          <w:fldChar w:fldCharType="end"/>
        </w:r>
      </w:hyperlink>
    </w:p>
    <w:p w14:paraId="21331A32" w14:textId="289E59B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6" w:history="1">
        <w:r w:rsidR="00BA5C44" w:rsidRPr="00530894">
          <w:rPr>
            <w:rStyle w:val="Hyperlink"/>
            <w:noProof/>
          </w:rPr>
          <w:t>FIGURA 35 - CARRINHO DE MÃO UTILIZADO PARA VARRIÇÃO DE VIAS URBANAS.</w:t>
        </w:r>
        <w:r w:rsidR="00BA5C44">
          <w:rPr>
            <w:noProof/>
            <w:webHidden/>
          </w:rPr>
          <w:tab/>
        </w:r>
        <w:r w:rsidR="00BA5C44">
          <w:rPr>
            <w:noProof/>
            <w:webHidden/>
          </w:rPr>
          <w:fldChar w:fldCharType="begin"/>
        </w:r>
        <w:r w:rsidR="00BA5C44">
          <w:rPr>
            <w:noProof/>
            <w:webHidden/>
          </w:rPr>
          <w:instrText xml:space="preserve"> PAGEREF _Toc13479176 \h </w:instrText>
        </w:r>
        <w:r w:rsidR="00BA5C44">
          <w:rPr>
            <w:noProof/>
            <w:webHidden/>
          </w:rPr>
        </w:r>
        <w:r w:rsidR="00BA5C44">
          <w:rPr>
            <w:noProof/>
            <w:webHidden/>
          </w:rPr>
          <w:fldChar w:fldCharType="separate"/>
        </w:r>
        <w:r w:rsidR="0061692A">
          <w:rPr>
            <w:noProof/>
            <w:webHidden/>
          </w:rPr>
          <w:t>127</w:t>
        </w:r>
        <w:r w:rsidR="00BA5C44">
          <w:rPr>
            <w:noProof/>
            <w:webHidden/>
          </w:rPr>
          <w:fldChar w:fldCharType="end"/>
        </w:r>
      </w:hyperlink>
    </w:p>
    <w:p w14:paraId="4080B8EB" w14:textId="2D73D66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7" w:history="1">
        <w:r w:rsidR="00BA5C44" w:rsidRPr="00530894">
          <w:rPr>
            <w:rStyle w:val="Hyperlink"/>
            <w:noProof/>
          </w:rPr>
          <w:t>FIGURA 36 - RESÍDUOS ORIUNDOS DA LIMPEZA URBANA.</w:t>
        </w:r>
        <w:r w:rsidR="00BA5C44">
          <w:rPr>
            <w:noProof/>
            <w:webHidden/>
          </w:rPr>
          <w:tab/>
        </w:r>
        <w:r w:rsidR="00BA5C44">
          <w:rPr>
            <w:noProof/>
            <w:webHidden/>
          </w:rPr>
          <w:fldChar w:fldCharType="begin"/>
        </w:r>
        <w:r w:rsidR="00BA5C44">
          <w:rPr>
            <w:noProof/>
            <w:webHidden/>
          </w:rPr>
          <w:instrText xml:space="preserve"> PAGEREF _Toc13479177 \h </w:instrText>
        </w:r>
        <w:r w:rsidR="00BA5C44">
          <w:rPr>
            <w:noProof/>
            <w:webHidden/>
          </w:rPr>
        </w:r>
        <w:r w:rsidR="00BA5C44">
          <w:rPr>
            <w:noProof/>
            <w:webHidden/>
          </w:rPr>
          <w:fldChar w:fldCharType="separate"/>
        </w:r>
        <w:r w:rsidR="0061692A">
          <w:rPr>
            <w:noProof/>
            <w:webHidden/>
          </w:rPr>
          <w:t>127</w:t>
        </w:r>
        <w:r w:rsidR="00BA5C44">
          <w:rPr>
            <w:noProof/>
            <w:webHidden/>
          </w:rPr>
          <w:fldChar w:fldCharType="end"/>
        </w:r>
      </w:hyperlink>
    </w:p>
    <w:p w14:paraId="2542F786" w14:textId="0155F80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8" w:history="1">
        <w:r w:rsidR="00BA5C44" w:rsidRPr="00530894">
          <w:rPr>
            <w:rStyle w:val="Hyperlink"/>
            <w:noProof/>
          </w:rPr>
          <w:t>FIGURA 37 - TRATOR UTILIZADO PARA CAPINA E ROÇADA.</w:t>
        </w:r>
        <w:r w:rsidR="00BA5C44">
          <w:rPr>
            <w:noProof/>
            <w:webHidden/>
          </w:rPr>
          <w:tab/>
        </w:r>
        <w:r w:rsidR="00BA5C44">
          <w:rPr>
            <w:noProof/>
            <w:webHidden/>
          </w:rPr>
          <w:fldChar w:fldCharType="begin"/>
        </w:r>
        <w:r w:rsidR="00BA5C44">
          <w:rPr>
            <w:noProof/>
            <w:webHidden/>
          </w:rPr>
          <w:instrText xml:space="preserve"> PAGEREF _Toc13479178 \h </w:instrText>
        </w:r>
        <w:r w:rsidR="00BA5C44">
          <w:rPr>
            <w:noProof/>
            <w:webHidden/>
          </w:rPr>
        </w:r>
        <w:r w:rsidR="00BA5C44">
          <w:rPr>
            <w:noProof/>
            <w:webHidden/>
          </w:rPr>
          <w:fldChar w:fldCharType="separate"/>
        </w:r>
        <w:r w:rsidR="0061692A">
          <w:rPr>
            <w:noProof/>
            <w:webHidden/>
          </w:rPr>
          <w:t>128</w:t>
        </w:r>
        <w:r w:rsidR="00BA5C44">
          <w:rPr>
            <w:noProof/>
            <w:webHidden/>
          </w:rPr>
          <w:fldChar w:fldCharType="end"/>
        </w:r>
      </w:hyperlink>
    </w:p>
    <w:p w14:paraId="151E9597" w14:textId="6371D9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79" w:history="1">
        <w:r w:rsidR="00BA5C44" w:rsidRPr="00530894">
          <w:rPr>
            <w:rStyle w:val="Hyperlink"/>
            <w:noProof/>
          </w:rPr>
          <w:t>FIGURA 38 - LOCAL DE DISPOSIÇÃO DOS RESÍDUOS DE CAPINA, ROÇADA E PODA.</w:t>
        </w:r>
        <w:r w:rsidR="00BA5C44">
          <w:rPr>
            <w:noProof/>
            <w:webHidden/>
          </w:rPr>
          <w:tab/>
        </w:r>
        <w:r w:rsidR="00BA5C44">
          <w:rPr>
            <w:noProof/>
            <w:webHidden/>
          </w:rPr>
          <w:fldChar w:fldCharType="begin"/>
        </w:r>
        <w:r w:rsidR="00BA5C44">
          <w:rPr>
            <w:noProof/>
            <w:webHidden/>
          </w:rPr>
          <w:instrText xml:space="preserve"> PAGEREF _Toc13479179 \h </w:instrText>
        </w:r>
        <w:r w:rsidR="00BA5C44">
          <w:rPr>
            <w:noProof/>
            <w:webHidden/>
          </w:rPr>
        </w:r>
        <w:r w:rsidR="00BA5C44">
          <w:rPr>
            <w:noProof/>
            <w:webHidden/>
          </w:rPr>
          <w:fldChar w:fldCharType="separate"/>
        </w:r>
        <w:r w:rsidR="0061692A">
          <w:rPr>
            <w:noProof/>
            <w:webHidden/>
          </w:rPr>
          <w:t>128</w:t>
        </w:r>
        <w:r w:rsidR="00BA5C44">
          <w:rPr>
            <w:noProof/>
            <w:webHidden/>
          </w:rPr>
          <w:fldChar w:fldCharType="end"/>
        </w:r>
      </w:hyperlink>
    </w:p>
    <w:p w14:paraId="515D8763" w14:textId="7C24155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0" w:history="1">
        <w:r w:rsidR="00BA5C44" w:rsidRPr="00530894">
          <w:rPr>
            <w:rStyle w:val="Hyperlink"/>
            <w:noProof/>
          </w:rPr>
          <w:t>FIGURA 39 - ROÇADEIRAS UTILIZADAS NA LIMPEZA URBANA PARA CAPINA DE ÁREAS VERDES.</w:t>
        </w:r>
        <w:r w:rsidR="00BA5C44">
          <w:rPr>
            <w:noProof/>
            <w:webHidden/>
          </w:rPr>
          <w:tab/>
        </w:r>
        <w:r w:rsidR="00BA5C44">
          <w:rPr>
            <w:noProof/>
            <w:webHidden/>
          </w:rPr>
          <w:fldChar w:fldCharType="begin"/>
        </w:r>
        <w:r w:rsidR="00BA5C44">
          <w:rPr>
            <w:noProof/>
            <w:webHidden/>
          </w:rPr>
          <w:instrText xml:space="preserve"> PAGEREF _Toc13479180 \h </w:instrText>
        </w:r>
        <w:r w:rsidR="00BA5C44">
          <w:rPr>
            <w:noProof/>
            <w:webHidden/>
          </w:rPr>
        </w:r>
        <w:r w:rsidR="00BA5C44">
          <w:rPr>
            <w:noProof/>
            <w:webHidden/>
          </w:rPr>
          <w:fldChar w:fldCharType="separate"/>
        </w:r>
        <w:r w:rsidR="0061692A">
          <w:rPr>
            <w:noProof/>
            <w:webHidden/>
          </w:rPr>
          <w:t>129</w:t>
        </w:r>
        <w:r w:rsidR="00BA5C44">
          <w:rPr>
            <w:noProof/>
            <w:webHidden/>
          </w:rPr>
          <w:fldChar w:fldCharType="end"/>
        </w:r>
      </w:hyperlink>
    </w:p>
    <w:p w14:paraId="0C1FD063" w14:textId="33ADF7E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1" w:history="1">
        <w:r w:rsidR="00BA5C44" w:rsidRPr="00530894">
          <w:rPr>
            <w:rStyle w:val="Hyperlink"/>
            <w:noProof/>
          </w:rPr>
          <w:t>FIGURA 40 - SOPRADOR E MOTOPODA.</w:t>
        </w:r>
        <w:r w:rsidR="00BA5C44">
          <w:rPr>
            <w:noProof/>
            <w:webHidden/>
          </w:rPr>
          <w:tab/>
        </w:r>
        <w:r w:rsidR="00BA5C44">
          <w:rPr>
            <w:noProof/>
            <w:webHidden/>
          </w:rPr>
          <w:fldChar w:fldCharType="begin"/>
        </w:r>
        <w:r w:rsidR="00BA5C44">
          <w:rPr>
            <w:noProof/>
            <w:webHidden/>
          </w:rPr>
          <w:instrText xml:space="preserve"> PAGEREF _Toc13479181 \h </w:instrText>
        </w:r>
        <w:r w:rsidR="00BA5C44">
          <w:rPr>
            <w:noProof/>
            <w:webHidden/>
          </w:rPr>
        </w:r>
        <w:r w:rsidR="00BA5C44">
          <w:rPr>
            <w:noProof/>
            <w:webHidden/>
          </w:rPr>
          <w:fldChar w:fldCharType="separate"/>
        </w:r>
        <w:r w:rsidR="0061692A">
          <w:rPr>
            <w:noProof/>
            <w:webHidden/>
          </w:rPr>
          <w:t>129</w:t>
        </w:r>
        <w:r w:rsidR="00BA5C44">
          <w:rPr>
            <w:noProof/>
            <w:webHidden/>
          </w:rPr>
          <w:fldChar w:fldCharType="end"/>
        </w:r>
      </w:hyperlink>
    </w:p>
    <w:p w14:paraId="3B8A1D43" w14:textId="569904E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2" w:history="1">
        <w:r w:rsidR="00BA5C44" w:rsidRPr="00530894">
          <w:rPr>
            <w:rStyle w:val="Hyperlink"/>
            <w:noProof/>
          </w:rPr>
          <w:t>FIGURA 41 - SOPRADOR.</w:t>
        </w:r>
        <w:r w:rsidR="00BA5C44">
          <w:rPr>
            <w:noProof/>
            <w:webHidden/>
          </w:rPr>
          <w:tab/>
        </w:r>
        <w:r w:rsidR="00BA5C44">
          <w:rPr>
            <w:noProof/>
            <w:webHidden/>
          </w:rPr>
          <w:fldChar w:fldCharType="begin"/>
        </w:r>
        <w:r w:rsidR="00BA5C44">
          <w:rPr>
            <w:noProof/>
            <w:webHidden/>
          </w:rPr>
          <w:instrText xml:space="preserve"> PAGEREF _Toc13479182 \h </w:instrText>
        </w:r>
        <w:r w:rsidR="00BA5C44">
          <w:rPr>
            <w:noProof/>
            <w:webHidden/>
          </w:rPr>
        </w:r>
        <w:r w:rsidR="00BA5C44">
          <w:rPr>
            <w:noProof/>
            <w:webHidden/>
          </w:rPr>
          <w:fldChar w:fldCharType="separate"/>
        </w:r>
        <w:r w:rsidR="0061692A">
          <w:rPr>
            <w:noProof/>
            <w:webHidden/>
          </w:rPr>
          <w:t>130</w:t>
        </w:r>
        <w:r w:rsidR="00BA5C44">
          <w:rPr>
            <w:noProof/>
            <w:webHidden/>
          </w:rPr>
          <w:fldChar w:fldCharType="end"/>
        </w:r>
      </w:hyperlink>
    </w:p>
    <w:p w14:paraId="3C916F21" w14:textId="6C0FBA1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3" w:history="1">
        <w:r w:rsidR="00BA5C44" w:rsidRPr="00530894">
          <w:rPr>
            <w:rStyle w:val="Hyperlink"/>
            <w:noProof/>
          </w:rPr>
          <w:t>FIGURA 42 - MOTOSSERRA.</w:t>
        </w:r>
        <w:r w:rsidR="00BA5C44">
          <w:rPr>
            <w:noProof/>
            <w:webHidden/>
          </w:rPr>
          <w:tab/>
        </w:r>
        <w:r w:rsidR="00BA5C44">
          <w:rPr>
            <w:noProof/>
            <w:webHidden/>
          </w:rPr>
          <w:fldChar w:fldCharType="begin"/>
        </w:r>
        <w:r w:rsidR="00BA5C44">
          <w:rPr>
            <w:noProof/>
            <w:webHidden/>
          </w:rPr>
          <w:instrText xml:space="preserve"> PAGEREF _Toc13479183 \h </w:instrText>
        </w:r>
        <w:r w:rsidR="00BA5C44">
          <w:rPr>
            <w:noProof/>
            <w:webHidden/>
          </w:rPr>
        </w:r>
        <w:r w:rsidR="00BA5C44">
          <w:rPr>
            <w:noProof/>
            <w:webHidden/>
          </w:rPr>
          <w:fldChar w:fldCharType="separate"/>
        </w:r>
        <w:r w:rsidR="0061692A">
          <w:rPr>
            <w:noProof/>
            <w:webHidden/>
          </w:rPr>
          <w:t>130</w:t>
        </w:r>
        <w:r w:rsidR="00BA5C44">
          <w:rPr>
            <w:noProof/>
            <w:webHidden/>
          </w:rPr>
          <w:fldChar w:fldCharType="end"/>
        </w:r>
      </w:hyperlink>
    </w:p>
    <w:p w14:paraId="32610C05" w14:textId="7B36C9E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4" w:history="1">
        <w:r w:rsidR="00BA5C44" w:rsidRPr="00530894">
          <w:rPr>
            <w:rStyle w:val="Hyperlink"/>
            <w:noProof/>
          </w:rPr>
          <w:t>FIGURA 43 - FACHADA DO CEMITÉRIO MUNICIPAL LOCALIZADO.</w:t>
        </w:r>
        <w:r w:rsidR="00BA5C44">
          <w:rPr>
            <w:noProof/>
            <w:webHidden/>
          </w:rPr>
          <w:tab/>
        </w:r>
        <w:r w:rsidR="00BA5C44">
          <w:rPr>
            <w:noProof/>
            <w:webHidden/>
          </w:rPr>
          <w:fldChar w:fldCharType="begin"/>
        </w:r>
        <w:r w:rsidR="00BA5C44">
          <w:rPr>
            <w:noProof/>
            <w:webHidden/>
          </w:rPr>
          <w:instrText xml:space="preserve"> PAGEREF _Toc13479184 \h </w:instrText>
        </w:r>
        <w:r w:rsidR="00BA5C44">
          <w:rPr>
            <w:noProof/>
            <w:webHidden/>
          </w:rPr>
        </w:r>
        <w:r w:rsidR="00BA5C44">
          <w:rPr>
            <w:noProof/>
            <w:webHidden/>
          </w:rPr>
          <w:fldChar w:fldCharType="separate"/>
        </w:r>
        <w:r w:rsidR="0061692A">
          <w:rPr>
            <w:noProof/>
            <w:webHidden/>
          </w:rPr>
          <w:t>132</w:t>
        </w:r>
        <w:r w:rsidR="00BA5C44">
          <w:rPr>
            <w:noProof/>
            <w:webHidden/>
          </w:rPr>
          <w:fldChar w:fldCharType="end"/>
        </w:r>
      </w:hyperlink>
    </w:p>
    <w:p w14:paraId="5016FD26" w14:textId="3AAF83B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5" w:history="1">
        <w:r w:rsidR="00BA5C44" w:rsidRPr="00530894">
          <w:rPr>
            <w:rStyle w:val="Hyperlink"/>
            <w:noProof/>
          </w:rPr>
          <w:t>FIGURA 44 - DISPOSIÇÃO IRREGULAR DE RESÍDUOS NO CEMITÉRIO.</w:t>
        </w:r>
        <w:r w:rsidR="00BA5C44">
          <w:rPr>
            <w:noProof/>
            <w:webHidden/>
          </w:rPr>
          <w:tab/>
        </w:r>
        <w:r w:rsidR="00BA5C44">
          <w:rPr>
            <w:noProof/>
            <w:webHidden/>
          </w:rPr>
          <w:fldChar w:fldCharType="begin"/>
        </w:r>
        <w:r w:rsidR="00BA5C44">
          <w:rPr>
            <w:noProof/>
            <w:webHidden/>
          </w:rPr>
          <w:instrText xml:space="preserve"> PAGEREF _Toc13479185 \h </w:instrText>
        </w:r>
        <w:r w:rsidR="00BA5C44">
          <w:rPr>
            <w:noProof/>
            <w:webHidden/>
          </w:rPr>
        </w:r>
        <w:r w:rsidR="00BA5C44">
          <w:rPr>
            <w:noProof/>
            <w:webHidden/>
          </w:rPr>
          <w:fldChar w:fldCharType="separate"/>
        </w:r>
        <w:r w:rsidR="0061692A">
          <w:rPr>
            <w:noProof/>
            <w:webHidden/>
          </w:rPr>
          <w:t>132</w:t>
        </w:r>
        <w:r w:rsidR="00BA5C44">
          <w:rPr>
            <w:noProof/>
            <w:webHidden/>
          </w:rPr>
          <w:fldChar w:fldCharType="end"/>
        </w:r>
      </w:hyperlink>
    </w:p>
    <w:p w14:paraId="1CFA72C6" w14:textId="60C17B7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6" w:history="1">
        <w:r w:rsidR="00BA5C44" w:rsidRPr="00530894">
          <w:rPr>
            <w:rStyle w:val="Hyperlink"/>
            <w:noProof/>
          </w:rPr>
          <w:t>FIGURA 45 - RESÍDUOS DE RCC ENCONTRADOS NO CEMITÉRIO.</w:t>
        </w:r>
        <w:r w:rsidR="00BA5C44">
          <w:rPr>
            <w:noProof/>
            <w:webHidden/>
          </w:rPr>
          <w:tab/>
        </w:r>
        <w:r w:rsidR="00BA5C44">
          <w:rPr>
            <w:noProof/>
            <w:webHidden/>
          </w:rPr>
          <w:fldChar w:fldCharType="begin"/>
        </w:r>
        <w:r w:rsidR="00BA5C44">
          <w:rPr>
            <w:noProof/>
            <w:webHidden/>
          </w:rPr>
          <w:instrText xml:space="preserve"> PAGEREF _Toc13479186 \h </w:instrText>
        </w:r>
        <w:r w:rsidR="00BA5C44">
          <w:rPr>
            <w:noProof/>
            <w:webHidden/>
          </w:rPr>
        </w:r>
        <w:r w:rsidR="00BA5C44">
          <w:rPr>
            <w:noProof/>
            <w:webHidden/>
          </w:rPr>
          <w:fldChar w:fldCharType="separate"/>
        </w:r>
        <w:r w:rsidR="0061692A">
          <w:rPr>
            <w:noProof/>
            <w:webHidden/>
          </w:rPr>
          <w:t>133</w:t>
        </w:r>
        <w:r w:rsidR="00BA5C44">
          <w:rPr>
            <w:noProof/>
            <w:webHidden/>
          </w:rPr>
          <w:fldChar w:fldCharType="end"/>
        </w:r>
      </w:hyperlink>
    </w:p>
    <w:p w14:paraId="4F11D2D9" w14:textId="7F8FC29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7" w:history="1">
        <w:r w:rsidR="00BA5C44" w:rsidRPr="00530894">
          <w:rPr>
            <w:rStyle w:val="Hyperlink"/>
            <w:noProof/>
          </w:rPr>
          <w:t>FIGURA 46 - ARMAZENAMENTO DE RESÍDUOS DE LIMPEZA DO CEMITÉRIO.</w:t>
        </w:r>
        <w:r w:rsidR="00BA5C44">
          <w:rPr>
            <w:noProof/>
            <w:webHidden/>
          </w:rPr>
          <w:tab/>
        </w:r>
        <w:r w:rsidR="00BA5C44">
          <w:rPr>
            <w:noProof/>
            <w:webHidden/>
          </w:rPr>
          <w:fldChar w:fldCharType="begin"/>
        </w:r>
        <w:r w:rsidR="00BA5C44">
          <w:rPr>
            <w:noProof/>
            <w:webHidden/>
          </w:rPr>
          <w:instrText xml:space="preserve"> PAGEREF _Toc13479187 \h </w:instrText>
        </w:r>
        <w:r w:rsidR="00BA5C44">
          <w:rPr>
            <w:noProof/>
            <w:webHidden/>
          </w:rPr>
        </w:r>
        <w:r w:rsidR="00BA5C44">
          <w:rPr>
            <w:noProof/>
            <w:webHidden/>
          </w:rPr>
          <w:fldChar w:fldCharType="separate"/>
        </w:r>
        <w:r w:rsidR="0061692A">
          <w:rPr>
            <w:noProof/>
            <w:webHidden/>
          </w:rPr>
          <w:t>133</w:t>
        </w:r>
        <w:r w:rsidR="00BA5C44">
          <w:rPr>
            <w:noProof/>
            <w:webHidden/>
          </w:rPr>
          <w:fldChar w:fldCharType="end"/>
        </w:r>
      </w:hyperlink>
    </w:p>
    <w:p w14:paraId="79D29C28" w14:textId="4293AA2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8" w:history="1">
        <w:r w:rsidR="00BA5C44" w:rsidRPr="00530894">
          <w:rPr>
            <w:rStyle w:val="Hyperlink"/>
            <w:noProof/>
          </w:rPr>
          <w:t>FIGURA 47 - LIXEIRAS DE COLETA SELETIVA ENCONTRADAS NO CEMITÉRIO.</w:t>
        </w:r>
        <w:r w:rsidR="00BA5C44">
          <w:rPr>
            <w:noProof/>
            <w:webHidden/>
          </w:rPr>
          <w:tab/>
        </w:r>
        <w:r w:rsidR="00BA5C44">
          <w:rPr>
            <w:noProof/>
            <w:webHidden/>
          </w:rPr>
          <w:fldChar w:fldCharType="begin"/>
        </w:r>
        <w:r w:rsidR="00BA5C44">
          <w:rPr>
            <w:noProof/>
            <w:webHidden/>
          </w:rPr>
          <w:instrText xml:space="preserve"> PAGEREF _Toc13479188 \h </w:instrText>
        </w:r>
        <w:r w:rsidR="00BA5C44">
          <w:rPr>
            <w:noProof/>
            <w:webHidden/>
          </w:rPr>
        </w:r>
        <w:r w:rsidR="00BA5C44">
          <w:rPr>
            <w:noProof/>
            <w:webHidden/>
          </w:rPr>
          <w:fldChar w:fldCharType="separate"/>
        </w:r>
        <w:r w:rsidR="0061692A">
          <w:rPr>
            <w:noProof/>
            <w:webHidden/>
          </w:rPr>
          <w:t>134</w:t>
        </w:r>
        <w:r w:rsidR="00BA5C44">
          <w:rPr>
            <w:noProof/>
            <w:webHidden/>
          </w:rPr>
          <w:fldChar w:fldCharType="end"/>
        </w:r>
      </w:hyperlink>
    </w:p>
    <w:p w14:paraId="1FBD95C2" w14:textId="723EB0C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89" w:history="1">
        <w:r w:rsidR="00BA5C44" w:rsidRPr="00530894">
          <w:rPr>
            <w:rStyle w:val="Hyperlink"/>
            <w:noProof/>
          </w:rPr>
          <w:t>FIGURA 48 - LOCAL DE ARMAZENAMENTO DOS RSS.</w:t>
        </w:r>
        <w:r w:rsidR="00BA5C44">
          <w:rPr>
            <w:noProof/>
            <w:webHidden/>
          </w:rPr>
          <w:tab/>
        </w:r>
        <w:r w:rsidR="00BA5C44">
          <w:rPr>
            <w:noProof/>
            <w:webHidden/>
          </w:rPr>
          <w:fldChar w:fldCharType="begin"/>
        </w:r>
        <w:r w:rsidR="00BA5C44">
          <w:rPr>
            <w:noProof/>
            <w:webHidden/>
          </w:rPr>
          <w:instrText xml:space="preserve"> PAGEREF _Toc13479189 \h </w:instrText>
        </w:r>
        <w:r w:rsidR="00BA5C44">
          <w:rPr>
            <w:noProof/>
            <w:webHidden/>
          </w:rPr>
        </w:r>
        <w:r w:rsidR="00BA5C44">
          <w:rPr>
            <w:noProof/>
            <w:webHidden/>
          </w:rPr>
          <w:fldChar w:fldCharType="separate"/>
        </w:r>
        <w:r w:rsidR="0061692A">
          <w:rPr>
            <w:noProof/>
            <w:webHidden/>
          </w:rPr>
          <w:t>135</w:t>
        </w:r>
        <w:r w:rsidR="00BA5C44">
          <w:rPr>
            <w:noProof/>
            <w:webHidden/>
          </w:rPr>
          <w:fldChar w:fldCharType="end"/>
        </w:r>
      </w:hyperlink>
    </w:p>
    <w:p w14:paraId="4726E441" w14:textId="3D9E5EC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0" w:history="1">
        <w:r w:rsidR="00BA5C44" w:rsidRPr="00530894">
          <w:rPr>
            <w:rStyle w:val="Hyperlink"/>
            <w:noProof/>
          </w:rPr>
          <w:t>FIGURA 49 - RSS ARMAZENADOS E SEPARADOS.</w:t>
        </w:r>
        <w:r w:rsidR="00BA5C44">
          <w:rPr>
            <w:noProof/>
            <w:webHidden/>
          </w:rPr>
          <w:tab/>
        </w:r>
        <w:r w:rsidR="00BA5C44">
          <w:rPr>
            <w:noProof/>
            <w:webHidden/>
          </w:rPr>
          <w:fldChar w:fldCharType="begin"/>
        </w:r>
        <w:r w:rsidR="00BA5C44">
          <w:rPr>
            <w:noProof/>
            <w:webHidden/>
          </w:rPr>
          <w:instrText xml:space="preserve"> PAGEREF _Toc13479190 \h </w:instrText>
        </w:r>
        <w:r w:rsidR="00BA5C44">
          <w:rPr>
            <w:noProof/>
            <w:webHidden/>
          </w:rPr>
        </w:r>
        <w:r w:rsidR="00BA5C44">
          <w:rPr>
            <w:noProof/>
            <w:webHidden/>
          </w:rPr>
          <w:fldChar w:fldCharType="separate"/>
        </w:r>
        <w:r w:rsidR="0061692A">
          <w:rPr>
            <w:noProof/>
            <w:webHidden/>
          </w:rPr>
          <w:t>136</w:t>
        </w:r>
        <w:r w:rsidR="00BA5C44">
          <w:rPr>
            <w:noProof/>
            <w:webHidden/>
          </w:rPr>
          <w:fldChar w:fldCharType="end"/>
        </w:r>
      </w:hyperlink>
    </w:p>
    <w:p w14:paraId="3A0F74F8" w14:textId="3C3766C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1" w:history="1">
        <w:r w:rsidR="00BA5C44" w:rsidRPr="00530894">
          <w:rPr>
            <w:rStyle w:val="Hyperlink"/>
            <w:noProof/>
          </w:rPr>
          <w:t>FIGURA 50 - CAMINHÃO POLIGUINDASTE COLETOR DO RCC.</w:t>
        </w:r>
        <w:r w:rsidR="00BA5C44">
          <w:rPr>
            <w:noProof/>
            <w:webHidden/>
          </w:rPr>
          <w:tab/>
        </w:r>
        <w:r w:rsidR="00BA5C44">
          <w:rPr>
            <w:noProof/>
            <w:webHidden/>
          </w:rPr>
          <w:fldChar w:fldCharType="begin"/>
        </w:r>
        <w:r w:rsidR="00BA5C44">
          <w:rPr>
            <w:noProof/>
            <w:webHidden/>
          </w:rPr>
          <w:instrText xml:space="preserve"> PAGEREF _Toc13479191 \h </w:instrText>
        </w:r>
        <w:r w:rsidR="00BA5C44">
          <w:rPr>
            <w:noProof/>
            <w:webHidden/>
          </w:rPr>
        </w:r>
        <w:r w:rsidR="00BA5C44">
          <w:rPr>
            <w:noProof/>
            <w:webHidden/>
          </w:rPr>
          <w:fldChar w:fldCharType="separate"/>
        </w:r>
        <w:r w:rsidR="0061692A">
          <w:rPr>
            <w:noProof/>
            <w:webHidden/>
          </w:rPr>
          <w:t>138</w:t>
        </w:r>
        <w:r w:rsidR="00BA5C44">
          <w:rPr>
            <w:noProof/>
            <w:webHidden/>
          </w:rPr>
          <w:fldChar w:fldCharType="end"/>
        </w:r>
      </w:hyperlink>
    </w:p>
    <w:p w14:paraId="7E072262" w14:textId="146958B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2" w:history="1">
        <w:r w:rsidR="00BA5C44" w:rsidRPr="00530894">
          <w:rPr>
            <w:rStyle w:val="Hyperlink"/>
            <w:noProof/>
          </w:rPr>
          <w:t>FIGURA 51 - CAÇAMBA UTILIZADA EM ÁGUAS DA PRATA.</w:t>
        </w:r>
        <w:r w:rsidR="00BA5C44">
          <w:rPr>
            <w:noProof/>
            <w:webHidden/>
          </w:rPr>
          <w:tab/>
        </w:r>
        <w:r w:rsidR="00BA5C44">
          <w:rPr>
            <w:noProof/>
            <w:webHidden/>
          </w:rPr>
          <w:fldChar w:fldCharType="begin"/>
        </w:r>
        <w:r w:rsidR="00BA5C44">
          <w:rPr>
            <w:noProof/>
            <w:webHidden/>
          </w:rPr>
          <w:instrText xml:space="preserve"> PAGEREF _Toc13479192 \h </w:instrText>
        </w:r>
        <w:r w:rsidR="00BA5C44">
          <w:rPr>
            <w:noProof/>
            <w:webHidden/>
          </w:rPr>
        </w:r>
        <w:r w:rsidR="00BA5C44">
          <w:rPr>
            <w:noProof/>
            <w:webHidden/>
          </w:rPr>
          <w:fldChar w:fldCharType="separate"/>
        </w:r>
        <w:r w:rsidR="0061692A">
          <w:rPr>
            <w:noProof/>
            <w:webHidden/>
          </w:rPr>
          <w:t>139</w:t>
        </w:r>
        <w:r w:rsidR="00BA5C44">
          <w:rPr>
            <w:noProof/>
            <w:webHidden/>
          </w:rPr>
          <w:fldChar w:fldCharType="end"/>
        </w:r>
      </w:hyperlink>
    </w:p>
    <w:p w14:paraId="72BF1710" w14:textId="0399E14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3" w:history="1">
        <w:r w:rsidR="00BA5C44" w:rsidRPr="00530894">
          <w:rPr>
            <w:rStyle w:val="Hyperlink"/>
            <w:noProof/>
          </w:rPr>
          <w:t>FIGURA 52 - CAÇAMBA UTILIZADA EM ÁGUAS DA PRATA.</w:t>
        </w:r>
        <w:r w:rsidR="00BA5C44">
          <w:rPr>
            <w:noProof/>
            <w:webHidden/>
          </w:rPr>
          <w:tab/>
        </w:r>
        <w:r w:rsidR="00BA5C44">
          <w:rPr>
            <w:noProof/>
            <w:webHidden/>
          </w:rPr>
          <w:fldChar w:fldCharType="begin"/>
        </w:r>
        <w:r w:rsidR="00BA5C44">
          <w:rPr>
            <w:noProof/>
            <w:webHidden/>
          </w:rPr>
          <w:instrText xml:space="preserve"> PAGEREF _Toc13479193 \h </w:instrText>
        </w:r>
        <w:r w:rsidR="00BA5C44">
          <w:rPr>
            <w:noProof/>
            <w:webHidden/>
          </w:rPr>
        </w:r>
        <w:r w:rsidR="00BA5C44">
          <w:rPr>
            <w:noProof/>
            <w:webHidden/>
          </w:rPr>
          <w:fldChar w:fldCharType="separate"/>
        </w:r>
        <w:r w:rsidR="0061692A">
          <w:rPr>
            <w:noProof/>
            <w:webHidden/>
          </w:rPr>
          <w:t>139</w:t>
        </w:r>
        <w:r w:rsidR="00BA5C44">
          <w:rPr>
            <w:noProof/>
            <w:webHidden/>
          </w:rPr>
          <w:fldChar w:fldCharType="end"/>
        </w:r>
      </w:hyperlink>
    </w:p>
    <w:p w14:paraId="27E4BE9E" w14:textId="14FD394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4" w:history="1">
        <w:r w:rsidR="00BA5C44" w:rsidRPr="00530894">
          <w:rPr>
            <w:rStyle w:val="Hyperlink"/>
            <w:noProof/>
          </w:rPr>
          <w:t>FIGURA 53 - DESCARTE IRREGULAR DE RCC.</w:t>
        </w:r>
        <w:r w:rsidR="00BA5C44">
          <w:rPr>
            <w:noProof/>
            <w:webHidden/>
          </w:rPr>
          <w:tab/>
        </w:r>
        <w:r w:rsidR="00BA5C44">
          <w:rPr>
            <w:noProof/>
            <w:webHidden/>
          </w:rPr>
          <w:fldChar w:fldCharType="begin"/>
        </w:r>
        <w:r w:rsidR="00BA5C44">
          <w:rPr>
            <w:noProof/>
            <w:webHidden/>
          </w:rPr>
          <w:instrText xml:space="preserve"> PAGEREF _Toc13479194 \h </w:instrText>
        </w:r>
        <w:r w:rsidR="00BA5C44">
          <w:rPr>
            <w:noProof/>
            <w:webHidden/>
          </w:rPr>
        </w:r>
        <w:r w:rsidR="00BA5C44">
          <w:rPr>
            <w:noProof/>
            <w:webHidden/>
          </w:rPr>
          <w:fldChar w:fldCharType="separate"/>
        </w:r>
        <w:r w:rsidR="0061692A">
          <w:rPr>
            <w:noProof/>
            <w:webHidden/>
          </w:rPr>
          <w:t>140</w:t>
        </w:r>
        <w:r w:rsidR="00BA5C44">
          <w:rPr>
            <w:noProof/>
            <w:webHidden/>
          </w:rPr>
          <w:fldChar w:fldCharType="end"/>
        </w:r>
      </w:hyperlink>
    </w:p>
    <w:p w14:paraId="0D718C57" w14:textId="3DDDFB4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5" w:history="1">
        <w:r w:rsidR="00BA5C44" w:rsidRPr="00530894">
          <w:rPr>
            <w:rStyle w:val="Hyperlink"/>
            <w:noProof/>
          </w:rPr>
          <w:t>FIGURA 54 - FONTE PLATINA, INDÚSTRIA DE CAPTAÇÃO DE ÁGUA MINERAL DO CÓRREGO DA PLATINA.</w:t>
        </w:r>
        <w:r w:rsidR="00BA5C44">
          <w:rPr>
            <w:noProof/>
            <w:webHidden/>
          </w:rPr>
          <w:tab/>
        </w:r>
        <w:r w:rsidR="00BA5C44">
          <w:rPr>
            <w:noProof/>
            <w:webHidden/>
          </w:rPr>
          <w:fldChar w:fldCharType="begin"/>
        </w:r>
        <w:r w:rsidR="00BA5C44">
          <w:rPr>
            <w:noProof/>
            <w:webHidden/>
          </w:rPr>
          <w:instrText xml:space="preserve"> PAGEREF _Toc13479195 \h </w:instrText>
        </w:r>
        <w:r w:rsidR="00BA5C44">
          <w:rPr>
            <w:noProof/>
            <w:webHidden/>
          </w:rPr>
        </w:r>
        <w:r w:rsidR="00BA5C44">
          <w:rPr>
            <w:noProof/>
            <w:webHidden/>
          </w:rPr>
          <w:fldChar w:fldCharType="separate"/>
        </w:r>
        <w:r w:rsidR="0061692A">
          <w:rPr>
            <w:noProof/>
            <w:webHidden/>
          </w:rPr>
          <w:t>143</w:t>
        </w:r>
        <w:r w:rsidR="00BA5C44">
          <w:rPr>
            <w:noProof/>
            <w:webHidden/>
          </w:rPr>
          <w:fldChar w:fldCharType="end"/>
        </w:r>
      </w:hyperlink>
    </w:p>
    <w:p w14:paraId="5821B062" w14:textId="190E15B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6" w:history="1">
        <w:r w:rsidR="00BA5C44" w:rsidRPr="00530894">
          <w:rPr>
            <w:rStyle w:val="Hyperlink"/>
            <w:noProof/>
          </w:rPr>
          <w:t>FIGURA 55 - ÁGUA PRATA, INDÚSTRIA DE CAPTAÇÃO DE ÁGUA MINERAL.</w:t>
        </w:r>
        <w:r w:rsidR="00BA5C44">
          <w:rPr>
            <w:noProof/>
            <w:webHidden/>
          </w:rPr>
          <w:tab/>
        </w:r>
        <w:r w:rsidR="00BA5C44">
          <w:rPr>
            <w:noProof/>
            <w:webHidden/>
          </w:rPr>
          <w:fldChar w:fldCharType="begin"/>
        </w:r>
        <w:r w:rsidR="00BA5C44">
          <w:rPr>
            <w:noProof/>
            <w:webHidden/>
          </w:rPr>
          <w:instrText xml:space="preserve"> PAGEREF _Toc13479196 \h </w:instrText>
        </w:r>
        <w:r w:rsidR="00BA5C44">
          <w:rPr>
            <w:noProof/>
            <w:webHidden/>
          </w:rPr>
        </w:r>
        <w:r w:rsidR="00BA5C44">
          <w:rPr>
            <w:noProof/>
            <w:webHidden/>
          </w:rPr>
          <w:fldChar w:fldCharType="separate"/>
        </w:r>
        <w:r w:rsidR="0061692A">
          <w:rPr>
            <w:noProof/>
            <w:webHidden/>
          </w:rPr>
          <w:t>143</w:t>
        </w:r>
        <w:r w:rsidR="00BA5C44">
          <w:rPr>
            <w:noProof/>
            <w:webHidden/>
          </w:rPr>
          <w:fldChar w:fldCharType="end"/>
        </w:r>
      </w:hyperlink>
    </w:p>
    <w:p w14:paraId="1F788415" w14:textId="4F2A1BD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7" w:history="1">
        <w:r w:rsidR="00BA5C44" w:rsidRPr="00530894">
          <w:rPr>
            <w:rStyle w:val="Hyperlink"/>
            <w:noProof/>
          </w:rPr>
          <w:t>FIGURA 56 - ESTRUTURA PARA COLETA DE EMBALAGENS DE AGROTÓXICO.</w:t>
        </w:r>
        <w:r w:rsidR="00BA5C44">
          <w:rPr>
            <w:noProof/>
            <w:webHidden/>
          </w:rPr>
          <w:tab/>
        </w:r>
        <w:r w:rsidR="00BA5C44">
          <w:rPr>
            <w:noProof/>
            <w:webHidden/>
          </w:rPr>
          <w:fldChar w:fldCharType="begin"/>
        </w:r>
        <w:r w:rsidR="00BA5C44">
          <w:rPr>
            <w:noProof/>
            <w:webHidden/>
          </w:rPr>
          <w:instrText xml:space="preserve"> PAGEREF _Toc13479197 \h </w:instrText>
        </w:r>
        <w:r w:rsidR="00BA5C44">
          <w:rPr>
            <w:noProof/>
            <w:webHidden/>
          </w:rPr>
        </w:r>
        <w:r w:rsidR="00BA5C44">
          <w:rPr>
            <w:noProof/>
            <w:webHidden/>
          </w:rPr>
          <w:fldChar w:fldCharType="separate"/>
        </w:r>
        <w:r w:rsidR="0061692A">
          <w:rPr>
            <w:noProof/>
            <w:webHidden/>
          </w:rPr>
          <w:t>146</w:t>
        </w:r>
        <w:r w:rsidR="00BA5C44">
          <w:rPr>
            <w:noProof/>
            <w:webHidden/>
          </w:rPr>
          <w:fldChar w:fldCharType="end"/>
        </w:r>
      </w:hyperlink>
    </w:p>
    <w:p w14:paraId="6D6FE35B" w14:textId="014D48C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8" w:history="1">
        <w:r w:rsidR="00BA5C44" w:rsidRPr="00530894">
          <w:rPr>
            <w:rStyle w:val="Hyperlink"/>
            <w:noProof/>
          </w:rPr>
          <w:t>FIGURA 57 - TRÍPLICE LAVAGEM E LAVAGEM PRESSÃO DAS EMBALAGENS DE AGROTÓXICO</w:t>
        </w:r>
        <w:r w:rsidR="00BA5C44">
          <w:rPr>
            <w:noProof/>
            <w:webHidden/>
          </w:rPr>
          <w:tab/>
        </w:r>
        <w:r w:rsidR="00BA5C44">
          <w:rPr>
            <w:noProof/>
            <w:webHidden/>
          </w:rPr>
          <w:fldChar w:fldCharType="begin"/>
        </w:r>
        <w:r w:rsidR="00BA5C44">
          <w:rPr>
            <w:noProof/>
            <w:webHidden/>
          </w:rPr>
          <w:instrText xml:space="preserve"> PAGEREF _Toc13479198 \h </w:instrText>
        </w:r>
        <w:r w:rsidR="00BA5C44">
          <w:rPr>
            <w:noProof/>
            <w:webHidden/>
          </w:rPr>
        </w:r>
        <w:r w:rsidR="00BA5C44">
          <w:rPr>
            <w:noProof/>
            <w:webHidden/>
          </w:rPr>
          <w:fldChar w:fldCharType="separate"/>
        </w:r>
        <w:r w:rsidR="0061692A">
          <w:rPr>
            <w:noProof/>
            <w:webHidden/>
          </w:rPr>
          <w:t>147</w:t>
        </w:r>
        <w:r w:rsidR="00BA5C44">
          <w:rPr>
            <w:noProof/>
            <w:webHidden/>
          </w:rPr>
          <w:fldChar w:fldCharType="end"/>
        </w:r>
      </w:hyperlink>
    </w:p>
    <w:p w14:paraId="78721011" w14:textId="7F8A299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199" w:history="1">
        <w:r w:rsidR="00BA5C44" w:rsidRPr="00530894">
          <w:rPr>
            <w:rStyle w:val="Hyperlink"/>
            <w:noProof/>
          </w:rPr>
          <w:t>FIGURA 58 - FLUXOGRAMA DE DESTINAÇÃO DE EMBALAGENS.</w:t>
        </w:r>
        <w:r w:rsidR="00BA5C44">
          <w:rPr>
            <w:noProof/>
            <w:webHidden/>
          </w:rPr>
          <w:tab/>
        </w:r>
        <w:r w:rsidR="00BA5C44">
          <w:rPr>
            <w:noProof/>
            <w:webHidden/>
          </w:rPr>
          <w:fldChar w:fldCharType="begin"/>
        </w:r>
        <w:r w:rsidR="00BA5C44">
          <w:rPr>
            <w:noProof/>
            <w:webHidden/>
          </w:rPr>
          <w:instrText xml:space="preserve"> PAGEREF _Toc13479199 \h </w:instrText>
        </w:r>
        <w:r w:rsidR="00BA5C44">
          <w:rPr>
            <w:noProof/>
            <w:webHidden/>
          </w:rPr>
        </w:r>
        <w:r w:rsidR="00BA5C44">
          <w:rPr>
            <w:noProof/>
            <w:webHidden/>
          </w:rPr>
          <w:fldChar w:fldCharType="separate"/>
        </w:r>
        <w:r w:rsidR="0061692A">
          <w:rPr>
            <w:noProof/>
            <w:webHidden/>
          </w:rPr>
          <w:t>150</w:t>
        </w:r>
        <w:r w:rsidR="00BA5C44">
          <w:rPr>
            <w:noProof/>
            <w:webHidden/>
          </w:rPr>
          <w:fldChar w:fldCharType="end"/>
        </w:r>
      </w:hyperlink>
    </w:p>
    <w:p w14:paraId="4ADF5FAD" w14:textId="66EFBDC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0" w:history="1">
        <w:r w:rsidR="00BA5C44" w:rsidRPr="00530894">
          <w:rPr>
            <w:rStyle w:val="Hyperlink"/>
            <w:noProof/>
          </w:rPr>
          <w:t>FIGURA 59 - EMBALAGEM DE AGROTÓXICO ARMAZENADA NA GARAGEM MUNICIPAL.</w:t>
        </w:r>
        <w:r w:rsidR="00BA5C44">
          <w:rPr>
            <w:noProof/>
            <w:webHidden/>
          </w:rPr>
          <w:tab/>
        </w:r>
        <w:r w:rsidR="00BA5C44">
          <w:rPr>
            <w:noProof/>
            <w:webHidden/>
          </w:rPr>
          <w:fldChar w:fldCharType="begin"/>
        </w:r>
        <w:r w:rsidR="00BA5C44">
          <w:rPr>
            <w:noProof/>
            <w:webHidden/>
          </w:rPr>
          <w:instrText xml:space="preserve"> PAGEREF _Toc13479200 \h </w:instrText>
        </w:r>
        <w:r w:rsidR="00BA5C44">
          <w:rPr>
            <w:noProof/>
            <w:webHidden/>
          </w:rPr>
        </w:r>
        <w:r w:rsidR="00BA5C44">
          <w:rPr>
            <w:noProof/>
            <w:webHidden/>
          </w:rPr>
          <w:fldChar w:fldCharType="separate"/>
        </w:r>
        <w:r w:rsidR="0061692A">
          <w:rPr>
            <w:noProof/>
            <w:webHidden/>
          </w:rPr>
          <w:t>151</w:t>
        </w:r>
        <w:r w:rsidR="00BA5C44">
          <w:rPr>
            <w:noProof/>
            <w:webHidden/>
          </w:rPr>
          <w:fldChar w:fldCharType="end"/>
        </w:r>
      </w:hyperlink>
    </w:p>
    <w:p w14:paraId="7666414B" w14:textId="1F6F329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1" w:history="1">
        <w:r w:rsidR="00BA5C44" w:rsidRPr="00530894">
          <w:rPr>
            <w:rStyle w:val="Hyperlink"/>
            <w:noProof/>
          </w:rPr>
          <w:t>FIGURA 60 - ESTRUTURA PARA COLETA DE ÓLEOS E GRAXAS.</w:t>
        </w:r>
        <w:r w:rsidR="00BA5C44">
          <w:rPr>
            <w:noProof/>
            <w:webHidden/>
          </w:rPr>
          <w:tab/>
        </w:r>
        <w:r w:rsidR="00BA5C44">
          <w:rPr>
            <w:noProof/>
            <w:webHidden/>
          </w:rPr>
          <w:fldChar w:fldCharType="begin"/>
        </w:r>
        <w:r w:rsidR="00BA5C44">
          <w:rPr>
            <w:noProof/>
            <w:webHidden/>
          </w:rPr>
          <w:instrText xml:space="preserve"> PAGEREF _Toc13479201 \h </w:instrText>
        </w:r>
        <w:r w:rsidR="00BA5C44">
          <w:rPr>
            <w:noProof/>
            <w:webHidden/>
          </w:rPr>
        </w:r>
        <w:r w:rsidR="00BA5C44">
          <w:rPr>
            <w:noProof/>
            <w:webHidden/>
          </w:rPr>
          <w:fldChar w:fldCharType="separate"/>
        </w:r>
        <w:r w:rsidR="0061692A">
          <w:rPr>
            <w:noProof/>
            <w:webHidden/>
          </w:rPr>
          <w:t>158</w:t>
        </w:r>
        <w:r w:rsidR="00BA5C44">
          <w:rPr>
            <w:noProof/>
            <w:webHidden/>
          </w:rPr>
          <w:fldChar w:fldCharType="end"/>
        </w:r>
      </w:hyperlink>
    </w:p>
    <w:p w14:paraId="4BE3C518" w14:textId="5A0F973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2" w:history="1">
        <w:r w:rsidR="00BA5C44" w:rsidRPr="00530894">
          <w:rPr>
            <w:rStyle w:val="Hyperlink"/>
            <w:noProof/>
          </w:rPr>
          <w:t>FIGURA 61 - COLETOR DE ÓLEO USADO.</w:t>
        </w:r>
        <w:r w:rsidR="00BA5C44">
          <w:rPr>
            <w:noProof/>
            <w:webHidden/>
          </w:rPr>
          <w:tab/>
        </w:r>
        <w:r w:rsidR="00BA5C44">
          <w:rPr>
            <w:noProof/>
            <w:webHidden/>
          </w:rPr>
          <w:fldChar w:fldCharType="begin"/>
        </w:r>
        <w:r w:rsidR="00BA5C44">
          <w:rPr>
            <w:noProof/>
            <w:webHidden/>
          </w:rPr>
          <w:instrText xml:space="preserve"> PAGEREF _Toc13479202 \h </w:instrText>
        </w:r>
        <w:r w:rsidR="00BA5C44">
          <w:rPr>
            <w:noProof/>
            <w:webHidden/>
          </w:rPr>
        </w:r>
        <w:r w:rsidR="00BA5C44">
          <w:rPr>
            <w:noProof/>
            <w:webHidden/>
          </w:rPr>
          <w:fldChar w:fldCharType="separate"/>
        </w:r>
        <w:r w:rsidR="0061692A">
          <w:rPr>
            <w:noProof/>
            <w:webHidden/>
          </w:rPr>
          <w:t>159</w:t>
        </w:r>
        <w:r w:rsidR="00BA5C44">
          <w:rPr>
            <w:noProof/>
            <w:webHidden/>
          </w:rPr>
          <w:fldChar w:fldCharType="end"/>
        </w:r>
      </w:hyperlink>
    </w:p>
    <w:p w14:paraId="7C0D0474" w14:textId="791FC4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3" w:history="1">
        <w:r w:rsidR="00BA5C44" w:rsidRPr="00530894">
          <w:rPr>
            <w:rStyle w:val="Hyperlink"/>
            <w:noProof/>
          </w:rPr>
          <w:t>FIGURA 62 - RECIPIENTE PARA ARMAZENAMENTO DAS EMBALAGENS DE ÓLEO.</w:t>
        </w:r>
        <w:r w:rsidR="00BA5C44">
          <w:rPr>
            <w:noProof/>
            <w:webHidden/>
          </w:rPr>
          <w:tab/>
        </w:r>
        <w:r w:rsidR="00BA5C44">
          <w:rPr>
            <w:noProof/>
            <w:webHidden/>
          </w:rPr>
          <w:fldChar w:fldCharType="begin"/>
        </w:r>
        <w:r w:rsidR="00BA5C44">
          <w:rPr>
            <w:noProof/>
            <w:webHidden/>
          </w:rPr>
          <w:instrText xml:space="preserve"> PAGEREF _Toc13479203 \h </w:instrText>
        </w:r>
        <w:r w:rsidR="00BA5C44">
          <w:rPr>
            <w:noProof/>
            <w:webHidden/>
          </w:rPr>
        </w:r>
        <w:r w:rsidR="00BA5C44">
          <w:rPr>
            <w:noProof/>
            <w:webHidden/>
          </w:rPr>
          <w:fldChar w:fldCharType="separate"/>
        </w:r>
        <w:r w:rsidR="0061692A">
          <w:rPr>
            <w:noProof/>
            <w:webHidden/>
          </w:rPr>
          <w:t>160</w:t>
        </w:r>
        <w:r w:rsidR="00BA5C44">
          <w:rPr>
            <w:noProof/>
            <w:webHidden/>
          </w:rPr>
          <w:fldChar w:fldCharType="end"/>
        </w:r>
      </w:hyperlink>
    </w:p>
    <w:p w14:paraId="1A70D512" w14:textId="430FF4C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4" w:history="1">
        <w:r w:rsidR="00BA5C44" w:rsidRPr="00530894">
          <w:rPr>
            <w:rStyle w:val="Hyperlink"/>
            <w:noProof/>
          </w:rPr>
          <w:t>FIGURA 63 - SEPARAÇÃO DAS EMBALAGENS PLÁSTICAS DE ÓLEO DE MOTOR.</w:t>
        </w:r>
        <w:r w:rsidR="00BA5C44">
          <w:rPr>
            <w:noProof/>
            <w:webHidden/>
          </w:rPr>
          <w:tab/>
        </w:r>
        <w:r w:rsidR="00BA5C44">
          <w:rPr>
            <w:noProof/>
            <w:webHidden/>
          </w:rPr>
          <w:fldChar w:fldCharType="begin"/>
        </w:r>
        <w:r w:rsidR="00BA5C44">
          <w:rPr>
            <w:noProof/>
            <w:webHidden/>
          </w:rPr>
          <w:instrText xml:space="preserve"> PAGEREF _Toc13479204 \h </w:instrText>
        </w:r>
        <w:r w:rsidR="00BA5C44">
          <w:rPr>
            <w:noProof/>
            <w:webHidden/>
          </w:rPr>
        </w:r>
        <w:r w:rsidR="00BA5C44">
          <w:rPr>
            <w:noProof/>
            <w:webHidden/>
          </w:rPr>
          <w:fldChar w:fldCharType="separate"/>
        </w:r>
        <w:r w:rsidR="0061692A">
          <w:rPr>
            <w:noProof/>
            <w:webHidden/>
          </w:rPr>
          <w:t>160</w:t>
        </w:r>
        <w:r w:rsidR="00BA5C44">
          <w:rPr>
            <w:noProof/>
            <w:webHidden/>
          </w:rPr>
          <w:fldChar w:fldCharType="end"/>
        </w:r>
      </w:hyperlink>
    </w:p>
    <w:p w14:paraId="75AAE1FC" w14:textId="6B6616B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5" w:history="1">
        <w:r w:rsidR="00BA5C44" w:rsidRPr="00530894">
          <w:rPr>
            <w:rStyle w:val="Hyperlink"/>
            <w:noProof/>
          </w:rPr>
          <w:t>FIGURA 64 - LOCAL DE ARMAZENAMENTO DO ÓLEO UTILIZADO.</w:t>
        </w:r>
        <w:r w:rsidR="00BA5C44">
          <w:rPr>
            <w:noProof/>
            <w:webHidden/>
          </w:rPr>
          <w:tab/>
        </w:r>
        <w:r w:rsidR="00BA5C44">
          <w:rPr>
            <w:noProof/>
            <w:webHidden/>
          </w:rPr>
          <w:fldChar w:fldCharType="begin"/>
        </w:r>
        <w:r w:rsidR="00BA5C44">
          <w:rPr>
            <w:noProof/>
            <w:webHidden/>
          </w:rPr>
          <w:instrText xml:space="preserve"> PAGEREF _Toc13479205 \h </w:instrText>
        </w:r>
        <w:r w:rsidR="00BA5C44">
          <w:rPr>
            <w:noProof/>
            <w:webHidden/>
          </w:rPr>
        </w:r>
        <w:r w:rsidR="00BA5C44">
          <w:rPr>
            <w:noProof/>
            <w:webHidden/>
          </w:rPr>
          <w:fldChar w:fldCharType="separate"/>
        </w:r>
        <w:r w:rsidR="0061692A">
          <w:rPr>
            <w:noProof/>
            <w:webHidden/>
          </w:rPr>
          <w:t>161</w:t>
        </w:r>
        <w:r w:rsidR="00BA5C44">
          <w:rPr>
            <w:noProof/>
            <w:webHidden/>
          </w:rPr>
          <w:fldChar w:fldCharType="end"/>
        </w:r>
      </w:hyperlink>
    </w:p>
    <w:p w14:paraId="37AC8792" w14:textId="6D83AB8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6" w:history="1">
        <w:r w:rsidR="00BA5C44" w:rsidRPr="00530894">
          <w:rPr>
            <w:rStyle w:val="Hyperlink"/>
            <w:noProof/>
          </w:rPr>
          <w:t>FIGURA 65 - CAIXA DE DECANTAÇÃO E SEPARAÇÃO DO ÓLEO.</w:t>
        </w:r>
        <w:r w:rsidR="00BA5C44">
          <w:rPr>
            <w:noProof/>
            <w:webHidden/>
          </w:rPr>
          <w:tab/>
        </w:r>
        <w:r w:rsidR="00BA5C44">
          <w:rPr>
            <w:noProof/>
            <w:webHidden/>
          </w:rPr>
          <w:fldChar w:fldCharType="begin"/>
        </w:r>
        <w:r w:rsidR="00BA5C44">
          <w:rPr>
            <w:noProof/>
            <w:webHidden/>
          </w:rPr>
          <w:instrText xml:space="preserve"> PAGEREF _Toc13479206 \h </w:instrText>
        </w:r>
        <w:r w:rsidR="00BA5C44">
          <w:rPr>
            <w:noProof/>
            <w:webHidden/>
          </w:rPr>
        </w:r>
        <w:r w:rsidR="00BA5C44">
          <w:rPr>
            <w:noProof/>
            <w:webHidden/>
          </w:rPr>
          <w:fldChar w:fldCharType="separate"/>
        </w:r>
        <w:r w:rsidR="0061692A">
          <w:rPr>
            <w:noProof/>
            <w:webHidden/>
          </w:rPr>
          <w:t>161</w:t>
        </w:r>
        <w:r w:rsidR="00BA5C44">
          <w:rPr>
            <w:noProof/>
            <w:webHidden/>
          </w:rPr>
          <w:fldChar w:fldCharType="end"/>
        </w:r>
      </w:hyperlink>
    </w:p>
    <w:p w14:paraId="70D9ABCD" w14:textId="4691DD6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7" w:history="1">
        <w:r w:rsidR="00BA5C44" w:rsidRPr="00530894">
          <w:rPr>
            <w:rStyle w:val="Hyperlink"/>
            <w:noProof/>
          </w:rPr>
          <w:t>FIGURA 66 - ESTRUTURA PARA COLETA DE PILHAS E BATEIRAS.</w:t>
        </w:r>
        <w:r w:rsidR="00BA5C44">
          <w:rPr>
            <w:noProof/>
            <w:webHidden/>
          </w:rPr>
          <w:tab/>
        </w:r>
        <w:r w:rsidR="00BA5C44">
          <w:rPr>
            <w:noProof/>
            <w:webHidden/>
          </w:rPr>
          <w:fldChar w:fldCharType="begin"/>
        </w:r>
        <w:r w:rsidR="00BA5C44">
          <w:rPr>
            <w:noProof/>
            <w:webHidden/>
          </w:rPr>
          <w:instrText xml:space="preserve"> PAGEREF _Toc13479207 \h </w:instrText>
        </w:r>
        <w:r w:rsidR="00BA5C44">
          <w:rPr>
            <w:noProof/>
            <w:webHidden/>
          </w:rPr>
        </w:r>
        <w:r w:rsidR="00BA5C44">
          <w:rPr>
            <w:noProof/>
            <w:webHidden/>
          </w:rPr>
          <w:fldChar w:fldCharType="separate"/>
        </w:r>
        <w:r w:rsidR="0061692A">
          <w:rPr>
            <w:noProof/>
            <w:webHidden/>
          </w:rPr>
          <w:t>162</w:t>
        </w:r>
        <w:r w:rsidR="00BA5C44">
          <w:rPr>
            <w:noProof/>
            <w:webHidden/>
          </w:rPr>
          <w:fldChar w:fldCharType="end"/>
        </w:r>
      </w:hyperlink>
    </w:p>
    <w:p w14:paraId="69A0C76A" w14:textId="3E6B028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8" w:history="1">
        <w:r w:rsidR="00BA5C44" w:rsidRPr="00530894">
          <w:rPr>
            <w:rStyle w:val="Hyperlink"/>
            <w:noProof/>
          </w:rPr>
          <w:t>FIGURA 67 - ESTRUTURA PARA COLETA DE LÂMPADAS FLUORESCENTES.</w:t>
        </w:r>
        <w:r w:rsidR="00BA5C44">
          <w:rPr>
            <w:noProof/>
            <w:webHidden/>
          </w:rPr>
          <w:tab/>
        </w:r>
        <w:r w:rsidR="00BA5C44">
          <w:rPr>
            <w:noProof/>
            <w:webHidden/>
          </w:rPr>
          <w:fldChar w:fldCharType="begin"/>
        </w:r>
        <w:r w:rsidR="00BA5C44">
          <w:rPr>
            <w:noProof/>
            <w:webHidden/>
          </w:rPr>
          <w:instrText xml:space="preserve"> PAGEREF _Toc13479208 \h </w:instrText>
        </w:r>
        <w:r w:rsidR="00BA5C44">
          <w:rPr>
            <w:noProof/>
            <w:webHidden/>
          </w:rPr>
        </w:r>
        <w:r w:rsidR="00BA5C44">
          <w:rPr>
            <w:noProof/>
            <w:webHidden/>
          </w:rPr>
          <w:fldChar w:fldCharType="separate"/>
        </w:r>
        <w:r w:rsidR="0061692A">
          <w:rPr>
            <w:noProof/>
            <w:webHidden/>
          </w:rPr>
          <w:t>166</w:t>
        </w:r>
        <w:r w:rsidR="00BA5C44">
          <w:rPr>
            <w:noProof/>
            <w:webHidden/>
          </w:rPr>
          <w:fldChar w:fldCharType="end"/>
        </w:r>
      </w:hyperlink>
    </w:p>
    <w:p w14:paraId="580F15BB" w14:textId="744CD81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09" w:history="1">
        <w:r w:rsidR="00BA5C44" w:rsidRPr="00530894">
          <w:rPr>
            <w:rStyle w:val="Hyperlink"/>
            <w:noProof/>
          </w:rPr>
          <w:t>FIGURA 68 - ARMAZENAMENTO DE LÂMPADAS FLUORESCENTES.</w:t>
        </w:r>
        <w:r w:rsidR="00BA5C44">
          <w:rPr>
            <w:noProof/>
            <w:webHidden/>
          </w:rPr>
          <w:tab/>
        </w:r>
        <w:r w:rsidR="00BA5C44">
          <w:rPr>
            <w:noProof/>
            <w:webHidden/>
          </w:rPr>
          <w:fldChar w:fldCharType="begin"/>
        </w:r>
        <w:r w:rsidR="00BA5C44">
          <w:rPr>
            <w:noProof/>
            <w:webHidden/>
          </w:rPr>
          <w:instrText xml:space="preserve"> PAGEREF _Toc13479209 \h </w:instrText>
        </w:r>
        <w:r w:rsidR="00BA5C44">
          <w:rPr>
            <w:noProof/>
            <w:webHidden/>
          </w:rPr>
        </w:r>
        <w:r w:rsidR="00BA5C44">
          <w:rPr>
            <w:noProof/>
            <w:webHidden/>
          </w:rPr>
          <w:fldChar w:fldCharType="separate"/>
        </w:r>
        <w:r w:rsidR="0061692A">
          <w:rPr>
            <w:noProof/>
            <w:webHidden/>
          </w:rPr>
          <w:t>167</w:t>
        </w:r>
        <w:r w:rsidR="00BA5C44">
          <w:rPr>
            <w:noProof/>
            <w:webHidden/>
          </w:rPr>
          <w:fldChar w:fldCharType="end"/>
        </w:r>
      </w:hyperlink>
    </w:p>
    <w:p w14:paraId="55C19A2C" w14:textId="757BAAC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0" w:history="1">
        <w:r w:rsidR="00BA5C44" w:rsidRPr="00530894">
          <w:rPr>
            <w:rStyle w:val="Hyperlink"/>
            <w:noProof/>
          </w:rPr>
          <w:t>FIGURA 69 - RESÍDUOS VOLUMOSOS COLETADOS POR COLETORES INFORMAIS.</w:t>
        </w:r>
        <w:r w:rsidR="00BA5C44">
          <w:rPr>
            <w:noProof/>
            <w:webHidden/>
          </w:rPr>
          <w:tab/>
        </w:r>
        <w:r w:rsidR="00BA5C44">
          <w:rPr>
            <w:noProof/>
            <w:webHidden/>
          </w:rPr>
          <w:fldChar w:fldCharType="begin"/>
        </w:r>
        <w:r w:rsidR="00BA5C44">
          <w:rPr>
            <w:noProof/>
            <w:webHidden/>
          </w:rPr>
          <w:instrText xml:space="preserve"> PAGEREF _Toc13479210 \h </w:instrText>
        </w:r>
        <w:r w:rsidR="00BA5C44">
          <w:rPr>
            <w:noProof/>
            <w:webHidden/>
          </w:rPr>
        </w:r>
        <w:r w:rsidR="00BA5C44">
          <w:rPr>
            <w:noProof/>
            <w:webHidden/>
          </w:rPr>
          <w:fldChar w:fldCharType="separate"/>
        </w:r>
        <w:r w:rsidR="0061692A">
          <w:rPr>
            <w:noProof/>
            <w:webHidden/>
          </w:rPr>
          <w:t>168</w:t>
        </w:r>
        <w:r w:rsidR="00BA5C44">
          <w:rPr>
            <w:noProof/>
            <w:webHidden/>
          </w:rPr>
          <w:fldChar w:fldCharType="end"/>
        </w:r>
      </w:hyperlink>
    </w:p>
    <w:p w14:paraId="7F4471C2" w14:textId="2A7C3C5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1" w:history="1">
        <w:r w:rsidR="00BA5C44" w:rsidRPr="00530894">
          <w:rPr>
            <w:rStyle w:val="Hyperlink"/>
            <w:noProof/>
          </w:rPr>
          <w:t>FIGURA 70 - BAGS PARA SECAGEM DO LODO DA ETA.</w:t>
        </w:r>
        <w:r w:rsidR="00BA5C44">
          <w:rPr>
            <w:noProof/>
            <w:webHidden/>
          </w:rPr>
          <w:tab/>
        </w:r>
        <w:r w:rsidR="00BA5C44">
          <w:rPr>
            <w:noProof/>
            <w:webHidden/>
          </w:rPr>
          <w:fldChar w:fldCharType="begin"/>
        </w:r>
        <w:r w:rsidR="00BA5C44">
          <w:rPr>
            <w:noProof/>
            <w:webHidden/>
          </w:rPr>
          <w:instrText xml:space="preserve"> PAGEREF _Toc13479211 \h </w:instrText>
        </w:r>
        <w:r w:rsidR="00BA5C44">
          <w:rPr>
            <w:noProof/>
            <w:webHidden/>
          </w:rPr>
        </w:r>
        <w:r w:rsidR="00BA5C44">
          <w:rPr>
            <w:noProof/>
            <w:webHidden/>
          </w:rPr>
          <w:fldChar w:fldCharType="separate"/>
        </w:r>
        <w:r w:rsidR="0061692A">
          <w:rPr>
            <w:noProof/>
            <w:webHidden/>
          </w:rPr>
          <w:t>169</w:t>
        </w:r>
        <w:r w:rsidR="00BA5C44">
          <w:rPr>
            <w:noProof/>
            <w:webHidden/>
          </w:rPr>
          <w:fldChar w:fldCharType="end"/>
        </w:r>
      </w:hyperlink>
    </w:p>
    <w:p w14:paraId="7FCD0F44" w14:textId="76CE17C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2" w:history="1">
        <w:r w:rsidR="00BA5C44" w:rsidRPr="00530894">
          <w:rPr>
            <w:rStyle w:val="Hyperlink"/>
            <w:noProof/>
          </w:rPr>
          <w:t>FIGURA 71 - FILTRO 1 DA ETA, NOTA-SE A PRESENÇA DE PARTÍCULAS DE SOLO.</w:t>
        </w:r>
        <w:r w:rsidR="00BA5C44">
          <w:rPr>
            <w:noProof/>
            <w:webHidden/>
          </w:rPr>
          <w:tab/>
        </w:r>
        <w:r w:rsidR="00BA5C44">
          <w:rPr>
            <w:noProof/>
            <w:webHidden/>
          </w:rPr>
          <w:fldChar w:fldCharType="begin"/>
        </w:r>
        <w:r w:rsidR="00BA5C44">
          <w:rPr>
            <w:noProof/>
            <w:webHidden/>
          </w:rPr>
          <w:instrText xml:space="preserve"> PAGEREF _Toc13479212 \h </w:instrText>
        </w:r>
        <w:r w:rsidR="00BA5C44">
          <w:rPr>
            <w:noProof/>
            <w:webHidden/>
          </w:rPr>
        </w:r>
        <w:r w:rsidR="00BA5C44">
          <w:rPr>
            <w:noProof/>
            <w:webHidden/>
          </w:rPr>
          <w:fldChar w:fldCharType="separate"/>
        </w:r>
        <w:r w:rsidR="0061692A">
          <w:rPr>
            <w:noProof/>
            <w:webHidden/>
          </w:rPr>
          <w:t>170</w:t>
        </w:r>
        <w:r w:rsidR="00BA5C44">
          <w:rPr>
            <w:noProof/>
            <w:webHidden/>
          </w:rPr>
          <w:fldChar w:fldCharType="end"/>
        </w:r>
      </w:hyperlink>
    </w:p>
    <w:p w14:paraId="78CFA434" w14:textId="4C1AE9A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3" w:history="1">
        <w:r w:rsidR="00BA5C44" w:rsidRPr="00530894">
          <w:rPr>
            <w:rStyle w:val="Hyperlink"/>
            <w:noProof/>
          </w:rPr>
          <w:t>FIGURA 72 - FILTRO 3 DA ETA, NOTA-SE A CLARIFICAÇÃO DA ÁGUA APÓS A PASSAGEM PELOS FILTROS.</w:t>
        </w:r>
        <w:r w:rsidR="00BA5C44">
          <w:rPr>
            <w:noProof/>
            <w:webHidden/>
          </w:rPr>
          <w:tab/>
        </w:r>
        <w:r w:rsidR="00BA5C44">
          <w:rPr>
            <w:noProof/>
            <w:webHidden/>
          </w:rPr>
          <w:fldChar w:fldCharType="begin"/>
        </w:r>
        <w:r w:rsidR="00BA5C44">
          <w:rPr>
            <w:noProof/>
            <w:webHidden/>
          </w:rPr>
          <w:instrText xml:space="preserve"> PAGEREF _Toc13479213 \h </w:instrText>
        </w:r>
        <w:r w:rsidR="00BA5C44">
          <w:rPr>
            <w:noProof/>
            <w:webHidden/>
          </w:rPr>
        </w:r>
        <w:r w:rsidR="00BA5C44">
          <w:rPr>
            <w:noProof/>
            <w:webHidden/>
          </w:rPr>
          <w:fldChar w:fldCharType="separate"/>
        </w:r>
        <w:r w:rsidR="0061692A">
          <w:rPr>
            <w:noProof/>
            <w:webHidden/>
          </w:rPr>
          <w:t>170</w:t>
        </w:r>
        <w:r w:rsidR="00BA5C44">
          <w:rPr>
            <w:noProof/>
            <w:webHidden/>
          </w:rPr>
          <w:fldChar w:fldCharType="end"/>
        </w:r>
      </w:hyperlink>
    </w:p>
    <w:p w14:paraId="50DB4C83" w14:textId="2707D55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4" w:history="1">
        <w:r w:rsidR="00BA5C44" w:rsidRPr="00530894">
          <w:rPr>
            <w:rStyle w:val="Hyperlink"/>
            <w:noProof/>
          </w:rPr>
          <w:t>FIGURA 73 - ESTAÇÃO DE RECALQUE, LOCALIZADA NA ETA.</w:t>
        </w:r>
        <w:r w:rsidR="00BA5C44">
          <w:rPr>
            <w:noProof/>
            <w:webHidden/>
          </w:rPr>
          <w:tab/>
        </w:r>
        <w:r w:rsidR="00BA5C44">
          <w:rPr>
            <w:noProof/>
            <w:webHidden/>
          </w:rPr>
          <w:fldChar w:fldCharType="begin"/>
        </w:r>
        <w:r w:rsidR="00BA5C44">
          <w:rPr>
            <w:noProof/>
            <w:webHidden/>
          </w:rPr>
          <w:instrText xml:space="preserve"> PAGEREF _Toc13479214 \h </w:instrText>
        </w:r>
        <w:r w:rsidR="00BA5C44">
          <w:rPr>
            <w:noProof/>
            <w:webHidden/>
          </w:rPr>
        </w:r>
        <w:r w:rsidR="00BA5C44">
          <w:rPr>
            <w:noProof/>
            <w:webHidden/>
          </w:rPr>
          <w:fldChar w:fldCharType="separate"/>
        </w:r>
        <w:r w:rsidR="0061692A">
          <w:rPr>
            <w:noProof/>
            <w:webHidden/>
          </w:rPr>
          <w:t>171</w:t>
        </w:r>
        <w:r w:rsidR="00BA5C44">
          <w:rPr>
            <w:noProof/>
            <w:webHidden/>
          </w:rPr>
          <w:fldChar w:fldCharType="end"/>
        </w:r>
      </w:hyperlink>
    </w:p>
    <w:p w14:paraId="08130D8B" w14:textId="38B7C81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5" w:history="1">
        <w:r w:rsidR="00BA5C44" w:rsidRPr="00530894">
          <w:rPr>
            <w:rStyle w:val="Hyperlink"/>
            <w:noProof/>
          </w:rPr>
          <w:t>FIGURA 74 - RESER</w:t>
        </w:r>
        <w:r w:rsidR="00BA5C44">
          <w:rPr>
            <w:rStyle w:val="Hyperlink"/>
            <w:noProof/>
          </w:rPr>
          <w:t>VATÓRIO 1, LOCALIZADO NA EST.</w:t>
        </w:r>
        <w:r w:rsidR="00BA5C44" w:rsidRPr="00530894">
          <w:rPr>
            <w:rStyle w:val="Hyperlink"/>
            <w:noProof/>
          </w:rPr>
          <w:t xml:space="preserve"> DE TRATAMENTO DE ÁGUA.</w:t>
        </w:r>
        <w:r w:rsidR="00BA5C44">
          <w:rPr>
            <w:noProof/>
            <w:webHidden/>
          </w:rPr>
          <w:tab/>
        </w:r>
        <w:r w:rsidR="00BA5C44">
          <w:rPr>
            <w:noProof/>
            <w:webHidden/>
          </w:rPr>
          <w:fldChar w:fldCharType="begin"/>
        </w:r>
        <w:r w:rsidR="00BA5C44">
          <w:rPr>
            <w:noProof/>
            <w:webHidden/>
          </w:rPr>
          <w:instrText xml:space="preserve"> PAGEREF _Toc13479215 \h </w:instrText>
        </w:r>
        <w:r w:rsidR="00BA5C44">
          <w:rPr>
            <w:noProof/>
            <w:webHidden/>
          </w:rPr>
        </w:r>
        <w:r w:rsidR="00BA5C44">
          <w:rPr>
            <w:noProof/>
            <w:webHidden/>
          </w:rPr>
          <w:fldChar w:fldCharType="separate"/>
        </w:r>
        <w:r w:rsidR="0061692A">
          <w:rPr>
            <w:noProof/>
            <w:webHidden/>
          </w:rPr>
          <w:t>171</w:t>
        </w:r>
        <w:r w:rsidR="00BA5C44">
          <w:rPr>
            <w:noProof/>
            <w:webHidden/>
          </w:rPr>
          <w:fldChar w:fldCharType="end"/>
        </w:r>
      </w:hyperlink>
    </w:p>
    <w:p w14:paraId="5DFB39B4" w14:textId="3F912EB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6" w:history="1">
        <w:r w:rsidR="00BA5C44" w:rsidRPr="00530894">
          <w:rPr>
            <w:rStyle w:val="Hyperlink"/>
            <w:noProof/>
          </w:rPr>
          <w:t xml:space="preserve">FIGURA 75 - RESERVATÓRIO 2, LOCALIZADO </w:t>
        </w:r>
        <w:r w:rsidR="00BA5C44">
          <w:rPr>
            <w:rStyle w:val="Hyperlink"/>
            <w:noProof/>
          </w:rPr>
          <w:t>NA EST.</w:t>
        </w:r>
        <w:r w:rsidR="00BA5C44" w:rsidRPr="00530894">
          <w:rPr>
            <w:rStyle w:val="Hyperlink"/>
            <w:noProof/>
          </w:rPr>
          <w:t xml:space="preserve"> DE TRATAMENTO DE ÁGUA.</w:t>
        </w:r>
        <w:r w:rsidR="00BA5C44">
          <w:rPr>
            <w:noProof/>
            <w:webHidden/>
          </w:rPr>
          <w:tab/>
        </w:r>
        <w:r w:rsidR="00BA5C44">
          <w:rPr>
            <w:noProof/>
            <w:webHidden/>
          </w:rPr>
          <w:fldChar w:fldCharType="begin"/>
        </w:r>
        <w:r w:rsidR="00BA5C44">
          <w:rPr>
            <w:noProof/>
            <w:webHidden/>
          </w:rPr>
          <w:instrText xml:space="preserve"> PAGEREF _Toc13479216 \h </w:instrText>
        </w:r>
        <w:r w:rsidR="00BA5C44">
          <w:rPr>
            <w:noProof/>
            <w:webHidden/>
          </w:rPr>
        </w:r>
        <w:r w:rsidR="00BA5C44">
          <w:rPr>
            <w:noProof/>
            <w:webHidden/>
          </w:rPr>
          <w:fldChar w:fldCharType="separate"/>
        </w:r>
        <w:r w:rsidR="0061692A">
          <w:rPr>
            <w:noProof/>
            <w:webHidden/>
          </w:rPr>
          <w:t>172</w:t>
        </w:r>
        <w:r w:rsidR="00BA5C44">
          <w:rPr>
            <w:noProof/>
            <w:webHidden/>
          </w:rPr>
          <w:fldChar w:fldCharType="end"/>
        </w:r>
      </w:hyperlink>
    </w:p>
    <w:p w14:paraId="09E18EAD" w14:textId="408C6FF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7" w:history="1">
        <w:r w:rsidR="00BA5C44" w:rsidRPr="00530894">
          <w:rPr>
            <w:rStyle w:val="Hyperlink"/>
            <w:noProof/>
          </w:rPr>
          <w:t>FIGURA 76 - LOCAL DE CAPTAÇÃO E TRATAMENTO DA ÁGUA SUBTERRÂNEA.</w:t>
        </w:r>
        <w:r w:rsidR="00BA5C44">
          <w:rPr>
            <w:noProof/>
            <w:webHidden/>
          </w:rPr>
          <w:tab/>
        </w:r>
        <w:r w:rsidR="00BA5C44">
          <w:rPr>
            <w:noProof/>
            <w:webHidden/>
          </w:rPr>
          <w:fldChar w:fldCharType="begin"/>
        </w:r>
        <w:r w:rsidR="00BA5C44">
          <w:rPr>
            <w:noProof/>
            <w:webHidden/>
          </w:rPr>
          <w:instrText xml:space="preserve"> PAGEREF _Toc13479217 \h </w:instrText>
        </w:r>
        <w:r w:rsidR="00BA5C44">
          <w:rPr>
            <w:noProof/>
            <w:webHidden/>
          </w:rPr>
        </w:r>
        <w:r w:rsidR="00BA5C44">
          <w:rPr>
            <w:noProof/>
            <w:webHidden/>
          </w:rPr>
          <w:fldChar w:fldCharType="separate"/>
        </w:r>
        <w:r w:rsidR="0061692A">
          <w:rPr>
            <w:noProof/>
            <w:webHidden/>
          </w:rPr>
          <w:t>172</w:t>
        </w:r>
        <w:r w:rsidR="00BA5C44">
          <w:rPr>
            <w:noProof/>
            <w:webHidden/>
          </w:rPr>
          <w:fldChar w:fldCharType="end"/>
        </w:r>
      </w:hyperlink>
    </w:p>
    <w:p w14:paraId="2D2B45FC" w14:textId="7859762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8" w:history="1">
        <w:r w:rsidR="00BA5C44" w:rsidRPr="00530894">
          <w:rPr>
            <w:rStyle w:val="Hyperlink"/>
            <w:noProof/>
          </w:rPr>
          <w:t>FIGURA 77 - ADUTORA DE CAPTAÇÃO DE ÁGUA PRÓXIMA AO DISTRITO ESTAÇÃO CASCATA.</w:t>
        </w:r>
        <w:r w:rsidR="00BA5C44">
          <w:rPr>
            <w:noProof/>
            <w:webHidden/>
          </w:rPr>
          <w:tab/>
        </w:r>
        <w:r w:rsidR="00BA5C44">
          <w:rPr>
            <w:noProof/>
            <w:webHidden/>
          </w:rPr>
          <w:fldChar w:fldCharType="begin"/>
        </w:r>
        <w:r w:rsidR="00BA5C44">
          <w:rPr>
            <w:noProof/>
            <w:webHidden/>
          </w:rPr>
          <w:instrText xml:space="preserve"> PAGEREF _Toc13479218 \h </w:instrText>
        </w:r>
        <w:r w:rsidR="00BA5C44">
          <w:rPr>
            <w:noProof/>
            <w:webHidden/>
          </w:rPr>
        </w:r>
        <w:r w:rsidR="00BA5C44">
          <w:rPr>
            <w:noProof/>
            <w:webHidden/>
          </w:rPr>
          <w:fldChar w:fldCharType="separate"/>
        </w:r>
        <w:r w:rsidR="0061692A">
          <w:rPr>
            <w:noProof/>
            <w:webHidden/>
          </w:rPr>
          <w:t>173</w:t>
        </w:r>
        <w:r w:rsidR="00BA5C44">
          <w:rPr>
            <w:noProof/>
            <w:webHidden/>
          </w:rPr>
          <w:fldChar w:fldCharType="end"/>
        </w:r>
      </w:hyperlink>
    </w:p>
    <w:p w14:paraId="7028A4CB" w14:textId="6CF2EEA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19" w:history="1">
        <w:r w:rsidR="00BA5C44" w:rsidRPr="00530894">
          <w:rPr>
            <w:rStyle w:val="Hyperlink"/>
            <w:noProof/>
          </w:rPr>
          <w:t>FIGURA 78 - CALHA PARSHALL PARA MEDIÇÃO DE VAZÃO.</w:t>
        </w:r>
        <w:r w:rsidR="00BA5C44">
          <w:rPr>
            <w:noProof/>
            <w:webHidden/>
          </w:rPr>
          <w:tab/>
        </w:r>
        <w:r w:rsidR="00BA5C44">
          <w:rPr>
            <w:noProof/>
            <w:webHidden/>
          </w:rPr>
          <w:fldChar w:fldCharType="begin"/>
        </w:r>
        <w:r w:rsidR="00BA5C44">
          <w:rPr>
            <w:noProof/>
            <w:webHidden/>
          </w:rPr>
          <w:instrText xml:space="preserve"> PAGEREF _Toc13479219 \h </w:instrText>
        </w:r>
        <w:r w:rsidR="00BA5C44">
          <w:rPr>
            <w:noProof/>
            <w:webHidden/>
          </w:rPr>
        </w:r>
        <w:r w:rsidR="00BA5C44">
          <w:rPr>
            <w:noProof/>
            <w:webHidden/>
          </w:rPr>
          <w:fldChar w:fldCharType="separate"/>
        </w:r>
        <w:r w:rsidR="0061692A">
          <w:rPr>
            <w:noProof/>
            <w:webHidden/>
          </w:rPr>
          <w:t>174</w:t>
        </w:r>
        <w:r w:rsidR="00BA5C44">
          <w:rPr>
            <w:noProof/>
            <w:webHidden/>
          </w:rPr>
          <w:fldChar w:fldCharType="end"/>
        </w:r>
      </w:hyperlink>
    </w:p>
    <w:p w14:paraId="6246EE30" w14:textId="72CDDF7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20" w:history="1">
        <w:r w:rsidR="00BA5C44" w:rsidRPr="00530894">
          <w:rPr>
            <w:rStyle w:val="Hyperlink"/>
            <w:noProof/>
          </w:rPr>
          <w:t>FIGURA 79 - LAGOA FACULTATIVA COM AERADORES NA ESTAÇÃO DE TRATAMENTO DE ESGOTO DO MUNICÍPIO.</w:t>
        </w:r>
        <w:r w:rsidR="00BA5C44">
          <w:rPr>
            <w:noProof/>
            <w:webHidden/>
          </w:rPr>
          <w:tab/>
        </w:r>
        <w:r w:rsidR="00BA5C44">
          <w:rPr>
            <w:noProof/>
            <w:webHidden/>
          </w:rPr>
          <w:fldChar w:fldCharType="begin"/>
        </w:r>
        <w:r w:rsidR="00BA5C44">
          <w:rPr>
            <w:noProof/>
            <w:webHidden/>
          </w:rPr>
          <w:instrText xml:space="preserve"> PAGEREF _Toc13479220 \h </w:instrText>
        </w:r>
        <w:r w:rsidR="00BA5C44">
          <w:rPr>
            <w:noProof/>
            <w:webHidden/>
          </w:rPr>
        </w:r>
        <w:r w:rsidR="00BA5C44">
          <w:rPr>
            <w:noProof/>
            <w:webHidden/>
          </w:rPr>
          <w:fldChar w:fldCharType="separate"/>
        </w:r>
        <w:r w:rsidR="0061692A">
          <w:rPr>
            <w:noProof/>
            <w:webHidden/>
          </w:rPr>
          <w:t>175</w:t>
        </w:r>
        <w:r w:rsidR="00BA5C44">
          <w:rPr>
            <w:noProof/>
            <w:webHidden/>
          </w:rPr>
          <w:fldChar w:fldCharType="end"/>
        </w:r>
      </w:hyperlink>
    </w:p>
    <w:p w14:paraId="562C9DC0" w14:textId="2B221C7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21" w:history="1">
        <w:r w:rsidR="00BA5C44" w:rsidRPr="00530894">
          <w:rPr>
            <w:rStyle w:val="Hyperlink"/>
            <w:noProof/>
          </w:rPr>
          <w:t>FIGURA 80 - AERADORES PRESENTES NA LAGOA DE TRATAMENTO DE EFLUENTES DOMÉSTICOS.</w:t>
        </w:r>
        <w:r w:rsidR="00BA5C44">
          <w:rPr>
            <w:noProof/>
            <w:webHidden/>
          </w:rPr>
          <w:tab/>
        </w:r>
        <w:r w:rsidR="00BA5C44">
          <w:rPr>
            <w:noProof/>
            <w:webHidden/>
          </w:rPr>
          <w:fldChar w:fldCharType="begin"/>
        </w:r>
        <w:r w:rsidR="00BA5C44">
          <w:rPr>
            <w:noProof/>
            <w:webHidden/>
          </w:rPr>
          <w:instrText xml:space="preserve"> PAGEREF _Toc13479221 \h </w:instrText>
        </w:r>
        <w:r w:rsidR="00BA5C44">
          <w:rPr>
            <w:noProof/>
            <w:webHidden/>
          </w:rPr>
        </w:r>
        <w:r w:rsidR="00BA5C44">
          <w:rPr>
            <w:noProof/>
            <w:webHidden/>
          </w:rPr>
          <w:fldChar w:fldCharType="separate"/>
        </w:r>
        <w:r w:rsidR="0061692A">
          <w:rPr>
            <w:noProof/>
            <w:webHidden/>
          </w:rPr>
          <w:t>175</w:t>
        </w:r>
        <w:r w:rsidR="00BA5C44">
          <w:rPr>
            <w:noProof/>
            <w:webHidden/>
          </w:rPr>
          <w:fldChar w:fldCharType="end"/>
        </w:r>
      </w:hyperlink>
    </w:p>
    <w:p w14:paraId="08ACA153" w14:textId="7EDAB20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22" w:history="1">
        <w:r w:rsidR="00BA5C44" w:rsidRPr="00530894">
          <w:rPr>
            <w:rStyle w:val="Hyperlink"/>
            <w:noProof/>
          </w:rPr>
          <w:t>FIGURA 81 - CAIXAS DE AREIA DA ESTAÇÃO DE TRATAMENTO DE ESGOTO.</w:t>
        </w:r>
        <w:r w:rsidR="00BA5C44">
          <w:rPr>
            <w:noProof/>
            <w:webHidden/>
          </w:rPr>
          <w:tab/>
        </w:r>
        <w:r w:rsidR="00BA5C44">
          <w:rPr>
            <w:noProof/>
            <w:webHidden/>
          </w:rPr>
          <w:fldChar w:fldCharType="begin"/>
        </w:r>
        <w:r w:rsidR="00BA5C44">
          <w:rPr>
            <w:noProof/>
            <w:webHidden/>
          </w:rPr>
          <w:instrText xml:space="preserve"> PAGEREF _Toc13479222 \h </w:instrText>
        </w:r>
        <w:r w:rsidR="00BA5C44">
          <w:rPr>
            <w:noProof/>
            <w:webHidden/>
          </w:rPr>
        </w:r>
        <w:r w:rsidR="00BA5C44">
          <w:rPr>
            <w:noProof/>
            <w:webHidden/>
          </w:rPr>
          <w:fldChar w:fldCharType="separate"/>
        </w:r>
        <w:r w:rsidR="0061692A">
          <w:rPr>
            <w:noProof/>
            <w:webHidden/>
          </w:rPr>
          <w:t>176</w:t>
        </w:r>
        <w:r w:rsidR="00BA5C44">
          <w:rPr>
            <w:noProof/>
            <w:webHidden/>
          </w:rPr>
          <w:fldChar w:fldCharType="end"/>
        </w:r>
      </w:hyperlink>
    </w:p>
    <w:p w14:paraId="11DBF0B1" w14:textId="73179734" w:rsidR="00887AB5" w:rsidRPr="000717FE" w:rsidRDefault="00F54B0E" w:rsidP="00BA5C44">
      <w:pPr>
        <w:pStyle w:val="Ttulo1"/>
        <w:spacing w:beforeLines="100" w:before="240" w:afterLines="100" w:after="240"/>
        <w:rPr>
          <w:szCs w:val="24"/>
        </w:rPr>
      </w:pPr>
      <w:r w:rsidRPr="000717FE">
        <w:rPr>
          <w:szCs w:val="24"/>
        </w:rPr>
        <w:fldChar w:fldCharType="end"/>
      </w:r>
      <w:r w:rsidR="000717FE" w:rsidRPr="000717FE">
        <w:rPr>
          <w:szCs w:val="24"/>
        </w:rPr>
        <w:br w:type="page"/>
      </w:r>
      <w:bookmarkStart w:id="36" w:name="_Toc483233124"/>
      <w:bookmarkStart w:id="37" w:name="_Toc484702320"/>
      <w:bookmarkStart w:id="38" w:name="_Toc484702731"/>
      <w:bookmarkStart w:id="39" w:name="_Toc484704210"/>
      <w:bookmarkStart w:id="40" w:name="_Toc484704250"/>
      <w:bookmarkStart w:id="41" w:name="_Toc485128613"/>
      <w:bookmarkStart w:id="42" w:name="_Toc492477992"/>
      <w:bookmarkStart w:id="43" w:name="_Toc492990020"/>
      <w:bookmarkStart w:id="44" w:name="_Toc492990905"/>
      <w:bookmarkStart w:id="45" w:name="_Toc339577"/>
      <w:bookmarkStart w:id="46" w:name="_Toc13479005"/>
      <w:r w:rsidR="000717FE" w:rsidRPr="000717FE">
        <w:rPr>
          <w:szCs w:val="24"/>
        </w:rPr>
        <w:lastRenderedPageBreak/>
        <w:t>LISTA DE TABELAS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bookmarkStart w:id="47" w:name="_Toc484702732"/>
    <w:bookmarkStart w:id="48" w:name="_Toc484704211"/>
    <w:bookmarkStart w:id="49" w:name="_Toc484704251"/>
    <w:bookmarkStart w:id="50" w:name="_Toc485128614"/>
    <w:p w14:paraId="136FFC8C" w14:textId="04BA8211" w:rsidR="00BA5C44" w:rsidRDefault="004C50C1"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r w:rsidRPr="000717FE">
        <w:rPr>
          <w:szCs w:val="24"/>
        </w:rPr>
        <w:fldChar w:fldCharType="begin"/>
      </w:r>
      <w:r w:rsidRPr="000717FE">
        <w:rPr>
          <w:szCs w:val="24"/>
        </w:rPr>
        <w:instrText xml:space="preserve"> TOC \h \z \c "Tabela" </w:instrText>
      </w:r>
      <w:r w:rsidRPr="000717FE">
        <w:rPr>
          <w:szCs w:val="24"/>
        </w:rPr>
        <w:fldChar w:fldCharType="separate"/>
      </w:r>
      <w:hyperlink w:anchor="_Toc13479249" w:history="1">
        <w:r w:rsidR="00BA5C44" w:rsidRPr="007A497A">
          <w:rPr>
            <w:rStyle w:val="Hyperlink"/>
            <w:noProof/>
          </w:rPr>
          <w:t>TABELA 1 - LEGISLAÇÃO FEDERAL.</w:t>
        </w:r>
        <w:r w:rsidR="00BA5C44">
          <w:rPr>
            <w:noProof/>
            <w:webHidden/>
          </w:rPr>
          <w:tab/>
        </w:r>
        <w:r w:rsidR="00BA5C44">
          <w:rPr>
            <w:noProof/>
            <w:webHidden/>
          </w:rPr>
          <w:fldChar w:fldCharType="begin"/>
        </w:r>
        <w:r w:rsidR="00BA5C44">
          <w:rPr>
            <w:noProof/>
            <w:webHidden/>
          </w:rPr>
          <w:instrText xml:space="preserve"> PAGEREF _Toc13479249 \h </w:instrText>
        </w:r>
        <w:r w:rsidR="00BA5C44">
          <w:rPr>
            <w:noProof/>
            <w:webHidden/>
          </w:rPr>
        </w:r>
        <w:r w:rsidR="00BA5C44">
          <w:rPr>
            <w:noProof/>
            <w:webHidden/>
          </w:rPr>
          <w:fldChar w:fldCharType="separate"/>
        </w:r>
        <w:r w:rsidR="0061692A">
          <w:rPr>
            <w:noProof/>
            <w:webHidden/>
          </w:rPr>
          <w:t>36</w:t>
        </w:r>
        <w:r w:rsidR="00BA5C44">
          <w:rPr>
            <w:noProof/>
            <w:webHidden/>
          </w:rPr>
          <w:fldChar w:fldCharType="end"/>
        </w:r>
      </w:hyperlink>
    </w:p>
    <w:p w14:paraId="4A384CEB" w14:textId="19A1CB4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0" w:history="1">
        <w:r w:rsidR="00BA5C44" w:rsidRPr="007A497A">
          <w:rPr>
            <w:rStyle w:val="Hyperlink"/>
            <w:noProof/>
          </w:rPr>
          <w:t>TABELA 2 - LEGISLAÇÃO ESTADUAL.</w:t>
        </w:r>
        <w:r w:rsidR="00BA5C44">
          <w:rPr>
            <w:noProof/>
            <w:webHidden/>
          </w:rPr>
          <w:tab/>
        </w:r>
        <w:r w:rsidR="00BA5C44">
          <w:rPr>
            <w:noProof/>
            <w:webHidden/>
          </w:rPr>
          <w:fldChar w:fldCharType="begin"/>
        </w:r>
        <w:r w:rsidR="00BA5C44">
          <w:rPr>
            <w:noProof/>
            <w:webHidden/>
          </w:rPr>
          <w:instrText xml:space="preserve"> PAGEREF _Toc13479250 \h </w:instrText>
        </w:r>
        <w:r w:rsidR="00BA5C44">
          <w:rPr>
            <w:noProof/>
            <w:webHidden/>
          </w:rPr>
        </w:r>
        <w:r w:rsidR="00BA5C44">
          <w:rPr>
            <w:noProof/>
            <w:webHidden/>
          </w:rPr>
          <w:fldChar w:fldCharType="separate"/>
        </w:r>
        <w:r w:rsidR="0061692A">
          <w:rPr>
            <w:noProof/>
            <w:webHidden/>
          </w:rPr>
          <w:t>38</w:t>
        </w:r>
        <w:r w:rsidR="00BA5C44">
          <w:rPr>
            <w:noProof/>
            <w:webHidden/>
          </w:rPr>
          <w:fldChar w:fldCharType="end"/>
        </w:r>
      </w:hyperlink>
    </w:p>
    <w:p w14:paraId="6CEBA6D7" w14:textId="6D302E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1" w:history="1">
        <w:r w:rsidR="00BA5C44" w:rsidRPr="007A497A">
          <w:rPr>
            <w:rStyle w:val="Hyperlink"/>
            <w:noProof/>
          </w:rPr>
          <w:t>TABELA 3 - LEGISLAÇÃO MUNICIPAL.</w:t>
        </w:r>
        <w:r w:rsidR="00BA5C44">
          <w:rPr>
            <w:noProof/>
            <w:webHidden/>
          </w:rPr>
          <w:tab/>
        </w:r>
        <w:r w:rsidR="00BA5C44">
          <w:rPr>
            <w:noProof/>
            <w:webHidden/>
          </w:rPr>
          <w:fldChar w:fldCharType="begin"/>
        </w:r>
        <w:r w:rsidR="00BA5C44">
          <w:rPr>
            <w:noProof/>
            <w:webHidden/>
          </w:rPr>
          <w:instrText xml:space="preserve"> PAGEREF _Toc13479251 \h </w:instrText>
        </w:r>
        <w:r w:rsidR="00BA5C44">
          <w:rPr>
            <w:noProof/>
            <w:webHidden/>
          </w:rPr>
        </w:r>
        <w:r w:rsidR="00BA5C44">
          <w:rPr>
            <w:noProof/>
            <w:webHidden/>
          </w:rPr>
          <w:fldChar w:fldCharType="separate"/>
        </w:r>
        <w:r w:rsidR="0061692A">
          <w:rPr>
            <w:noProof/>
            <w:webHidden/>
          </w:rPr>
          <w:t>40</w:t>
        </w:r>
        <w:r w:rsidR="00BA5C44">
          <w:rPr>
            <w:noProof/>
            <w:webHidden/>
          </w:rPr>
          <w:fldChar w:fldCharType="end"/>
        </w:r>
      </w:hyperlink>
    </w:p>
    <w:p w14:paraId="276C6D49" w14:textId="1669437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2" w:history="1">
        <w:r w:rsidR="00BA5C44" w:rsidRPr="007A497A">
          <w:rPr>
            <w:rStyle w:val="Hyperlink"/>
            <w:noProof/>
          </w:rPr>
          <w:t>TABELA 4 - NORMAS TÉCNICAS RELACIONADAS AOS RESÍDUOS SÓLIDOS.</w:t>
        </w:r>
        <w:r w:rsidR="00BA5C44">
          <w:rPr>
            <w:noProof/>
            <w:webHidden/>
          </w:rPr>
          <w:tab/>
        </w:r>
        <w:r w:rsidR="00BA5C44">
          <w:rPr>
            <w:noProof/>
            <w:webHidden/>
          </w:rPr>
          <w:fldChar w:fldCharType="begin"/>
        </w:r>
        <w:r w:rsidR="00BA5C44">
          <w:rPr>
            <w:noProof/>
            <w:webHidden/>
          </w:rPr>
          <w:instrText xml:space="preserve"> PAGEREF _Toc13479252 \h </w:instrText>
        </w:r>
        <w:r w:rsidR="00BA5C44">
          <w:rPr>
            <w:noProof/>
            <w:webHidden/>
          </w:rPr>
        </w:r>
        <w:r w:rsidR="00BA5C44">
          <w:rPr>
            <w:noProof/>
            <w:webHidden/>
          </w:rPr>
          <w:fldChar w:fldCharType="separate"/>
        </w:r>
        <w:r w:rsidR="0061692A">
          <w:rPr>
            <w:noProof/>
            <w:webHidden/>
          </w:rPr>
          <w:t>43</w:t>
        </w:r>
        <w:r w:rsidR="00BA5C44">
          <w:rPr>
            <w:noProof/>
            <w:webHidden/>
          </w:rPr>
          <w:fldChar w:fldCharType="end"/>
        </w:r>
      </w:hyperlink>
    </w:p>
    <w:p w14:paraId="05A941A5" w14:textId="77C3601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3" w:history="1">
        <w:r w:rsidR="00BA5C44" w:rsidRPr="007A497A">
          <w:rPr>
            <w:rStyle w:val="Hyperlink"/>
            <w:noProof/>
          </w:rPr>
          <w:t>TABELA 5 - CLASSIFICAÇÃO CLIMÁTICA DE WILHELM KOEPPEN.</w:t>
        </w:r>
        <w:r w:rsidR="00BA5C44">
          <w:rPr>
            <w:noProof/>
            <w:webHidden/>
          </w:rPr>
          <w:tab/>
        </w:r>
        <w:r w:rsidR="00BA5C44">
          <w:rPr>
            <w:noProof/>
            <w:webHidden/>
          </w:rPr>
          <w:fldChar w:fldCharType="begin"/>
        </w:r>
        <w:r w:rsidR="00BA5C44">
          <w:rPr>
            <w:noProof/>
            <w:webHidden/>
          </w:rPr>
          <w:instrText xml:space="preserve"> PAGEREF _Toc13479253 \h </w:instrText>
        </w:r>
        <w:r w:rsidR="00BA5C44">
          <w:rPr>
            <w:noProof/>
            <w:webHidden/>
          </w:rPr>
        </w:r>
        <w:r w:rsidR="00BA5C44">
          <w:rPr>
            <w:noProof/>
            <w:webHidden/>
          </w:rPr>
          <w:fldChar w:fldCharType="separate"/>
        </w:r>
        <w:r w:rsidR="0061692A">
          <w:rPr>
            <w:noProof/>
            <w:webHidden/>
          </w:rPr>
          <w:t>58</w:t>
        </w:r>
        <w:r w:rsidR="00BA5C44">
          <w:rPr>
            <w:noProof/>
            <w:webHidden/>
          </w:rPr>
          <w:fldChar w:fldCharType="end"/>
        </w:r>
      </w:hyperlink>
    </w:p>
    <w:p w14:paraId="49480C4A" w14:textId="6EA084C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4" w:history="1">
        <w:r w:rsidR="00BA5C44" w:rsidRPr="007A497A">
          <w:rPr>
            <w:rStyle w:val="Hyperlink"/>
            <w:noProof/>
          </w:rPr>
          <w:t>TABELA 6 - NASCENTES GEORREFERENCIADAS DE ÁGUAS DA PRATA.</w:t>
        </w:r>
        <w:r w:rsidR="00BA5C44">
          <w:rPr>
            <w:noProof/>
            <w:webHidden/>
          </w:rPr>
          <w:tab/>
        </w:r>
        <w:r w:rsidR="00BA5C44">
          <w:rPr>
            <w:noProof/>
            <w:webHidden/>
          </w:rPr>
          <w:fldChar w:fldCharType="begin"/>
        </w:r>
        <w:r w:rsidR="00BA5C44">
          <w:rPr>
            <w:noProof/>
            <w:webHidden/>
          </w:rPr>
          <w:instrText xml:space="preserve"> PAGEREF _Toc13479254 \h </w:instrText>
        </w:r>
        <w:r w:rsidR="00BA5C44">
          <w:rPr>
            <w:noProof/>
            <w:webHidden/>
          </w:rPr>
        </w:r>
        <w:r w:rsidR="00BA5C44">
          <w:rPr>
            <w:noProof/>
            <w:webHidden/>
          </w:rPr>
          <w:fldChar w:fldCharType="separate"/>
        </w:r>
        <w:r w:rsidR="0061692A">
          <w:rPr>
            <w:noProof/>
            <w:webHidden/>
          </w:rPr>
          <w:t>62</w:t>
        </w:r>
        <w:r w:rsidR="00BA5C44">
          <w:rPr>
            <w:noProof/>
            <w:webHidden/>
          </w:rPr>
          <w:fldChar w:fldCharType="end"/>
        </w:r>
      </w:hyperlink>
    </w:p>
    <w:p w14:paraId="6C0C594F" w14:textId="4535205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5" w:history="1">
        <w:r w:rsidR="00BA5C44" w:rsidRPr="007A497A">
          <w:rPr>
            <w:rStyle w:val="Hyperlink"/>
            <w:noProof/>
          </w:rPr>
          <w:t>TABELA 7 - INDICADORES DE EMPREGO E RENDIMENTO.</w:t>
        </w:r>
        <w:r w:rsidR="00BA5C44">
          <w:rPr>
            <w:noProof/>
            <w:webHidden/>
          </w:rPr>
          <w:tab/>
        </w:r>
        <w:r w:rsidR="00BA5C44">
          <w:rPr>
            <w:noProof/>
            <w:webHidden/>
          </w:rPr>
          <w:fldChar w:fldCharType="begin"/>
        </w:r>
        <w:r w:rsidR="00BA5C44">
          <w:rPr>
            <w:noProof/>
            <w:webHidden/>
          </w:rPr>
          <w:instrText xml:space="preserve"> PAGEREF _Toc13479255 \h </w:instrText>
        </w:r>
        <w:r w:rsidR="00BA5C44">
          <w:rPr>
            <w:noProof/>
            <w:webHidden/>
          </w:rPr>
        </w:r>
        <w:r w:rsidR="00BA5C44">
          <w:rPr>
            <w:noProof/>
            <w:webHidden/>
          </w:rPr>
          <w:fldChar w:fldCharType="separate"/>
        </w:r>
        <w:r w:rsidR="0061692A">
          <w:rPr>
            <w:noProof/>
            <w:webHidden/>
          </w:rPr>
          <w:t>69</w:t>
        </w:r>
        <w:r w:rsidR="00BA5C44">
          <w:rPr>
            <w:noProof/>
            <w:webHidden/>
          </w:rPr>
          <w:fldChar w:fldCharType="end"/>
        </w:r>
      </w:hyperlink>
    </w:p>
    <w:p w14:paraId="30CB1127" w14:textId="6985811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6" w:history="1">
        <w:r w:rsidR="00BA5C44" w:rsidRPr="007A497A">
          <w:rPr>
            <w:rStyle w:val="Hyperlink"/>
            <w:noProof/>
          </w:rPr>
          <w:t>TABELA 8 - INDICADORES DE ECONOMIA.</w:t>
        </w:r>
        <w:r w:rsidR="00BA5C44">
          <w:rPr>
            <w:noProof/>
            <w:webHidden/>
          </w:rPr>
          <w:tab/>
        </w:r>
        <w:r w:rsidR="00BA5C44">
          <w:rPr>
            <w:noProof/>
            <w:webHidden/>
          </w:rPr>
          <w:fldChar w:fldCharType="begin"/>
        </w:r>
        <w:r w:rsidR="00BA5C44">
          <w:rPr>
            <w:noProof/>
            <w:webHidden/>
          </w:rPr>
          <w:instrText xml:space="preserve"> PAGEREF _Toc13479256 \h </w:instrText>
        </w:r>
        <w:r w:rsidR="00BA5C44">
          <w:rPr>
            <w:noProof/>
            <w:webHidden/>
          </w:rPr>
        </w:r>
        <w:r w:rsidR="00BA5C44">
          <w:rPr>
            <w:noProof/>
            <w:webHidden/>
          </w:rPr>
          <w:fldChar w:fldCharType="separate"/>
        </w:r>
        <w:r w:rsidR="0061692A">
          <w:rPr>
            <w:noProof/>
            <w:webHidden/>
          </w:rPr>
          <w:t>70</w:t>
        </w:r>
        <w:r w:rsidR="00BA5C44">
          <w:rPr>
            <w:noProof/>
            <w:webHidden/>
          </w:rPr>
          <w:fldChar w:fldCharType="end"/>
        </w:r>
      </w:hyperlink>
    </w:p>
    <w:p w14:paraId="795DDCE8" w14:textId="2A875D0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7" w:history="1">
        <w:r w:rsidR="00BA5C44" w:rsidRPr="007A497A">
          <w:rPr>
            <w:rStyle w:val="Hyperlink"/>
            <w:noProof/>
          </w:rPr>
          <w:t>TABELA 9 - PROJEÇÃO POPULACIONAL.</w:t>
        </w:r>
        <w:r w:rsidR="00BA5C44">
          <w:rPr>
            <w:noProof/>
            <w:webHidden/>
          </w:rPr>
          <w:tab/>
        </w:r>
        <w:r w:rsidR="00BA5C44">
          <w:rPr>
            <w:noProof/>
            <w:webHidden/>
          </w:rPr>
          <w:fldChar w:fldCharType="begin"/>
        </w:r>
        <w:r w:rsidR="00BA5C44">
          <w:rPr>
            <w:noProof/>
            <w:webHidden/>
          </w:rPr>
          <w:instrText xml:space="preserve"> PAGEREF _Toc13479257 \h </w:instrText>
        </w:r>
        <w:r w:rsidR="00BA5C44">
          <w:rPr>
            <w:noProof/>
            <w:webHidden/>
          </w:rPr>
        </w:r>
        <w:r w:rsidR="00BA5C44">
          <w:rPr>
            <w:noProof/>
            <w:webHidden/>
          </w:rPr>
          <w:fldChar w:fldCharType="separate"/>
        </w:r>
        <w:r w:rsidR="0061692A">
          <w:rPr>
            <w:noProof/>
            <w:webHidden/>
          </w:rPr>
          <w:t>72</w:t>
        </w:r>
        <w:r w:rsidR="00BA5C44">
          <w:rPr>
            <w:noProof/>
            <w:webHidden/>
          </w:rPr>
          <w:fldChar w:fldCharType="end"/>
        </w:r>
      </w:hyperlink>
    </w:p>
    <w:p w14:paraId="20F0A506" w14:textId="0BF69B3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8" w:history="1">
        <w:r w:rsidR="00BA5C44" w:rsidRPr="007A497A">
          <w:rPr>
            <w:rStyle w:val="Hyperlink"/>
            <w:noProof/>
          </w:rPr>
          <w:t>TABELA 10 - INDICADORES DA POPULAÇÃO.</w:t>
        </w:r>
        <w:r w:rsidR="00BA5C44">
          <w:rPr>
            <w:noProof/>
            <w:webHidden/>
          </w:rPr>
          <w:tab/>
        </w:r>
        <w:r w:rsidR="00BA5C44">
          <w:rPr>
            <w:noProof/>
            <w:webHidden/>
          </w:rPr>
          <w:fldChar w:fldCharType="begin"/>
        </w:r>
        <w:r w:rsidR="00BA5C44">
          <w:rPr>
            <w:noProof/>
            <w:webHidden/>
          </w:rPr>
          <w:instrText xml:space="preserve"> PAGEREF _Toc13479258 \h </w:instrText>
        </w:r>
        <w:r w:rsidR="00BA5C44">
          <w:rPr>
            <w:noProof/>
            <w:webHidden/>
          </w:rPr>
        </w:r>
        <w:r w:rsidR="00BA5C44">
          <w:rPr>
            <w:noProof/>
            <w:webHidden/>
          </w:rPr>
          <w:fldChar w:fldCharType="separate"/>
        </w:r>
        <w:r w:rsidR="0061692A">
          <w:rPr>
            <w:noProof/>
            <w:webHidden/>
          </w:rPr>
          <w:t>74</w:t>
        </w:r>
        <w:r w:rsidR="00BA5C44">
          <w:rPr>
            <w:noProof/>
            <w:webHidden/>
          </w:rPr>
          <w:fldChar w:fldCharType="end"/>
        </w:r>
      </w:hyperlink>
    </w:p>
    <w:p w14:paraId="4AF78AA8" w14:textId="01CBAD1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59" w:history="1">
        <w:r w:rsidR="00BA5C44" w:rsidRPr="007A497A">
          <w:rPr>
            <w:rStyle w:val="Hyperlink"/>
            <w:noProof/>
          </w:rPr>
          <w:t>TABELA 11 - CENARIZAÇÃO RESÍDUOS SÓLIDOS DOMICILIARES.</w:t>
        </w:r>
        <w:r w:rsidR="00BA5C44">
          <w:rPr>
            <w:noProof/>
            <w:webHidden/>
          </w:rPr>
          <w:tab/>
        </w:r>
        <w:r w:rsidR="00BA5C44">
          <w:rPr>
            <w:noProof/>
            <w:webHidden/>
          </w:rPr>
          <w:fldChar w:fldCharType="begin"/>
        </w:r>
        <w:r w:rsidR="00BA5C44">
          <w:rPr>
            <w:noProof/>
            <w:webHidden/>
          </w:rPr>
          <w:instrText xml:space="preserve"> PAGEREF _Toc13479259 \h </w:instrText>
        </w:r>
        <w:r w:rsidR="00BA5C44">
          <w:rPr>
            <w:noProof/>
            <w:webHidden/>
          </w:rPr>
        </w:r>
        <w:r w:rsidR="00BA5C44">
          <w:rPr>
            <w:noProof/>
            <w:webHidden/>
          </w:rPr>
          <w:fldChar w:fldCharType="separate"/>
        </w:r>
        <w:r w:rsidR="0061692A">
          <w:rPr>
            <w:noProof/>
            <w:webHidden/>
          </w:rPr>
          <w:t>76</w:t>
        </w:r>
        <w:r w:rsidR="00BA5C44">
          <w:rPr>
            <w:noProof/>
            <w:webHidden/>
          </w:rPr>
          <w:fldChar w:fldCharType="end"/>
        </w:r>
      </w:hyperlink>
    </w:p>
    <w:p w14:paraId="158F20B5" w14:textId="42D84BF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0" w:history="1">
        <w:r w:rsidR="00BA5C44" w:rsidRPr="007A497A">
          <w:rPr>
            <w:rStyle w:val="Hyperlink"/>
            <w:noProof/>
          </w:rPr>
          <w:t>TABELA 12 - CENARIZAÇÃO RESÍDUOS SÓLIDOS URBANOS.</w:t>
        </w:r>
        <w:r w:rsidR="00BA5C44">
          <w:rPr>
            <w:noProof/>
            <w:webHidden/>
          </w:rPr>
          <w:tab/>
        </w:r>
        <w:r w:rsidR="00BA5C44">
          <w:rPr>
            <w:noProof/>
            <w:webHidden/>
          </w:rPr>
          <w:fldChar w:fldCharType="begin"/>
        </w:r>
        <w:r w:rsidR="00BA5C44">
          <w:rPr>
            <w:noProof/>
            <w:webHidden/>
          </w:rPr>
          <w:instrText xml:space="preserve"> PAGEREF _Toc13479260 \h </w:instrText>
        </w:r>
        <w:r w:rsidR="00BA5C44">
          <w:rPr>
            <w:noProof/>
            <w:webHidden/>
          </w:rPr>
        </w:r>
        <w:r w:rsidR="00BA5C44">
          <w:rPr>
            <w:noProof/>
            <w:webHidden/>
          </w:rPr>
          <w:fldChar w:fldCharType="separate"/>
        </w:r>
        <w:r w:rsidR="0061692A">
          <w:rPr>
            <w:noProof/>
            <w:webHidden/>
          </w:rPr>
          <w:t>77</w:t>
        </w:r>
        <w:r w:rsidR="00BA5C44">
          <w:rPr>
            <w:noProof/>
            <w:webHidden/>
          </w:rPr>
          <w:fldChar w:fldCharType="end"/>
        </w:r>
      </w:hyperlink>
    </w:p>
    <w:p w14:paraId="2EE672C8" w14:textId="1FAE174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1" w:history="1">
        <w:r w:rsidR="00BA5C44" w:rsidRPr="007A497A">
          <w:rPr>
            <w:rStyle w:val="Hyperlink"/>
            <w:noProof/>
          </w:rPr>
          <w:t>TABELA 13 - CENARIZAÇÃO RESÍDUOS SÓLIDOS PERIGOSOS E/OU SUJEITOS A LOGÍSTICA REVERSA.</w:t>
        </w:r>
        <w:r w:rsidR="00BA5C44">
          <w:rPr>
            <w:noProof/>
            <w:webHidden/>
          </w:rPr>
          <w:tab/>
        </w:r>
        <w:r w:rsidR="00BA5C44">
          <w:rPr>
            <w:noProof/>
            <w:webHidden/>
          </w:rPr>
          <w:fldChar w:fldCharType="begin"/>
        </w:r>
        <w:r w:rsidR="00BA5C44">
          <w:rPr>
            <w:noProof/>
            <w:webHidden/>
          </w:rPr>
          <w:instrText xml:space="preserve"> PAGEREF _Toc13479261 \h </w:instrText>
        </w:r>
        <w:r w:rsidR="00BA5C44">
          <w:rPr>
            <w:noProof/>
            <w:webHidden/>
          </w:rPr>
        </w:r>
        <w:r w:rsidR="00BA5C44">
          <w:rPr>
            <w:noProof/>
            <w:webHidden/>
          </w:rPr>
          <w:fldChar w:fldCharType="separate"/>
        </w:r>
        <w:r w:rsidR="0061692A">
          <w:rPr>
            <w:noProof/>
            <w:webHidden/>
          </w:rPr>
          <w:t>78</w:t>
        </w:r>
        <w:r w:rsidR="00BA5C44">
          <w:rPr>
            <w:noProof/>
            <w:webHidden/>
          </w:rPr>
          <w:fldChar w:fldCharType="end"/>
        </w:r>
      </w:hyperlink>
    </w:p>
    <w:p w14:paraId="59CE30E1" w14:textId="6227DB9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2" w:history="1">
        <w:r w:rsidR="00BA5C44" w:rsidRPr="007A497A">
          <w:rPr>
            <w:rStyle w:val="Hyperlink"/>
            <w:noProof/>
          </w:rPr>
          <w:t>TABELA 14 - CENÁRIOS DESEJADOS PARA OS RESÍDUOS SÓLIDOS DOMICILIARES.</w:t>
        </w:r>
        <w:r w:rsidR="00BA5C44">
          <w:rPr>
            <w:noProof/>
            <w:webHidden/>
          </w:rPr>
          <w:tab/>
        </w:r>
        <w:r w:rsidR="00BA5C44">
          <w:rPr>
            <w:noProof/>
            <w:webHidden/>
          </w:rPr>
          <w:fldChar w:fldCharType="begin"/>
        </w:r>
        <w:r w:rsidR="00BA5C44">
          <w:rPr>
            <w:noProof/>
            <w:webHidden/>
          </w:rPr>
          <w:instrText xml:space="preserve"> PAGEREF _Toc13479262 \h </w:instrText>
        </w:r>
        <w:r w:rsidR="00BA5C44">
          <w:rPr>
            <w:noProof/>
            <w:webHidden/>
          </w:rPr>
        </w:r>
        <w:r w:rsidR="00BA5C44">
          <w:rPr>
            <w:noProof/>
            <w:webHidden/>
          </w:rPr>
          <w:fldChar w:fldCharType="separate"/>
        </w:r>
        <w:r w:rsidR="0061692A">
          <w:rPr>
            <w:noProof/>
            <w:webHidden/>
          </w:rPr>
          <w:t>79</w:t>
        </w:r>
        <w:r w:rsidR="00BA5C44">
          <w:rPr>
            <w:noProof/>
            <w:webHidden/>
          </w:rPr>
          <w:fldChar w:fldCharType="end"/>
        </w:r>
      </w:hyperlink>
    </w:p>
    <w:p w14:paraId="563619DA" w14:textId="2994BF6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3" w:history="1">
        <w:r w:rsidR="00BA5C44" w:rsidRPr="007A497A">
          <w:rPr>
            <w:rStyle w:val="Hyperlink"/>
            <w:noProof/>
          </w:rPr>
          <w:t>TABELA 15 - CENÁRIOS DESEJADOS PARA OS RESÍDUOS DE LIMPEZA URBANA.</w:t>
        </w:r>
        <w:r w:rsidR="00BA5C44">
          <w:rPr>
            <w:noProof/>
            <w:webHidden/>
          </w:rPr>
          <w:tab/>
        </w:r>
        <w:r w:rsidR="00BA5C44">
          <w:rPr>
            <w:noProof/>
            <w:webHidden/>
          </w:rPr>
          <w:fldChar w:fldCharType="begin"/>
        </w:r>
        <w:r w:rsidR="00BA5C44">
          <w:rPr>
            <w:noProof/>
            <w:webHidden/>
          </w:rPr>
          <w:instrText xml:space="preserve"> PAGEREF _Toc13479263 \h </w:instrText>
        </w:r>
        <w:r w:rsidR="00BA5C44">
          <w:rPr>
            <w:noProof/>
            <w:webHidden/>
          </w:rPr>
        </w:r>
        <w:r w:rsidR="00BA5C44">
          <w:rPr>
            <w:noProof/>
            <w:webHidden/>
          </w:rPr>
          <w:fldChar w:fldCharType="separate"/>
        </w:r>
        <w:r w:rsidR="0061692A">
          <w:rPr>
            <w:noProof/>
            <w:webHidden/>
          </w:rPr>
          <w:t>80</w:t>
        </w:r>
        <w:r w:rsidR="00BA5C44">
          <w:rPr>
            <w:noProof/>
            <w:webHidden/>
          </w:rPr>
          <w:fldChar w:fldCharType="end"/>
        </w:r>
      </w:hyperlink>
    </w:p>
    <w:p w14:paraId="748AB288" w14:textId="3E260AE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4" w:history="1">
        <w:r w:rsidR="00BA5C44" w:rsidRPr="007A497A">
          <w:rPr>
            <w:rStyle w:val="Hyperlink"/>
            <w:noProof/>
          </w:rPr>
          <w:t>TABELA 16 - CENÁRIOS DESEJADOS PARA OS RESÍDUOS PERIGOSOS  LOGÍSTICA REVERSA.</w:t>
        </w:r>
        <w:r w:rsidR="00BA5C44">
          <w:rPr>
            <w:noProof/>
            <w:webHidden/>
          </w:rPr>
          <w:tab/>
        </w:r>
        <w:r w:rsidR="00BA5C44">
          <w:rPr>
            <w:noProof/>
            <w:webHidden/>
          </w:rPr>
          <w:fldChar w:fldCharType="begin"/>
        </w:r>
        <w:r w:rsidR="00BA5C44">
          <w:rPr>
            <w:noProof/>
            <w:webHidden/>
          </w:rPr>
          <w:instrText xml:space="preserve"> PAGEREF _Toc13479264 \h </w:instrText>
        </w:r>
        <w:r w:rsidR="00BA5C44">
          <w:rPr>
            <w:noProof/>
            <w:webHidden/>
          </w:rPr>
        </w:r>
        <w:r w:rsidR="00BA5C44">
          <w:rPr>
            <w:noProof/>
            <w:webHidden/>
          </w:rPr>
          <w:fldChar w:fldCharType="separate"/>
        </w:r>
        <w:r w:rsidR="0061692A">
          <w:rPr>
            <w:noProof/>
            <w:webHidden/>
          </w:rPr>
          <w:t>81</w:t>
        </w:r>
        <w:r w:rsidR="00BA5C44">
          <w:rPr>
            <w:noProof/>
            <w:webHidden/>
          </w:rPr>
          <w:fldChar w:fldCharType="end"/>
        </w:r>
      </w:hyperlink>
    </w:p>
    <w:p w14:paraId="07F012A8" w14:textId="58923B5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5" w:history="1">
        <w:r w:rsidR="00BA5C44" w:rsidRPr="007A497A">
          <w:rPr>
            <w:rStyle w:val="Hyperlink"/>
            <w:noProof/>
          </w:rPr>
          <w:t>TABELA 17 - AÇÕES NO MUNICÍPIO REFERENTES À LOGÍSTICA REVERSA.</w:t>
        </w:r>
        <w:r w:rsidR="00BA5C44">
          <w:rPr>
            <w:noProof/>
            <w:webHidden/>
          </w:rPr>
          <w:tab/>
        </w:r>
        <w:r w:rsidR="00BA5C44">
          <w:rPr>
            <w:noProof/>
            <w:webHidden/>
          </w:rPr>
          <w:fldChar w:fldCharType="begin"/>
        </w:r>
        <w:r w:rsidR="00BA5C44">
          <w:rPr>
            <w:noProof/>
            <w:webHidden/>
          </w:rPr>
          <w:instrText xml:space="preserve"> PAGEREF _Toc13479265 \h </w:instrText>
        </w:r>
        <w:r w:rsidR="00BA5C44">
          <w:rPr>
            <w:noProof/>
            <w:webHidden/>
          </w:rPr>
        </w:r>
        <w:r w:rsidR="00BA5C44">
          <w:rPr>
            <w:noProof/>
            <w:webHidden/>
          </w:rPr>
          <w:fldChar w:fldCharType="separate"/>
        </w:r>
        <w:r w:rsidR="0061692A">
          <w:rPr>
            <w:noProof/>
            <w:webHidden/>
          </w:rPr>
          <w:t>84</w:t>
        </w:r>
        <w:r w:rsidR="00BA5C44">
          <w:rPr>
            <w:noProof/>
            <w:webHidden/>
          </w:rPr>
          <w:fldChar w:fldCharType="end"/>
        </w:r>
      </w:hyperlink>
    </w:p>
    <w:p w14:paraId="20086544" w14:textId="7303E49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6" w:history="1">
        <w:r w:rsidR="00BA5C44" w:rsidRPr="007A497A">
          <w:rPr>
            <w:rStyle w:val="Hyperlink"/>
            <w:noProof/>
          </w:rPr>
          <w:t>TABELA 18 - PLANO DE AÇÕES - RESÍDUOS SÓLIDOS DOMICILIARES E DE ESTABELECIMENTOS COMERCIAIS E PRESTADORES DE SERVIÇO.</w:t>
        </w:r>
        <w:r w:rsidR="00BA5C44">
          <w:rPr>
            <w:noProof/>
            <w:webHidden/>
          </w:rPr>
          <w:tab/>
        </w:r>
        <w:r w:rsidR="00BA5C44">
          <w:rPr>
            <w:noProof/>
            <w:webHidden/>
          </w:rPr>
          <w:fldChar w:fldCharType="begin"/>
        </w:r>
        <w:r w:rsidR="00BA5C44">
          <w:rPr>
            <w:noProof/>
            <w:webHidden/>
          </w:rPr>
          <w:instrText xml:space="preserve"> PAGEREF _Toc13479266 \h </w:instrText>
        </w:r>
        <w:r w:rsidR="00BA5C44">
          <w:rPr>
            <w:noProof/>
            <w:webHidden/>
          </w:rPr>
        </w:r>
        <w:r w:rsidR="00BA5C44">
          <w:rPr>
            <w:noProof/>
            <w:webHidden/>
          </w:rPr>
          <w:fldChar w:fldCharType="separate"/>
        </w:r>
        <w:r w:rsidR="0061692A">
          <w:rPr>
            <w:noProof/>
            <w:webHidden/>
          </w:rPr>
          <w:t>89</w:t>
        </w:r>
        <w:r w:rsidR="00BA5C44">
          <w:rPr>
            <w:noProof/>
            <w:webHidden/>
          </w:rPr>
          <w:fldChar w:fldCharType="end"/>
        </w:r>
      </w:hyperlink>
    </w:p>
    <w:p w14:paraId="7D2197F3" w14:textId="6B6D759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7" w:history="1">
        <w:r w:rsidR="00BA5C44" w:rsidRPr="007A497A">
          <w:rPr>
            <w:rStyle w:val="Hyperlink"/>
            <w:noProof/>
          </w:rPr>
          <w:t>TABELA 19 - PLANO DE AÇÕES - RESÍDUOS SÓLIDOS DE LIMPEZA URBANA.</w:t>
        </w:r>
        <w:r w:rsidR="00BA5C44">
          <w:rPr>
            <w:noProof/>
            <w:webHidden/>
          </w:rPr>
          <w:tab/>
        </w:r>
        <w:r w:rsidR="00BA5C44">
          <w:rPr>
            <w:noProof/>
            <w:webHidden/>
          </w:rPr>
          <w:fldChar w:fldCharType="begin"/>
        </w:r>
        <w:r w:rsidR="00BA5C44">
          <w:rPr>
            <w:noProof/>
            <w:webHidden/>
          </w:rPr>
          <w:instrText xml:space="preserve"> PAGEREF _Toc13479267 \h </w:instrText>
        </w:r>
        <w:r w:rsidR="00BA5C44">
          <w:rPr>
            <w:noProof/>
            <w:webHidden/>
          </w:rPr>
        </w:r>
        <w:r w:rsidR="00BA5C44">
          <w:rPr>
            <w:noProof/>
            <w:webHidden/>
          </w:rPr>
          <w:fldChar w:fldCharType="separate"/>
        </w:r>
        <w:r w:rsidR="0061692A">
          <w:rPr>
            <w:noProof/>
            <w:webHidden/>
          </w:rPr>
          <w:t>91</w:t>
        </w:r>
        <w:r w:rsidR="00BA5C44">
          <w:rPr>
            <w:noProof/>
            <w:webHidden/>
          </w:rPr>
          <w:fldChar w:fldCharType="end"/>
        </w:r>
      </w:hyperlink>
    </w:p>
    <w:p w14:paraId="0CCF329A" w14:textId="2515998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8" w:history="1">
        <w:r w:rsidR="00BA5C44" w:rsidRPr="007A497A">
          <w:rPr>
            <w:rStyle w:val="Hyperlink"/>
            <w:noProof/>
          </w:rPr>
          <w:t>TABELA 20 - PLANO DE AÇÕES - RESÍDUOS SÓLIDOS DE CEMITERIAIS.</w:t>
        </w:r>
        <w:r w:rsidR="00BA5C44">
          <w:rPr>
            <w:noProof/>
            <w:webHidden/>
          </w:rPr>
          <w:tab/>
        </w:r>
        <w:r w:rsidR="00BA5C44">
          <w:rPr>
            <w:noProof/>
            <w:webHidden/>
          </w:rPr>
          <w:fldChar w:fldCharType="begin"/>
        </w:r>
        <w:r w:rsidR="00BA5C44">
          <w:rPr>
            <w:noProof/>
            <w:webHidden/>
          </w:rPr>
          <w:instrText xml:space="preserve"> PAGEREF _Toc13479268 \h </w:instrText>
        </w:r>
        <w:r w:rsidR="00BA5C44">
          <w:rPr>
            <w:noProof/>
            <w:webHidden/>
          </w:rPr>
        </w:r>
        <w:r w:rsidR="00BA5C44">
          <w:rPr>
            <w:noProof/>
            <w:webHidden/>
          </w:rPr>
          <w:fldChar w:fldCharType="separate"/>
        </w:r>
        <w:r w:rsidR="0061692A">
          <w:rPr>
            <w:noProof/>
            <w:webHidden/>
          </w:rPr>
          <w:t>93</w:t>
        </w:r>
        <w:r w:rsidR="00BA5C44">
          <w:rPr>
            <w:noProof/>
            <w:webHidden/>
          </w:rPr>
          <w:fldChar w:fldCharType="end"/>
        </w:r>
      </w:hyperlink>
    </w:p>
    <w:p w14:paraId="03D4F206" w14:textId="15EFB67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69" w:history="1">
        <w:r w:rsidR="00BA5C44" w:rsidRPr="007A497A">
          <w:rPr>
            <w:rStyle w:val="Hyperlink"/>
            <w:noProof/>
          </w:rPr>
          <w:t>TABELA 21 - PLANO DE AÇÕES - RESÍDUOS SÓLIDOS DA ZONA RURAL.</w:t>
        </w:r>
        <w:r w:rsidR="00BA5C44">
          <w:rPr>
            <w:noProof/>
            <w:webHidden/>
          </w:rPr>
          <w:tab/>
        </w:r>
        <w:r w:rsidR="00BA5C44">
          <w:rPr>
            <w:noProof/>
            <w:webHidden/>
          </w:rPr>
          <w:fldChar w:fldCharType="begin"/>
        </w:r>
        <w:r w:rsidR="00BA5C44">
          <w:rPr>
            <w:noProof/>
            <w:webHidden/>
          </w:rPr>
          <w:instrText xml:space="preserve"> PAGEREF _Toc13479269 \h </w:instrText>
        </w:r>
        <w:r w:rsidR="00BA5C44">
          <w:rPr>
            <w:noProof/>
            <w:webHidden/>
          </w:rPr>
        </w:r>
        <w:r w:rsidR="00BA5C44">
          <w:rPr>
            <w:noProof/>
            <w:webHidden/>
          </w:rPr>
          <w:fldChar w:fldCharType="separate"/>
        </w:r>
        <w:r w:rsidR="0061692A">
          <w:rPr>
            <w:noProof/>
            <w:webHidden/>
          </w:rPr>
          <w:t>94</w:t>
        </w:r>
        <w:r w:rsidR="00BA5C44">
          <w:rPr>
            <w:noProof/>
            <w:webHidden/>
          </w:rPr>
          <w:fldChar w:fldCharType="end"/>
        </w:r>
      </w:hyperlink>
    </w:p>
    <w:p w14:paraId="1B558CE0" w14:textId="70BA0A6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0" w:history="1">
        <w:r w:rsidR="00BA5C44" w:rsidRPr="007A497A">
          <w:rPr>
            <w:rStyle w:val="Hyperlink"/>
            <w:noProof/>
          </w:rPr>
          <w:t>TABELA 22 - PLANO DE AÇÕES - RESÍDUOS SÓLIDOS DE SERVIÇOS DE SAÚDE.</w:t>
        </w:r>
        <w:r w:rsidR="00BA5C44">
          <w:rPr>
            <w:noProof/>
            <w:webHidden/>
          </w:rPr>
          <w:tab/>
        </w:r>
        <w:r w:rsidR="00BA5C44">
          <w:rPr>
            <w:noProof/>
            <w:webHidden/>
          </w:rPr>
          <w:fldChar w:fldCharType="begin"/>
        </w:r>
        <w:r w:rsidR="00BA5C44">
          <w:rPr>
            <w:noProof/>
            <w:webHidden/>
          </w:rPr>
          <w:instrText xml:space="preserve"> PAGEREF _Toc13479270 \h </w:instrText>
        </w:r>
        <w:r w:rsidR="00BA5C44">
          <w:rPr>
            <w:noProof/>
            <w:webHidden/>
          </w:rPr>
        </w:r>
        <w:r w:rsidR="00BA5C44">
          <w:rPr>
            <w:noProof/>
            <w:webHidden/>
          </w:rPr>
          <w:fldChar w:fldCharType="separate"/>
        </w:r>
        <w:r w:rsidR="0061692A">
          <w:rPr>
            <w:noProof/>
            <w:webHidden/>
          </w:rPr>
          <w:t>94</w:t>
        </w:r>
        <w:r w:rsidR="00BA5C44">
          <w:rPr>
            <w:noProof/>
            <w:webHidden/>
          </w:rPr>
          <w:fldChar w:fldCharType="end"/>
        </w:r>
      </w:hyperlink>
    </w:p>
    <w:p w14:paraId="3C0A25CC" w14:textId="5528CD9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1" w:history="1">
        <w:r w:rsidR="00BA5C44" w:rsidRPr="007A497A">
          <w:rPr>
            <w:rStyle w:val="Hyperlink"/>
            <w:noProof/>
          </w:rPr>
          <w:t>TABELA 23 - PLANO DE AÇÕES - RESÍDUOS SÓLIDOS DE CONSTRUÇÃO CIVIL.</w:t>
        </w:r>
        <w:r w:rsidR="00BA5C44">
          <w:rPr>
            <w:noProof/>
            <w:webHidden/>
          </w:rPr>
          <w:tab/>
        </w:r>
        <w:r w:rsidR="00BA5C44">
          <w:rPr>
            <w:noProof/>
            <w:webHidden/>
          </w:rPr>
          <w:fldChar w:fldCharType="begin"/>
        </w:r>
        <w:r w:rsidR="00BA5C44">
          <w:rPr>
            <w:noProof/>
            <w:webHidden/>
          </w:rPr>
          <w:instrText xml:space="preserve"> PAGEREF _Toc13479271 \h </w:instrText>
        </w:r>
        <w:r w:rsidR="00BA5C44">
          <w:rPr>
            <w:noProof/>
            <w:webHidden/>
          </w:rPr>
        </w:r>
        <w:r w:rsidR="00BA5C44">
          <w:rPr>
            <w:noProof/>
            <w:webHidden/>
          </w:rPr>
          <w:fldChar w:fldCharType="separate"/>
        </w:r>
        <w:r w:rsidR="0061692A">
          <w:rPr>
            <w:noProof/>
            <w:webHidden/>
          </w:rPr>
          <w:t>95</w:t>
        </w:r>
        <w:r w:rsidR="00BA5C44">
          <w:rPr>
            <w:noProof/>
            <w:webHidden/>
          </w:rPr>
          <w:fldChar w:fldCharType="end"/>
        </w:r>
      </w:hyperlink>
    </w:p>
    <w:p w14:paraId="6C58D454" w14:textId="3586E6B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2" w:history="1">
        <w:r w:rsidR="00BA5C44" w:rsidRPr="007A497A">
          <w:rPr>
            <w:rStyle w:val="Hyperlink"/>
            <w:noProof/>
          </w:rPr>
          <w:t>TABELA 24 - PLANO DE AÇÕES - RESÍDUOS SÓLIDOS INDUSTRIAIS</w:t>
        </w:r>
        <w:r w:rsidR="00BA5C44">
          <w:rPr>
            <w:noProof/>
            <w:webHidden/>
          </w:rPr>
          <w:tab/>
        </w:r>
        <w:r w:rsidR="00BA5C44">
          <w:rPr>
            <w:noProof/>
            <w:webHidden/>
          </w:rPr>
          <w:fldChar w:fldCharType="begin"/>
        </w:r>
        <w:r w:rsidR="00BA5C44">
          <w:rPr>
            <w:noProof/>
            <w:webHidden/>
          </w:rPr>
          <w:instrText xml:space="preserve"> PAGEREF _Toc13479272 \h </w:instrText>
        </w:r>
        <w:r w:rsidR="00BA5C44">
          <w:rPr>
            <w:noProof/>
            <w:webHidden/>
          </w:rPr>
        </w:r>
        <w:r w:rsidR="00BA5C44">
          <w:rPr>
            <w:noProof/>
            <w:webHidden/>
          </w:rPr>
          <w:fldChar w:fldCharType="separate"/>
        </w:r>
        <w:r w:rsidR="0061692A">
          <w:rPr>
            <w:noProof/>
            <w:webHidden/>
          </w:rPr>
          <w:t>96</w:t>
        </w:r>
        <w:r w:rsidR="00BA5C44">
          <w:rPr>
            <w:noProof/>
            <w:webHidden/>
          </w:rPr>
          <w:fldChar w:fldCharType="end"/>
        </w:r>
      </w:hyperlink>
    </w:p>
    <w:p w14:paraId="26D696D3" w14:textId="3C10C49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3" w:history="1">
        <w:r w:rsidR="00BA5C44" w:rsidRPr="007A497A">
          <w:rPr>
            <w:rStyle w:val="Hyperlink"/>
            <w:noProof/>
          </w:rPr>
          <w:t>TABELA 25 - PLANO DE AÇÕES - RESÍDUOS SÓLIDOS DE ATIVIDADES AGROSSILVOPASTORIL.</w:t>
        </w:r>
        <w:r w:rsidR="00BA5C44">
          <w:rPr>
            <w:noProof/>
            <w:webHidden/>
          </w:rPr>
          <w:tab/>
        </w:r>
        <w:r w:rsidR="00BA5C44">
          <w:rPr>
            <w:noProof/>
            <w:webHidden/>
          </w:rPr>
          <w:fldChar w:fldCharType="begin"/>
        </w:r>
        <w:r w:rsidR="00BA5C44">
          <w:rPr>
            <w:noProof/>
            <w:webHidden/>
          </w:rPr>
          <w:instrText xml:space="preserve"> PAGEREF _Toc13479273 \h </w:instrText>
        </w:r>
        <w:r w:rsidR="00BA5C44">
          <w:rPr>
            <w:noProof/>
            <w:webHidden/>
          </w:rPr>
        </w:r>
        <w:r w:rsidR="00BA5C44">
          <w:rPr>
            <w:noProof/>
            <w:webHidden/>
          </w:rPr>
          <w:fldChar w:fldCharType="separate"/>
        </w:r>
        <w:r w:rsidR="0061692A">
          <w:rPr>
            <w:noProof/>
            <w:webHidden/>
          </w:rPr>
          <w:t>96</w:t>
        </w:r>
        <w:r w:rsidR="00BA5C44">
          <w:rPr>
            <w:noProof/>
            <w:webHidden/>
          </w:rPr>
          <w:fldChar w:fldCharType="end"/>
        </w:r>
      </w:hyperlink>
    </w:p>
    <w:p w14:paraId="1164DD52" w14:textId="79E9263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4" w:history="1">
        <w:r w:rsidR="00BA5C44" w:rsidRPr="007A497A">
          <w:rPr>
            <w:rStyle w:val="Hyperlink"/>
            <w:noProof/>
          </w:rPr>
          <w:t>TABELA 26 - PLANO DE AÇÕES - RESÍDUOS SÓLIDOS PNEUMÁTICOS.</w:t>
        </w:r>
        <w:r w:rsidR="00BA5C44">
          <w:rPr>
            <w:noProof/>
            <w:webHidden/>
          </w:rPr>
          <w:tab/>
        </w:r>
        <w:r w:rsidR="00BA5C44">
          <w:rPr>
            <w:noProof/>
            <w:webHidden/>
          </w:rPr>
          <w:fldChar w:fldCharType="begin"/>
        </w:r>
        <w:r w:rsidR="00BA5C44">
          <w:rPr>
            <w:noProof/>
            <w:webHidden/>
          </w:rPr>
          <w:instrText xml:space="preserve"> PAGEREF _Toc13479274 \h </w:instrText>
        </w:r>
        <w:r w:rsidR="00BA5C44">
          <w:rPr>
            <w:noProof/>
            <w:webHidden/>
          </w:rPr>
        </w:r>
        <w:r w:rsidR="00BA5C44">
          <w:rPr>
            <w:noProof/>
            <w:webHidden/>
          </w:rPr>
          <w:fldChar w:fldCharType="separate"/>
        </w:r>
        <w:r w:rsidR="0061692A">
          <w:rPr>
            <w:noProof/>
            <w:webHidden/>
          </w:rPr>
          <w:t>97</w:t>
        </w:r>
        <w:r w:rsidR="00BA5C44">
          <w:rPr>
            <w:noProof/>
            <w:webHidden/>
          </w:rPr>
          <w:fldChar w:fldCharType="end"/>
        </w:r>
      </w:hyperlink>
    </w:p>
    <w:p w14:paraId="658B3CE6" w14:textId="2F4964B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5" w:history="1">
        <w:r w:rsidR="00BA5C44" w:rsidRPr="007A497A">
          <w:rPr>
            <w:rStyle w:val="Hyperlink"/>
            <w:noProof/>
          </w:rPr>
          <w:t>TABELA 27 - PLANO DE AÇÕES - RESÍDUOS SÓLIDOS PERIGOSOS / ELETRÔNICOS.</w:t>
        </w:r>
        <w:r w:rsidR="00BA5C44">
          <w:rPr>
            <w:noProof/>
            <w:webHidden/>
          </w:rPr>
          <w:tab/>
        </w:r>
        <w:r w:rsidR="00BA5C44">
          <w:rPr>
            <w:noProof/>
            <w:webHidden/>
          </w:rPr>
          <w:fldChar w:fldCharType="begin"/>
        </w:r>
        <w:r w:rsidR="00BA5C44">
          <w:rPr>
            <w:noProof/>
            <w:webHidden/>
          </w:rPr>
          <w:instrText xml:space="preserve"> PAGEREF _Toc13479275 \h </w:instrText>
        </w:r>
        <w:r w:rsidR="00BA5C44">
          <w:rPr>
            <w:noProof/>
            <w:webHidden/>
          </w:rPr>
        </w:r>
        <w:r w:rsidR="00BA5C44">
          <w:rPr>
            <w:noProof/>
            <w:webHidden/>
          </w:rPr>
          <w:fldChar w:fldCharType="separate"/>
        </w:r>
        <w:r w:rsidR="0061692A">
          <w:rPr>
            <w:noProof/>
            <w:webHidden/>
          </w:rPr>
          <w:t>98</w:t>
        </w:r>
        <w:r w:rsidR="00BA5C44">
          <w:rPr>
            <w:noProof/>
            <w:webHidden/>
          </w:rPr>
          <w:fldChar w:fldCharType="end"/>
        </w:r>
      </w:hyperlink>
    </w:p>
    <w:p w14:paraId="29AC208B" w14:textId="6E53038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6" w:history="1">
        <w:r w:rsidR="00BA5C44" w:rsidRPr="007A497A">
          <w:rPr>
            <w:rStyle w:val="Hyperlink"/>
            <w:noProof/>
          </w:rPr>
          <w:t>TABELA 28 -PLANO DE AÇÕES - RESÍDUOS SÓLIDOS VOLUMOSOS.</w:t>
        </w:r>
        <w:r w:rsidR="00BA5C44">
          <w:rPr>
            <w:noProof/>
            <w:webHidden/>
          </w:rPr>
          <w:tab/>
        </w:r>
        <w:r w:rsidR="00BA5C44">
          <w:rPr>
            <w:noProof/>
            <w:webHidden/>
          </w:rPr>
          <w:fldChar w:fldCharType="begin"/>
        </w:r>
        <w:r w:rsidR="00BA5C44">
          <w:rPr>
            <w:noProof/>
            <w:webHidden/>
          </w:rPr>
          <w:instrText xml:space="preserve"> PAGEREF _Toc13479276 \h </w:instrText>
        </w:r>
        <w:r w:rsidR="00BA5C44">
          <w:rPr>
            <w:noProof/>
            <w:webHidden/>
          </w:rPr>
        </w:r>
        <w:r w:rsidR="00BA5C44">
          <w:rPr>
            <w:noProof/>
            <w:webHidden/>
          </w:rPr>
          <w:fldChar w:fldCharType="separate"/>
        </w:r>
        <w:r w:rsidR="0061692A">
          <w:rPr>
            <w:noProof/>
            <w:webHidden/>
          </w:rPr>
          <w:t>99</w:t>
        </w:r>
        <w:r w:rsidR="00BA5C44">
          <w:rPr>
            <w:noProof/>
            <w:webHidden/>
          </w:rPr>
          <w:fldChar w:fldCharType="end"/>
        </w:r>
      </w:hyperlink>
    </w:p>
    <w:p w14:paraId="4B6937EE" w14:textId="771759E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7" w:history="1">
        <w:r w:rsidR="00BA5C44" w:rsidRPr="007A497A">
          <w:rPr>
            <w:rStyle w:val="Hyperlink"/>
            <w:noProof/>
          </w:rPr>
          <w:t>TABELA 29 - PLANO DE AÇÕE</w:t>
        </w:r>
        <w:r w:rsidR="00BA5C44">
          <w:rPr>
            <w:rStyle w:val="Hyperlink"/>
            <w:noProof/>
          </w:rPr>
          <w:t>S - RESÍDUOS SÓLIDOS DE SERV.</w:t>
        </w:r>
        <w:r w:rsidR="00BA5C44" w:rsidRPr="007A497A">
          <w:rPr>
            <w:rStyle w:val="Hyperlink"/>
            <w:noProof/>
          </w:rPr>
          <w:t xml:space="preserve"> DE SANEAMENTO.</w:t>
        </w:r>
        <w:r w:rsidR="00BA5C44">
          <w:rPr>
            <w:noProof/>
            <w:webHidden/>
          </w:rPr>
          <w:tab/>
        </w:r>
        <w:r w:rsidR="00BA5C44">
          <w:rPr>
            <w:noProof/>
            <w:webHidden/>
          </w:rPr>
          <w:fldChar w:fldCharType="begin"/>
        </w:r>
        <w:r w:rsidR="00BA5C44">
          <w:rPr>
            <w:noProof/>
            <w:webHidden/>
          </w:rPr>
          <w:instrText xml:space="preserve"> PAGEREF _Toc13479277 \h </w:instrText>
        </w:r>
        <w:r w:rsidR="00BA5C44">
          <w:rPr>
            <w:noProof/>
            <w:webHidden/>
          </w:rPr>
        </w:r>
        <w:r w:rsidR="00BA5C44">
          <w:rPr>
            <w:noProof/>
            <w:webHidden/>
          </w:rPr>
          <w:fldChar w:fldCharType="separate"/>
        </w:r>
        <w:r w:rsidR="0061692A">
          <w:rPr>
            <w:noProof/>
            <w:webHidden/>
          </w:rPr>
          <w:t>100</w:t>
        </w:r>
        <w:r w:rsidR="00BA5C44">
          <w:rPr>
            <w:noProof/>
            <w:webHidden/>
          </w:rPr>
          <w:fldChar w:fldCharType="end"/>
        </w:r>
      </w:hyperlink>
    </w:p>
    <w:p w14:paraId="1E939196" w14:textId="5F7527D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8" w:history="1">
        <w:r w:rsidR="00BA5C44" w:rsidRPr="007A497A">
          <w:rPr>
            <w:rStyle w:val="Hyperlink"/>
            <w:noProof/>
          </w:rPr>
          <w:t>TABELA 30 - PLANO DE AÇÕES - METAS GERAIS.</w:t>
        </w:r>
        <w:r w:rsidR="00BA5C44">
          <w:rPr>
            <w:noProof/>
            <w:webHidden/>
          </w:rPr>
          <w:tab/>
        </w:r>
        <w:r w:rsidR="00BA5C44">
          <w:rPr>
            <w:noProof/>
            <w:webHidden/>
          </w:rPr>
          <w:fldChar w:fldCharType="begin"/>
        </w:r>
        <w:r w:rsidR="00BA5C44">
          <w:rPr>
            <w:noProof/>
            <w:webHidden/>
          </w:rPr>
          <w:instrText xml:space="preserve"> PAGEREF _Toc13479278 \h </w:instrText>
        </w:r>
        <w:r w:rsidR="00BA5C44">
          <w:rPr>
            <w:noProof/>
            <w:webHidden/>
          </w:rPr>
        </w:r>
        <w:r w:rsidR="00BA5C44">
          <w:rPr>
            <w:noProof/>
            <w:webHidden/>
          </w:rPr>
          <w:fldChar w:fldCharType="separate"/>
        </w:r>
        <w:r w:rsidR="0061692A">
          <w:rPr>
            <w:noProof/>
            <w:webHidden/>
          </w:rPr>
          <w:t>101</w:t>
        </w:r>
        <w:r w:rsidR="00BA5C44">
          <w:rPr>
            <w:noProof/>
            <w:webHidden/>
          </w:rPr>
          <w:fldChar w:fldCharType="end"/>
        </w:r>
      </w:hyperlink>
    </w:p>
    <w:p w14:paraId="1E44DF17" w14:textId="165AE0F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79" w:history="1">
        <w:r w:rsidR="00BA5C44" w:rsidRPr="007A497A">
          <w:rPr>
            <w:rStyle w:val="Hyperlink"/>
            <w:noProof/>
          </w:rPr>
          <w:t>TABELA 31 - COMPARAÇÃO ENTRE A GERAÇÃO DOS RSD DOS ANOS DE 2014 E 2019.</w:t>
        </w:r>
        <w:r w:rsidR="00BA5C44">
          <w:rPr>
            <w:noProof/>
            <w:webHidden/>
          </w:rPr>
          <w:tab/>
        </w:r>
        <w:r w:rsidR="00BA5C44">
          <w:rPr>
            <w:noProof/>
            <w:webHidden/>
          </w:rPr>
          <w:fldChar w:fldCharType="begin"/>
        </w:r>
        <w:r w:rsidR="00BA5C44">
          <w:rPr>
            <w:noProof/>
            <w:webHidden/>
          </w:rPr>
          <w:instrText xml:space="preserve"> PAGEREF _Toc13479279 \h </w:instrText>
        </w:r>
        <w:r w:rsidR="00BA5C44">
          <w:rPr>
            <w:noProof/>
            <w:webHidden/>
          </w:rPr>
        </w:r>
        <w:r w:rsidR="00BA5C44">
          <w:rPr>
            <w:noProof/>
            <w:webHidden/>
          </w:rPr>
          <w:fldChar w:fldCharType="separate"/>
        </w:r>
        <w:r w:rsidR="0061692A">
          <w:rPr>
            <w:noProof/>
            <w:webHidden/>
          </w:rPr>
          <w:t>102</w:t>
        </w:r>
        <w:r w:rsidR="00BA5C44">
          <w:rPr>
            <w:noProof/>
            <w:webHidden/>
          </w:rPr>
          <w:fldChar w:fldCharType="end"/>
        </w:r>
      </w:hyperlink>
    </w:p>
    <w:p w14:paraId="532F46A7" w14:textId="26F0456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0" w:history="1">
        <w:r w:rsidR="00BA5C44" w:rsidRPr="007A497A">
          <w:rPr>
            <w:rStyle w:val="Hyperlink"/>
            <w:noProof/>
          </w:rPr>
          <w:t>TABELA 32 - PESAGENS DOS RESÍDUOS DOMICILIARES COLETADOS NO MÊS DE MAIO DE 2019.</w:t>
        </w:r>
        <w:r w:rsidR="00BA5C44">
          <w:rPr>
            <w:noProof/>
            <w:webHidden/>
          </w:rPr>
          <w:tab/>
        </w:r>
        <w:r w:rsidR="00BA5C44">
          <w:rPr>
            <w:noProof/>
            <w:webHidden/>
          </w:rPr>
          <w:fldChar w:fldCharType="begin"/>
        </w:r>
        <w:r w:rsidR="00BA5C44">
          <w:rPr>
            <w:noProof/>
            <w:webHidden/>
          </w:rPr>
          <w:instrText xml:space="preserve"> PAGEREF _Toc13479280 \h </w:instrText>
        </w:r>
        <w:r w:rsidR="00BA5C44">
          <w:rPr>
            <w:noProof/>
            <w:webHidden/>
          </w:rPr>
        </w:r>
        <w:r w:rsidR="00BA5C44">
          <w:rPr>
            <w:noProof/>
            <w:webHidden/>
          </w:rPr>
          <w:fldChar w:fldCharType="separate"/>
        </w:r>
        <w:r w:rsidR="0061692A">
          <w:rPr>
            <w:noProof/>
            <w:webHidden/>
          </w:rPr>
          <w:t>103</w:t>
        </w:r>
        <w:r w:rsidR="00BA5C44">
          <w:rPr>
            <w:noProof/>
            <w:webHidden/>
          </w:rPr>
          <w:fldChar w:fldCharType="end"/>
        </w:r>
      </w:hyperlink>
    </w:p>
    <w:p w14:paraId="57B65194" w14:textId="238C003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1" w:history="1">
        <w:r w:rsidR="00BA5C44" w:rsidRPr="007A497A">
          <w:rPr>
            <w:rStyle w:val="Hyperlink"/>
            <w:noProof/>
          </w:rPr>
          <w:t>TABELA 33 - CARACTERÍSTICAS DOS CAMINHÕES DE COLETA DOMICILIAR.</w:t>
        </w:r>
        <w:r w:rsidR="00BA5C44">
          <w:rPr>
            <w:noProof/>
            <w:webHidden/>
          </w:rPr>
          <w:tab/>
        </w:r>
        <w:r w:rsidR="00BA5C44">
          <w:rPr>
            <w:noProof/>
            <w:webHidden/>
          </w:rPr>
          <w:fldChar w:fldCharType="begin"/>
        </w:r>
        <w:r w:rsidR="00BA5C44">
          <w:rPr>
            <w:noProof/>
            <w:webHidden/>
          </w:rPr>
          <w:instrText xml:space="preserve"> PAGEREF _Toc13479281 \h </w:instrText>
        </w:r>
        <w:r w:rsidR="00BA5C44">
          <w:rPr>
            <w:noProof/>
            <w:webHidden/>
          </w:rPr>
        </w:r>
        <w:r w:rsidR="00BA5C44">
          <w:rPr>
            <w:noProof/>
            <w:webHidden/>
          </w:rPr>
          <w:fldChar w:fldCharType="separate"/>
        </w:r>
        <w:r w:rsidR="0061692A">
          <w:rPr>
            <w:noProof/>
            <w:webHidden/>
          </w:rPr>
          <w:t>105</w:t>
        </w:r>
        <w:r w:rsidR="00BA5C44">
          <w:rPr>
            <w:noProof/>
            <w:webHidden/>
          </w:rPr>
          <w:fldChar w:fldCharType="end"/>
        </w:r>
      </w:hyperlink>
    </w:p>
    <w:p w14:paraId="08647D9A" w14:textId="0363933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2" w:history="1">
        <w:r w:rsidR="00BA5C44" w:rsidRPr="007A497A">
          <w:rPr>
            <w:rStyle w:val="Hyperlink"/>
            <w:noProof/>
          </w:rPr>
          <w:t>TABELA 34 - PERIODICIDADE DA COLETA DE RESÍDUOS DOMICILIARES NA ÁREA URBANA E NOS DISTRITOS.</w:t>
        </w:r>
        <w:r w:rsidR="00BA5C44">
          <w:rPr>
            <w:noProof/>
            <w:webHidden/>
          </w:rPr>
          <w:tab/>
        </w:r>
        <w:r w:rsidR="00BA5C44">
          <w:rPr>
            <w:noProof/>
            <w:webHidden/>
          </w:rPr>
          <w:fldChar w:fldCharType="begin"/>
        </w:r>
        <w:r w:rsidR="00BA5C44">
          <w:rPr>
            <w:noProof/>
            <w:webHidden/>
          </w:rPr>
          <w:instrText xml:space="preserve"> PAGEREF _Toc13479282 \h </w:instrText>
        </w:r>
        <w:r w:rsidR="00BA5C44">
          <w:rPr>
            <w:noProof/>
            <w:webHidden/>
          </w:rPr>
        </w:r>
        <w:r w:rsidR="00BA5C44">
          <w:rPr>
            <w:noProof/>
            <w:webHidden/>
          </w:rPr>
          <w:fldChar w:fldCharType="separate"/>
        </w:r>
        <w:r w:rsidR="0061692A">
          <w:rPr>
            <w:noProof/>
            <w:webHidden/>
          </w:rPr>
          <w:t>105</w:t>
        </w:r>
        <w:r w:rsidR="00BA5C44">
          <w:rPr>
            <w:noProof/>
            <w:webHidden/>
          </w:rPr>
          <w:fldChar w:fldCharType="end"/>
        </w:r>
      </w:hyperlink>
    </w:p>
    <w:p w14:paraId="12332077" w14:textId="41F69F2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3" w:history="1">
        <w:r w:rsidR="00BA5C44" w:rsidRPr="007A497A">
          <w:rPr>
            <w:rStyle w:val="Hyperlink"/>
            <w:noProof/>
          </w:rPr>
          <w:t>TABELA 35 - CARACTERÍSTICA DO CAMINHÃO UTILIZADO NA COLETA SELETIVA.</w:t>
        </w:r>
        <w:r w:rsidR="00BA5C44">
          <w:rPr>
            <w:noProof/>
            <w:webHidden/>
          </w:rPr>
          <w:tab/>
        </w:r>
        <w:r w:rsidR="00BA5C44">
          <w:rPr>
            <w:noProof/>
            <w:webHidden/>
          </w:rPr>
          <w:fldChar w:fldCharType="begin"/>
        </w:r>
        <w:r w:rsidR="00BA5C44">
          <w:rPr>
            <w:noProof/>
            <w:webHidden/>
          </w:rPr>
          <w:instrText xml:space="preserve"> PAGEREF _Toc13479283 \h </w:instrText>
        </w:r>
        <w:r w:rsidR="00BA5C44">
          <w:rPr>
            <w:noProof/>
            <w:webHidden/>
          </w:rPr>
        </w:r>
        <w:r w:rsidR="00BA5C44">
          <w:rPr>
            <w:noProof/>
            <w:webHidden/>
          </w:rPr>
          <w:fldChar w:fldCharType="separate"/>
        </w:r>
        <w:r w:rsidR="0061692A">
          <w:rPr>
            <w:noProof/>
            <w:webHidden/>
          </w:rPr>
          <w:t>112</w:t>
        </w:r>
        <w:r w:rsidR="00BA5C44">
          <w:rPr>
            <w:noProof/>
            <w:webHidden/>
          </w:rPr>
          <w:fldChar w:fldCharType="end"/>
        </w:r>
      </w:hyperlink>
    </w:p>
    <w:p w14:paraId="4E712C74" w14:textId="324D2D4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4" w:history="1">
        <w:r w:rsidR="00BA5C44" w:rsidRPr="007A497A">
          <w:rPr>
            <w:rStyle w:val="Hyperlink"/>
            <w:noProof/>
          </w:rPr>
          <w:t>TABELA 36 - QUANTITATIVOS MATERIAIS - COLETA SELETIVA.</w:t>
        </w:r>
        <w:r w:rsidR="00BA5C44">
          <w:rPr>
            <w:noProof/>
            <w:webHidden/>
          </w:rPr>
          <w:tab/>
        </w:r>
        <w:r w:rsidR="00BA5C44">
          <w:rPr>
            <w:noProof/>
            <w:webHidden/>
          </w:rPr>
          <w:fldChar w:fldCharType="begin"/>
        </w:r>
        <w:r w:rsidR="00BA5C44">
          <w:rPr>
            <w:noProof/>
            <w:webHidden/>
          </w:rPr>
          <w:instrText xml:space="preserve"> PAGEREF _Toc13479284 \h </w:instrText>
        </w:r>
        <w:r w:rsidR="00BA5C44">
          <w:rPr>
            <w:noProof/>
            <w:webHidden/>
          </w:rPr>
        </w:r>
        <w:r w:rsidR="00BA5C44">
          <w:rPr>
            <w:noProof/>
            <w:webHidden/>
          </w:rPr>
          <w:fldChar w:fldCharType="separate"/>
        </w:r>
        <w:r w:rsidR="0061692A">
          <w:rPr>
            <w:noProof/>
            <w:webHidden/>
          </w:rPr>
          <w:t>112</w:t>
        </w:r>
        <w:r w:rsidR="00BA5C44">
          <w:rPr>
            <w:noProof/>
            <w:webHidden/>
          </w:rPr>
          <w:fldChar w:fldCharType="end"/>
        </w:r>
      </w:hyperlink>
    </w:p>
    <w:p w14:paraId="66C332F5" w14:textId="29BFDCA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5" w:history="1">
        <w:r w:rsidR="00BA5C44" w:rsidRPr="007A497A">
          <w:rPr>
            <w:rStyle w:val="Hyperlink"/>
            <w:noProof/>
          </w:rPr>
          <w:t>TABELA 37 - MAQUINÁRIO UTILIZADO PARA LIMPEZA URBANA EM ÁGUAS DA PRATA E DISTRITOS.</w:t>
        </w:r>
        <w:r w:rsidR="00BA5C44">
          <w:rPr>
            <w:noProof/>
            <w:webHidden/>
          </w:rPr>
          <w:tab/>
        </w:r>
        <w:r w:rsidR="00BA5C44">
          <w:rPr>
            <w:noProof/>
            <w:webHidden/>
          </w:rPr>
          <w:fldChar w:fldCharType="begin"/>
        </w:r>
        <w:r w:rsidR="00BA5C44">
          <w:rPr>
            <w:noProof/>
            <w:webHidden/>
          </w:rPr>
          <w:instrText xml:space="preserve"> PAGEREF _Toc13479285 \h </w:instrText>
        </w:r>
        <w:r w:rsidR="00BA5C44">
          <w:rPr>
            <w:noProof/>
            <w:webHidden/>
          </w:rPr>
        </w:r>
        <w:r w:rsidR="00BA5C44">
          <w:rPr>
            <w:noProof/>
            <w:webHidden/>
          </w:rPr>
          <w:fldChar w:fldCharType="separate"/>
        </w:r>
        <w:r w:rsidR="0061692A">
          <w:rPr>
            <w:noProof/>
            <w:webHidden/>
          </w:rPr>
          <w:t>125</w:t>
        </w:r>
        <w:r w:rsidR="00BA5C44">
          <w:rPr>
            <w:noProof/>
            <w:webHidden/>
          </w:rPr>
          <w:fldChar w:fldCharType="end"/>
        </w:r>
      </w:hyperlink>
    </w:p>
    <w:p w14:paraId="6986D285" w14:textId="2F36F81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6" w:history="1">
        <w:r w:rsidR="00BA5C44" w:rsidRPr="007A497A">
          <w:rPr>
            <w:rStyle w:val="Hyperlink"/>
            <w:noProof/>
          </w:rPr>
          <w:t>TABELA 38 - MASSA DE RCC COLETADA POR PREFEITURAS, MÉDIA ANUAL, E PER CAPITA, SEGUNDO O PORTE DOS MUNICÍPIOS.</w:t>
        </w:r>
        <w:r w:rsidR="00BA5C44">
          <w:rPr>
            <w:noProof/>
            <w:webHidden/>
          </w:rPr>
          <w:tab/>
        </w:r>
        <w:r w:rsidR="00BA5C44">
          <w:rPr>
            <w:noProof/>
            <w:webHidden/>
          </w:rPr>
          <w:fldChar w:fldCharType="begin"/>
        </w:r>
        <w:r w:rsidR="00BA5C44">
          <w:rPr>
            <w:noProof/>
            <w:webHidden/>
          </w:rPr>
          <w:instrText xml:space="preserve"> PAGEREF _Toc13479286 \h </w:instrText>
        </w:r>
        <w:r w:rsidR="00BA5C44">
          <w:rPr>
            <w:noProof/>
            <w:webHidden/>
          </w:rPr>
        </w:r>
        <w:r w:rsidR="00BA5C44">
          <w:rPr>
            <w:noProof/>
            <w:webHidden/>
          </w:rPr>
          <w:fldChar w:fldCharType="separate"/>
        </w:r>
        <w:r w:rsidR="0061692A">
          <w:rPr>
            <w:noProof/>
            <w:webHidden/>
          </w:rPr>
          <w:t>141</w:t>
        </w:r>
        <w:r w:rsidR="00BA5C44">
          <w:rPr>
            <w:noProof/>
            <w:webHidden/>
          </w:rPr>
          <w:fldChar w:fldCharType="end"/>
        </w:r>
      </w:hyperlink>
    </w:p>
    <w:p w14:paraId="74471945" w14:textId="6CEC98D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7" w:history="1">
        <w:r w:rsidR="00BA5C44" w:rsidRPr="007A497A">
          <w:rPr>
            <w:rStyle w:val="Hyperlink"/>
            <w:noProof/>
          </w:rPr>
          <w:t>TABELA 39 -  NORMAS TÉCNICAS DA ABNT QUE REGULAMENTAM AS FORMAS DE ARMAZENAMENTO, TRANSPORTE E SIMBOLOGIAS PARA RESÍDUOS PERIGOSOS.</w:t>
        </w:r>
        <w:r w:rsidR="00BA5C44">
          <w:rPr>
            <w:noProof/>
            <w:webHidden/>
          </w:rPr>
          <w:tab/>
        </w:r>
        <w:r w:rsidR="00BA5C44">
          <w:rPr>
            <w:noProof/>
            <w:webHidden/>
          </w:rPr>
          <w:fldChar w:fldCharType="begin"/>
        </w:r>
        <w:r w:rsidR="00BA5C44">
          <w:rPr>
            <w:noProof/>
            <w:webHidden/>
          </w:rPr>
          <w:instrText xml:space="preserve"> PAGEREF _Toc13479287 \h </w:instrText>
        </w:r>
        <w:r w:rsidR="00BA5C44">
          <w:rPr>
            <w:noProof/>
            <w:webHidden/>
          </w:rPr>
        </w:r>
        <w:r w:rsidR="00BA5C44">
          <w:rPr>
            <w:noProof/>
            <w:webHidden/>
          </w:rPr>
          <w:fldChar w:fldCharType="separate"/>
        </w:r>
        <w:r w:rsidR="0061692A">
          <w:rPr>
            <w:noProof/>
            <w:webHidden/>
          </w:rPr>
          <w:t>145</w:t>
        </w:r>
        <w:r w:rsidR="00BA5C44">
          <w:rPr>
            <w:noProof/>
            <w:webHidden/>
          </w:rPr>
          <w:fldChar w:fldCharType="end"/>
        </w:r>
      </w:hyperlink>
    </w:p>
    <w:p w14:paraId="66A16DEA" w14:textId="6ED0F9D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8" w:history="1">
        <w:r w:rsidR="00BA5C44" w:rsidRPr="007A497A">
          <w:rPr>
            <w:rStyle w:val="Hyperlink"/>
            <w:noProof/>
          </w:rPr>
          <w:t>TABELA 40 - RESPONSABILIDADES.</w:t>
        </w:r>
        <w:r w:rsidR="00BA5C44">
          <w:rPr>
            <w:noProof/>
            <w:webHidden/>
          </w:rPr>
          <w:tab/>
        </w:r>
        <w:r w:rsidR="00BA5C44">
          <w:rPr>
            <w:noProof/>
            <w:webHidden/>
          </w:rPr>
          <w:fldChar w:fldCharType="begin"/>
        </w:r>
        <w:r w:rsidR="00BA5C44">
          <w:rPr>
            <w:noProof/>
            <w:webHidden/>
          </w:rPr>
          <w:instrText xml:space="preserve"> PAGEREF _Toc13479288 \h </w:instrText>
        </w:r>
        <w:r w:rsidR="00BA5C44">
          <w:rPr>
            <w:noProof/>
            <w:webHidden/>
          </w:rPr>
        </w:r>
        <w:r w:rsidR="00BA5C44">
          <w:rPr>
            <w:noProof/>
            <w:webHidden/>
          </w:rPr>
          <w:fldChar w:fldCharType="separate"/>
        </w:r>
        <w:r w:rsidR="0061692A">
          <w:rPr>
            <w:noProof/>
            <w:webHidden/>
          </w:rPr>
          <w:t>149</w:t>
        </w:r>
        <w:r w:rsidR="00BA5C44">
          <w:rPr>
            <w:noProof/>
            <w:webHidden/>
          </w:rPr>
          <w:fldChar w:fldCharType="end"/>
        </w:r>
      </w:hyperlink>
    </w:p>
    <w:p w14:paraId="5A02A1F7" w14:textId="2974F9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89" w:history="1">
        <w:r w:rsidR="00BA5C44" w:rsidRPr="007A497A">
          <w:rPr>
            <w:rStyle w:val="Hyperlink"/>
            <w:noProof/>
          </w:rPr>
          <w:t>TABELA 41 - PRAZOS PARA COLETA E DESTINAÇÃO FINAL DOS RESÍDUOS PNEUMÁTICOS.</w:t>
        </w:r>
        <w:r w:rsidR="00BA5C44">
          <w:rPr>
            <w:noProof/>
            <w:webHidden/>
          </w:rPr>
          <w:tab/>
        </w:r>
        <w:r w:rsidR="00BA5C44">
          <w:rPr>
            <w:noProof/>
            <w:webHidden/>
          </w:rPr>
          <w:fldChar w:fldCharType="begin"/>
        </w:r>
        <w:r w:rsidR="00BA5C44">
          <w:rPr>
            <w:noProof/>
            <w:webHidden/>
          </w:rPr>
          <w:instrText xml:space="preserve"> PAGEREF _Toc13479289 \h </w:instrText>
        </w:r>
        <w:r w:rsidR="00BA5C44">
          <w:rPr>
            <w:noProof/>
            <w:webHidden/>
          </w:rPr>
        </w:r>
        <w:r w:rsidR="00BA5C44">
          <w:rPr>
            <w:noProof/>
            <w:webHidden/>
          </w:rPr>
          <w:fldChar w:fldCharType="separate"/>
        </w:r>
        <w:r w:rsidR="0061692A">
          <w:rPr>
            <w:noProof/>
            <w:webHidden/>
          </w:rPr>
          <w:t>152</w:t>
        </w:r>
        <w:r w:rsidR="00BA5C44">
          <w:rPr>
            <w:noProof/>
            <w:webHidden/>
          </w:rPr>
          <w:fldChar w:fldCharType="end"/>
        </w:r>
      </w:hyperlink>
    </w:p>
    <w:p w14:paraId="320C7984" w14:textId="1E2AAF9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0" w:history="1">
        <w:r w:rsidR="00BA5C44" w:rsidRPr="007A497A">
          <w:rPr>
            <w:rStyle w:val="Hyperlink"/>
            <w:noProof/>
          </w:rPr>
          <w:t>TABELA 42 - NORMAS TÉCNICAS DA ABNT QUE REGULAMENTAM AS FORMAS DE ARMAZENAMENTO, TRANSPORTE E SIMBOLOGIA PARA RESÍDUOS PNEUMÁTICOS.</w:t>
        </w:r>
        <w:r w:rsidR="00BA5C44">
          <w:rPr>
            <w:noProof/>
            <w:webHidden/>
          </w:rPr>
          <w:tab/>
        </w:r>
        <w:r w:rsidR="00BA5C44">
          <w:rPr>
            <w:noProof/>
            <w:webHidden/>
          </w:rPr>
          <w:fldChar w:fldCharType="begin"/>
        </w:r>
        <w:r w:rsidR="00BA5C44">
          <w:rPr>
            <w:noProof/>
            <w:webHidden/>
          </w:rPr>
          <w:instrText xml:space="preserve"> PAGEREF _Toc13479290 \h </w:instrText>
        </w:r>
        <w:r w:rsidR="00BA5C44">
          <w:rPr>
            <w:noProof/>
            <w:webHidden/>
          </w:rPr>
        </w:r>
        <w:r w:rsidR="00BA5C44">
          <w:rPr>
            <w:noProof/>
            <w:webHidden/>
          </w:rPr>
          <w:fldChar w:fldCharType="separate"/>
        </w:r>
        <w:r w:rsidR="0061692A">
          <w:rPr>
            <w:noProof/>
            <w:webHidden/>
          </w:rPr>
          <w:t>153</w:t>
        </w:r>
        <w:r w:rsidR="00BA5C44">
          <w:rPr>
            <w:noProof/>
            <w:webHidden/>
          </w:rPr>
          <w:fldChar w:fldCharType="end"/>
        </w:r>
      </w:hyperlink>
    </w:p>
    <w:p w14:paraId="239E8F4D" w14:textId="51F61C8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1" w:history="1">
        <w:r w:rsidR="00BA5C44" w:rsidRPr="007A497A">
          <w:rPr>
            <w:rStyle w:val="Hyperlink"/>
            <w:noProof/>
          </w:rPr>
          <w:t>TABELA 43 - FORMAS DE REUSO OU RECICLAGEM DOS PNEUMÁTICOS.</w:t>
        </w:r>
        <w:r w:rsidR="00BA5C44">
          <w:rPr>
            <w:noProof/>
            <w:webHidden/>
          </w:rPr>
          <w:tab/>
        </w:r>
        <w:r w:rsidR="00BA5C44">
          <w:rPr>
            <w:noProof/>
            <w:webHidden/>
          </w:rPr>
          <w:fldChar w:fldCharType="begin"/>
        </w:r>
        <w:r w:rsidR="00BA5C44">
          <w:rPr>
            <w:noProof/>
            <w:webHidden/>
          </w:rPr>
          <w:instrText xml:space="preserve"> PAGEREF _Toc13479291 \h </w:instrText>
        </w:r>
        <w:r w:rsidR="00BA5C44">
          <w:rPr>
            <w:noProof/>
            <w:webHidden/>
          </w:rPr>
        </w:r>
        <w:r w:rsidR="00BA5C44">
          <w:rPr>
            <w:noProof/>
            <w:webHidden/>
          </w:rPr>
          <w:fldChar w:fldCharType="separate"/>
        </w:r>
        <w:r w:rsidR="0061692A">
          <w:rPr>
            <w:noProof/>
            <w:webHidden/>
          </w:rPr>
          <w:t>155</w:t>
        </w:r>
        <w:r w:rsidR="00BA5C44">
          <w:rPr>
            <w:noProof/>
            <w:webHidden/>
          </w:rPr>
          <w:fldChar w:fldCharType="end"/>
        </w:r>
      </w:hyperlink>
    </w:p>
    <w:p w14:paraId="14EC485A" w14:textId="3698B53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2" w:history="1">
        <w:r w:rsidR="00BA5C44" w:rsidRPr="007A497A">
          <w:rPr>
            <w:rStyle w:val="Hyperlink"/>
            <w:noProof/>
          </w:rPr>
          <w:t>TABELA 44 - RESUMO SOBRE ÓLEOS E GRAXAS.</w:t>
        </w:r>
        <w:r w:rsidR="00BA5C44">
          <w:rPr>
            <w:noProof/>
            <w:webHidden/>
          </w:rPr>
          <w:tab/>
        </w:r>
        <w:r w:rsidR="00BA5C44">
          <w:rPr>
            <w:noProof/>
            <w:webHidden/>
          </w:rPr>
          <w:fldChar w:fldCharType="begin"/>
        </w:r>
        <w:r w:rsidR="00BA5C44">
          <w:rPr>
            <w:noProof/>
            <w:webHidden/>
          </w:rPr>
          <w:instrText xml:space="preserve"> PAGEREF _Toc13479292 \h </w:instrText>
        </w:r>
        <w:r w:rsidR="00BA5C44">
          <w:rPr>
            <w:noProof/>
            <w:webHidden/>
          </w:rPr>
        </w:r>
        <w:r w:rsidR="00BA5C44">
          <w:rPr>
            <w:noProof/>
            <w:webHidden/>
          </w:rPr>
          <w:fldChar w:fldCharType="separate"/>
        </w:r>
        <w:r w:rsidR="0061692A">
          <w:rPr>
            <w:noProof/>
            <w:webHidden/>
          </w:rPr>
          <w:t>157</w:t>
        </w:r>
        <w:r w:rsidR="00BA5C44">
          <w:rPr>
            <w:noProof/>
            <w:webHidden/>
          </w:rPr>
          <w:fldChar w:fldCharType="end"/>
        </w:r>
      </w:hyperlink>
    </w:p>
    <w:p w14:paraId="47A07432" w14:textId="383733F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3" w:history="1">
        <w:r w:rsidR="00BA5C44" w:rsidRPr="007A497A">
          <w:rPr>
            <w:rStyle w:val="Hyperlink"/>
            <w:noProof/>
          </w:rPr>
          <w:t>TABELA 45 - TRATAMENTO DE ESGOTO EM ÁGUAS DA PRATA.</w:t>
        </w:r>
        <w:r w:rsidR="00BA5C44">
          <w:rPr>
            <w:noProof/>
            <w:webHidden/>
          </w:rPr>
          <w:tab/>
        </w:r>
        <w:r w:rsidR="00BA5C44">
          <w:rPr>
            <w:noProof/>
            <w:webHidden/>
          </w:rPr>
          <w:fldChar w:fldCharType="begin"/>
        </w:r>
        <w:r w:rsidR="00BA5C44">
          <w:rPr>
            <w:noProof/>
            <w:webHidden/>
          </w:rPr>
          <w:instrText xml:space="preserve"> PAGEREF _Toc13479293 \h </w:instrText>
        </w:r>
        <w:r w:rsidR="00BA5C44">
          <w:rPr>
            <w:noProof/>
            <w:webHidden/>
          </w:rPr>
        </w:r>
        <w:r w:rsidR="00BA5C44">
          <w:rPr>
            <w:noProof/>
            <w:webHidden/>
          </w:rPr>
          <w:fldChar w:fldCharType="separate"/>
        </w:r>
        <w:r w:rsidR="0061692A">
          <w:rPr>
            <w:noProof/>
            <w:webHidden/>
          </w:rPr>
          <w:t>174</w:t>
        </w:r>
        <w:r w:rsidR="00BA5C44">
          <w:rPr>
            <w:noProof/>
            <w:webHidden/>
          </w:rPr>
          <w:fldChar w:fldCharType="end"/>
        </w:r>
      </w:hyperlink>
    </w:p>
    <w:p w14:paraId="71967149" w14:textId="2B57FB8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4" w:history="1">
        <w:r w:rsidR="00BA5C44" w:rsidRPr="007A497A">
          <w:rPr>
            <w:rStyle w:val="Hyperlink"/>
            <w:noProof/>
          </w:rPr>
          <w:t>TABELA 46  - REALIZAÇÃO DE PROGRAMAS, AÇÕES E METAS - ITEM 1 - RESÍDUOS SÓLIDOS DOMICILIARES.</w:t>
        </w:r>
        <w:r w:rsidR="00BA5C44">
          <w:rPr>
            <w:noProof/>
            <w:webHidden/>
          </w:rPr>
          <w:tab/>
        </w:r>
        <w:r w:rsidR="00BA5C44">
          <w:rPr>
            <w:noProof/>
            <w:webHidden/>
          </w:rPr>
          <w:fldChar w:fldCharType="begin"/>
        </w:r>
        <w:r w:rsidR="00BA5C44">
          <w:rPr>
            <w:noProof/>
            <w:webHidden/>
          </w:rPr>
          <w:instrText xml:space="preserve"> PAGEREF _Toc13479294 \h </w:instrText>
        </w:r>
        <w:r w:rsidR="00BA5C44">
          <w:rPr>
            <w:noProof/>
            <w:webHidden/>
          </w:rPr>
        </w:r>
        <w:r w:rsidR="00BA5C44">
          <w:rPr>
            <w:noProof/>
            <w:webHidden/>
          </w:rPr>
          <w:fldChar w:fldCharType="separate"/>
        </w:r>
        <w:r w:rsidR="0061692A">
          <w:rPr>
            <w:noProof/>
            <w:webHidden/>
          </w:rPr>
          <w:t>178</w:t>
        </w:r>
        <w:r w:rsidR="00BA5C44">
          <w:rPr>
            <w:noProof/>
            <w:webHidden/>
          </w:rPr>
          <w:fldChar w:fldCharType="end"/>
        </w:r>
      </w:hyperlink>
    </w:p>
    <w:p w14:paraId="3384F688" w14:textId="1190936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5" w:history="1">
        <w:r w:rsidR="00BA5C44" w:rsidRPr="007A497A">
          <w:rPr>
            <w:rStyle w:val="Hyperlink"/>
            <w:noProof/>
          </w:rPr>
          <w:t>TABELA 47 - REALIZAÇÃO DE PROGRAMAS, AÇÕES E METAS - ITEM 1 - RESÍDUOS SÓLIDOS DOMICILIARES.</w:t>
        </w:r>
        <w:r w:rsidR="00BA5C44">
          <w:rPr>
            <w:noProof/>
            <w:webHidden/>
          </w:rPr>
          <w:tab/>
        </w:r>
        <w:r w:rsidR="00BA5C44">
          <w:rPr>
            <w:noProof/>
            <w:webHidden/>
          </w:rPr>
          <w:fldChar w:fldCharType="begin"/>
        </w:r>
        <w:r w:rsidR="00BA5C44">
          <w:rPr>
            <w:noProof/>
            <w:webHidden/>
          </w:rPr>
          <w:instrText xml:space="preserve"> PAGEREF _Toc13479295 \h </w:instrText>
        </w:r>
        <w:r w:rsidR="00BA5C44">
          <w:rPr>
            <w:noProof/>
            <w:webHidden/>
          </w:rPr>
        </w:r>
        <w:r w:rsidR="00BA5C44">
          <w:rPr>
            <w:noProof/>
            <w:webHidden/>
          </w:rPr>
          <w:fldChar w:fldCharType="separate"/>
        </w:r>
        <w:r w:rsidR="0061692A">
          <w:rPr>
            <w:noProof/>
            <w:webHidden/>
          </w:rPr>
          <w:t>179</w:t>
        </w:r>
        <w:r w:rsidR="00BA5C44">
          <w:rPr>
            <w:noProof/>
            <w:webHidden/>
          </w:rPr>
          <w:fldChar w:fldCharType="end"/>
        </w:r>
      </w:hyperlink>
    </w:p>
    <w:p w14:paraId="0EF2805F" w14:textId="7A43E05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6" w:history="1">
        <w:r w:rsidR="00BA5C44" w:rsidRPr="007A497A">
          <w:rPr>
            <w:rStyle w:val="Hyperlink"/>
            <w:noProof/>
          </w:rPr>
          <w:t>TABELA 48 - REALIZAÇÃO DE PROGRAMAS, AÇÕES E METAS - ITEM 2 - RESÍDUOS SÓLIDOS DOMICILIARES.</w:t>
        </w:r>
        <w:r w:rsidR="00BA5C44">
          <w:rPr>
            <w:noProof/>
            <w:webHidden/>
          </w:rPr>
          <w:tab/>
        </w:r>
        <w:r w:rsidR="00BA5C44">
          <w:rPr>
            <w:noProof/>
            <w:webHidden/>
          </w:rPr>
          <w:fldChar w:fldCharType="begin"/>
        </w:r>
        <w:r w:rsidR="00BA5C44">
          <w:rPr>
            <w:noProof/>
            <w:webHidden/>
          </w:rPr>
          <w:instrText xml:space="preserve"> PAGEREF _Toc13479296 \h </w:instrText>
        </w:r>
        <w:r w:rsidR="00BA5C44">
          <w:rPr>
            <w:noProof/>
            <w:webHidden/>
          </w:rPr>
        </w:r>
        <w:r w:rsidR="00BA5C44">
          <w:rPr>
            <w:noProof/>
            <w:webHidden/>
          </w:rPr>
          <w:fldChar w:fldCharType="separate"/>
        </w:r>
        <w:r w:rsidR="0061692A">
          <w:rPr>
            <w:noProof/>
            <w:webHidden/>
          </w:rPr>
          <w:t>180</w:t>
        </w:r>
        <w:r w:rsidR="00BA5C44">
          <w:rPr>
            <w:noProof/>
            <w:webHidden/>
          </w:rPr>
          <w:fldChar w:fldCharType="end"/>
        </w:r>
      </w:hyperlink>
    </w:p>
    <w:p w14:paraId="08338280" w14:textId="6B31BD1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7" w:history="1">
        <w:r w:rsidR="00BA5C44" w:rsidRPr="007A497A">
          <w:rPr>
            <w:rStyle w:val="Hyperlink"/>
            <w:noProof/>
          </w:rPr>
          <w:t>TABELA 49 - REALIZAÇÃO DE PROGRAMAS, AÇÕES E METAS - ITEM 3 - RESÍDUOS SÓLIDOS DOMICILIARES.</w:t>
        </w:r>
        <w:r w:rsidR="00BA5C44">
          <w:rPr>
            <w:noProof/>
            <w:webHidden/>
          </w:rPr>
          <w:tab/>
        </w:r>
        <w:r w:rsidR="00BA5C44">
          <w:rPr>
            <w:noProof/>
            <w:webHidden/>
          </w:rPr>
          <w:fldChar w:fldCharType="begin"/>
        </w:r>
        <w:r w:rsidR="00BA5C44">
          <w:rPr>
            <w:noProof/>
            <w:webHidden/>
          </w:rPr>
          <w:instrText xml:space="preserve"> PAGEREF _Toc13479297 \h </w:instrText>
        </w:r>
        <w:r w:rsidR="00BA5C44">
          <w:rPr>
            <w:noProof/>
            <w:webHidden/>
          </w:rPr>
        </w:r>
        <w:r w:rsidR="00BA5C44">
          <w:rPr>
            <w:noProof/>
            <w:webHidden/>
          </w:rPr>
          <w:fldChar w:fldCharType="separate"/>
        </w:r>
        <w:r w:rsidR="0061692A">
          <w:rPr>
            <w:noProof/>
            <w:webHidden/>
          </w:rPr>
          <w:t>180</w:t>
        </w:r>
        <w:r w:rsidR="00BA5C44">
          <w:rPr>
            <w:noProof/>
            <w:webHidden/>
          </w:rPr>
          <w:fldChar w:fldCharType="end"/>
        </w:r>
      </w:hyperlink>
    </w:p>
    <w:p w14:paraId="3B220EA4" w14:textId="300972B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8" w:history="1">
        <w:r w:rsidR="00BA5C44" w:rsidRPr="007A497A">
          <w:rPr>
            <w:rStyle w:val="Hyperlink"/>
            <w:noProof/>
          </w:rPr>
          <w:t>TABELA 50 - REALIZAÇÃO DE PROGRAMAS, AÇÕES E METAS - ITEM 3 - RESÍDUOS SÓLIDOS DOMICILIARES.</w:t>
        </w:r>
        <w:r w:rsidR="00BA5C44">
          <w:rPr>
            <w:noProof/>
            <w:webHidden/>
          </w:rPr>
          <w:tab/>
        </w:r>
        <w:r w:rsidR="00BA5C44">
          <w:rPr>
            <w:noProof/>
            <w:webHidden/>
          </w:rPr>
          <w:fldChar w:fldCharType="begin"/>
        </w:r>
        <w:r w:rsidR="00BA5C44">
          <w:rPr>
            <w:noProof/>
            <w:webHidden/>
          </w:rPr>
          <w:instrText xml:space="preserve"> PAGEREF _Toc13479298 \h </w:instrText>
        </w:r>
        <w:r w:rsidR="00BA5C44">
          <w:rPr>
            <w:noProof/>
            <w:webHidden/>
          </w:rPr>
        </w:r>
        <w:r w:rsidR="00BA5C44">
          <w:rPr>
            <w:noProof/>
            <w:webHidden/>
          </w:rPr>
          <w:fldChar w:fldCharType="separate"/>
        </w:r>
        <w:r w:rsidR="0061692A">
          <w:rPr>
            <w:noProof/>
            <w:webHidden/>
          </w:rPr>
          <w:t>181</w:t>
        </w:r>
        <w:r w:rsidR="00BA5C44">
          <w:rPr>
            <w:noProof/>
            <w:webHidden/>
          </w:rPr>
          <w:fldChar w:fldCharType="end"/>
        </w:r>
      </w:hyperlink>
    </w:p>
    <w:p w14:paraId="24986E84" w14:textId="150B558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299" w:history="1">
        <w:r w:rsidR="00BA5C44" w:rsidRPr="007A497A">
          <w:rPr>
            <w:rStyle w:val="Hyperlink"/>
            <w:noProof/>
          </w:rPr>
          <w:t>TABELA 51 - REALIZAÇÃO DE PROGRAMAS, AÇÕES E METAS - ITEM 4 - RESÍDUOS SÓLIDOS DOMICILIARES.</w:t>
        </w:r>
        <w:r w:rsidR="00BA5C44">
          <w:rPr>
            <w:noProof/>
            <w:webHidden/>
          </w:rPr>
          <w:tab/>
        </w:r>
        <w:r w:rsidR="00BA5C44">
          <w:rPr>
            <w:noProof/>
            <w:webHidden/>
          </w:rPr>
          <w:fldChar w:fldCharType="begin"/>
        </w:r>
        <w:r w:rsidR="00BA5C44">
          <w:rPr>
            <w:noProof/>
            <w:webHidden/>
          </w:rPr>
          <w:instrText xml:space="preserve"> PAGEREF _Toc13479299 \h </w:instrText>
        </w:r>
        <w:r w:rsidR="00BA5C44">
          <w:rPr>
            <w:noProof/>
            <w:webHidden/>
          </w:rPr>
        </w:r>
        <w:r w:rsidR="00BA5C44">
          <w:rPr>
            <w:noProof/>
            <w:webHidden/>
          </w:rPr>
          <w:fldChar w:fldCharType="separate"/>
        </w:r>
        <w:r w:rsidR="0061692A">
          <w:rPr>
            <w:noProof/>
            <w:webHidden/>
          </w:rPr>
          <w:t>182</w:t>
        </w:r>
        <w:r w:rsidR="00BA5C44">
          <w:rPr>
            <w:noProof/>
            <w:webHidden/>
          </w:rPr>
          <w:fldChar w:fldCharType="end"/>
        </w:r>
      </w:hyperlink>
    </w:p>
    <w:p w14:paraId="06D475A1" w14:textId="0656F77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0" w:history="1">
        <w:r w:rsidR="00BA5C44" w:rsidRPr="007A497A">
          <w:rPr>
            <w:rStyle w:val="Hyperlink"/>
            <w:noProof/>
          </w:rPr>
          <w:t>TABELA 52 - REALIZAÇÃO DE PROGRAMAS, AÇÕES E METAS - ITEM 5 - RESÍDUOS SÓLIDOS DOMICILIARES.</w:t>
        </w:r>
        <w:r w:rsidR="00BA5C44">
          <w:rPr>
            <w:noProof/>
            <w:webHidden/>
          </w:rPr>
          <w:tab/>
        </w:r>
        <w:r w:rsidR="00BA5C44">
          <w:rPr>
            <w:noProof/>
            <w:webHidden/>
          </w:rPr>
          <w:fldChar w:fldCharType="begin"/>
        </w:r>
        <w:r w:rsidR="00BA5C44">
          <w:rPr>
            <w:noProof/>
            <w:webHidden/>
          </w:rPr>
          <w:instrText xml:space="preserve"> PAGEREF _Toc13479300 \h </w:instrText>
        </w:r>
        <w:r w:rsidR="00BA5C44">
          <w:rPr>
            <w:noProof/>
            <w:webHidden/>
          </w:rPr>
        </w:r>
        <w:r w:rsidR="00BA5C44">
          <w:rPr>
            <w:noProof/>
            <w:webHidden/>
          </w:rPr>
          <w:fldChar w:fldCharType="separate"/>
        </w:r>
        <w:r w:rsidR="0061692A">
          <w:rPr>
            <w:noProof/>
            <w:webHidden/>
          </w:rPr>
          <w:t>183</w:t>
        </w:r>
        <w:r w:rsidR="00BA5C44">
          <w:rPr>
            <w:noProof/>
            <w:webHidden/>
          </w:rPr>
          <w:fldChar w:fldCharType="end"/>
        </w:r>
      </w:hyperlink>
    </w:p>
    <w:p w14:paraId="1FB15365" w14:textId="15C4CFD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1" w:history="1">
        <w:r w:rsidR="00BA5C44" w:rsidRPr="007A497A">
          <w:rPr>
            <w:rStyle w:val="Hyperlink"/>
            <w:noProof/>
          </w:rPr>
          <w:t>TABELA 53 - REALIZAÇÃO DE PROGRAMAS, AÇÕES E METAS - ITEM 5 - RESÍDUOS SÓLIDOS DOMICILIARES.</w:t>
        </w:r>
        <w:r w:rsidR="00BA5C44">
          <w:rPr>
            <w:noProof/>
            <w:webHidden/>
          </w:rPr>
          <w:tab/>
        </w:r>
        <w:r w:rsidR="00BA5C44">
          <w:rPr>
            <w:noProof/>
            <w:webHidden/>
          </w:rPr>
          <w:fldChar w:fldCharType="begin"/>
        </w:r>
        <w:r w:rsidR="00BA5C44">
          <w:rPr>
            <w:noProof/>
            <w:webHidden/>
          </w:rPr>
          <w:instrText xml:space="preserve"> PAGEREF _Toc13479301 \h </w:instrText>
        </w:r>
        <w:r w:rsidR="00BA5C44">
          <w:rPr>
            <w:noProof/>
            <w:webHidden/>
          </w:rPr>
        </w:r>
        <w:r w:rsidR="00BA5C44">
          <w:rPr>
            <w:noProof/>
            <w:webHidden/>
          </w:rPr>
          <w:fldChar w:fldCharType="separate"/>
        </w:r>
        <w:r w:rsidR="0061692A">
          <w:rPr>
            <w:noProof/>
            <w:webHidden/>
          </w:rPr>
          <w:t>183</w:t>
        </w:r>
        <w:r w:rsidR="00BA5C44">
          <w:rPr>
            <w:noProof/>
            <w:webHidden/>
          </w:rPr>
          <w:fldChar w:fldCharType="end"/>
        </w:r>
      </w:hyperlink>
    </w:p>
    <w:p w14:paraId="70D8FC1E" w14:textId="7033449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2" w:history="1">
        <w:r w:rsidR="00BA5C44" w:rsidRPr="007A497A">
          <w:rPr>
            <w:rStyle w:val="Hyperlink"/>
            <w:noProof/>
          </w:rPr>
          <w:t>TABELA 54 - REALIZAÇÃO DE PROGRAMAS, AÇÕES E METAS - ITEM 5 - RESÍDUOS SÓLIDOS DOMICILIARES.</w:t>
        </w:r>
        <w:r w:rsidR="00BA5C44">
          <w:rPr>
            <w:noProof/>
            <w:webHidden/>
          </w:rPr>
          <w:tab/>
        </w:r>
        <w:r w:rsidR="00BA5C44">
          <w:rPr>
            <w:noProof/>
            <w:webHidden/>
          </w:rPr>
          <w:fldChar w:fldCharType="begin"/>
        </w:r>
        <w:r w:rsidR="00BA5C44">
          <w:rPr>
            <w:noProof/>
            <w:webHidden/>
          </w:rPr>
          <w:instrText xml:space="preserve"> PAGEREF _Toc13479302 \h </w:instrText>
        </w:r>
        <w:r w:rsidR="00BA5C44">
          <w:rPr>
            <w:noProof/>
            <w:webHidden/>
          </w:rPr>
        </w:r>
        <w:r w:rsidR="00BA5C44">
          <w:rPr>
            <w:noProof/>
            <w:webHidden/>
          </w:rPr>
          <w:fldChar w:fldCharType="separate"/>
        </w:r>
        <w:r w:rsidR="0061692A">
          <w:rPr>
            <w:noProof/>
            <w:webHidden/>
          </w:rPr>
          <w:t>184</w:t>
        </w:r>
        <w:r w:rsidR="00BA5C44">
          <w:rPr>
            <w:noProof/>
            <w:webHidden/>
          </w:rPr>
          <w:fldChar w:fldCharType="end"/>
        </w:r>
      </w:hyperlink>
    </w:p>
    <w:p w14:paraId="4F4CEE1A" w14:textId="6A729F3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3" w:history="1">
        <w:r w:rsidR="00BA5C44" w:rsidRPr="007A497A">
          <w:rPr>
            <w:rStyle w:val="Hyperlink"/>
            <w:noProof/>
          </w:rPr>
          <w:t>TABELA 55 - REALIZAÇÃO DE PROGRAMAS, AÇÕES E METAS - ITEM 6 - RESÍDUOS SÓLIDOS DOMICILIARES.</w:t>
        </w:r>
        <w:r w:rsidR="00BA5C44">
          <w:rPr>
            <w:noProof/>
            <w:webHidden/>
          </w:rPr>
          <w:tab/>
        </w:r>
        <w:r w:rsidR="00BA5C44">
          <w:rPr>
            <w:noProof/>
            <w:webHidden/>
          </w:rPr>
          <w:fldChar w:fldCharType="begin"/>
        </w:r>
        <w:r w:rsidR="00BA5C44">
          <w:rPr>
            <w:noProof/>
            <w:webHidden/>
          </w:rPr>
          <w:instrText xml:space="preserve"> PAGEREF _Toc13479303 \h </w:instrText>
        </w:r>
        <w:r w:rsidR="00BA5C44">
          <w:rPr>
            <w:noProof/>
            <w:webHidden/>
          </w:rPr>
        </w:r>
        <w:r w:rsidR="00BA5C44">
          <w:rPr>
            <w:noProof/>
            <w:webHidden/>
          </w:rPr>
          <w:fldChar w:fldCharType="separate"/>
        </w:r>
        <w:r w:rsidR="0061692A">
          <w:rPr>
            <w:noProof/>
            <w:webHidden/>
          </w:rPr>
          <w:t>184</w:t>
        </w:r>
        <w:r w:rsidR="00BA5C44">
          <w:rPr>
            <w:noProof/>
            <w:webHidden/>
          </w:rPr>
          <w:fldChar w:fldCharType="end"/>
        </w:r>
      </w:hyperlink>
    </w:p>
    <w:p w14:paraId="5557482A" w14:textId="53D2E01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4" w:history="1">
        <w:r w:rsidR="00BA5C44" w:rsidRPr="007A497A">
          <w:rPr>
            <w:rStyle w:val="Hyperlink"/>
            <w:noProof/>
          </w:rPr>
          <w:t>TABELA 56 - REALIZAÇÃO DE PROGRAMAS, AÇÕES E METAS - ITEM 7 - RESÍDUOS SÓLIDOS DOMICILIARES.</w:t>
        </w:r>
        <w:r w:rsidR="00BA5C44">
          <w:rPr>
            <w:noProof/>
            <w:webHidden/>
          </w:rPr>
          <w:tab/>
        </w:r>
        <w:r w:rsidR="00BA5C44">
          <w:rPr>
            <w:noProof/>
            <w:webHidden/>
          </w:rPr>
          <w:fldChar w:fldCharType="begin"/>
        </w:r>
        <w:r w:rsidR="00BA5C44">
          <w:rPr>
            <w:noProof/>
            <w:webHidden/>
          </w:rPr>
          <w:instrText xml:space="preserve"> PAGEREF _Toc13479304 \h </w:instrText>
        </w:r>
        <w:r w:rsidR="00BA5C44">
          <w:rPr>
            <w:noProof/>
            <w:webHidden/>
          </w:rPr>
        </w:r>
        <w:r w:rsidR="00BA5C44">
          <w:rPr>
            <w:noProof/>
            <w:webHidden/>
          </w:rPr>
          <w:fldChar w:fldCharType="separate"/>
        </w:r>
        <w:r w:rsidR="0061692A">
          <w:rPr>
            <w:noProof/>
            <w:webHidden/>
          </w:rPr>
          <w:t>185</w:t>
        </w:r>
        <w:r w:rsidR="00BA5C44">
          <w:rPr>
            <w:noProof/>
            <w:webHidden/>
          </w:rPr>
          <w:fldChar w:fldCharType="end"/>
        </w:r>
      </w:hyperlink>
    </w:p>
    <w:p w14:paraId="1078629B" w14:textId="7DFCEC0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5" w:history="1">
        <w:r w:rsidR="00BA5C44" w:rsidRPr="007A497A">
          <w:rPr>
            <w:rStyle w:val="Hyperlink"/>
            <w:noProof/>
          </w:rPr>
          <w:t>TABELA 57 - REALIZAÇÃO DE PROGRAMAS, AÇÕES E METAS - ITEM 8 - RESÍDUOS SÓLIDOS DOMICILIARES.</w:t>
        </w:r>
        <w:r w:rsidR="00BA5C44">
          <w:rPr>
            <w:noProof/>
            <w:webHidden/>
          </w:rPr>
          <w:tab/>
        </w:r>
        <w:r w:rsidR="00BA5C44">
          <w:rPr>
            <w:noProof/>
            <w:webHidden/>
          </w:rPr>
          <w:fldChar w:fldCharType="begin"/>
        </w:r>
        <w:r w:rsidR="00BA5C44">
          <w:rPr>
            <w:noProof/>
            <w:webHidden/>
          </w:rPr>
          <w:instrText xml:space="preserve"> PAGEREF _Toc13479305 \h </w:instrText>
        </w:r>
        <w:r w:rsidR="00BA5C44">
          <w:rPr>
            <w:noProof/>
            <w:webHidden/>
          </w:rPr>
        </w:r>
        <w:r w:rsidR="00BA5C44">
          <w:rPr>
            <w:noProof/>
            <w:webHidden/>
          </w:rPr>
          <w:fldChar w:fldCharType="separate"/>
        </w:r>
        <w:r w:rsidR="0061692A">
          <w:rPr>
            <w:noProof/>
            <w:webHidden/>
          </w:rPr>
          <w:t>186</w:t>
        </w:r>
        <w:r w:rsidR="00BA5C44">
          <w:rPr>
            <w:noProof/>
            <w:webHidden/>
          </w:rPr>
          <w:fldChar w:fldCharType="end"/>
        </w:r>
      </w:hyperlink>
    </w:p>
    <w:p w14:paraId="756B84A2" w14:textId="30D9BA8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6" w:history="1">
        <w:r w:rsidR="00BA5C44" w:rsidRPr="007A497A">
          <w:rPr>
            <w:rStyle w:val="Hyperlink"/>
            <w:noProof/>
          </w:rPr>
          <w:t>TABELA 58 - REALIZAÇÃO DE PROGRAMAS, AÇÕES E METAS - ITEM 9 - RESÍDUOS SÓLIDOS DOMICILIARES.</w:t>
        </w:r>
        <w:r w:rsidR="00BA5C44">
          <w:rPr>
            <w:noProof/>
            <w:webHidden/>
          </w:rPr>
          <w:tab/>
        </w:r>
        <w:r w:rsidR="00BA5C44">
          <w:rPr>
            <w:noProof/>
            <w:webHidden/>
          </w:rPr>
          <w:fldChar w:fldCharType="begin"/>
        </w:r>
        <w:r w:rsidR="00BA5C44">
          <w:rPr>
            <w:noProof/>
            <w:webHidden/>
          </w:rPr>
          <w:instrText xml:space="preserve"> PAGEREF _Toc13479306 \h </w:instrText>
        </w:r>
        <w:r w:rsidR="00BA5C44">
          <w:rPr>
            <w:noProof/>
            <w:webHidden/>
          </w:rPr>
        </w:r>
        <w:r w:rsidR="00BA5C44">
          <w:rPr>
            <w:noProof/>
            <w:webHidden/>
          </w:rPr>
          <w:fldChar w:fldCharType="separate"/>
        </w:r>
        <w:r w:rsidR="0061692A">
          <w:rPr>
            <w:noProof/>
            <w:webHidden/>
          </w:rPr>
          <w:t>186</w:t>
        </w:r>
        <w:r w:rsidR="00BA5C44">
          <w:rPr>
            <w:noProof/>
            <w:webHidden/>
          </w:rPr>
          <w:fldChar w:fldCharType="end"/>
        </w:r>
      </w:hyperlink>
    </w:p>
    <w:p w14:paraId="38CC4120" w14:textId="4588AC0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7" w:history="1">
        <w:r w:rsidR="00BA5C44" w:rsidRPr="007A497A">
          <w:rPr>
            <w:rStyle w:val="Hyperlink"/>
            <w:noProof/>
          </w:rPr>
          <w:t>TABELA 59 - REALIZAÇÃO DE PROGRAMAS, AÇÕES E METAS - ITEM 1 - RESÍDUOS LIMPEZA URBANA.</w:t>
        </w:r>
        <w:r w:rsidR="00BA5C44">
          <w:rPr>
            <w:noProof/>
            <w:webHidden/>
          </w:rPr>
          <w:tab/>
        </w:r>
        <w:r w:rsidR="00BA5C44">
          <w:rPr>
            <w:noProof/>
            <w:webHidden/>
          </w:rPr>
          <w:fldChar w:fldCharType="begin"/>
        </w:r>
        <w:r w:rsidR="00BA5C44">
          <w:rPr>
            <w:noProof/>
            <w:webHidden/>
          </w:rPr>
          <w:instrText xml:space="preserve"> PAGEREF _Toc13479307 \h </w:instrText>
        </w:r>
        <w:r w:rsidR="00BA5C44">
          <w:rPr>
            <w:noProof/>
            <w:webHidden/>
          </w:rPr>
        </w:r>
        <w:r w:rsidR="00BA5C44">
          <w:rPr>
            <w:noProof/>
            <w:webHidden/>
          </w:rPr>
          <w:fldChar w:fldCharType="separate"/>
        </w:r>
        <w:r w:rsidR="0061692A">
          <w:rPr>
            <w:noProof/>
            <w:webHidden/>
          </w:rPr>
          <w:t>187</w:t>
        </w:r>
        <w:r w:rsidR="00BA5C44">
          <w:rPr>
            <w:noProof/>
            <w:webHidden/>
          </w:rPr>
          <w:fldChar w:fldCharType="end"/>
        </w:r>
      </w:hyperlink>
    </w:p>
    <w:p w14:paraId="0EEB2F49" w14:textId="64660E2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8" w:history="1">
        <w:r w:rsidR="00BA5C44" w:rsidRPr="007A497A">
          <w:rPr>
            <w:rStyle w:val="Hyperlink"/>
            <w:noProof/>
          </w:rPr>
          <w:t>TABELA 60 - REALIZAÇÃO DE PROGRAMAS, AÇÕES E METAS - ITEM 2 - RESÍDUOS LIMPEZA URBANA.</w:t>
        </w:r>
        <w:r w:rsidR="00BA5C44">
          <w:rPr>
            <w:noProof/>
            <w:webHidden/>
          </w:rPr>
          <w:tab/>
        </w:r>
        <w:r w:rsidR="00BA5C44">
          <w:rPr>
            <w:noProof/>
            <w:webHidden/>
          </w:rPr>
          <w:fldChar w:fldCharType="begin"/>
        </w:r>
        <w:r w:rsidR="00BA5C44">
          <w:rPr>
            <w:noProof/>
            <w:webHidden/>
          </w:rPr>
          <w:instrText xml:space="preserve"> PAGEREF _Toc13479308 \h </w:instrText>
        </w:r>
        <w:r w:rsidR="00BA5C44">
          <w:rPr>
            <w:noProof/>
            <w:webHidden/>
          </w:rPr>
        </w:r>
        <w:r w:rsidR="00BA5C44">
          <w:rPr>
            <w:noProof/>
            <w:webHidden/>
          </w:rPr>
          <w:fldChar w:fldCharType="separate"/>
        </w:r>
        <w:r w:rsidR="0061692A">
          <w:rPr>
            <w:noProof/>
            <w:webHidden/>
          </w:rPr>
          <w:t>188</w:t>
        </w:r>
        <w:r w:rsidR="00BA5C44">
          <w:rPr>
            <w:noProof/>
            <w:webHidden/>
          </w:rPr>
          <w:fldChar w:fldCharType="end"/>
        </w:r>
      </w:hyperlink>
    </w:p>
    <w:p w14:paraId="6F81C202" w14:textId="64C6991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09" w:history="1">
        <w:r w:rsidR="00BA5C44" w:rsidRPr="007A497A">
          <w:rPr>
            <w:rStyle w:val="Hyperlink"/>
            <w:noProof/>
          </w:rPr>
          <w:t>TABELA 61 - REALIZAÇÃO DE PROGRAMAS, AÇÕES E METAS - ITEM 3 - RESÍDUOS LIMPEZA URBANA.</w:t>
        </w:r>
        <w:r w:rsidR="00BA5C44">
          <w:rPr>
            <w:noProof/>
            <w:webHidden/>
          </w:rPr>
          <w:tab/>
        </w:r>
        <w:r w:rsidR="00BA5C44">
          <w:rPr>
            <w:noProof/>
            <w:webHidden/>
          </w:rPr>
          <w:fldChar w:fldCharType="begin"/>
        </w:r>
        <w:r w:rsidR="00BA5C44">
          <w:rPr>
            <w:noProof/>
            <w:webHidden/>
          </w:rPr>
          <w:instrText xml:space="preserve"> PAGEREF _Toc13479309 \h </w:instrText>
        </w:r>
        <w:r w:rsidR="00BA5C44">
          <w:rPr>
            <w:noProof/>
            <w:webHidden/>
          </w:rPr>
        </w:r>
        <w:r w:rsidR="00BA5C44">
          <w:rPr>
            <w:noProof/>
            <w:webHidden/>
          </w:rPr>
          <w:fldChar w:fldCharType="separate"/>
        </w:r>
        <w:r w:rsidR="0061692A">
          <w:rPr>
            <w:noProof/>
            <w:webHidden/>
          </w:rPr>
          <w:t>188</w:t>
        </w:r>
        <w:r w:rsidR="00BA5C44">
          <w:rPr>
            <w:noProof/>
            <w:webHidden/>
          </w:rPr>
          <w:fldChar w:fldCharType="end"/>
        </w:r>
      </w:hyperlink>
    </w:p>
    <w:p w14:paraId="5FFCB34C" w14:textId="52A9835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0" w:history="1">
        <w:r w:rsidR="00BA5C44" w:rsidRPr="007A497A">
          <w:rPr>
            <w:rStyle w:val="Hyperlink"/>
            <w:noProof/>
          </w:rPr>
          <w:t>TABELA 62 - REALIZAÇÃO DE PROGRAMAS, AÇÕES E METAS - ITEM 3 - RESÍDUOS LIMPEZA URBANA.</w:t>
        </w:r>
        <w:r w:rsidR="00BA5C44">
          <w:rPr>
            <w:noProof/>
            <w:webHidden/>
          </w:rPr>
          <w:tab/>
        </w:r>
        <w:r w:rsidR="00BA5C44">
          <w:rPr>
            <w:noProof/>
            <w:webHidden/>
          </w:rPr>
          <w:fldChar w:fldCharType="begin"/>
        </w:r>
        <w:r w:rsidR="00BA5C44">
          <w:rPr>
            <w:noProof/>
            <w:webHidden/>
          </w:rPr>
          <w:instrText xml:space="preserve"> PAGEREF _Toc13479310 \h </w:instrText>
        </w:r>
        <w:r w:rsidR="00BA5C44">
          <w:rPr>
            <w:noProof/>
            <w:webHidden/>
          </w:rPr>
        </w:r>
        <w:r w:rsidR="00BA5C44">
          <w:rPr>
            <w:noProof/>
            <w:webHidden/>
          </w:rPr>
          <w:fldChar w:fldCharType="separate"/>
        </w:r>
        <w:r w:rsidR="0061692A">
          <w:rPr>
            <w:noProof/>
            <w:webHidden/>
          </w:rPr>
          <w:t>189</w:t>
        </w:r>
        <w:r w:rsidR="00BA5C44">
          <w:rPr>
            <w:noProof/>
            <w:webHidden/>
          </w:rPr>
          <w:fldChar w:fldCharType="end"/>
        </w:r>
      </w:hyperlink>
    </w:p>
    <w:p w14:paraId="7C774C16" w14:textId="1E5DCD7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1" w:history="1">
        <w:r w:rsidR="00BA5C44" w:rsidRPr="007A497A">
          <w:rPr>
            <w:rStyle w:val="Hyperlink"/>
            <w:noProof/>
          </w:rPr>
          <w:t>TABELA 63 - REALIZAÇÃO DE PROGRAMAS, AÇÕES E METAS - ITEM 4 - RESÍDUOS LIMPEZA URBANA.</w:t>
        </w:r>
        <w:r w:rsidR="00BA5C44">
          <w:rPr>
            <w:noProof/>
            <w:webHidden/>
          </w:rPr>
          <w:tab/>
        </w:r>
        <w:r w:rsidR="00BA5C44">
          <w:rPr>
            <w:noProof/>
            <w:webHidden/>
          </w:rPr>
          <w:fldChar w:fldCharType="begin"/>
        </w:r>
        <w:r w:rsidR="00BA5C44">
          <w:rPr>
            <w:noProof/>
            <w:webHidden/>
          </w:rPr>
          <w:instrText xml:space="preserve"> PAGEREF _Toc13479311 \h </w:instrText>
        </w:r>
        <w:r w:rsidR="00BA5C44">
          <w:rPr>
            <w:noProof/>
            <w:webHidden/>
          </w:rPr>
        </w:r>
        <w:r w:rsidR="00BA5C44">
          <w:rPr>
            <w:noProof/>
            <w:webHidden/>
          </w:rPr>
          <w:fldChar w:fldCharType="separate"/>
        </w:r>
        <w:r w:rsidR="0061692A">
          <w:rPr>
            <w:noProof/>
            <w:webHidden/>
          </w:rPr>
          <w:t>190</w:t>
        </w:r>
        <w:r w:rsidR="00BA5C44">
          <w:rPr>
            <w:noProof/>
            <w:webHidden/>
          </w:rPr>
          <w:fldChar w:fldCharType="end"/>
        </w:r>
      </w:hyperlink>
    </w:p>
    <w:p w14:paraId="07AEF443" w14:textId="2E73588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2" w:history="1">
        <w:r w:rsidR="00BA5C44" w:rsidRPr="007A497A">
          <w:rPr>
            <w:rStyle w:val="Hyperlink"/>
            <w:noProof/>
          </w:rPr>
          <w:t>TABELA 64 - REALIZAÇÃO DE PROGRAMAS, AÇÕES E METAS - ITEM 5 - RESÍDUOS LIMPEZA URBANA.</w:t>
        </w:r>
        <w:r w:rsidR="00BA5C44">
          <w:rPr>
            <w:noProof/>
            <w:webHidden/>
          </w:rPr>
          <w:tab/>
        </w:r>
        <w:r w:rsidR="00BA5C44">
          <w:rPr>
            <w:noProof/>
            <w:webHidden/>
          </w:rPr>
          <w:fldChar w:fldCharType="begin"/>
        </w:r>
        <w:r w:rsidR="00BA5C44">
          <w:rPr>
            <w:noProof/>
            <w:webHidden/>
          </w:rPr>
          <w:instrText xml:space="preserve"> PAGEREF _Toc13479312 \h </w:instrText>
        </w:r>
        <w:r w:rsidR="00BA5C44">
          <w:rPr>
            <w:noProof/>
            <w:webHidden/>
          </w:rPr>
        </w:r>
        <w:r w:rsidR="00BA5C44">
          <w:rPr>
            <w:noProof/>
            <w:webHidden/>
          </w:rPr>
          <w:fldChar w:fldCharType="separate"/>
        </w:r>
        <w:r w:rsidR="0061692A">
          <w:rPr>
            <w:noProof/>
            <w:webHidden/>
          </w:rPr>
          <w:t>191</w:t>
        </w:r>
        <w:r w:rsidR="00BA5C44">
          <w:rPr>
            <w:noProof/>
            <w:webHidden/>
          </w:rPr>
          <w:fldChar w:fldCharType="end"/>
        </w:r>
      </w:hyperlink>
    </w:p>
    <w:p w14:paraId="5DDD6303" w14:textId="292E7AB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3" w:history="1">
        <w:r w:rsidR="00BA5C44" w:rsidRPr="007A497A">
          <w:rPr>
            <w:rStyle w:val="Hyperlink"/>
            <w:noProof/>
          </w:rPr>
          <w:t>TABELA 65 - REALIZAÇÃO DE PROGRAMAS, AÇÕES E METAS - ITEM 5 - RESÍDUOS LIMPEZA URBANA.</w:t>
        </w:r>
        <w:r w:rsidR="00BA5C44">
          <w:rPr>
            <w:noProof/>
            <w:webHidden/>
          </w:rPr>
          <w:tab/>
        </w:r>
        <w:r w:rsidR="00BA5C44">
          <w:rPr>
            <w:noProof/>
            <w:webHidden/>
          </w:rPr>
          <w:fldChar w:fldCharType="begin"/>
        </w:r>
        <w:r w:rsidR="00BA5C44">
          <w:rPr>
            <w:noProof/>
            <w:webHidden/>
          </w:rPr>
          <w:instrText xml:space="preserve"> PAGEREF _Toc13479313 \h </w:instrText>
        </w:r>
        <w:r w:rsidR="00BA5C44">
          <w:rPr>
            <w:noProof/>
            <w:webHidden/>
          </w:rPr>
        </w:r>
        <w:r w:rsidR="00BA5C44">
          <w:rPr>
            <w:noProof/>
            <w:webHidden/>
          </w:rPr>
          <w:fldChar w:fldCharType="separate"/>
        </w:r>
        <w:r w:rsidR="0061692A">
          <w:rPr>
            <w:noProof/>
            <w:webHidden/>
          </w:rPr>
          <w:t>192</w:t>
        </w:r>
        <w:r w:rsidR="00BA5C44">
          <w:rPr>
            <w:noProof/>
            <w:webHidden/>
          </w:rPr>
          <w:fldChar w:fldCharType="end"/>
        </w:r>
      </w:hyperlink>
    </w:p>
    <w:p w14:paraId="112C5E88" w14:textId="0C5566C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4" w:history="1">
        <w:r w:rsidR="00BA5C44" w:rsidRPr="007A497A">
          <w:rPr>
            <w:rStyle w:val="Hyperlink"/>
            <w:noProof/>
          </w:rPr>
          <w:t>TABELA 66 - REALIZAÇÃO DE PROGRAMAS, AÇÕES E METAS - ITEM 5 - RESÍDUOS LIMPEZA URBANA.</w:t>
        </w:r>
        <w:r w:rsidR="00BA5C44">
          <w:rPr>
            <w:noProof/>
            <w:webHidden/>
          </w:rPr>
          <w:tab/>
        </w:r>
        <w:r w:rsidR="00BA5C44">
          <w:rPr>
            <w:noProof/>
            <w:webHidden/>
          </w:rPr>
          <w:fldChar w:fldCharType="begin"/>
        </w:r>
        <w:r w:rsidR="00BA5C44">
          <w:rPr>
            <w:noProof/>
            <w:webHidden/>
          </w:rPr>
          <w:instrText xml:space="preserve"> PAGEREF _Toc13479314 \h </w:instrText>
        </w:r>
        <w:r w:rsidR="00BA5C44">
          <w:rPr>
            <w:noProof/>
            <w:webHidden/>
          </w:rPr>
        </w:r>
        <w:r w:rsidR="00BA5C44">
          <w:rPr>
            <w:noProof/>
            <w:webHidden/>
          </w:rPr>
          <w:fldChar w:fldCharType="separate"/>
        </w:r>
        <w:r w:rsidR="0061692A">
          <w:rPr>
            <w:noProof/>
            <w:webHidden/>
          </w:rPr>
          <w:t>192</w:t>
        </w:r>
        <w:r w:rsidR="00BA5C44">
          <w:rPr>
            <w:noProof/>
            <w:webHidden/>
          </w:rPr>
          <w:fldChar w:fldCharType="end"/>
        </w:r>
      </w:hyperlink>
    </w:p>
    <w:p w14:paraId="6E334538" w14:textId="276C59E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5" w:history="1">
        <w:r w:rsidR="00BA5C44" w:rsidRPr="007A497A">
          <w:rPr>
            <w:rStyle w:val="Hyperlink"/>
            <w:noProof/>
          </w:rPr>
          <w:t>TABELA 67 - REALIZAÇÃO DE PROGRAMAS, AÇÕES E METAS - ITEM 1 - RESÍDUOS SÓLIDOS CEMITERIAIS.</w:t>
        </w:r>
        <w:r w:rsidR="00BA5C44">
          <w:rPr>
            <w:noProof/>
            <w:webHidden/>
          </w:rPr>
          <w:tab/>
        </w:r>
        <w:r w:rsidR="00BA5C44">
          <w:rPr>
            <w:noProof/>
            <w:webHidden/>
          </w:rPr>
          <w:fldChar w:fldCharType="begin"/>
        </w:r>
        <w:r w:rsidR="00BA5C44">
          <w:rPr>
            <w:noProof/>
            <w:webHidden/>
          </w:rPr>
          <w:instrText xml:space="preserve"> PAGEREF _Toc13479315 \h </w:instrText>
        </w:r>
        <w:r w:rsidR="00BA5C44">
          <w:rPr>
            <w:noProof/>
            <w:webHidden/>
          </w:rPr>
        </w:r>
        <w:r w:rsidR="00BA5C44">
          <w:rPr>
            <w:noProof/>
            <w:webHidden/>
          </w:rPr>
          <w:fldChar w:fldCharType="separate"/>
        </w:r>
        <w:r w:rsidR="0061692A">
          <w:rPr>
            <w:noProof/>
            <w:webHidden/>
          </w:rPr>
          <w:t>193</w:t>
        </w:r>
        <w:r w:rsidR="00BA5C44">
          <w:rPr>
            <w:noProof/>
            <w:webHidden/>
          </w:rPr>
          <w:fldChar w:fldCharType="end"/>
        </w:r>
      </w:hyperlink>
    </w:p>
    <w:p w14:paraId="3FF36FED" w14:textId="40F823C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6" w:history="1">
        <w:r w:rsidR="00BA5C44" w:rsidRPr="007A497A">
          <w:rPr>
            <w:rStyle w:val="Hyperlink"/>
            <w:noProof/>
          </w:rPr>
          <w:t>TABELA 68 - REALIZAÇÃO DE PROGRAMAS, AÇÕES E METAS - ITEM 2 - RESÍDUOS SÓLIDOS CEMITERIAIS.</w:t>
        </w:r>
        <w:r w:rsidR="00BA5C44">
          <w:rPr>
            <w:noProof/>
            <w:webHidden/>
          </w:rPr>
          <w:tab/>
        </w:r>
        <w:r w:rsidR="00BA5C44">
          <w:rPr>
            <w:noProof/>
            <w:webHidden/>
          </w:rPr>
          <w:fldChar w:fldCharType="begin"/>
        </w:r>
        <w:r w:rsidR="00BA5C44">
          <w:rPr>
            <w:noProof/>
            <w:webHidden/>
          </w:rPr>
          <w:instrText xml:space="preserve"> PAGEREF _Toc13479316 \h </w:instrText>
        </w:r>
        <w:r w:rsidR="00BA5C44">
          <w:rPr>
            <w:noProof/>
            <w:webHidden/>
          </w:rPr>
        </w:r>
        <w:r w:rsidR="00BA5C44">
          <w:rPr>
            <w:noProof/>
            <w:webHidden/>
          </w:rPr>
          <w:fldChar w:fldCharType="separate"/>
        </w:r>
        <w:r w:rsidR="0061692A">
          <w:rPr>
            <w:noProof/>
            <w:webHidden/>
          </w:rPr>
          <w:t>194</w:t>
        </w:r>
        <w:r w:rsidR="00BA5C44">
          <w:rPr>
            <w:noProof/>
            <w:webHidden/>
          </w:rPr>
          <w:fldChar w:fldCharType="end"/>
        </w:r>
      </w:hyperlink>
    </w:p>
    <w:p w14:paraId="7919B73A" w14:textId="3A0E54C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7" w:history="1">
        <w:r w:rsidR="00BA5C44" w:rsidRPr="007A497A">
          <w:rPr>
            <w:rStyle w:val="Hyperlink"/>
            <w:noProof/>
          </w:rPr>
          <w:t>TABELA 69 - REALIZAÇÃO DE PROGRAMAS, AÇÕES E METAS - ITEM 3 - RESÍDUOS SÓLIDOS CEMITERIAIS.</w:t>
        </w:r>
        <w:r w:rsidR="00BA5C44">
          <w:rPr>
            <w:noProof/>
            <w:webHidden/>
          </w:rPr>
          <w:tab/>
        </w:r>
        <w:r w:rsidR="00BA5C44">
          <w:rPr>
            <w:noProof/>
            <w:webHidden/>
          </w:rPr>
          <w:fldChar w:fldCharType="begin"/>
        </w:r>
        <w:r w:rsidR="00BA5C44">
          <w:rPr>
            <w:noProof/>
            <w:webHidden/>
          </w:rPr>
          <w:instrText xml:space="preserve"> PAGEREF _Toc13479317 \h </w:instrText>
        </w:r>
        <w:r w:rsidR="00BA5C44">
          <w:rPr>
            <w:noProof/>
            <w:webHidden/>
          </w:rPr>
        </w:r>
        <w:r w:rsidR="00BA5C44">
          <w:rPr>
            <w:noProof/>
            <w:webHidden/>
          </w:rPr>
          <w:fldChar w:fldCharType="separate"/>
        </w:r>
        <w:r w:rsidR="0061692A">
          <w:rPr>
            <w:noProof/>
            <w:webHidden/>
          </w:rPr>
          <w:t>195</w:t>
        </w:r>
        <w:r w:rsidR="00BA5C44">
          <w:rPr>
            <w:noProof/>
            <w:webHidden/>
          </w:rPr>
          <w:fldChar w:fldCharType="end"/>
        </w:r>
      </w:hyperlink>
    </w:p>
    <w:p w14:paraId="6A972DFE" w14:textId="2EEF405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8" w:history="1">
        <w:r w:rsidR="00BA5C44" w:rsidRPr="007A497A">
          <w:rPr>
            <w:rStyle w:val="Hyperlink"/>
            <w:noProof/>
          </w:rPr>
          <w:t>TABELA 70 - REALIZAÇÃO DE PROGRAMAS, AÇÕES E METAS - ITEM 3 - RESÍDUOS SÓLIDOS CEMITERIAIS.</w:t>
        </w:r>
        <w:r w:rsidR="00BA5C44">
          <w:rPr>
            <w:noProof/>
            <w:webHidden/>
          </w:rPr>
          <w:tab/>
        </w:r>
        <w:r w:rsidR="00BA5C44">
          <w:rPr>
            <w:noProof/>
            <w:webHidden/>
          </w:rPr>
          <w:fldChar w:fldCharType="begin"/>
        </w:r>
        <w:r w:rsidR="00BA5C44">
          <w:rPr>
            <w:noProof/>
            <w:webHidden/>
          </w:rPr>
          <w:instrText xml:space="preserve"> PAGEREF _Toc13479318 \h </w:instrText>
        </w:r>
        <w:r w:rsidR="00BA5C44">
          <w:rPr>
            <w:noProof/>
            <w:webHidden/>
          </w:rPr>
        </w:r>
        <w:r w:rsidR="00BA5C44">
          <w:rPr>
            <w:noProof/>
            <w:webHidden/>
          </w:rPr>
          <w:fldChar w:fldCharType="separate"/>
        </w:r>
        <w:r w:rsidR="0061692A">
          <w:rPr>
            <w:noProof/>
            <w:webHidden/>
          </w:rPr>
          <w:t>195</w:t>
        </w:r>
        <w:r w:rsidR="00BA5C44">
          <w:rPr>
            <w:noProof/>
            <w:webHidden/>
          </w:rPr>
          <w:fldChar w:fldCharType="end"/>
        </w:r>
      </w:hyperlink>
    </w:p>
    <w:p w14:paraId="44CC6847" w14:textId="75848B1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19" w:history="1">
        <w:r w:rsidR="00BA5C44" w:rsidRPr="007A497A">
          <w:rPr>
            <w:rStyle w:val="Hyperlink"/>
            <w:noProof/>
          </w:rPr>
          <w:t>TABELA 71 - REALIZAÇÃO DE PROGRAMAS, AÇÕES E METAS - ITEM 4 - RESÍDUOS SÓLIDOS CEMITERIAIS.</w:t>
        </w:r>
        <w:r w:rsidR="00BA5C44">
          <w:rPr>
            <w:noProof/>
            <w:webHidden/>
          </w:rPr>
          <w:tab/>
        </w:r>
        <w:r w:rsidR="00BA5C44">
          <w:rPr>
            <w:noProof/>
            <w:webHidden/>
          </w:rPr>
          <w:fldChar w:fldCharType="begin"/>
        </w:r>
        <w:r w:rsidR="00BA5C44">
          <w:rPr>
            <w:noProof/>
            <w:webHidden/>
          </w:rPr>
          <w:instrText xml:space="preserve"> PAGEREF _Toc13479319 \h </w:instrText>
        </w:r>
        <w:r w:rsidR="00BA5C44">
          <w:rPr>
            <w:noProof/>
            <w:webHidden/>
          </w:rPr>
        </w:r>
        <w:r w:rsidR="00BA5C44">
          <w:rPr>
            <w:noProof/>
            <w:webHidden/>
          </w:rPr>
          <w:fldChar w:fldCharType="separate"/>
        </w:r>
        <w:r w:rsidR="0061692A">
          <w:rPr>
            <w:noProof/>
            <w:webHidden/>
          </w:rPr>
          <w:t>196</w:t>
        </w:r>
        <w:r w:rsidR="00BA5C44">
          <w:rPr>
            <w:noProof/>
            <w:webHidden/>
          </w:rPr>
          <w:fldChar w:fldCharType="end"/>
        </w:r>
      </w:hyperlink>
    </w:p>
    <w:p w14:paraId="70C9410F" w14:textId="0EEC6B7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0" w:history="1">
        <w:r w:rsidR="00BA5C44" w:rsidRPr="007A497A">
          <w:rPr>
            <w:rStyle w:val="Hyperlink"/>
            <w:noProof/>
          </w:rPr>
          <w:t>TABELA 72 - REALIZAÇÃO DE PROGRAMAS, AÇÕES E METAS - ITEM 1 - RESÍDUOS DA ZONA RURAL.</w:t>
        </w:r>
        <w:r w:rsidR="00BA5C44">
          <w:rPr>
            <w:noProof/>
            <w:webHidden/>
          </w:rPr>
          <w:tab/>
        </w:r>
        <w:r w:rsidR="00BA5C44">
          <w:rPr>
            <w:noProof/>
            <w:webHidden/>
          </w:rPr>
          <w:fldChar w:fldCharType="begin"/>
        </w:r>
        <w:r w:rsidR="00BA5C44">
          <w:rPr>
            <w:noProof/>
            <w:webHidden/>
          </w:rPr>
          <w:instrText xml:space="preserve"> PAGEREF _Toc13479320 \h </w:instrText>
        </w:r>
        <w:r w:rsidR="00BA5C44">
          <w:rPr>
            <w:noProof/>
            <w:webHidden/>
          </w:rPr>
        </w:r>
        <w:r w:rsidR="00BA5C44">
          <w:rPr>
            <w:noProof/>
            <w:webHidden/>
          </w:rPr>
          <w:fldChar w:fldCharType="separate"/>
        </w:r>
        <w:r w:rsidR="0061692A">
          <w:rPr>
            <w:noProof/>
            <w:webHidden/>
          </w:rPr>
          <w:t>197</w:t>
        </w:r>
        <w:r w:rsidR="00BA5C44">
          <w:rPr>
            <w:noProof/>
            <w:webHidden/>
          </w:rPr>
          <w:fldChar w:fldCharType="end"/>
        </w:r>
      </w:hyperlink>
    </w:p>
    <w:p w14:paraId="73D1D169" w14:textId="79131EB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1" w:history="1">
        <w:r w:rsidR="00BA5C44" w:rsidRPr="007A497A">
          <w:rPr>
            <w:rStyle w:val="Hyperlink"/>
            <w:noProof/>
          </w:rPr>
          <w:t>TABELA 73 - REALIZAÇÃO DE PROGRAMAS, AÇÕES E METAS - ITEM 2 - RESÍDUOS DA ZONA RURAL.</w:t>
        </w:r>
        <w:r w:rsidR="00BA5C44">
          <w:rPr>
            <w:noProof/>
            <w:webHidden/>
          </w:rPr>
          <w:tab/>
        </w:r>
        <w:r w:rsidR="00BA5C44">
          <w:rPr>
            <w:noProof/>
            <w:webHidden/>
          </w:rPr>
          <w:fldChar w:fldCharType="begin"/>
        </w:r>
        <w:r w:rsidR="00BA5C44">
          <w:rPr>
            <w:noProof/>
            <w:webHidden/>
          </w:rPr>
          <w:instrText xml:space="preserve"> PAGEREF _Toc13479321 \h </w:instrText>
        </w:r>
        <w:r w:rsidR="00BA5C44">
          <w:rPr>
            <w:noProof/>
            <w:webHidden/>
          </w:rPr>
        </w:r>
        <w:r w:rsidR="00BA5C44">
          <w:rPr>
            <w:noProof/>
            <w:webHidden/>
          </w:rPr>
          <w:fldChar w:fldCharType="separate"/>
        </w:r>
        <w:r w:rsidR="0061692A">
          <w:rPr>
            <w:noProof/>
            <w:webHidden/>
          </w:rPr>
          <w:t>197</w:t>
        </w:r>
        <w:r w:rsidR="00BA5C44">
          <w:rPr>
            <w:noProof/>
            <w:webHidden/>
          </w:rPr>
          <w:fldChar w:fldCharType="end"/>
        </w:r>
      </w:hyperlink>
    </w:p>
    <w:p w14:paraId="535B97D0" w14:textId="74F5F0E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2" w:history="1">
        <w:r w:rsidR="00BA5C44" w:rsidRPr="007A497A">
          <w:rPr>
            <w:rStyle w:val="Hyperlink"/>
            <w:noProof/>
          </w:rPr>
          <w:t>TABELA 74 - REALIZAÇÃO DE PROGRAMAS, AÇÕES E METAS - ITEM 1 - RESÍDUOS DE SERVIÇOS DE SAÚDE.</w:t>
        </w:r>
        <w:r w:rsidR="00BA5C44">
          <w:rPr>
            <w:noProof/>
            <w:webHidden/>
          </w:rPr>
          <w:tab/>
        </w:r>
        <w:r w:rsidR="00BA5C44">
          <w:rPr>
            <w:noProof/>
            <w:webHidden/>
          </w:rPr>
          <w:fldChar w:fldCharType="begin"/>
        </w:r>
        <w:r w:rsidR="00BA5C44">
          <w:rPr>
            <w:noProof/>
            <w:webHidden/>
          </w:rPr>
          <w:instrText xml:space="preserve"> PAGEREF _Toc13479322 \h </w:instrText>
        </w:r>
        <w:r w:rsidR="00BA5C44">
          <w:rPr>
            <w:noProof/>
            <w:webHidden/>
          </w:rPr>
        </w:r>
        <w:r w:rsidR="00BA5C44">
          <w:rPr>
            <w:noProof/>
            <w:webHidden/>
          </w:rPr>
          <w:fldChar w:fldCharType="separate"/>
        </w:r>
        <w:r w:rsidR="0061692A">
          <w:rPr>
            <w:noProof/>
            <w:webHidden/>
          </w:rPr>
          <w:t>198</w:t>
        </w:r>
        <w:r w:rsidR="00BA5C44">
          <w:rPr>
            <w:noProof/>
            <w:webHidden/>
          </w:rPr>
          <w:fldChar w:fldCharType="end"/>
        </w:r>
      </w:hyperlink>
    </w:p>
    <w:p w14:paraId="7BDBEB56" w14:textId="12E7E28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3" w:history="1">
        <w:r w:rsidR="00BA5C44" w:rsidRPr="007A497A">
          <w:rPr>
            <w:rStyle w:val="Hyperlink"/>
            <w:noProof/>
          </w:rPr>
          <w:t>TABELA 75 - REALIZAÇÃO DE PROGRAMAS, AÇÕES E METAS - ITEM 2 - RESÍDUOS DE SERVIÇOS DE SAÚDE.</w:t>
        </w:r>
        <w:r w:rsidR="00BA5C44">
          <w:rPr>
            <w:noProof/>
            <w:webHidden/>
          </w:rPr>
          <w:tab/>
        </w:r>
        <w:r w:rsidR="00BA5C44">
          <w:rPr>
            <w:noProof/>
            <w:webHidden/>
          </w:rPr>
          <w:fldChar w:fldCharType="begin"/>
        </w:r>
        <w:r w:rsidR="00BA5C44">
          <w:rPr>
            <w:noProof/>
            <w:webHidden/>
          </w:rPr>
          <w:instrText xml:space="preserve"> PAGEREF _Toc13479323 \h </w:instrText>
        </w:r>
        <w:r w:rsidR="00BA5C44">
          <w:rPr>
            <w:noProof/>
            <w:webHidden/>
          </w:rPr>
        </w:r>
        <w:r w:rsidR="00BA5C44">
          <w:rPr>
            <w:noProof/>
            <w:webHidden/>
          </w:rPr>
          <w:fldChar w:fldCharType="separate"/>
        </w:r>
        <w:r w:rsidR="0061692A">
          <w:rPr>
            <w:noProof/>
            <w:webHidden/>
          </w:rPr>
          <w:t>199</w:t>
        </w:r>
        <w:r w:rsidR="00BA5C44">
          <w:rPr>
            <w:noProof/>
            <w:webHidden/>
          </w:rPr>
          <w:fldChar w:fldCharType="end"/>
        </w:r>
      </w:hyperlink>
    </w:p>
    <w:p w14:paraId="3EE04E35" w14:textId="32B4CF5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4" w:history="1">
        <w:r w:rsidR="00BA5C44" w:rsidRPr="007A497A">
          <w:rPr>
            <w:rStyle w:val="Hyperlink"/>
            <w:noProof/>
          </w:rPr>
          <w:t>TABELA 76 - REALIZAÇÃO DE PROGRAMAS, AÇÕES E METAS - ITEM 1 - RESÍDUOS DE CONSTRUÇÃO CIVIL.</w:t>
        </w:r>
        <w:r w:rsidR="00BA5C44">
          <w:rPr>
            <w:noProof/>
            <w:webHidden/>
          </w:rPr>
          <w:tab/>
        </w:r>
        <w:r w:rsidR="00BA5C44">
          <w:rPr>
            <w:noProof/>
            <w:webHidden/>
          </w:rPr>
          <w:fldChar w:fldCharType="begin"/>
        </w:r>
        <w:r w:rsidR="00BA5C44">
          <w:rPr>
            <w:noProof/>
            <w:webHidden/>
          </w:rPr>
          <w:instrText xml:space="preserve"> PAGEREF _Toc13479324 \h </w:instrText>
        </w:r>
        <w:r w:rsidR="00BA5C44">
          <w:rPr>
            <w:noProof/>
            <w:webHidden/>
          </w:rPr>
        </w:r>
        <w:r w:rsidR="00BA5C44">
          <w:rPr>
            <w:noProof/>
            <w:webHidden/>
          </w:rPr>
          <w:fldChar w:fldCharType="separate"/>
        </w:r>
        <w:r w:rsidR="0061692A">
          <w:rPr>
            <w:noProof/>
            <w:webHidden/>
          </w:rPr>
          <w:t>199</w:t>
        </w:r>
        <w:r w:rsidR="00BA5C44">
          <w:rPr>
            <w:noProof/>
            <w:webHidden/>
          </w:rPr>
          <w:fldChar w:fldCharType="end"/>
        </w:r>
      </w:hyperlink>
    </w:p>
    <w:p w14:paraId="3E252CC8" w14:textId="0CC3D9C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5" w:history="1">
        <w:r w:rsidR="00BA5C44" w:rsidRPr="007A497A">
          <w:rPr>
            <w:rStyle w:val="Hyperlink"/>
            <w:noProof/>
          </w:rPr>
          <w:t>TABELA 77 - REALIZAÇÃO DE PROGRAMAS, AÇÕES E METAS - ITEM 2 - RESÍDUOS DE CONSTRUÇÃO CIVIL.</w:t>
        </w:r>
        <w:r w:rsidR="00BA5C44">
          <w:rPr>
            <w:noProof/>
            <w:webHidden/>
          </w:rPr>
          <w:tab/>
        </w:r>
        <w:r w:rsidR="00BA5C44">
          <w:rPr>
            <w:noProof/>
            <w:webHidden/>
          </w:rPr>
          <w:fldChar w:fldCharType="begin"/>
        </w:r>
        <w:r w:rsidR="00BA5C44">
          <w:rPr>
            <w:noProof/>
            <w:webHidden/>
          </w:rPr>
          <w:instrText xml:space="preserve"> PAGEREF _Toc13479325 \h </w:instrText>
        </w:r>
        <w:r w:rsidR="00BA5C44">
          <w:rPr>
            <w:noProof/>
            <w:webHidden/>
          </w:rPr>
        </w:r>
        <w:r w:rsidR="00BA5C44">
          <w:rPr>
            <w:noProof/>
            <w:webHidden/>
          </w:rPr>
          <w:fldChar w:fldCharType="separate"/>
        </w:r>
        <w:r w:rsidR="0061692A">
          <w:rPr>
            <w:noProof/>
            <w:webHidden/>
          </w:rPr>
          <w:t>200</w:t>
        </w:r>
        <w:r w:rsidR="00BA5C44">
          <w:rPr>
            <w:noProof/>
            <w:webHidden/>
          </w:rPr>
          <w:fldChar w:fldCharType="end"/>
        </w:r>
      </w:hyperlink>
    </w:p>
    <w:p w14:paraId="3333D338" w14:textId="3C18AFC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6" w:history="1">
        <w:r w:rsidR="00BA5C44" w:rsidRPr="007A497A">
          <w:rPr>
            <w:rStyle w:val="Hyperlink"/>
            <w:noProof/>
          </w:rPr>
          <w:t>TABELA 78 - REALIZAÇÃO DE PROGRAMAS, AÇÕES E METAS - ITEM 3 - RESÍDUOS DE CONSTRUÇÃO CIVIL.</w:t>
        </w:r>
        <w:r w:rsidR="00BA5C44">
          <w:rPr>
            <w:noProof/>
            <w:webHidden/>
          </w:rPr>
          <w:tab/>
        </w:r>
        <w:r w:rsidR="00BA5C44">
          <w:rPr>
            <w:noProof/>
            <w:webHidden/>
          </w:rPr>
          <w:fldChar w:fldCharType="begin"/>
        </w:r>
        <w:r w:rsidR="00BA5C44">
          <w:rPr>
            <w:noProof/>
            <w:webHidden/>
          </w:rPr>
          <w:instrText xml:space="preserve"> PAGEREF _Toc13479326 \h </w:instrText>
        </w:r>
        <w:r w:rsidR="00BA5C44">
          <w:rPr>
            <w:noProof/>
            <w:webHidden/>
          </w:rPr>
        </w:r>
        <w:r w:rsidR="00BA5C44">
          <w:rPr>
            <w:noProof/>
            <w:webHidden/>
          </w:rPr>
          <w:fldChar w:fldCharType="separate"/>
        </w:r>
        <w:r w:rsidR="0061692A">
          <w:rPr>
            <w:noProof/>
            <w:webHidden/>
          </w:rPr>
          <w:t>201</w:t>
        </w:r>
        <w:r w:rsidR="00BA5C44">
          <w:rPr>
            <w:noProof/>
            <w:webHidden/>
          </w:rPr>
          <w:fldChar w:fldCharType="end"/>
        </w:r>
      </w:hyperlink>
    </w:p>
    <w:p w14:paraId="663AC7A9" w14:textId="2581023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7" w:history="1">
        <w:r w:rsidR="00BA5C44" w:rsidRPr="007A497A">
          <w:rPr>
            <w:rStyle w:val="Hyperlink"/>
            <w:noProof/>
          </w:rPr>
          <w:t>TABELA 79 - REALIZAÇÃO DE PROGRAMAS, AÇÕES E METAS - ITEM 1 - RESÍDUOS DE INDUSTRIAIS.</w:t>
        </w:r>
        <w:r w:rsidR="00BA5C44">
          <w:rPr>
            <w:noProof/>
            <w:webHidden/>
          </w:rPr>
          <w:tab/>
        </w:r>
        <w:r w:rsidR="00BA5C44">
          <w:rPr>
            <w:noProof/>
            <w:webHidden/>
          </w:rPr>
          <w:fldChar w:fldCharType="begin"/>
        </w:r>
        <w:r w:rsidR="00BA5C44">
          <w:rPr>
            <w:noProof/>
            <w:webHidden/>
          </w:rPr>
          <w:instrText xml:space="preserve"> PAGEREF _Toc13479327 \h </w:instrText>
        </w:r>
        <w:r w:rsidR="00BA5C44">
          <w:rPr>
            <w:noProof/>
            <w:webHidden/>
          </w:rPr>
        </w:r>
        <w:r w:rsidR="00BA5C44">
          <w:rPr>
            <w:noProof/>
            <w:webHidden/>
          </w:rPr>
          <w:fldChar w:fldCharType="separate"/>
        </w:r>
        <w:r w:rsidR="0061692A">
          <w:rPr>
            <w:noProof/>
            <w:webHidden/>
          </w:rPr>
          <w:t>202</w:t>
        </w:r>
        <w:r w:rsidR="00BA5C44">
          <w:rPr>
            <w:noProof/>
            <w:webHidden/>
          </w:rPr>
          <w:fldChar w:fldCharType="end"/>
        </w:r>
      </w:hyperlink>
    </w:p>
    <w:p w14:paraId="780A80B3" w14:textId="2E217C0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8" w:history="1">
        <w:r w:rsidR="00BA5C44" w:rsidRPr="007A497A">
          <w:rPr>
            <w:rStyle w:val="Hyperlink"/>
            <w:noProof/>
          </w:rPr>
          <w:t>TABELA 80 - REALIZAÇÃO DE PROGRAMAS, AÇÕES E METAS - ITEM 1 - RESÍDUOS DE AGROSSILVOPASTORIS.</w:t>
        </w:r>
        <w:r w:rsidR="00BA5C44">
          <w:rPr>
            <w:noProof/>
            <w:webHidden/>
          </w:rPr>
          <w:tab/>
        </w:r>
        <w:r w:rsidR="00BA5C44">
          <w:rPr>
            <w:noProof/>
            <w:webHidden/>
          </w:rPr>
          <w:fldChar w:fldCharType="begin"/>
        </w:r>
        <w:r w:rsidR="00BA5C44">
          <w:rPr>
            <w:noProof/>
            <w:webHidden/>
          </w:rPr>
          <w:instrText xml:space="preserve"> PAGEREF _Toc13479328 \h </w:instrText>
        </w:r>
        <w:r w:rsidR="00BA5C44">
          <w:rPr>
            <w:noProof/>
            <w:webHidden/>
          </w:rPr>
        </w:r>
        <w:r w:rsidR="00BA5C44">
          <w:rPr>
            <w:noProof/>
            <w:webHidden/>
          </w:rPr>
          <w:fldChar w:fldCharType="separate"/>
        </w:r>
        <w:r w:rsidR="0061692A">
          <w:rPr>
            <w:noProof/>
            <w:webHidden/>
          </w:rPr>
          <w:t>203</w:t>
        </w:r>
        <w:r w:rsidR="00BA5C44">
          <w:rPr>
            <w:noProof/>
            <w:webHidden/>
          </w:rPr>
          <w:fldChar w:fldCharType="end"/>
        </w:r>
      </w:hyperlink>
    </w:p>
    <w:p w14:paraId="45F838DB" w14:textId="477A8D9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29" w:history="1">
        <w:r w:rsidR="00BA5C44" w:rsidRPr="007A497A">
          <w:rPr>
            <w:rStyle w:val="Hyperlink"/>
            <w:noProof/>
          </w:rPr>
          <w:t>TABELA 81 - REALIZAÇÃO DE PROGRAMAS, AÇÕES E METAS - ITEM 1 - RESÍDUOS DE PNEUMÁTICOS.</w:t>
        </w:r>
        <w:r w:rsidR="00BA5C44">
          <w:rPr>
            <w:noProof/>
            <w:webHidden/>
          </w:rPr>
          <w:tab/>
        </w:r>
        <w:r w:rsidR="00BA5C44">
          <w:rPr>
            <w:noProof/>
            <w:webHidden/>
          </w:rPr>
          <w:fldChar w:fldCharType="begin"/>
        </w:r>
        <w:r w:rsidR="00BA5C44">
          <w:rPr>
            <w:noProof/>
            <w:webHidden/>
          </w:rPr>
          <w:instrText xml:space="preserve"> PAGEREF _Toc13479329 \h </w:instrText>
        </w:r>
        <w:r w:rsidR="00BA5C44">
          <w:rPr>
            <w:noProof/>
            <w:webHidden/>
          </w:rPr>
        </w:r>
        <w:r w:rsidR="00BA5C44">
          <w:rPr>
            <w:noProof/>
            <w:webHidden/>
          </w:rPr>
          <w:fldChar w:fldCharType="separate"/>
        </w:r>
        <w:r w:rsidR="0061692A">
          <w:rPr>
            <w:noProof/>
            <w:webHidden/>
          </w:rPr>
          <w:t>203</w:t>
        </w:r>
        <w:r w:rsidR="00BA5C44">
          <w:rPr>
            <w:noProof/>
            <w:webHidden/>
          </w:rPr>
          <w:fldChar w:fldCharType="end"/>
        </w:r>
      </w:hyperlink>
    </w:p>
    <w:p w14:paraId="5EA9FDB4" w14:textId="19E5911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0" w:history="1">
        <w:r w:rsidR="00BA5C44" w:rsidRPr="007A497A">
          <w:rPr>
            <w:rStyle w:val="Hyperlink"/>
            <w:noProof/>
          </w:rPr>
          <w:t>TABELA 82 - REALIZAÇÃO DE PROGRAMAS, AÇÕES E METAS - ITEM 2 - RESÍDUOS DE PNEUMÁTICOS.</w:t>
        </w:r>
        <w:r w:rsidR="00BA5C44">
          <w:rPr>
            <w:noProof/>
            <w:webHidden/>
          </w:rPr>
          <w:tab/>
        </w:r>
        <w:r w:rsidR="00BA5C44">
          <w:rPr>
            <w:noProof/>
            <w:webHidden/>
          </w:rPr>
          <w:fldChar w:fldCharType="begin"/>
        </w:r>
        <w:r w:rsidR="00BA5C44">
          <w:rPr>
            <w:noProof/>
            <w:webHidden/>
          </w:rPr>
          <w:instrText xml:space="preserve"> PAGEREF _Toc13479330 \h </w:instrText>
        </w:r>
        <w:r w:rsidR="00BA5C44">
          <w:rPr>
            <w:noProof/>
            <w:webHidden/>
          </w:rPr>
        </w:r>
        <w:r w:rsidR="00BA5C44">
          <w:rPr>
            <w:noProof/>
            <w:webHidden/>
          </w:rPr>
          <w:fldChar w:fldCharType="separate"/>
        </w:r>
        <w:r w:rsidR="0061692A">
          <w:rPr>
            <w:noProof/>
            <w:webHidden/>
          </w:rPr>
          <w:t>204</w:t>
        </w:r>
        <w:r w:rsidR="00BA5C44">
          <w:rPr>
            <w:noProof/>
            <w:webHidden/>
          </w:rPr>
          <w:fldChar w:fldCharType="end"/>
        </w:r>
      </w:hyperlink>
    </w:p>
    <w:p w14:paraId="3A76BB8E" w14:textId="7C65EAD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1" w:history="1">
        <w:r w:rsidR="00BA5C44" w:rsidRPr="007A497A">
          <w:rPr>
            <w:rStyle w:val="Hyperlink"/>
            <w:noProof/>
          </w:rPr>
          <w:t>TABELA 83 - REALIZAÇÃO DE PROGRAMAS, AÇÕES E METAS - ITEM 1 - RESÍDUOS PERIGOSOS / ELETRÔNICOS.</w:t>
        </w:r>
        <w:r w:rsidR="00BA5C44">
          <w:rPr>
            <w:noProof/>
            <w:webHidden/>
          </w:rPr>
          <w:tab/>
        </w:r>
        <w:r w:rsidR="00BA5C44">
          <w:rPr>
            <w:noProof/>
            <w:webHidden/>
          </w:rPr>
          <w:fldChar w:fldCharType="begin"/>
        </w:r>
        <w:r w:rsidR="00BA5C44">
          <w:rPr>
            <w:noProof/>
            <w:webHidden/>
          </w:rPr>
          <w:instrText xml:space="preserve"> PAGEREF _Toc13479331 \h </w:instrText>
        </w:r>
        <w:r w:rsidR="00BA5C44">
          <w:rPr>
            <w:noProof/>
            <w:webHidden/>
          </w:rPr>
        </w:r>
        <w:r w:rsidR="00BA5C44">
          <w:rPr>
            <w:noProof/>
            <w:webHidden/>
          </w:rPr>
          <w:fldChar w:fldCharType="separate"/>
        </w:r>
        <w:r w:rsidR="0061692A">
          <w:rPr>
            <w:noProof/>
            <w:webHidden/>
          </w:rPr>
          <w:t>205</w:t>
        </w:r>
        <w:r w:rsidR="00BA5C44">
          <w:rPr>
            <w:noProof/>
            <w:webHidden/>
          </w:rPr>
          <w:fldChar w:fldCharType="end"/>
        </w:r>
      </w:hyperlink>
    </w:p>
    <w:p w14:paraId="78061644" w14:textId="0855EA4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2" w:history="1">
        <w:r w:rsidR="00BA5C44" w:rsidRPr="007A497A">
          <w:rPr>
            <w:rStyle w:val="Hyperlink"/>
            <w:noProof/>
          </w:rPr>
          <w:t>TABELA 84 - REALIZAÇÃO DE PROGRAMAS, AÇÕES E METAS - ITEM 1 - RESÍDUOS PERIGOSOS / ELETRÔNICOS.</w:t>
        </w:r>
        <w:r w:rsidR="00BA5C44">
          <w:rPr>
            <w:noProof/>
            <w:webHidden/>
          </w:rPr>
          <w:tab/>
        </w:r>
        <w:r w:rsidR="00BA5C44">
          <w:rPr>
            <w:noProof/>
            <w:webHidden/>
          </w:rPr>
          <w:fldChar w:fldCharType="begin"/>
        </w:r>
        <w:r w:rsidR="00BA5C44">
          <w:rPr>
            <w:noProof/>
            <w:webHidden/>
          </w:rPr>
          <w:instrText xml:space="preserve"> PAGEREF _Toc13479332 \h </w:instrText>
        </w:r>
        <w:r w:rsidR="00BA5C44">
          <w:rPr>
            <w:noProof/>
            <w:webHidden/>
          </w:rPr>
        </w:r>
        <w:r w:rsidR="00BA5C44">
          <w:rPr>
            <w:noProof/>
            <w:webHidden/>
          </w:rPr>
          <w:fldChar w:fldCharType="separate"/>
        </w:r>
        <w:r w:rsidR="0061692A">
          <w:rPr>
            <w:noProof/>
            <w:webHidden/>
          </w:rPr>
          <w:t>206</w:t>
        </w:r>
        <w:r w:rsidR="00BA5C44">
          <w:rPr>
            <w:noProof/>
            <w:webHidden/>
          </w:rPr>
          <w:fldChar w:fldCharType="end"/>
        </w:r>
      </w:hyperlink>
    </w:p>
    <w:p w14:paraId="1C912D2F" w14:textId="693F2FB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3" w:history="1">
        <w:r w:rsidR="00BA5C44" w:rsidRPr="007A497A">
          <w:rPr>
            <w:rStyle w:val="Hyperlink"/>
            <w:noProof/>
          </w:rPr>
          <w:t>TABELA 85 - REALIZAÇÃO DE PROGRAMAS, AÇÕES E METAS - ITEM 2 - RESÍDUOS PERIGOSOS / ELETRÔNICOS.</w:t>
        </w:r>
        <w:r w:rsidR="00BA5C44">
          <w:rPr>
            <w:noProof/>
            <w:webHidden/>
          </w:rPr>
          <w:tab/>
        </w:r>
        <w:r w:rsidR="00BA5C44">
          <w:rPr>
            <w:noProof/>
            <w:webHidden/>
          </w:rPr>
          <w:fldChar w:fldCharType="begin"/>
        </w:r>
        <w:r w:rsidR="00BA5C44">
          <w:rPr>
            <w:noProof/>
            <w:webHidden/>
          </w:rPr>
          <w:instrText xml:space="preserve"> PAGEREF _Toc13479333 \h </w:instrText>
        </w:r>
        <w:r w:rsidR="00BA5C44">
          <w:rPr>
            <w:noProof/>
            <w:webHidden/>
          </w:rPr>
        </w:r>
        <w:r w:rsidR="00BA5C44">
          <w:rPr>
            <w:noProof/>
            <w:webHidden/>
          </w:rPr>
          <w:fldChar w:fldCharType="separate"/>
        </w:r>
        <w:r w:rsidR="0061692A">
          <w:rPr>
            <w:noProof/>
            <w:webHidden/>
          </w:rPr>
          <w:t>207</w:t>
        </w:r>
        <w:r w:rsidR="00BA5C44">
          <w:rPr>
            <w:noProof/>
            <w:webHidden/>
          </w:rPr>
          <w:fldChar w:fldCharType="end"/>
        </w:r>
      </w:hyperlink>
    </w:p>
    <w:p w14:paraId="087F2EEE" w14:textId="28C9CAF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4" w:history="1">
        <w:r w:rsidR="00BA5C44" w:rsidRPr="007A497A">
          <w:rPr>
            <w:rStyle w:val="Hyperlink"/>
            <w:noProof/>
          </w:rPr>
          <w:t>TABELA 86 - REALIZAÇÃO DE PROGRAMAS, AÇÕES E METAS - ITEM 1 - RESÍDUOS VOLUMOSOS.</w:t>
        </w:r>
        <w:r w:rsidR="00BA5C44">
          <w:rPr>
            <w:noProof/>
            <w:webHidden/>
          </w:rPr>
          <w:tab/>
        </w:r>
        <w:r w:rsidR="00BA5C44">
          <w:rPr>
            <w:noProof/>
            <w:webHidden/>
          </w:rPr>
          <w:fldChar w:fldCharType="begin"/>
        </w:r>
        <w:r w:rsidR="00BA5C44">
          <w:rPr>
            <w:noProof/>
            <w:webHidden/>
          </w:rPr>
          <w:instrText xml:space="preserve"> PAGEREF _Toc13479334 \h </w:instrText>
        </w:r>
        <w:r w:rsidR="00BA5C44">
          <w:rPr>
            <w:noProof/>
            <w:webHidden/>
          </w:rPr>
        </w:r>
        <w:r w:rsidR="00BA5C44">
          <w:rPr>
            <w:noProof/>
            <w:webHidden/>
          </w:rPr>
          <w:fldChar w:fldCharType="separate"/>
        </w:r>
        <w:r w:rsidR="0061692A">
          <w:rPr>
            <w:noProof/>
            <w:webHidden/>
          </w:rPr>
          <w:t>208</w:t>
        </w:r>
        <w:r w:rsidR="00BA5C44">
          <w:rPr>
            <w:noProof/>
            <w:webHidden/>
          </w:rPr>
          <w:fldChar w:fldCharType="end"/>
        </w:r>
      </w:hyperlink>
    </w:p>
    <w:p w14:paraId="1238258C" w14:textId="76D0A69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5" w:history="1">
        <w:r w:rsidR="00BA5C44" w:rsidRPr="007A497A">
          <w:rPr>
            <w:rStyle w:val="Hyperlink"/>
            <w:noProof/>
          </w:rPr>
          <w:t>TABELA 87 - REALIZAÇÃO DE PROGRAMAS, AÇÕES E METAS - ITEM 2 - RESÍDUOS VOLUMOSOS.</w:t>
        </w:r>
        <w:r w:rsidR="00BA5C44">
          <w:rPr>
            <w:noProof/>
            <w:webHidden/>
          </w:rPr>
          <w:tab/>
        </w:r>
        <w:r w:rsidR="00BA5C44">
          <w:rPr>
            <w:noProof/>
            <w:webHidden/>
          </w:rPr>
          <w:fldChar w:fldCharType="begin"/>
        </w:r>
        <w:r w:rsidR="00BA5C44">
          <w:rPr>
            <w:noProof/>
            <w:webHidden/>
          </w:rPr>
          <w:instrText xml:space="preserve"> PAGEREF _Toc13479335 \h </w:instrText>
        </w:r>
        <w:r w:rsidR="00BA5C44">
          <w:rPr>
            <w:noProof/>
            <w:webHidden/>
          </w:rPr>
        </w:r>
        <w:r w:rsidR="00BA5C44">
          <w:rPr>
            <w:noProof/>
            <w:webHidden/>
          </w:rPr>
          <w:fldChar w:fldCharType="separate"/>
        </w:r>
        <w:r w:rsidR="0061692A">
          <w:rPr>
            <w:noProof/>
            <w:webHidden/>
          </w:rPr>
          <w:t>208</w:t>
        </w:r>
        <w:r w:rsidR="00BA5C44">
          <w:rPr>
            <w:noProof/>
            <w:webHidden/>
          </w:rPr>
          <w:fldChar w:fldCharType="end"/>
        </w:r>
      </w:hyperlink>
    </w:p>
    <w:p w14:paraId="0F053179" w14:textId="177F54F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6" w:history="1">
        <w:r w:rsidR="00BA5C44" w:rsidRPr="007A497A">
          <w:rPr>
            <w:rStyle w:val="Hyperlink"/>
            <w:noProof/>
          </w:rPr>
          <w:t>TABELA 88 - REALIZAÇÃO DE PROGRAMAS, AÇÕES E METAS - ITEM 1 - RESÍDUOS SÓLIDOS DE SERVIÇOS DE SANEAMENTO BÁSICO.</w:t>
        </w:r>
        <w:r w:rsidR="00BA5C44">
          <w:rPr>
            <w:noProof/>
            <w:webHidden/>
          </w:rPr>
          <w:tab/>
        </w:r>
        <w:r w:rsidR="00BA5C44">
          <w:rPr>
            <w:noProof/>
            <w:webHidden/>
          </w:rPr>
          <w:fldChar w:fldCharType="begin"/>
        </w:r>
        <w:r w:rsidR="00BA5C44">
          <w:rPr>
            <w:noProof/>
            <w:webHidden/>
          </w:rPr>
          <w:instrText xml:space="preserve"> PAGEREF _Toc13479336 \h </w:instrText>
        </w:r>
        <w:r w:rsidR="00BA5C44">
          <w:rPr>
            <w:noProof/>
            <w:webHidden/>
          </w:rPr>
        </w:r>
        <w:r w:rsidR="00BA5C44">
          <w:rPr>
            <w:noProof/>
            <w:webHidden/>
          </w:rPr>
          <w:fldChar w:fldCharType="separate"/>
        </w:r>
        <w:r w:rsidR="0061692A">
          <w:rPr>
            <w:noProof/>
            <w:webHidden/>
          </w:rPr>
          <w:t>209</w:t>
        </w:r>
        <w:r w:rsidR="00BA5C44">
          <w:rPr>
            <w:noProof/>
            <w:webHidden/>
          </w:rPr>
          <w:fldChar w:fldCharType="end"/>
        </w:r>
      </w:hyperlink>
    </w:p>
    <w:p w14:paraId="5547989E" w14:textId="6E423F1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7" w:history="1">
        <w:r w:rsidR="00BA5C44" w:rsidRPr="007A497A">
          <w:rPr>
            <w:rStyle w:val="Hyperlink"/>
            <w:noProof/>
          </w:rPr>
          <w:t>TABELA 89 - REALIZAÇÃO DE PROGRAMAS, AÇÕES E METAS - ITEM 1 - RESÍDUOS SÓLIDOS DE SERVIÇOS DE SANEAMENTO BÁSICO.</w:t>
        </w:r>
        <w:r w:rsidR="00BA5C44">
          <w:rPr>
            <w:noProof/>
            <w:webHidden/>
          </w:rPr>
          <w:tab/>
        </w:r>
        <w:r w:rsidR="00BA5C44">
          <w:rPr>
            <w:noProof/>
            <w:webHidden/>
          </w:rPr>
          <w:fldChar w:fldCharType="begin"/>
        </w:r>
        <w:r w:rsidR="00BA5C44">
          <w:rPr>
            <w:noProof/>
            <w:webHidden/>
          </w:rPr>
          <w:instrText xml:space="preserve"> PAGEREF _Toc13479337 \h </w:instrText>
        </w:r>
        <w:r w:rsidR="00BA5C44">
          <w:rPr>
            <w:noProof/>
            <w:webHidden/>
          </w:rPr>
        </w:r>
        <w:r w:rsidR="00BA5C44">
          <w:rPr>
            <w:noProof/>
            <w:webHidden/>
          </w:rPr>
          <w:fldChar w:fldCharType="separate"/>
        </w:r>
        <w:r w:rsidR="0061692A">
          <w:rPr>
            <w:noProof/>
            <w:webHidden/>
          </w:rPr>
          <w:t>210</w:t>
        </w:r>
        <w:r w:rsidR="00BA5C44">
          <w:rPr>
            <w:noProof/>
            <w:webHidden/>
          </w:rPr>
          <w:fldChar w:fldCharType="end"/>
        </w:r>
      </w:hyperlink>
    </w:p>
    <w:p w14:paraId="36B6BEF0" w14:textId="5B8E4C4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8" w:history="1">
        <w:r w:rsidR="00BA5C44" w:rsidRPr="007A497A">
          <w:rPr>
            <w:rStyle w:val="Hyperlink"/>
            <w:noProof/>
          </w:rPr>
          <w:t>TAB</w:t>
        </w:r>
        <w:r w:rsidR="00BA5C44">
          <w:rPr>
            <w:rStyle w:val="Hyperlink"/>
            <w:noProof/>
          </w:rPr>
          <w:t>ELA 90 - REALIZAÇÃO DE PROG.</w:t>
        </w:r>
        <w:r w:rsidR="00BA5C44" w:rsidRPr="007A497A">
          <w:rPr>
            <w:rStyle w:val="Hyperlink"/>
            <w:noProof/>
          </w:rPr>
          <w:t>, AÇÕES E METAS - ITEM 1 - METAS GERAIS.</w:t>
        </w:r>
        <w:r w:rsidR="00BA5C44">
          <w:rPr>
            <w:noProof/>
            <w:webHidden/>
          </w:rPr>
          <w:tab/>
        </w:r>
        <w:r w:rsidR="00BA5C44">
          <w:rPr>
            <w:noProof/>
            <w:webHidden/>
          </w:rPr>
          <w:fldChar w:fldCharType="begin"/>
        </w:r>
        <w:r w:rsidR="00BA5C44">
          <w:rPr>
            <w:noProof/>
            <w:webHidden/>
          </w:rPr>
          <w:instrText xml:space="preserve"> PAGEREF _Toc13479338 \h </w:instrText>
        </w:r>
        <w:r w:rsidR="00BA5C44">
          <w:rPr>
            <w:noProof/>
            <w:webHidden/>
          </w:rPr>
        </w:r>
        <w:r w:rsidR="00BA5C44">
          <w:rPr>
            <w:noProof/>
            <w:webHidden/>
          </w:rPr>
          <w:fldChar w:fldCharType="separate"/>
        </w:r>
        <w:r w:rsidR="0061692A">
          <w:rPr>
            <w:noProof/>
            <w:webHidden/>
          </w:rPr>
          <w:t>211</w:t>
        </w:r>
        <w:r w:rsidR="00BA5C44">
          <w:rPr>
            <w:noProof/>
            <w:webHidden/>
          </w:rPr>
          <w:fldChar w:fldCharType="end"/>
        </w:r>
      </w:hyperlink>
    </w:p>
    <w:p w14:paraId="1BC7D95A" w14:textId="1952710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39" w:history="1">
        <w:r w:rsidR="00BA5C44" w:rsidRPr="007A497A">
          <w:rPr>
            <w:rStyle w:val="Hyperlink"/>
            <w:noProof/>
          </w:rPr>
          <w:t>TAB</w:t>
        </w:r>
        <w:r w:rsidR="00BA5C44">
          <w:rPr>
            <w:rStyle w:val="Hyperlink"/>
            <w:noProof/>
          </w:rPr>
          <w:t>ELA 91 - REALIZAÇÃO DE PROG.</w:t>
        </w:r>
        <w:r w:rsidR="00BA5C44" w:rsidRPr="007A497A">
          <w:rPr>
            <w:rStyle w:val="Hyperlink"/>
            <w:noProof/>
          </w:rPr>
          <w:t>, AÇÕES E METAS - ITEM 2 - METAS GERAIS.</w:t>
        </w:r>
        <w:r w:rsidR="00BA5C44">
          <w:rPr>
            <w:noProof/>
            <w:webHidden/>
          </w:rPr>
          <w:tab/>
        </w:r>
        <w:r w:rsidR="00BA5C44">
          <w:rPr>
            <w:noProof/>
            <w:webHidden/>
          </w:rPr>
          <w:fldChar w:fldCharType="begin"/>
        </w:r>
        <w:r w:rsidR="00BA5C44">
          <w:rPr>
            <w:noProof/>
            <w:webHidden/>
          </w:rPr>
          <w:instrText xml:space="preserve"> PAGEREF _Toc13479339 \h </w:instrText>
        </w:r>
        <w:r w:rsidR="00BA5C44">
          <w:rPr>
            <w:noProof/>
            <w:webHidden/>
          </w:rPr>
        </w:r>
        <w:r w:rsidR="00BA5C44">
          <w:rPr>
            <w:noProof/>
            <w:webHidden/>
          </w:rPr>
          <w:fldChar w:fldCharType="separate"/>
        </w:r>
        <w:r w:rsidR="0061692A">
          <w:rPr>
            <w:noProof/>
            <w:webHidden/>
          </w:rPr>
          <w:t>211</w:t>
        </w:r>
        <w:r w:rsidR="00BA5C44">
          <w:rPr>
            <w:noProof/>
            <w:webHidden/>
          </w:rPr>
          <w:fldChar w:fldCharType="end"/>
        </w:r>
      </w:hyperlink>
    </w:p>
    <w:p w14:paraId="5CEA1534" w14:textId="6397AA6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0" w:history="1">
        <w:r w:rsidR="00BA5C44" w:rsidRPr="007A497A">
          <w:rPr>
            <w:rStyle w:val="Hyperlink"/>
            <w:noProof/>
          </w:rPr>
          <w:t>TAB</w:t>
        </w:r>
        <w:r w:rsidR="00BA5C44">
          <w:rPr>
            <w:rStyle w:val="Hyperlink"/>
            <w:noProof/>
          </w:rPr>
          <w:t>ELA 92 - REALIZAÇÃO DE PROG.</w:t>
        </w:r>
        <w:r w:rsidR="00BA5C44" w:rsidRPr="007A497A">
          <w:rPr>
            <w:rStyle w:val="Hyperlink"/>
            <w:noProof/>
          </w:rPr>
          <w:t>, AÇÕES E METAS - ITEM 3 - METAS GERAIS.</w:t>
        </w:r>
        <w:r w:rsidR="00BA5C44">
          <w:rPr>
            <w:noProof/>
            <w:webHidden/>
          </w:rPr>
          <w:tab/>
        </w:r>
        <w:r w:rsidR="00BA5C44">
          <w:rPr>
            <w:noProof/>
            <w:webHidden/>
          </w:rPr>
          <w:fldChar w:fldCharType="begin"/>
        </w:r>
        <w:r w:rsidR="00BA5C44">
          <w:rPr>
            <w:noProof/>
            <w:webHidden/>
          </w:rPr>
          <w:instrText xml:space="preserve"> PAGEREF _Toc13479340 \h </w:instrText>
        </w:r>
        <w:r w:rsidR="00BA5C44">
          <w:rPr>
            <w:noProof/>
            <w:webHidden/>
          </w:rPr>
        </w:r>
        <w:r w:rsidR="00BA5C44">
          <w:rPr>
            <w:noProof/>
            <w:webHidden/>
          </w:rPr>
          <w:fldChar w:fldCharType="separate"/>
        </w:r>
        <w:r w:rsidR="0061692A">
          <w:rPr>
            <w:noProof/>
            <w:webHidden/>
          </w:rPr>
          <w:t>212</w:t>
        </w:r>
        <w:r w:rsidR="00BA5C44">
          <w:rPr>
            <w:noProof/>
            <w:webHidden/>
          </w:rPr>
          <w:fldChar w:fldCharType="end"/>
        </w:r>
      </w:hyperlink>
    </w:p>
    <w:p w14:paraId="1B3C5EFC" w14:textId="24AA989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1" w:history="1">
        <w:r w:rsidR="00BA5C44" w:rsidRPr="007A497A">
          <w:rPr>
            <w:rStyle w:val="Hyperlink"/>
            <w:noProof/>
          </w:rPr>
          <w:t>TAB</w:t>
        </w:r>
        <w:r w:rsidR="00BA5C44">
          <w:rPr>
            <w:rStyle w:val="Hyperlink"/>
            <w:noProof/>
          </w:rPr>
          <w:t>ELA 93 - REALIZAÇÃO DE PROG.</w:t>
        </w:r>
        <w:r w:rsidR="00BA5C44" w:rsidRPr="007A497A">
          <w:rPr>
            <w:rStyle w:val="Hyperlink"/>
            <w:noProof/>
          </w:rPr>
          <w:t>, AÇÕES E METAS - ITEM 4 - METAS GERAIS.</w:t>
        </w:r>
        <w:r w:rsidR="00BA5C44">
          <w:rPr>
            <w:noProof/>
            <w:webHidden/>
          </w:rPr>
          <w:tab/>
        </w:r>
        <w:r w:rsidR="00BA5C44">
          <w:rPr>
            <w:noProof/>
            <w:webHidden/>
          </w:rPr>
          <w:fldChar w:fldCharType="begin"/>
        </w:r>
        <w:r w:rsidR="00BA5C44">
          <w:rPr>
            <w:noProof/>
            <w:webHidden/>
          </w:rPr>
          <w:instrText xml:space="preserve"> PAGEREF _Toc13479341 \h </w:instrText>
        </w:r>
        <w:r w:rsidR="00BA5C44">
          <w:rPr>
            <w:noProof/>
            <w:webHidden/>
          </w:rPr>
        </w:r>
        <w:r w:rsidR="00BA5C44">
          <w:rPr>
            <w:noProof/>
            <w:webHidden/>
          </w:rPr>
          <w:fldChar w:fldCharType="separate"/>
        </w:r>
        <w:r w:rsidR="0061692A">
          <w:rPr>
            <w:noProof/>
            <w:webHidden/>
          </w:rPr>
          <w:t>213</w:t>
        </w:r>
        <w:r w:rsidR="00BA5C44">
          <w:rPr>
            <w:noProof/>
            <w:webHidden/>
          </w:rPr>
          <w:fldChar w:fldCharType="end"/>
        </w:r>
      </w:hyperlink>
    </w:p>
    <w:p w14:paraId="76149D05" w14:textId="6FB4EB8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2" w:history="1">
        <w:r w:rsidR="00BA5C44" w:rsidRPr="007A497A">
          <w:rPr>
            <w:rStyle w:val="Hyperlink"/>
            <w:noProof/>
          </w:rPr>
          <w:t xml:space="preserve">TABELA 94 - </w:t>
        </w:r>
        <w:r w:rsidR="00BA5C44">
          <w:rPr>
            <w:rStyle w:val="Hyperlink"/>
            <w:noProof/>
          </w:rPr>
          <w:t>REALIZAÇÃO DE PROG.</w:t>
        </w:r>
        <w:r w:rsidR="00BA5C44" w:rsidRPr="007A497A">
          <w:rPr>
            <w:rStyle w:val="Hyperlink"/>
            <w:noProof/>
          </w:rPr>
          <w:t>, AÇÕES E METAS - ITEM 5 - METAS GERAIS.</w:t>
        </w:r>
        <w:r w:rsidR="00BA5C44">
          <w:rPr>
            <w:noProof/>
            <w:webHidden/>
          </w:rPr>
          <w:tab/>
        </w:r>
        <w:r w:rsidR="00BA5C44">
          <w:rPr>
            <w:noProof/>
            <w:webHidden/>
          </w:rPr>
          <w:fldChar w:fldCharType="begin"/>
        </w:r>
        <w:r w:rsidR="00BA5C44">
          <w:rPr>
            <w:noProof/>
            <w:webHidden/>
          </w:rPr>
          <w:instrText xml:space="preserve"> PAGEREF _Toc13479342 \h </w:instrText>
        </w:r>
        <w:r w:rsidR="00BA5C44">
          <w:rPr>
            <w:noProof/>
            <w:webHidden/>
          </w:rPr>
        </w:r>
        <w:r w:rsidR="00BA5C44">
          <w:rPr>
            <w:noProof/>
            <w:webHidden/>
          </w:rPr>
          <w:fldChar w:fldCharType="separate"/>
        </w:r>
        <w:r w:rsidR="0061692A">
          <w:rPr>
            <w:noProof/>
            <w:webHidden/>
          </w:rPr>
          <w:t>213</w:t>
        </w:r>
        <w:r w:rsidR="00BA5C44">
          <w:rPr>
            <w:noProof/>
            <w:webHidden/>
          </w:rPr>
          <w:fldChar w:fldCharType="end"/>
        </w:r>
      </w:hyperlink>
    </w:p>
    <w:p w14:paraId="0FD8C0DB" w14:textId="7017313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3" w:history="1">
        <w:r w:rsidR="00BA5C44" w:rsidRPr="007A497A">
          <w:rPr>
            <w:rStyle w:val="Hyperlink"/>
            <w:noProof/>
          </w:rPr>
          <w:t xml:space="preserve">TABELA 95 - </w:t>
        </w:r>
        <w:r w:rsidR="00BA5C44">
          <w:rPr>
            <w:rStyle w:val="Hyperlink"/>
            <w:noProof/>
          </w:rPr>
          <w:t>SÍNTESES DAS AÇÕES DE REALIZ.</w:t>
        </w:r>
        <w:r w:rsidR="00BA5C44" w:rsidRPr="007A497A">
          <w:rPr>
            <w:rStyle w:val="Hyperlink"/>
            <w:noProof/>
          </w:rPr>
          <w:t xml:space="preserve"> - RESÍDUOS SÓLIDOS DOMICILIARES.</w:t>
        </w:r>
        <w:r w:rsidR="00BA5C44">
          <w:rPr>
            <w:noProof/>
            <w:webHidden/>
          </w:rPr>
          <w:tab/>
        </w:r>
        <w:r w:rsidR="00BA5C44">
          <w:rPr>
            <w:noProof/>
            <w:webHidden/>
          </w:rPr>
          <w:fldChar w:fldCharType="begin"/>
        </w:r>
        <w:r w:rsidR="00BA5C44">
          <w:rPr>
            <w:noProof/>
            <w:webHidden/>
          </w:rPr>
          <w:instrText xml:space="preserve"> PAGEREF _Toc13479343 \h </w:instrText>
        </w:r>
        <w:r w:rsidR="00BA5C44">
          <w:rPr>
            <w:noProof/>
            <w:webHidden/>
          </w:rPr>
        </w:r>
        <w:r w:rsidR="00BA5C44">
          <w:rPr>
            <w:noProof/>
            <w:webHidden/>
          </w:rPr>
          <w:fldChar w:fldCharType="separate"/>
        </w:r>
        <w:r w:rsidR="0061692A">
          <w:rPr>
            <w:noProof/>
            <w:webHidden/>
          </w:rPr>
          <w:t>214</w:t>
        </w:r>
        <w:r w:rsidR="00BA5C44">
          <w:rPr>
            <w:noProof/>
            <w:webHidden/>
          </w:rPr>
          <w:fldChar w:fldCharType="end"/>
        </w:r>
      </w:hyperlink>
    </w:p>
    <w:p w14:paraId="096B44BD" w14:textId="1FF0191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4" w:history="1">
        <w:r w:rsidR="00BA5C44" w:rsidRPr="007A497A">
          <w:rPr>
            <w:rStyle w:val="Hyperlink"/>
            <w:noProof/>
          </w:rPr>
          <w:t>TABELA 96 - SÍNTESES DAS AÇÕES DE REALIZADAS - RESÍDUOS SÓLIDOS DE LIMPEZA URBANA.</w:t>
        </w:r>
        <w:r w:rsidR="00BA5C44">
          <w:rPr>
            <w:noProof/>
            <w:webHidden/>
          </w:rPr>
          <w:tab/>
        </w:r>
        <w:r w:rsidR="00BA5C44">
          <w:rPr>
            <w:noProof/>
            <w:webHidden/>
          </w:rPr>
          <w:fldChar w:fldCharType="begin"/>
        </w:r>
        <w:r w:rsidR="00BA5C44">
          <w:rPr>
            <w:noProof/>
            <w:webHidden/>
          </w:rPr>
          <w:instrText xml:space="preserve"> PAGEREF _Toc13479344 \h </w:instrText>
        </w:r>
        <w:r w:rsidR="00BA5C44">
          <w:rPr>
            <w:noProof/>
            <w:webHidden/>
          </w:rPr>
        </w:r>
        <w:r w:rsidR="00BA5C44">
          <w:rPr>
            <w:noProof/>
            <w:webHidden/>
          </w:rPr>
          <w:fldChar w:fldCharType="separate"/>
        </w:r>
        <w:r w:rsidR="0061692A">
          <w:rPr>
            <w:noProof/>
            <w:webHidden/>
          </w:rPr>
          <w:t>217</w:t>
        </w:r>
        <w:r w:rsidR="00BA5C44">
          <w:rPr>
            <w:noProof/>
            <w:webHidden/>
          </w:rPr>
          <w:fldChar w:fldCharType="end"/>
        </w:r>
      </w:hyperlink>
    </w:p>
    <w:p w14:paraId="7338BC75" w14:textId="5546CF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5" w:history="1">
        <w:r w:rsidR="00BA5C44" w:rsidRPr="007A497A">
          <w:rPr>
            <w:rStyle w:val="Hyperlink"/>
            <w:noProof/>
          </w:rPr>
          <w:t>TABELA 97 - SÍNTESES D</w:t>
        </w:r>
        <w:r w:rsidR="00BA5C44">
          <w:rPr>
            <w:rStyle w:val="Hyperlink"/>
            <w:noProof/>
          </w:rPr>
          <w:t>AS AÇÕES DE REALIZ.</w:t>
        </w:r>
        <w:r w:rsidR="00BA5C44" w:rsidRPr="007A497A">
          <w:rPr>
            <w:rStyle w:val="Hyperlink"/>
            <w:noProof/>
          </w:rPr>
          <w:t xml:space="preserve"> - RESÍDUOS SÓLIDOS CEMITERIAIS.</w:t>
        </w:r>
        <w:r w:rsidR="00BA5C44">
          <w:rPr>
            <w:noProof/>
            <w:webHidden/>
          </w:rPr>
          <w:tab/>
        </w:r>
        <w:r w:rsidR="00BA5C44">
          <w:rPr>
            <w:noProof/>
            <w:webHidden/>
          </w:rPr>
          <w:fldChar w:fldCharType="begin"/>
        </w:r>
        <w:r w:rsidR="00BA5C44">
          <w:rPr>
            <w:noProof/>
            <w:webHidden/>
          </w:rPr>
          <w:instrText xml:space="preserve"> PAGEREF _Toc13479345 \h </w:instrText>
        </w:r>
        <w:r w:rsidR="00BA5C44">
          <w:rPr>
            <w:noProof/>
            <w:webHidden/>
          </w:rPr>
        </w:r>
        <w:r w:rsidR="00BA5C44">
          <w:rPr>
            <w:noProof/>
            <w:webHidden/>
          </w:rPr>
          <w:fldChar w:fldCharType="separate"/>
        </w:r>
        <w:r w:rsidR="0061692A">
          <w:rPr>
            <w:noProof/>
            <w:webHidden/>
          </w:rPr>
          <w:t>219</w:t>
        </w:r>
        <w:r w:rsidR="00BA5C44">
          <w:rPr>
            <w:noProof/>
            <w:webHidden/>
          </w:rPr>
          <w:fldChar w:fldCharType="end"/>
        </w:r>
      </w:hyperlink>
    </w:p>
    <w:p w14:paraId="62A2BE60" w14:textId="21502BD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6" w:history="1">
        <w:r w:rsidR="00BA5C44" w:rsidRPr="007A497A">
          <w:rPr>
            <w:rStyle w:val="Hyperlink"/>
            <w:noProof/>
          </w:rPr>
          <w:t>TABELA 98 - SÍNTESES DAS AÇÕES DE REALIZADAS - RESÍDUOS SÓLIDOS DA ZONA RURAL.</w:t>
        </w:r>
        <w:r w:rsidR="00BA5C44">
          <w:rPr>
            <w:noProof/>
            <w:webHidden/>
          </w:rPr>
          <w:tab/>
        </w:r>
        <w:r w:rsidR="00BA5C44">
          <w:rPr>
            <w:noProof/>
            <w:webHidden/>
          </w:rPr>
          <w:fldChar w:fldCharType="begin"/>
        </w:r>
        <w:r w:rsidR="00BA5C44">
          <w:rPr>
            <w:noProof/>
            <w:webHidden/>
          </w:rPr>
          <w:instrText xml:space="preserve"> PAGEREF _Toc13479346 \h </w:instrText>
        </w:r>
        <w:r w:rsidR="00BA5C44">
          <w:rPr>
            <w:noProof/>
            <w:webHidden/>
          </w:rPr>
        </w:r>
        <w:r w:rsidR="00BA5C44">
          <w:rPr>
            <w:noProof/>
            <w:webHidden/>
          </w:rPr>
          <w:fldChar w:fldCharType="separate"/>
        </w:r>
        <w:r w:rsidR="0061692A">
          <w:rPr>
            <w:noProof/>
            <w:webHidden/>
          </w:rPr>
          <w:t>220</w:t>
        </w:r>
        <w:r w:rsidR="00BA5C44">
          <w:rPr>
            <w:noProof/>
            <w:webHidden/>
          </w:rPr>
          <w:fldChar w:fldCharType="end"/>
        </w:r>
      </w:hyperlink>
    </w:p>
    <w:p w14:paraId="186E5C0B" w14:textId="1D4A661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7" w:history="1">
        <w:r w:rsidR="00BA5C44" w:rsidRPr="007A497A">
          <w:rPr>
            <w:rStyle w:val="Hyperlink"/>
            <w:noProof/>
          </w:rPr>
          <w:t>TABELA 99 - SÍNTESES DAS AÇÕES DE REALIZADAS - RESÍDUOS SÓLIDOS DE SERVIÇOS DE SAÚDE.</w:t>
        </w:r>
        <w:r w:rsidR="00BA5C44">
          <w:rPr>
            <w:noProof/>
            <w:webHidden/>
          </w:rPr>
          <w:tab/>
        </w:r>
        <w:r w:rsidR="00BA5C44">
          <w:rPr>
            <w:noProof/>
            <w:webHidden/>
          </w:rPr>
          <w:fldChar w:fldCharType="begin"/>
        </w:r>
        <w:r w:rsidR="00BA5C44">
          <w:rPr>
            <w:noProof/>
            <w:webHidden/>
          </w:rPr>
          <w:instrText xml:space="preserve"> PAGEREF _Toc13479347 \h </w:instrText>
        </w:r>
        <w:r w:rsidR="00BA5C44">
          <w:rPr>
            <w:noProof/>
            <w:webHidden/>
          </w:rPr>
        </w:r>
        <w:r w:rsidR="00BA5C44">
          <w:rPr>
            <w:noProof/>
            <w:webHidden/>
          </w:rPr>
          <w:fldChar w:fldCharType="separate"/>
        </w:r>
        <w:r w:rsidR="0061692A">
          <w:rPr>
            <w:noProof/>
            <w:webHidden/>
          </w:rPr>
          <w:t>220</w:t>
        </w:r>
        <w:r w:rsidR="00BA5C44">
          <w:rPr>
            <w:noProof/>
            <w:webHidden/>
          </w:rPr>
          <w:fldChar w:fldCharType="end"/>
        </w:r>
      </w:hyperlink>
    </w:p>
    <w:p w14:paraId="5CCDCC70" w14:textId="5DA793E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8" w:history="1">
        <w:r w:rsidR="00BA5C44" w:rsidRPr="007A497A">
          <w:rPr>
            <w:rStyle w:val="Hyperlink"/>
            <w:noProof/>
          </w:rPr>
          <w:t>TABELA 100 - SÍNTESES DAS AÇÕES DE REALIZADAS - RESÍDUOS SÓLIDOS DE CONSTRUÇÃO CIVIL.</w:t>
        </w:r>
        <w:r w:rsidR="00BA5C44">
          <w:rPr>
            <w:noProof/>
            <w:webHidden/>
          </w:rPr>
          <w:tab/>
        </w:r>
        <w:r w:rsidR="00BA5C44">
          <w:rPr>
            <w:noProof/>
            <w:webHidden/>
          </w:rPr>
          <w:fldChar w:fldCharType="begin"/>
        </w:r>
        <w:r w:rsidR="00BA5C44">
          <w:rPr>
            <w:noProof/>
            <w:webHidden/>
          </w:rPr>
          <w:instrText xml:space="preserve"> PAGEREF _Toc13479348 \h </w:instrText>
        </w:r>
        <w:r w:rsidR="00BA5C44">
          <w:rPr>
            <w:noProof/>
            <w:webHidden/>
          </w:rPr>
        </w:r>
        <w:r w:rsidR="00BA5C44">
          <w:rPr>
            <w:noProof/>
            <w:webHidden/>
          </w:rPr>
          <w:fldChar w:fldCharType="separate"/>
        </w:r>
        <w:r w:rsidR="0061692A">
          <w:rPr>
            <w:noProof/>
            <w:webHidden/>
          </w:rPr>
          <w:t>221</w:t>
        </w:r>
        <w:r w:rsidR="00BA5C44">
          <w:rPr>
            <w:noProof/>
            <w:webHidden/>
          </w:rPr>
          <w:fldChar w:fldCharType="end"/>
        </w:r>
      </w:hyperlink>
    </w:p>
    <w:p w14:paraId="5E28D89A" w14:textId="5AA5D01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49" w:history="1">
        <w:r w:rsidR="00BA5C44" w:rsidRPr="007A497A">
          <w:rPr>
            <w:rStyle w:val="Hyperlink"/>
            <w:noProof/>
          </w:rPr>
          <w:t xml:space="preserve">TABELA 101 - </w:t>
        </w:r>
        <w:r w:rsidR="00BA5C44">
          <w:rPr>
            <w:rStyle w:val="Hyperlink"/>
            <w:noProof/>
          </w:rPr>
          <w:t>SÍNTESES DAS AÇÕES DE REALIZ.</w:t>
        </w:r>
        <w:r w:rsidR="00BA5C44" w:rsidRPr="007A497A">
          <w:rPr>
            <w:rStyle w:val="Hyperlink"/>
            <w:noProof/>
          </w:rPr>
          <w:t xml:space="preserve"> - RESÍDUOS SÓLIDOS INDUSTRIAIS.</w:t>
        </w:r>
        <w:r w:rsidR="00BA5C44">
          <w:rPr>
            <w:noProof/>
            <w:webHidden/>
          </w:rPr>
          <w:tab/>
        </w:r>
        <w:r w:rsidR="00BA5C44">
          <w:rPr>
            <w:noProof/>
            <w:webHidden/>
          </w:rPr>
          <w:fldChar w:fldCharType="begin"/>
        </w:r>
        <w:r w:rsidR="00BA5C44">
          <w:rPr>
            <w:noProof/>
            <w:webHidden/>
          </w:rPr>
          <w:instrText xml:space="preserve"> PAGEREF _Toc13479349 \h </w:instrText>
        </w:r>
        <w:r w:rsidR="00BA5C44">
          <w:rPr>
            <w:noProof/>
            <w:webHidden/>
          </w:rPr>
        </w:r>
        <w:r w:rsidR="00BA5C44">
          <w:rPr>
            <w:noProof/>
            <w:webHidden/>
          </w:rPr>
          <w:fldChar w:fldCharType="separate"/>
        </w:r>
        <w:r w:rsidR="0061692A">
          <w:rPr>
            <w:noProof/>
            <w:webHidden/>
          </w:rPr>
          <w:t>221</w:t>
        </w:r>
        <w:r w:rsidR="00BA5C44">
          <w:rPr>
            <w:noProof/>
            <w:webHidden/>
          </w:rPr>
          <w:fldChar w:fldCharType="end"/>
        </w:r>
      </w:hyperlink>
    </w:p>
    <w:p w14:paraId="600A65B5" w14:textId="39F013F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0" w:history="1">
        <w:r w:rsidR="00BA5C44" w:rsidRPr="007A497A">
          <w:rPr>
            <w:rStyle w:val="Hyperlink"/>
            <w:noProof/>
          </w:rPr>
          <w:t>TABELA 102 - SÍNTESES DAS AÇÕES DE REALIZADAS - RESÍDUOS SÓLIDOS AGROSSILVOPASTORIS.</w:t>
        </w:r>
        <w:r w:rsidR="00BA5C44">
          <w:rPr>
            <w:noProof/>
            <w:webHidden/>
          </w:rPr>
          <w:tab/>
        </w:r>
        <w:r w:rsidR="00BA5C44">
          <w:rPr>
            <w:noProof/>
            <w:webHidden/>
          </w:rPr>
          <w:fldChar w:fldCharType="begin"/>
        </w:r>
        <w:r w:rsidR="00BA5C44">
          <w:rPr>
            <w:noProof/>
            <w:webHidden/>
          </w:rPr>
          <w:instrText xml:space="preserve"> PAGEREF _Toc13479350 \h </w:instrText>
        </w:r>
        <w:r w:rsidR="00BA5C44">
          <w:rPr>
            <w:noProof/>
            <w:webHidden/>
          </w:rPr>
        </w:r>
        <w:r w:rsidR="00BA5C44">
          <w:rPr>
            <w:noProof/>
            <w:webHidden/>
          </w:rPr>
          <w:fldChar w:fldCharType="separate"/>
        </w:r>
        <w:r w:rsidR="0061692A">
          <w:rPr>
            <w:noProof/>
            <w:webHidden/>
          </w:rPr>
          <w:t>222</w:t>
        </w:r>
        <w:r w:rsidR="00BA5C44">
          <w:rPr>
            <w:noProof/>
            <w:webHidden/>
          </w:rPr>
          <w:fldChar w:fldCharType="end"/>
        </w:r>
      </w:hyperlink>
    </w:p>
    <w:p w14:paraId="09ECC1D3" w14:textId="4C06E18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1" w:history="1">
        <w:r w:rsidR="00BA5C44" w:rsidRPr="007A497A">
          <w:rPr>
            <w:rStyle w:val="Hyperlink"/>
            <w:noProof/>
          </w:rPr>
          <w:t>TABELA 103 - SÍNTESES DAS AÇÕES DE REALIZADAS - RESÍDUOS SÓLIDOS PNEUMÁTICOS.</w:t>
        </w:r>
        <w:r w:rsidR="00BA5C44">
          <w:rPr>
            <w:noProof/>
            <w:webHidden/>
          </w:rPr>
          <w:tab/>
        </w:r>
        <w:r w:rsidR="00BA5C44">
          <w:rPr>
            <w:noProof/>
            <w:webHidden/>
          </w:rPr>
          <w:fldChar w:fldCharType="begin"/>
        </w:r>
        <w:r w:rsidR="00BA5C44">
          <w:rPr>
            <w:noProof/>
            <w:webHidden/>
          </w:rPr>
          <w:instrText xml:space="preserve"> PAGEREF _Toc13479351 \h </w:instrText>
        </w:r>
        <w:r w:rsidR="00BA5C44">
          <w:rPr>
            <w:noProof/>
            <w:webHidden/>
          </w:rPr>
        </w:r>
        <w:r w:rsidR="00BA5C44">
          <w:rPr>
            <w:noProof/>
            <w:webHidden/>
          </w:rPr>
          <w:fldChar w:fldCharType="separate"/>
        </w:r>
        <w:r w:rsidR="0061692A">
          <w:rPr>
            <w:noProof/>
            <w:webHidden/>
          </w:rPr>
          <w:t>222</w:t>
        </w:r>
        <w:r w:rsidR="00BA5C44">
          <w:rPr>
            <w:noProof/>
            <w:webHidden/>
          </w:rPr>
          <w:fldChar w:fldCharType="end"/>
        </w:r>
      </w:hyperlink>
    </w:p>
    <w:p w14:paraId="5AD472CC" w14:textId="1327AA9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2" w:history="1">
        <w:r w:rsidR="00BA5C44" w:rsidRPr="007A497A">
          <w:rPr>
            <w:rStyle w:val="Hyperlink"/>
            <w:noProof/>
          </w:rPr>
          <w:t>TABELA 104 - SÍNTESES DAS AÇÕES DE REALIZADAS - RESÍDUOS SÓLIDOS PERIGOSOS / ELETRÔNICOS.</w:t>
        </w:r>
        <w:r w:rsidR="00BA5C44">
          <w:rPr>
            <w:noProof/>
            <w:webHidden/>
          </w:rPr>
          <w:tab/>
        </w:r>
        <w:r w:rsidR="00BA5C44">
          <w:rPr>
            <w:noProof/>
            <w:webHidden/>
          </w:rPr>
          <w:fldChar w:fldCharType="begin"/>
        </w:r>
        <w:r w:rsidR="00BA5C44">
          <w:rPr>
            <w:noProof/>
            <w:webHidden/>
          </w:rPr>
          <w:instrText xml:space="preserve"> PAGEREF _Toc13479352 \h </w:instrText>
        </w:r>
        <w:r w:rsidR="00BA5C44">
          <w:rPr>
            <w:noProof/>
            <w:webHidden/>
          </w:rPr>
        </w:r>
        <w:r w:rsidR="00BA5C44">
          <w:rPr>
            <w:noProof/>
            <w:webHidden/>
          </w:rPr>
          <w:fldChar w:fldCharType="separate"/>
        </w:r>
        <w:r w:rsidR="0061692A">
          <w:rPr>
            <w:noProof/>
            <w:webHidden/>
          </w:rPr>
          <w:t>223</w:t>
        </w:r>
        <w:r w:rsidR="00BA5C44">
          <w:rPr>
            <w:noProof/>
            <w:webHidden/>
          </w:rPr>
          <w:fldChar w:fldCharType="end"/>
        </w:r>
      </w:hyperlink>
    </w:p>
    <w:p w14:paraId="2344F053" w14:textId="3B559C6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3" w:history="1">
        <w:r w:rsidR="00BA5C44" w:rsidRPr="007A497A">
          <w:rPr>
            <w:rStyle w:val="Hyperlink"/>
            <w:noProof/>
          </w:rPr>
          <w:t xml:space="preserve">TABELA 105 - </w:t>
        </w:r>
        <w:r w:rsidR="00BA5C44">
          <w:rPr>
            <w:rStyle w:val="Hyperlink"/>
            <w:noProof/>
          </w:rPr>
          <w:t>SÍNTESES DAS AÇÕES DE REALIZ.</w:t>
        </w:r>
        <w:r w:rsidR="00BA5C44" w:rsidRPr="007A497A">
          <w:rPr>
            <w:rStyle w:val="Hyperlink"/>
            <w:noProof/>
          </w:rPr>
          <w:t xml:space="preserve"> - RESÍDUOS SÓLIDOS VOLUMOSOS.</w:t>
        </w:r>
        <w:r w:rsidR="00BA5C44">
          <w:rPr>
            <w:noProof/>
            <w:webHidden/>
          </w:rPr>
          <w:tab/>
        </w:r>
        <w:r w:rsidR="00BA5C44">
          <w:rPr>
            <w:noProof/>
            <w:webHidden/>
          </w:rPr>
          <w:fldChar w:fldCharType="begin"/>
        </w:r>
        <w:r w:rsidR="00BA5C44">
          <w:rPr>
            <w:noProof/>
            <w:webHidden/>
          </w:rPr>
          <w:instrText xml:space="preserve"> PAGEREF _Toc13479353 \h </w:instrText>
        </w:r>
        <w:r w:rsidR="00BA5C44">
          <w:rPr>
            <w:noProof/>
            <w:webHidden/>
          </w:rPr>
        </w:r>
        <w:r w:rsidR="00BA5C44">
          <w:rPr>
            <w:noProof/>
            <w:webHidden/>
          </w:rPr>
          <w:fldChar w:fldCharType="separate"/>
        </w:r>
        <w:r w:rsidR="0061692A">
          <w:rPr>
            <w:noProof/>
            <w:webHidden/>
          </w:rPr>
          <w:t>224</w:t>
        </w:r>
        <w:r w:rsidR="00BA5C44">
          <w:rPr>
            <w:noProof/>
            <w:webHidden/>
          </w:rPr>
          <w:fldChar w:fldCharType="end"/>
        </w:r>
      </w:hyperlink>
    </w:p>
    <w:p w14:paraId="26C46F6E" w14:textId="78E4200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4" w:history="1">
        <w:r w:rsidR="00BA5C44" w:rsidRPr="007A497A">
          <w:rPr>
            <w:rStyle w:val="Hyperlink"/>
            <w:noProof/>
          </w:rPr>
          <w:t>TABELA 106 - SÍNTESES DAS AÇÕES DE REALIZADAS - RESÍDUOS SÓLIDOS DE SERVIÇOS DE SANEAMENTO.</w:t>
        </w:r>
        <w:r w:rsidR="00BA5C44">
          <w:rPr>
            <w:noProof/>
            <w:webHidden/>
          </w:rPr>
          <w:tab/>
        </w:r>
        <w:r w:rsidR="00BA5C44">
          <w:rPr>
            <w:noProof/>
            <w:webHidden/>
          </w:rPr>
          <w:fldChar w:fldCharType="begin"/>
        </w:r>
        <w:r w:rsidR="00BA5C44">
          <w:rPr>
            <w:noProof/>
            <w:webHidden/>
          </w:rPr>
          <w:instrText xml:space="preserve"> PAGEREF _Toc13479354 \h </w:instrText>
        </w:r>
        <w:r w:rsidR="00BA5C44">
          <w:rPr>
            <w:noProof/>
            <w:webHidden/>
          </w:rPr>
        </w:r>
        <w:r w:rsidR="00BA5C44">
          <w:rPr>
            <w:noProof/>
            <w:webHidden/>
          </w:rPr>
          <w:fldChar w:fldCharType="separate"/>
        </w:r>
        <w:r w:rsidR="0061692A">
          <w:rPr>
            <w:noProof/>
            <w:webHidden/>
          </w:rPr>
          <w:t>224</w:t>
        </w:r>
        <w:r w:rsidR="00BA5C44">
          <w:rPr>
            <w:noProof/>
            <w:webHidden/>
          </w:rPr>
          <w:fldChar w:fldCharType="end"/>
        </w:r>
      </w:hyperlink>
    </w:p>
    <w:p w14:paraId="58F3892E" w14:textId="543D937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5" w:history="1">
        <w:r w:rsidR="00BA5C44" w:rsidRPr="007A497A">
          <w:rPr>
            <w:rStyle w:val="Hyperlink"/>
            <w:noProof/>
          </w:rPr>
          <w:t>TABELA 107 - SÍNTESES DAS AÇÕES DE REALIZADAS - METAS GERAIS.</w:t>
        </w:r>
        <w:r w:rsidR="00BA5C44">
          <w:rPr>
            <w:noProof/>
            <w:webHidden/>
          </w:rPr>
          <w:tab/>
        </w:r>
        <w:r w:rsidR="00BA5C44">
          <w:rPr>
            <w:noProof/>
            <w:webHidden/>
          </w:rPr>
          <w:fldChar w:fldCharType="begin"/>
        </w:r>
        <w:r w:rsidR="00BA5C44">
          <w:rPr>
            <w:noProof/>
            <w:webHidden/>
          </w:rPr>
          <w:instrText xml:space="preserve"> PAGEREF _Toc13479355 \h </w:instrText>
        </w:r>
        <w:r w:rsidR="00BA5C44">
          <w:rPr>
            <w:noProof/>
            <w:webHidden/>
          </w:rPr>
        </w:r>
        <w:r w:rsidR="00BA5C44">
          <w:rPr>
            <w:noProof/>
            <w:webHidden/>
          </w:rPr>
          <w:fldChar w:fldCharType="separate"/>
        </w:r>
        <w:r w:rsidR="0061692A">
          <w:rPr>
            <w:noProof/>
            <w:webHidden/>
          </w:rPr>
          <w:t>225</w:t>
        </w:r>
        <w:r w:rsidR="00BA5C44">
          <w:rPr>
            <w:noProof/>
            <w:webHidden/>
          </w:rPr>
          <w:fldChar w:fldCharType="end"/>
        </w:r>
      </w:hyperlink>
    </w:p>
    <w:p w14:paraId="11E288B9" w14:textId="457C96D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6" w:history="1">
        <w:r w:rsidR="00BA5C44" w:rsidRPr="007A497A">
          <w:rPr>
            <w:rStyle w:val="Hyperlink"/>
            <w:noProof/>
          </w:rPr>
          <w:t>TABELA 108 -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_Toc13479356 \h </w:instrText>
        </w:r>
        <w:r w:rsidR="00BA5C44">
          <w:rPr>
            <w:noProof/>
            <w:webHidden/>
          </w:rPr>
        </w:r>
        <w:r w:rsidR="00BA5C44">
          <w:rPr>
            <w:noProof/>
            <w:webHidden/>
          </w:rPr>
          <w:fldChar w:fldCharType="separate"/>
        </w:r>
        <w:r w:rsidR="0061692A">
          <w:rPr>
            <w:noProof/>
            <w:webHidden/>
          </w:rPr>
          <w:t>226</w:t>
        </w:r>
        <w:r w:rsidR="00BA5C44">
          <w:rPr>
            <w:noProof/>
            <w:webHidden/>
          </w:rPr>
          <w:fldChar w:fldCharType="end"/>
        </w:r>
      </w:hyperlink>
    </w:p>
    <w:p w14:paraId="3AA3E0F9" w14:textId="2879376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7" w:history="1">
        <w:r w:rsidR="00BA5C44" w:rsidRPr="007A497A">
          <w:rPr>
            <w:rStyle w:val="Hyperlink"/>
            <w:noProof/>
          </w:rPr>
          <w:t>TABELA 109 -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_Toc13479357 \h </w:instrText>
        </w:r>
        <w:r w:rsidR="00BA5C44">
          <w:rPr>
            <w:noProof/>
            <w:webHidden/>
          </w:rPr>
        </w:r>
        <w:r w:rsidR="00BA5C44">
          <w:rPr>
            <w:noProof/>
            <w:webHidden/>
          </w:rPr>
          <w:fldChar w:fldCharType="separate"/>
        </w:r>
        <w:r w:rsidR="0061692A">
          <w:rPr>
            <w:noProof/>
            <w:webHidden/>
          </w:rPr>
          <w:t>227</w:t>
        </w:r>
        <w:r w:rsidR="00BA5C44">
          <w:rPr>
            <w:noProof/>
            <w:webHidden/>
          </w:rPr>
          <w:fldChar w:fldCharType="end"/>
        </w:r>
      </w:hyperlink>
    </w:p>
    <w:p w14:paraId="3BFA7A0A" w14:textId="17703CC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8" w:history="1">
        <w:r w:rsidR="00BA5C44" w:rsidRPr="007A497A">
          <w:rPr>
            <w:rStyle w:val="Hyperlink"/>
            <w:noProof/>
          </w:rPr>
          <w:t>TABELA 110 -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_Toc13479358 \h </w:instrText>
        </w:r>
        <w:r w:rsidR="00BA5C44">
          <w:rPr>
            <w:noProof/>
            <w:webHidden/>
          </w:rPr>
        </w:r>
        <w:r w:rsidR="00BA5C44">
          <w:rPr>
            <w:noProof/>
            <w:webHidden/>
          </w:rPr>
          <w:fldChar w:fldCharType="separate"/>
        </w:r>
        <w:r w:rsidR="0061692A">
          <w:rPr>
            <w:noProof/>
            <w:webHidden/>
          </w:rPr>
          <w:t>227</w:t>
        </w:r>
        <w:r w:rsidR="00BA5C44">
          <w:rPr>
            <w:noProof/>
            <w:webHidden/>
          </w:rPr>
          <w:fldChar w:fldCharType="end"/>
        </w:r>
      </w:hyperlink>
    </w:p>
    <w:p w14:paraId="13289359" w14:textId="2A509F2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59" w:history="1">
        <w:r w:rsidR="00BA5C44" w:rsidRPr="007A497A">
          <w:rPr>
            <w:rStyle w:val="Hyperlink"/>
            <w:noProof/>
          </w:rPr>
          <w:t>TABELA 111 -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_Toc13479359 \h </w:instrText>
        </w:r>
        <w:r w:rsidR="00BA5C44">
          <w:rPr>
            <w:noProof/>
            <w:webHidden/>
          </w:rPr>
        </w:r>
        <w:r w:rsidR="00BA5C44">
          <w:rPr>
            <w:noProof/>
            <w:webHidden/>
          </w:rPr>
          <w:fldChar w:fldCharType="separate"/>
        </w:r>
        <w:r w:rsidR="0061692A">
          <w:rPr>
            <w:noProof/>
            <w:webHidden/>
          </w:rPr>
          <w:t>228</w:t>
        </w:r>
        <w:r w:rsidR="00BA5C44">
          <w:rPr>
            <w:noProof/>
            <w:webHidden/>
          </w:rPr>
          <w:fldChar w:fldCharType="end"/>
        </w:r>
      </w:hyperlink>
    </w:p>
    <w:p w14:paraId="16A97C46" w14:textId="3EAAB5F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0" w:history="1">
        <w:r w:rsidR="00BA5C44" w:rsidRPr="007A497A">
          <w:rPr>
            <w:rStyle w:val="Hyperlink"/>
            <w:noProof/>
          </w:rPr>
          <w:t>TABELA 112 -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_Toc13479360 \h </w:instrText>
        </w:r>
        <w:r w:rsidR="00BA5C44">
          <w:rPr>
            <w:noProof/>
            <w:webHidden/>
          </w:rPr>
        </w:r>
        <w:r w:rsidR="00BA5C44">
          <w:rPr>
            <w:noProof/>
            <w:webHidden/>
          </w:rPr>
          <w:fldChar w:fldCharType="separate"/>
        </w:r>
        <w:r w:rsidR="0061692A">
          <w:rPr>
            <w:noProof/>
            <w:webHidden/>
          </w:rPr>
          <w:t>229</w:t>
        </w:r>
        <w:r w:rsidR="00BA5C44">
          <w:rPr>
            <w:noProof/>
            <w:webHidden/>
          </w:rPr>
          <w:fldChar w:fldCharType="end"/>
        </w:r>
      </w:hyperlink>
    </w:p>
    <w:p w14:paraId="7F115315" w14:textId="357011B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1" w:history="1">
        <w:r w:rsidR="00BA5C44" w:rsidRPr="007A497A">
          <w:rPr>
            <w:rStyle w:val="Hyperlink"/>
            <w:noProof/>
          </w:rPr>
          <w:t>TABELA 113 -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_Toc13479361 \h </w:instrText>
        </w:r>
        <w:r w:rsidR="00BA5C44">
          <w:rPr>
            <w:noProof/>
            <w:webHidden/>
          </w:rPr>
        </w:r>
        <w:r w:rsidR="00BA5C44">
          <w:rPr>
            <w:noProof/>
            <w:webHidden/>
          </w:rPr>
          <w:fldChar w:fldCharType="separate"/>
        </w:r>
        <w:r w:rsidR="0061692A">
          <w:rPr>
            <w:noProof/>
            <w:webHidden/>
          </w:rPr>
          <w:t>229</w:t>
        </w:r>
        <w:r w:rsidR="00BA5C44">
          <w:rPr>
            <w:noProof/>
            <w:webHidden/>
          </w:rPr>
          <w:fldChar w:fldCharType="end"/>
        </w:r>
      </w:hyperlink>
    </w:p>
    <w:p w14:paraId="56AD3BAC" w14:textId="35FE782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2" w:history="1">
        <w:r w:rsidR="00BA5C44" w:rsidRPr="007A497A">
          <w:rPr>
            <w:rStyle w:val="Hyperlink"/>
            <w:noProof/>
          </w:rPr>
          <w:t>TABELA 114 -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_Toc13479362 \h </w:instrText>
        </w:r>
        <w:r w:rsidR="00BA5C44">
          <w:rPr>
            <w:noProof/>
            <w:webHidden/>
          </w:rPr>
        </w:r>
        <w:r w:rsidR="00BA5C44">
          <w:rPr>
            <w:noProof/>
            <w:webHidden/>
          </w:rPr>
          <w:fldChar w:fldCharType="separate"/>
        </w:r>
        <w:r w:rsidR="0061692A">
          <w:rPr>
            <w:noProof/>
            <w:webHidden/>
          </w:rPr>
          <w:t>230</w:t>
        </w:r>
        <w:r w:rsidR="00BA5C44">
          <w:rPr>
            <w:noProof/>
            <w:webHidden/>
          </w:rPr>
          <w:fldChar w:fldCharType="end"/>
        </w:r>
      </w:hyperlink>
    </w:p>
    <w:p w14:paraId="4ED716D1" w14:textId="703DD47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3" w:history="1">
        <w:r w:rsidR="00BA5C44" w:rsidRPr="007A497A">
          <w:rPr>
            <w:rStyle w:val="Hyperlink"/>
            <w:noProof/>
          </w:rPr>
          <w:t>TABELA 115 -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_Toc13479363 \h </w:instrText>
        </w:r>
        <w:r w:rsidR="00BA5C44">
          <w:rPr>
            <w:noProof/>
            <w:webHidden/>
          </w:rPr>
        </w:r>
        <w:r w:rsidR="00BA5C44">
          <w:rPr>
            <w:noProof/>
            <w:webHidden/>
          </w:rPr>
          <w:fldChar w:fldCharType="separate"/>
        </w:r>
        <w:r w:rsidR="0061692A">
          <w:rPr>
            <w:noProof/>
            <w:webHidden/>
          </w:rPr>
          <w:t>231</w:t>
        </w:r>
        <w:r w:rsidR="00BA5C44">
          <w:rPr>
            <w:noProof/>
            <w:webHidden/>
          </w:rPr>
          <w:fldChar w:fldCharType="end"/>
        </w:r>
      </w:hyperlink>
    </w:p>
    <w:p w14:paraId="2C9327E5" w14:textId="1E6E30E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4" w:history="1">
        <w:r w:rsidR="00BA5C44" w:rsidRPr="007A497A">
          <w:rPr>
            <w:rStyle w:val="Hyperlink"/>
            <w:noProof/>
          </w:rPr>
          <w:t>TABELA 116 -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_Toc13479364 \h </w:instrText>
        </w:r>
        <w:r w:rsidR="00BA5C44">
          <w:rPr>
            <w:noProof/>
            <w:webHidden/>
          </w:rPr>
        </w:r>
        <w:r w:rsidR="00BA5C44">
          <w:rPr>
            <w:noProof/>
            <w:webHidden/>
          </w:rPr>
          <w:fldChar w:fldCharType="separate"/>
        </w:r>
        <w:r w:rsidR="0061692A">
          <w:rPr>
            <w:noProof/>
            <w:webHidden/>
          </w:rPr>
          <w:t>232</w:t>
        </w:r>
        <w:r w:rsidR="00BA5C44">
          <w:rPr>
            <w:noProof/>
            <w:webHidden/>
          </w:rPr>
          <w:fldChar w:fldCharType="end"/>
        </w:r>
      </w:hyperlink>
    </w:p>
    <w:p w14:paraId="246E391C" w14:textId="2CDC5C9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5" w:history="1">
        <w:r w:rsidR="00BA5C44" w:rsidRPr="007A497A">
          <w:rPr>
            <w:rStyle w:val="Hyperlink"/>
            <w:noProof/>
          </w:rPr>
          <w:t>TABELA 117 -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_Toc13479365 \h </w:instrText>
        </w:r>
        <w:r w:rsidR="00BA5C44">
          <w:rPr>
            <w:noProof/>
            <w:webHidden/>
          </w:rPr>
        </w:r>
        <w:r w:rsidR="00BA5C44">
          <w:rPr>
            <w:noProof/>
            <w:webHidden/>
          </w:rPr>
          <w:fldChar w:fldCharType="separate"/>
        </w:r>
        <w:r w:rsidR="0061692A">
          <w:rPr>
            <w:noProof/>
            <w:webHidden/>
          </w:rPr>
          <w:t>232</w:t>
        </w:r>
        <w:r w:rsidR="00BA5C44">
          <w:rPr>
            <w:noProof/>
            <w:webHidden/>
          </w:rPr>
          <w:fldChar w:fldCharType="end"/>
        </w:r>
      </w:hyperlink>
    </w:p>
    <w:p w14:paraId="3391B480" w14:textId="47B270D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6" w:history="1">
        <w:r w:rsidR="00BA5C44" w:rsidRPr="007A497A">
          <w:rPr>
            <w:rStyle w:val="Hyperlink"/>
            <w:noProof/>
          </w:rPr>
          <w:t>TABELA 118 -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_Toc13479366 \h </w:instrText>
        </w:r>
        <w:r w:rsidR="00BA5C44">
          <w:rPr>
            <w:noProof/>
            <w:webHidden/>
          </w:rPr>
        </w:r>
        <w:r w:rsidR="00BA5C44">
          <w:rPr>
            <w:noProof/>
            <w:webHidden/>
          </w:rPr>
          <w:fldChar w:fldCharType="separate"/>
        </w:r>
        <w:r w:rsidR="0061692A">
          <w:rPr>
            <w:noProof/>
            <w:webHidden/>
          </w:rPr>
          <w:t>233</w:t>
        </w:r>
        <w:r w:rsidR="00BA5C44">
          <w:rPr>
            <w:noProof/>
            <w:webHidden/>
          </w:rPr>
          <w:fldChar w:fldCharType="end"/>
        </w:r>
      </w:hyperlink>
    </w:p>
    <w:p w14:paraId="77C6575B" w14:textId="63EBD5F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7" w:history="1">
        <w:r w:rsidR="00BA5C44" w:rsidRPr="007A497A">
          <w:rPr>
            <w:rStyle w:val="Hyperlink"/>
            <w:noProof/>
          </w:rPr>
          <w:t>TABELA 119 -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_Toc13479367 \h </w:instrText>
        </w:r>
        <w:r w:rsidR="00BA5C44">
          <w:rPr>
            <w:noProof/>
            <w:webHidden/>
          </w:rPr>
        </w:r>
        <w:r w:rsidR="00BA5C44">
          <w:rPr>
            <w:noProof/>
            <w:webHidden/>
          </w:rPr>
          <w:fldChar w:fldCharType="separate"/>
        </w:r>
        <w:r w:rsidR="0061692A">
          <w:rPr>
            <w:noProof/>
            <w:webHidden/>
          </w:rPr>
          <w:t>234</w:t>
        </w:r>
        <w:r w:rsidR="00BA5C44">
          <w:rPr>
            <w:noProof/>
            <w:webHidden/>
          </w:rPr>
          <w:fldChar w:fldCharType="end"/>
        </w:r>
      </w:hyperlink>
    </w:p>
    <w:p w14:paraId="0F123B7E" w14:textId="74951A1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8" w:history="1">
        <w:r w:rsidR="00BA5C44" w:rsidRPr="007A497A">
          <w:rPr>
            <w:rStyle w:val="Hyperlink"/>
            <w:noProof/>
          </w:rPr>
          <w:t>TABELA 120 - READEQUAÇÃO DE METAS - RESÍDUOS SÓLIDOS DOMICILIARES.</w:t>
        </w:r>
        <w:r w:rsidR="00BA5C44">
          <w:rPr>
            <w:noProof/>
            <w:webHidden/>
          </w:rPr>
          <w:tab/>
        </w:r>
        <w:r w:rsidR="00BA5C44">
          <w:rPr>
            <w:noProof/>
            <w:webHidden/>
          </w:rPr>
          <w:fldChar w:fldCharType="begin"/>
        </w:r>
        <w:r w:rsidR="00BA5C44">
          <w:rPr>
            <w:noProof/>
            <w:webHidden/>
          </w:rPr>
          <w:instrText xml:space="preserve"> PAGEREF _Toc13479368 \h </w:instrText>
        </w:r>
        <w:r w:rsidR="00BA5C44">
          <w:rPr>
            <w:noProof/>
            <w:webHidden/>
          </w:rPr>
        </w:r>
        <w:r w:rsidR="00BA5C44">
          <w:rPr>
            <w:noProof/>
            <w:webHidden/>
          </w:rPr>
          <w:fldChar w:fldCharType="separate"/>
        </w:r>
        <w:r w:rsidR="0061692A">
          <w:rPr>
            <w:noProof/>
            <w:webHidden/>
          </w:rPr>
          <w:t>234</w:t>
        </w:r>
        <w:r w:rsidR="00BA5C44">
          <w:rPr>
            <w:noProof/>
            <w:webHidden/>
          </w:rPr>
          <w:fldChar w:fldCharType="end"/>
        </w:r>
      </w:hyperlink>
    </w:p>
    <w:p w14:paraId="498106F2" w14:textId="3EC763D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69" w:history="1">
        <w:r w:rsidR="00BA5C44" w:rsidRPr="007A497A">
          <w:rPr>
            <w:rStyle w:val="Hyperlink"/>
            <w:noProof/>
          </w:rPr>
          <w:t>TABELA 121 -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_Toc13479369 \h </w:instrText>
        </w:r>
        <w:r w:rsidR="00BA5C44">
          <w:rPr>
            <w:noProof/>
            <w:webHidden/>
          </w:rPr>
        </w:r>
        <w:r w:rsidR="00BA5C44">
          <w:rPr>
            <w:noProof/>
            <w:webHidden/>
          </w:rPr>
          <w:fldChar w:fldCharType="separate"/>
        </w:r>
        <w:r w:rsidR="0061692A">
          <w:rPr>
            <w:noProof/>
            <w:webHidden/>
          </w:rPr>
          <w:t>235</w:t>
        </w:r>
        <w:r w:rsidR="00BA5C44">
          <w:rPr>
            <w:noProof/>
            <w:webHidden/>
          </w:rPr>
          <w:fldChar w:fldCharType="end"/>
        </w:r>
      </w:hyperlink>
    </w:p>
    <w:p w14:paraId="75F45843" w14:textId="13A688B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0" w:history="1">
        <w:r w:rsidR="00BA5C44" w:rsidRPr="007A497A">
          <w:rPr>
            <w:rStyle w:val="Hyperlink"/>
            <w:noProof/>
          </w:rPr>
          <w:t>TABELA 122 -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_Toc13479370 \h </w:instrText>
        </w:r>
        <w:r w:rsidR="00BA5C44">
          <w:rPr>
            <w:noProof/>
            <w:webHidden/>
          </w:rPr>
        </w:r>
        <w:r w:rsidR="00BA5C44">
          <w:rPr>
            <w:noProof/>
            <w:webHidden/>
          </w:rPr>
          <w:fldChar w:fldCharType="separate"/>
        </w:r>
        <w:r w:rsidR="0061692A">
          <w:rPr>
            <w:noProof/>
            <w:webHidden/>
          </w:rPr>
          <w:t>236</w:t>
        </w:r>
        <w:r w:rsidR="00BA5C44">
          <w:rPr>
            <w:noProof/>
            <w:webHidden/>
          </w:rPr>
          <w:fldChar w:fldCharType="end"/>
        </w:r>
      </w:hyperlink>
    </w:p>
    <w:p w14:paraId="39EB0730" w14:textId="644328B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1" w:history="1">
        <w:r w:rsidR="00BA5C44" w:rsidRPr="007A497A">
          <w:rPr>
            <w:rStyle w:val="Hyperlink"/>
            <w:noProof/>
          </w:rPr>
          <w:t>TABELA 123 -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_Toc13479371 \h </w:instrText>
        </w:r>
        <w:r w:rsidR="00BA5C44">
          <w:rPr>
            <w:noProof/>
            <w:webHidden/>
          </w:rPr>
        </w:r>
        <w:r w:rsidR="00BA5C44">
          <w:rPr>
            <w:noProof/>
            <w:webHidden/>
          </w:rPr>
          <w:fldChar w:fldCharType="separate"/>
        </w:r>
        <w:r w:rsidR="0061692A">
          <w:rPr>
            <w:noProof/>
            <w:webHidden/>
          </w:rPr>
          <w:t>236</w:t>
        </w:r>
        <w:r w:rsidR="00BA5C44">
          <w:rPr>
            <w:noProof/>
            <w:webHidden/>
          </w:rPr>
          <w:fldChar w:fldCharType="end"/>
        </w:r>
      </w:hyperlink>
    </w:p>
    <w:p w14:paraId="087F983A" w14:textId="16E5828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2" w:history="1">
        <w:r w:rsidR="00BA5C44" w:rsidRPr="007A497A">
          <w:rPr>
            <w:rStyle w:val="Hyperlink"/>
            <w:noProof/>
          </w:rPr>
          <w:t>TABELA 124 -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_Toc13479372 \h </w:instrText>
        </w:r>
        <w:r w:rsidR="00BA5C44">
          <w:rPr>
            <w:noProof/>
            <w:webHidden/>
          </w:rPr>
        </w:r>
        <w:r w:rsidR="00BA5C44">
          <w:rPr>
            <w:noProof/>
            <w:webHidden/>
          </w:rPr>
          <w:fldChar w:fldCharType="separate"/>
        </w:r>
        <w:r w:rsidR="0061692A">
          <w:rPr>
            <w:noProof/>
            <w:webHidden/>
          </w:rPr>
          <w:t>237</w:t>
        </w:r>
        <w:r w:rsidR="00BA5C44">
          <w:rPr>
            <w:noProof/>
            <w:webHidden/>
          </w:rPr>
          <w:fldChar w:fldCharType="end"/>
        </w:r>
      </w:hyperlink>
    </w:p>
    <w:p w14:paraId="21FFB01B" w14:textId="4F14B82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3" w:history="1">
        <w:r w:rsidR="00BA5C44" w:rsidRPr="007A497A">
          <w:rPr>
            <w:rStyle w:val="Hyperlink"/>
            <w:noProof/>
          </w:rPr>
          <w:t>TABELA 125 -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_Toc13479373 \h </w:instrText>
        </w:r>
        <w:r w:rsidR="00BA5C44">
          <w:rPr>
            <w:noProof/>
            <w:webHidden/>
          </w:rPr>
        </w:r>
        <w:r w:rsidR="00BA5C44">
          <w:rPr>
            <w:noProof/>
            <w:webHidden/>
          </w:rPr>
          <w:fldChar w:fldCharType="separate"/>
        </w:r>
        <w:r w:rsidR="0061692A">
          <w:rPr>
            <w:noProof/>
            <w:webHidden/>
          </w:rPr>
          <w:t>238</w:t>
        </w:r>
        <w:r w:rsidR="00BA5C44">
          <w:rPr>
            <w:noProof/>
            <w:webHidden/>
          </w:rPr>
          <w:fldChar w:fldCharType="end"/>
        </w:r>
      </w:hyperlink>
    </w:p>
    <w:p w14:paraId="6913B6C6" w14:textId="07F80F6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4" w:history="1">
        <w:r w:rsidR="00BA5C44" w:rsidRPr="007A497A">
          <w:rPr>
            <w:rStyle w:val="Hyperlink"/>
            <w:noProof/>
          </w:rPr>
          <w:t>TABELA 126 -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_Toc13479374 \h </w:instrText>
        </w:r>
        <w:r w:rsidR="00BA5C44">
          <w:rPr>
            <w:noProof/>
            <w:webHidden/>
          </w:rPr>
        </w:r>
        <w:r w:rsidR="00BA5C44">
          <w:rPr>
            <w:noProof/>
            <w:webHidden/>
          </w:rPr>
          <w:fldChar w:fldCharType="separate"/>
        </w:r>
        <w:r w:rsidR="0061692A">
          <w:rPr>
            <w:noProof/>
            <w:webHidden/>
          </w:rPr>
          <w:t>239</w:t>
        </w:r>
        <w:r w:rsidR="00BA5C44">
          <w:rPr>
            <w:noProof/>
            <w:webHidden/>
          </w:rPr>
          <w:fldChar w:fldCharType="end"/>
        </w:r>
      </w:hyperlink>
    </w:p>
    <w:p w14:paraId="3457C843" w14:textId="503D648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5" w:history="1">
        <w:r w:rsidR="00BA5C44" w:rsidRPr="007A497A">
          <w:rPr>
            <w:rStyle w:val="Hyperlink"/>
            <w:noProof/>
          </w:rPr>
          <w:t>TABELA 127 -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_Toc13479375 \h </w:instrText>
        </w:r>
        <w:r w:rsidR="00BA5C44">
          <w:rPr>
            <w:noProof/>
            <w:webHidden/>
          </w:rPr>
        </w:r>
        <w:r w:rsidR="00BA5C44">
          <w:rPr>
            <w:noProof/>
            <w:webHidden/>
          </w:rPr>
          <w:fldChar w:fldCharType="separate"/>
        </w:r>
        <w:r w:rsidR="0061692A">
          <w:rPr>
            <w:noProof/>
            <w:webHidden/>
          </w:rPr>
          <w:t>240</w:t>
        </w:r>
        <w:r w:rsidR="00BA5C44">
          <w:rPr>
            <w:noProof/>
            <w:webHidden/>
          </w:rPr>
          <w:fldChar w:fldCharType="end"/>
        </w:r>
      </w:hyperlink>
    </w:p>
    <w:p w14:paraId="26AA6F42" w14:textId="27A9339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6" w:history="1">
        <w:r w:rsidR="00BA5C44" w:rsidRPr="007A497A">
          <w:rPr>
            <w:rStyle w:val="Hyperlink"/>
            <w:noProof/>
          </w:rPr>
          <w:t>TABELA 128 - READEQUAÇÃO DE METAS - RESÍDUOS DE LIMPEZA URBANA.</w:t>
        </w:r>
        <w:r w:rsidR="00BA5C44">
          <w:rPr>
            <w:noProof/>
            <w:webHidden/>
          </w:rPr>
          <w:tab/>
        </w:r>
        <w:r w:rsidR="00BA5C44">
          <w:rPr>
            <w:noProof/>
            <w:webHidden/>
          </w:rPr>
          <w:fldChar w:fldCharType="begin"/>
        </w:r>
        <w:r w:rsidR="00BA5C44">
          <w:rPr>
            <w:noProof/>
            <w:webHidden/>
          </w:rPr>
          <w:instrText xml:space="preserve"> PAGEREF _Toc13479376 \h </w:instrText>
        </w:r>
        <w:r w:rsidR="00BA5C44">
          <w:rPr>
            <w:noProof/>
            <w:webHidden/>
          </w:rPr>
        </w:r>
        <w:r w:rsidR="00BA5C44">
          <w:rPr>
            <w:noProof/>
            <w:webHidden/>
          </w:rPr>
          <w:fldChar w:fldCharType="separate"/>
        </w:r>
        <w:r w:rsidR="0061692A">
          <w:rPr>
            <w:noProof/>
            <w:webHidden/>
          </w:rPr>
          <w:t>240</w:t>
        </w:r>
        <w:r w:rsidR="00BA5C44">
          <w:rPr>
            <w:noProof/>
            <w:webHidden/>
          </w:rPr>
          <w:fldChar w:fldCharType="end"/>
        </w:r>
      </w:hyperlink>
    </w:p>
    <w:p w14:paraId="737B044D" w14:textId="02B0A02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7" w:history="1">
        <w:r w:rsidR="00BA5C44" w:rsidRPr="007A497A">
          <w:rPr>
            <w:rStyle w:val="Hyperlink"/>
            <w:noProof/>
          </w:rPr>
          <w:t>TABELA 129 - READEQUAÇÃO DE METAS - RESÍDUOS SÓLIDOS CEMITERIAIS.</w:t>
        </w:r>
        <w:r w:rsidR="00BA5C44">
          <w:rPr>
            <w:noProof/>
            <w:webHidden/>
          </w:rPr>
          <w:tab/>
        </w:r>
        <w:r w:rsidR="00BA5C44">
          <w:rPr>
            <w:noProof/>
            <w:webHidden/>
          </w:rPr>
          <w:fldChar w:fldCharType="begin"/>
        </w:r>
        <w:r w:rsidR="00BA5C44">
          <w:rPr>
            <w:noProof/>
            <w:webHidden/>
          </w:rPr>
          <w:instrText xml:space="preserve"> PAGEREF _Toc13479377 \h </w:instrText>
        </w:r>
        <w:r w:rsidR="00BA5C44">
          <w:rPr>
            <w:noProof/>
            <w:webHidden/>
          </w:rPr>
        </w:r>
        <w:r w:rsidR="00BA5C44">
          <w:rPr>
            <w:noProof/>
            <w:webHidden/>
          </w:rPr>
          <w:fldChar w:fldCharType="separate"/>
        </w:r>
        <w:r w:rsidR="0061692A">
          <w:rPr>
            <w:noProof/>
            <w:webHidden/>
          </w:rPr>
          <w:t>241</w:t>
        </w:r>
        <w:r w:rsidR="00BA5C44">
          <w:rPr>
            <w:noProof/>
            <w:webHidden/>
          </w:rPr>
          <w:fldChar w:fldCharType="end"/>
        </w:r>
      </w:hyperlink>
    </w:p>
    <w:p w14:paraId="5160E932" w14:textId="6A3C0F5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8" w:history="1">
        <w:r w:rsidR="00BA5C44" w:rsidRPr="007A497A">
          <w:rPr>
            <w:rStyle w:val="Hyperlink"/>
            <w:noProof/>
          </w:rPr>
          <w:t>TABELA 130 - READEQUAÇÃO DE METAS - RESÍDUOS SÓLIDOS CEMITERIAIS.</w:t>
        </w:r>
        <w:r w:rsidR="00BA5C44">
          <w:rPr>
            <w:noProof/>
            <w:webHidden/>
          </w:rPr>
          <w:tab/>
        </w:r>
        <w:r w:rsidR="00BA5C44">
          <w:rPr>
            <w:noProof/>
            <w:webHidden/>
          </w:rPr>
          <w:fldChar w:fldCharType="begin"/>
        </w:r>
        <w:r w:rsidR="00BA5C44">
          <w:rPr>
            <w:noProof/>
            <w:webHidden/>
          </w:rPr>
          <w:instrText xml:space="preserve"> PAGEREF _Toc13479378 \h </w:instrText>
        </w:r>
        <w:r w:rsidR="00BA5C44">
          <w:rPr>
            <w:noProof/>
            <w:webHidden/>
          </w:rPr>
        </w:r>
        <w:r w:rsidR="00BA5C44">
          <w:rPr>
            <w:noProof/>
            <w:webHidden/>
          </w:rPr>
          <w:fldChar w:fldCharType="separate"/>
        </w:r>
        <w:r w:rsidR="0061692A">
          <w:rPr>
            <w:noProof/>
            <w:webHidden/>
          </w:rPr>
          <w:t>242</w:t>
        </w:r>
        <w:r w:rsidR="00BA5C44">
          <w:rPr>
            <w:noProof/>
            <w:webHidden/>
          </w:rPr>
          <w:fldChar w:fldCharType="end"/>
        </w:r>
      </w:hyperlink>
    </w:p>
    <w:p w14:paraId="0DDEFA4F" w14:textId="2C60BE2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79" w:history="1">
        <w:r w:rsidR="00BA5C44" w:rsidRPr="007A497A">
          <w:rPr>
            <w:rStyle w:val="Hyperlink"/>
            <w:noProof/>
          </w:rPr>
          <w:t>TABELA 131 - READEQUAÇÃO DE METAS - RESÍDUOS SÓLIDOS CEMITERIAIS.</w:t>
        </w:r>
        <w:r w:rsidR="00BA5C44">
          <w:rPr>
            <w:noProof/>
            <w:webHidden/>
          </w:rPr>
          <w:tab/>
        </w:r>
        <w:r w:rsidR="00BA5C44">
          <w:rPr>
            <w:noProof/>
            <w:webHidden/>
          </w:rPr>
          <w:fldChar w:fldCharType="begin"/>
        </w:r>
        <w:r w:rsidR="00BA5C44">
          <w:rPr>
            <w:noProof/>
            <w:webHidden/>
          </w:rPr>
          <w:instrText xml:space="preserve"> PAGEREF _Toc13479379 \h </w:instrText>
        </w:r>
        <w:r w:rsidR="00BA5C44">
          <w:rPr>
            <w:noProof/>
            <w:webHidden/>
          </w:rPr>
        </w:r>
        <w:r w:rsidR="00BA5C44">
          <w:rPr>
            <w:noProof/>
            <w:webHidden/>
          </w:rPr>
          <w:fldChar w:fldCharType="separate"/>
        </w:r>
        <w:r w:rsidR="0061692A">
          <w:rPr>
            <w:noProof/>
            <w:webHidden/>
          </w:rPr>
          <w:t>242</w:t>
        </w:r>
        <w:r w:rsidR="00BA5C44">
          <w:rPr>
            <w:noProof/>
            <w:webHidden/>
          </w:rPr>
          <w:fldChar w:fldCharType="end"/>
        </w:r>
      </w:hyperlink>
    </w:p>
    <w:p w14:paraId="3E3565B1" w14:textId="3BD2A9A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0" w:history="1">
        <w:r w:rsidR="00BA5C44" w:rsidRPr="007A497A">
          <w:rPr>
            <w:rStyle w:val="Hyperlink"/>
            <w:noProof/>
          </w:rPr>
          <w:t>TABELA 132 - READEQUAÇÃO DE METAS - RESÍDUOS SÓLIDOS CEMITERIAIS.</w:t>
        </w:r>
        <w:r w:rsidR="00BA5C44">
          <w:rPr>
            <w:noProof/>
            <w:webHidden/>
          </w:rPr>
          <w:tab/>
        </w:r>
        <w:r w:rsidR="00BA5C44">
          <w:rPr>
            <w:noProof/>
            <w:webHidden/>
          </w:rPr>
          <w:fldChar w:fldCharType="begin"/>
        </w:r>
        <w:r w:rsidR="00BA5C44">
          <w:rPr>
            <w:noProof/>
            <w:webHidden/>
          </w:rPr>
          <w:instrText xml:space="preserve"> PAGEREF _Toc13479380 \h </w:instrText>
        </w:r>
        <w:r w:rsidR="00BA5C44">
          <w:rPr>
            <w:noProof/>
            <w:webHidden/>
          </w:rPr>
        </w:r>
        <w:r w:rsidR="00BA5C44">
          <w:rPr>
            <w:noProof/>
            <w:webHidden/>
          </w:rPr>
          <w:fldChar w:fldCharType="separate"/>
        </w:r>
        <w:r w:rsidR="0061692A">
          <w:rPr>
            <w:noProof/>
            <w:webHidden/>
          </w:rPr>
          <w:t>243</w:t>
        </w:r>
        <w:r w:rsidR="00BA5C44">
          <w:rPr>
            <w:noProof/>
            <w:webHidden/>
          </w:rPr>
          <w:fldChar w:fldCharType="end"/>
        </w:r>
      </w:hyperlink>
    </w:p>
    <w:p w14:paraId="218B0B99" w14:textId="4444B56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1" w:history="1">
        <w:r w:rsidR="00BA5C44" w:rsidRPr="007A497A">
          <w:rPr>
            <w:rStyle w:val="Hyperlink"/>
            <w:noProof/>
          </w:rPr>
          <w:t>TABELA 133 - READEQUAÇÃO DE METAS - RESÍDUOS SÓLIDOS CEMITERIAIS.</w:t>
        </w:r>
        <w:r w:rsidR="00BA5C44">
          <w:rPr>
            <w:noProof/>
            <w:webHidden/>
          </w:rPr>
          <w:tab/>
        </w:r>
        <w:r w:rsidR="00BA5C44">
          <w:rPr>
            <w:noProof/>
            <w:webHidden/>
          </w:rPr>
          <w:fldChar w:fldCharType="begin"/>
        </w:r>
        <w:r w:rsidR="00BA5C44">
          <w:rPr>
            <w:noProof/>
            <w:webHidden/>
          </w:rPr>
          <w:instrText xml:space="preserve"> PAGEREF _Toc13479381 \h </w:instrText>
        </w:r>
        <w:r w:rsidR="00BA5C44">
          <w:rPr>
            <w:noProof/>
            <w:webHidden/>
          </w:rPr>
        </w:r>
        <w:r w:rsidR="00BA5C44">
          <w:rPr>
            <w:noProof/>
            <w:webHidden/>
          </w:rPr>
          <w:fldChar w:fldCharType="separate"/>
        </w:r>
        <w:r w:rsidR="0061692A">
          <w:rPr>
            <w:noProof/>
            <w:webHidden/>
          </w:rPr>
          <w:t>243</w:t>
        </w:r>
        <w:r w:rsidR="00BA5C44">
          <w:rPr>
            <w:noProof/>
            <w:webHidden/>
          </w:rPr>
          <w:fldChar w:fldCharType="end"/>
        </w:r>
      </w:hyperlink>
    </w:p>
    <w:p w14:paraId="6E48AD51" w14:textId="2A0DD5C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2" w:history="1">
        <w:r w:rsidR="00BA5C44" w:rsidRPr="007A497A">
          <w:rPr>
            <w:rStyle w:val="Hyperlink"/>
            <w:noProof/>
          </w:rPr>
          <w:t>TABELA 134 - READEQUAÇÃO DE METAS - RESÍDUOS SÓLIDOS DA ZONA RURAL.</w:t>
        </w:r>
        <w:r w:rsidR="00BA5C44">
          <w:rPr>
            <w:noProof/>
            <w:webHidden/>
          </w:rPr>
          <w:tab/>
        </w:r>
        <w:r w:rsidR="00BA5C44">
          <w:rPr>
            <w:noProof/>
            <w:webHidden/>
          </w:rPr>
          <w:fldChar w:fldCharType="begin"/>
        </w:r>
        <w:r w:rsidR="00BA5C44">
          <w:rPr>
            <w:noProof/>
            <w:webHidden/>
          </w:rPr>
          <w:instrText xml:space="preserve"> PAGEREF _Toc13479382 \h </w:instrText>
        </w:r>
        <w:r w:rsidR="00BA5C44">
          <w:rPr>
            <w:noProof/>
            <w:webHidden/>
          </w:rPr>
        </w:r>
        <w:r w:rsidR="00BA5C44">
          <w:rPr>
            <w:noProof/>
            <w:webHidden/>
          </w:rPr>
          <w:fldChar w:fldCharType="separate"/>
        </w:r>
        <w:r w:rsidR="0061692A">
          <w:rPr>
            <w:noProof/>
            <w:webHidden/>
          </w:rPr>
          <w:t>244</w:t>
        </w:r>
        <w:r w:rsidR="00BA5C44">
          <w:rPr>
            <w:noProof/>
            <w:webHidden/>
          </w:rPr>
          <w:fldChar w:fldCharType="end"/>
        </w:r>
      </w:hyperlink>
    </w:p>
    <w:p w14:paraId="752DFA3A" w14:textId="116F3E0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3" w:history="1">
        <w:r w:rsidR="00BA5C44" w:rsidRPr="007A497A">
          <w:rPr>
            <w:rStyle w:val="Hyperlink"/>
            <w:noProof/>
          </w:rPr>
          <w:t>TABELA 135 - READEQUAÇÃO DE METAS - RESÍDUOS SÓLIDOS DA ZONA RURAL.</w:t>
        </w:r>
        <w:r w:rsidR="00BA5C44">
          <w:rPr>
            <w:noProof/>
            <w:webHidden/>
          </w:rPr>
          <w:tab/>
        </w:r>
        <w:r w:rsidR="00BA5C44">
          <w:rPr>
            <w:noProof/>
            <w:webHidden/>
          </w:rPr>
          <w:fldChar w:fldCharType="begin"/>
        </w:r>
        <w:r w:rsidR="00BA5C44">
          <w:rPr>
            <w:noProof/>
            <w:webHidden/>
          </w:rPr>
          <w:instrText xml:space="preserve"> PAGEREF _Toc13479383 \h </w:instrText>
        </w:r>
        <w:r w:rsidR="00BA5C44">
          <w:rPr>
            <w:noProof/>
            <w:webHidden/>
          </w:rPr>
        </w:r>
        <w:r w:rsidR="00BA5C44">
          <w:rPr>
            <w:noProof/>
            <w:webHidden/>
          </w:rPr>
          <w:fldChar w:fldCharType="separate"/>
        </w:r>
        <w:r w:rsidR="0061692A">
          <w:rPr>
            <w:noProof/>
            <w:webHidden/>
          </w:rPr>
          <w:t>245</w:t>
        </w:r>
        <w:r w:rsidR="00BA5C44">
          <w:rPr>
            <w:noProof/>
            <w:webHidden/>
          </w:rPr>
          <w:fldChar w:fldCharType="end"/>
        </w:r>
      </w:hyperlink>
    </w:p>
    <w:p w14:paraId="7FE5825F" w14:textId="12A33AB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4" w:history="1">
        <w:r w:rsidR="00BA5C44" w:rsidRPr="007A497A">
          <w:rPr>
            <w:rStyle w:val="Hyperlink"/>
            <w:noProof/>
          </w:rPr>
          <w:t>TABELA 136 - READEQUAÇÃO DE METAS - RESÍDUOS SÓLIDOS DA ZONA RURAL.</w:t>
        </w:r>
        <w:r w:rsidR="00BA5C44">
          <w:rPr>
            <w:noProof/>
            <w:webHidden/>
          </w:rPr>
          <w:tab/>
        </w:r>
        <w:r w:rsidR="00BA5C44">
          <w:rPr>
            <w:noProof/>
            <w:webHidden/>
          </w:rPr>
          <w:fldChar w:fldCharType="begin"/>
        </w:r>
        <w:r w:rsidR="00BA5C44">
          <w:rPr>
            <w:noProof/>
            <w:webHidden/>
          </w:rPr>
          <w:instrText xml:space="preserve"> PAGEREF _Toc13479384 \h </w:instrText>
        </w:r>
        <w:r w:rsidR="00BA5C44">
          <w:rPr>
            <w:noProof/>
            <w:webHidden/>
          </w:rPr>
        </w:r>
        <w:r w:rsidR="00BA5C44">
          <w:rPr>
            <w:noProof/>
            <w:webHidden/>
          </w:rPr>
          <w:fldChar w:fldCharType="separate"/>
        </w:r>
        <w:r w:rsidR="0061692A">
          <w:rPr>
            <w:noProof/>
            <w:webHidden/>
          </w:rPr>
          <w:t>245</w:t>
        </w:r>
        <w:r w:rsidR="00BA5C44">
          <w:rPr>
            <w:noProof/>
            <w:webHidden/>
          </w:rPr>
          <w:fldChar w:fldCharType="end"/>
        </w:r>
      </w:hyperlink>
    </w:p>
    <w:p w14:paraId="22C767BB" w14:textId="33F4ED5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5" w:history="1">
        <w:r w:rsidR="00BA5C44" w:rsidRPr="007A497A">
          <w:rPr>
            <w:rStyle w:val="Hyperlink"/>
            <w:noProof/>
          </w:rPr>
          <w:t>TABELA 137 - READEQUAÇÃO DE METAS - RESÍDUOS SÓLIDOS DA ZONA RURAL.</w:t>
        </w:r>
        <w:r w:rsidR="00BA5C44">
          <w:rPr>
            <w:noProof/>
            <w:webHidden/>
          </w:rPr>
          <w:tab/>
        </w:r>
        <w:r w:rsidR="00BA5C44">
          <w:rPr>
            <w:noProof/>
            <w:webHidden/>
          </w:rPr>
          <w:fldChar w:fldCharType="begin"/>
        </w:r>
        <w:r w:rsidR="00BA5C44">
          <w:rPr>
            <w:noProof/>
            <w:webHidden/>
          </w:rPr>
          <w:instrText xml:space="preserve"> PAGEREF _Toc13479385 \h </w:instrText>
        </w:r>
        <w:r w:rsidR="00BA5C44">
          <w:rPr>
            <w:noProof/>
            <w:webHidden/>
          </w:rPr>
        </w:r>
        <w:r w:rsidR="00BA5C44">
          <w:rPr>
            <w:noProof/>
            <w:webHidden/>
          </w:rPr>
          <w:fldChar w:fldCharType="separate"/>
        </w:r>
        <w:r w:rsidR="0061692A">
          <w:rPr>
            <w:noProof/>
            <w:webHidden/>
          </w:rPr>
          <w:t>246</w:t>
        </w:r>
        <w:r w:rsidR="00BA5C44">
          <w:rPr>
            <w:noProof/>
            <w:webHidden/>
          </w:rPr>
          <w:fldChar w:fldCharType="end"/>
        </w:r>
      </w:hyperlink>
    </w:p>
    <w:p w14:paraId="56E33617" w14:textId="11D91E4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6" w:history="1">
        <w:r w:rsidR="00BA5C44" w:rsidRPr="007A497A">
          <w:rPr>
            <w:rStyle w:val="Hyperlink"/>
            <w:noProof/>
          </w:rPr>
          <w:t xml:space="preserve">TABELA 138 - READEQUAÇÃO DE METAS </w:t>
        </w:r>
        <w:r w:rsidR="00BA5C44">
          <w:rPr>
            <w:rStyle w:val="Hyperlink"/>
            <w:noProof/>
          </w:rPr>
          <w:t>- RESÍDUOS SÓLIDOS DA CONST.</w:t>
        </w:r>
        <w:r w:rsidR="00BA5C44" w:rsidRPr="007A497A">
          <w:rPr>
            <w:rStyle w:val="Hyperlink"/>
            <w:noProof/>
          </w:rPr>
          <w:t xml:space="preserve"> CIVIL.</w:t>
        </w:r>
        <w:r w:rsidR="00BA5C44">
          <w:rPr>
            <w:noProof/>
            <w:webHidden/>
          </w:rPr>
          <w:tab/>
        </w:r>
        <w:r w:rsidR="00BA5C44">
          <w:rPr>
            <w:noProof/>
            <w:webHidden/>
          </w:rPr>
          <w:fldChar w:fldCharType="begin"/>
        </w:r>
        <w:r w:rsidR="00BA5C44">
          <w:rPr>
            <w:noProof/>
            <w:webHidden/>
          </w:rPr>
          <w:instrText xml:space="preserve"> PAGEREF _Toc13479386 \h </w:instrText>
        </w:r>
        <w:r w:rsidR="00BA5C44">
          <w:rPr>
            <w:noProof/>
            <w:webHidden/>
          </w:rPr>
        </w:r>
        <w:r w:rsidR="00BA5C44">
          <w:rPr>
            <w:noProof/>
            <w:webHidden/>
          </w:rPr>
          <w:fldChar w:fldCharType="separate"/>
        </w:r>
        <w:r w:rsidR="0061692A">
          <w:rPr>
            <w:noProof/>
            <w:webHidden/>
          </w:rPr>
          <w:t>246</w:t>
        </w:r>
        <w:r w:rsidR="00BA5C44">
          <w:rPr>
            <w:noProof/>
            <w:webHidden/>
          </w:rPr>
          <w:fldChar w:fldCharType="end"/>
        </w:r>
      </w:hyperlink>
    </w:p>
    <w:p w14:paraId="659F034B" w14:textId="0E7857B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7" w:history="1">
        <w:r w:rsidR="00BA5C44" w:rsidRPr="007A497A">
          <w:rPr>
            <w:rStyle w:val="Hyperlink"/>
            <w:noProof/>
          </w:rPr>
          <w:t xml:space="preserve">TABELA 139 - READEQUAÇÃO DE METAS </w:t>
        </w:r>
        <w:r w:rsidR="00BA5C44">
          <w:rPr>
            <w:rStyle w:val="Hyperlink"/>
            <w:noProof/>
          </w:rPr>
          <w:t>- RESÍDUOS SÓLIDOS DA CONST.</w:t>
        </w:r>
        <w:r w:rsidR="00BA5C44" w:rsidRPr="007A497A">
          <w:rPr>
            <w:rStyle w:val="Hyperlink"/>
            <w:noProof/>
          </w:rPr>
          <w:t xml:space="preserve"> CIVIL.</w:t>
        </w:r>
        <w:r w:rsidR="00BA5C44">
          <w:rPr>
            <w:noProof/>
            <w:webHidden/>
          </w:rPr>
          <w:tab/>
        </w:r>
        <w:r w:rsidR="00BA5C44">
          <w:rPr>
            <w:noProof/>
            <w:webHidden/>
          </w:rPr>
          <w:fldChar w:fldCharType="begin"/>
        </w:r>
        <w:r w:rsidR="00BA5C44">
          <w:rPr>
            <w:noProof/>
            <w:webHidden/>
          </w:rPr>
          <w:instrText xml:space="preserve"> PAGEREF _Toc13479387 \h </w:instrText>
        </w:r>
        <w:r w:rsidR="00BA5C44">
          <w:rPr>
            <w:noProof/>
            <w:webHidden/>
          </w:rPr>
        </w:r>
        <w:r w:rsidR="00BA5C44">
          <w:rPr>
            <w:noProof/>
            <w:webHidden/>
          </w:rPr>
          <w:fldChar w:fldCharType="separate"/>
        </w:r>
        <w:r w:rsidR="0061692A">
          <w:rPr>
            <w:noProof/>
            <w:webHidden/>
          </w:rPr>
          <w:t>247</w:t>
        </w:r>
        <w:r w:rsidR="00BA5C44">
          <w:rPr>
            <w:noProof/>
            <w:webHidden/>
          </w:rPr>
          <w:fldChar w:fldCharType="end"/>
        </w:r>
      </w:hyperlink>
    </w:p>
    <w:p w14:paraId="204E4684" w14:textId="182DC3E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8" w:history="1">
        <w:r w:rsidR="00BA5C44" w:rsidRPr="007A497A">
          <w:rPr>
            <w:rStyle w:val="Hyperlink"/>
            <w:noProof/>
          </w:rPr>
          <w:t xml:space="preserve">TABELA 140 - READEQUAÇÃO DE METAS </w:t>
        </w:r>
        <w:r w:rsidR="00BA5C44">
          <w:rPr>
            <w:rStyle w:val="Hyperlink"/>
            <w:noProof/>
          </w:rPr>
          <w:t>- RESÍDUOS SÓLIDOS DA CONST.</w:t>
        </w:r>
        <w:r w:rsidR="00BA5C44" w:rsidRPr="007A497A">
          <w:rPr>
            <w:rStyle w:val="Hyperlink"/>
            <w:noProof/>
          </w:rPr>
          <w:t xml:space="preserve"> CIVIL.</w:t>
        </w:r>
        <w:r w:rsidR="00BA5C44">
          <w:rPr>
            <w:noProof/>
            <w:webHidden/>
          </w:rPr>
          <w:tab/>
        </w:r>
        <w:r w:rsidR="00BA5C44">
          <w:rPr>
            <w:noProof/>
            <w:webHidden/>
          </w:rPr>
          <w:fldChar w:fldCharType="begin"/>
        </w:r>
        <w:r w:rsidR="00BA5C44">
          <w:rPr>
            <w:noProof/>
            <w:webHidden/>
          </w:rPr>
          <w:instrText xml:space="preserve"> PAGEREF _Toc13479388 \h </w:instrText>
        </w:r>
        <w:r w:rsidR="00BA5C44">
          <w:rPr>
            <w:noProof/>
            <w:webHidden/>
          </w:rPr>
        </w:r>
        <w:r w:rsidR="00BA5C44">
          <w:rPr>
            <w:noProof/>
            <w:webHidden/>
          </w:rPr>
          <w:fldChar w:fldCharType="separate"/>
        </w:r>
        <w:r w:rsidR="0061692A">
          <w:rPr>
            <w:noProof/>
            <w:webHidden/>
          </w:rPr>
          <w:t>248</w:t>
        </w:r>
        <w:r w:rsidR="00BA5C44">
          <w:rPr>
            <w:noProof/>
            <w:webHidden/>
          </w:rPr>
          <w:fldChar w:fldCharType="end"/>
        </w:r>
      </w:hyperlink>
    </w:p>
    <w:p w14:paraId="75F3E980" w14:textId="2AB196D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89" w:history="1">
        <w:r w:rsidR="00BA5C44" w:rsidRPr="007A497A">
          <w:rPr>
            <w:rStyle w:val="Hyperlink"/>
            <w:noProof/>
          </w:rPr>
          <w:t>TABELA 141 - READEQUAÇÃO DE METAS - RESÍDUOS SÓLIDOS INDUSTRIAIS.</w:t>
        </w:r>
        <w:r w:rsidR="00BA5C44">
          <w:rPr>
            <w:noProof/>
            <w:webHidden/>
          </w:rPr>
          <w:tab/>
        </w:r>
        <w:r w:rsidR="00BA5C44">
          <w:rPr>
            <w:noProof/>
            <w:webHidden/>
          </w:rPr>
          <w:fldChar w:fldCharType="begin"/>
        </w:r>
        <w:r w:rsidR="00BA5C44">
          <w:rPr>
            <w:noProof/>
            <w:webHidden/>
          </w:rPr>
          <w:instrText xml:space="preserve"> PAGEREF _Toc13479389 \h </w:instrText>
        </w:r>
        <w:r w:rsidR="00BA5C44">
          <w:rPr>
            <w:noProof/>
            <w:webHidden/>
          </w:rPr>
        </w:r>
        <w:r w:rsidR="00BA5C44">
          <w:rPr>
            <w:noProof/>
            <w:webHidden/>
          </w:rPr>
          <w:fldChar w:fldCharType="separate"/>
        </w:r>
        <w:r w:rsidR="0061692A">
          <w:rPr>
            <w:noProof/>
            <w:webHidden/>
          </w:rPr>
          <w:t>249</w:t>
        </w:r>
        <w:r w:rsidR="00BA5C44">
          <w:rPr>
            <w:noProof/>
            <w:webHidden/>
          </w:rPr>
          <w:fldChar w:fldCharType="end"/>
        </w:r>
      </w:hyperlink>
    </w:p>
    <w:p w14:paraId="2951D281" w14:textId="0BB4B2B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0" w:history="1">
        <w:r w:rsidR="00BA5C44" w:rsidRPr="007A497A">
          <w:rPr>
            <w:rStyle w:val="Hyperlink"/>
            <w:noProof/>
          </w:rPr>
          <w:t xml:space="preserve">TABELA 142 - READEQUAÇÃO DE </w:t>
        </w:r>
        <w:r w:rsidR="00BA5C44">
          <w:rPr>
            <w:rStyle w:val="Hyperlink"/>
            <w:noProof/>
          </w:rPr>
          <w:t>METAS – RES.</w:t>
        </w:r>
        <w:r w:rsidR="00BA5C44" w:rsidRPr="007A497A">
          <w:rPr>
            <w:rStyle w:val="Hyperlink"/>
            <w:noProof/>
          </w:rPr>
          <w:t xml:space="preserve"> SÓLIDOS AGROSSILVOPASTORIS.</w:t>
        </w:r>
        <w:r w:rsidR="00BA5C44">
          <w:rPr>
            <w:noProof/>
            <w:webHidden/>
          </w:rPr>
          <w:tab/>
        </w:r>
        <w:r w:rsidR="00BA5C44">
          <w:rPr>
            <w:noProof/>
            <w:webHidden/>
          </w:rPr>
          <w:fldChar w:fldCharType="begin"/>
        </w:r>
        <w:r w:rsidR="00BA5C44">
          <w:rPr>
            <w:noProof/>
            <w:webHidden/>
          </w:rPr>
          <w:instrText xml:space="preserve"> PAGEREF _Toc13479390 \h </w:instrText>
        </w:r>
        <w:r w:rsidR="00BA5C44">
          <w:rPr>
            <w:noProof/>
            <w:webHidden/>
          </w:rPr>
        </w:r>
        <w:r w:rsidR="00BA5C44">
          <w:rPr>
            <w:noProof/>
            <w:webHidden/>
          </w:rPr>
          <w:fldChar w:fldCharType="separate"/>
        </w:r>
        <w:r w:rsidR="0061692A">
          <w:rPr>
            <w:noProof/>
            <w:webHidden/>
          </w:rPr>
          <w:t>250</w:t>
        </w:r>
        <w:r w:rsidR="00BA5C44">
          <w:rPr>
            <w:noProof/>
            <w:webHidden/>
          </w:rPr>
          <w:fldChar w:fldCharType="end"/>
        </w:r>
      </w:hyperlink>
    </w:p>
    <w:p w14:paraId="43057435" w14:textId="7113BAD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1" w:history="1">
        <w:r w:rsidR="00BA5C44" w:rsidRPr="007A497A">
          <w:rPr>
            <w:rStyle w:val="Hyperlink"/>
            <w:noProof/>
          </w:rPr>
          <w:t>TABELA 143 - READEQUAÇÃO DE METAS - RESÍDUOS SÓLIDOS PNEUMÁTICOS.</w:t>
        </w:r>
        <w:r w:rsidR="00BA5C44">
          <w:rPr>
            <w:noProof/>
            <w:webHidden/>
          </w:rPr>
          <w:tab/>
        </w:r>
        <w:r w:rsidR="00BA5C44">
          <w:rPr>
            <w:noProof/>
            <w:webHidden/>
          </w:rPr>
          <w:fldChar w:fldCharType="begin"/>
        </w:r>
        <w:r w:rsidR="00BA5C44">
          <w:rPr>
            <w:noProof/>
            <w:webHidden/>
          </w:rPr>
          <w:instrText xml:space="preserve"> PAGEREF _Toc13479391 \h </w:instrText>
        </w:r>
        <w:r w:rsidR="00BA5C44">
          <w:rPr>
            <w:noProof/>
            <w:webHidden/>
          </w:rPr>
        </w:r>
        <w:r w:rsidR="00BA5C44">
          <w:rPr>
            <w:noProof/>
            <w:webHidden/>
          </w:rPr>
          <w:fldChar w:fldCharType="separate"/>
        </w:r>
        <w:r w:rsidR="0061692A">
          <w:rPr>
            <w:noProof/>
            <w:webHidden/>
          </w:rPr>
          <w:t>251</w:t>
        </w:r>
        <w:r w:rsidR="00BA5C44">
          <w:rPr>
            <w:noProof/>
            <w:webHidden/>
          </w:rPr>
          <w:fldChar w:fldCharType="end"/>
        </w:r>
      </w:hyperlink>
    </w:p>
    <w:p w14:paraId="4347EAD2" w14:textId="4D0468B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2" w:history="1">
        <w:r w:rsidR="00BA5C44" w:rsidRPr="007A497A">
          <w:rPr>
            <w:rStyle w:val="Hyperlink"/>
            <w:noProof/>
          </w:rPr>
          <w:t>TABELA 144 - READEQUAÇÃO DE METAS - RESÍDUOS SÓLIDOS PNEUMÁTICOS.</w:t>
        </w:r>
        <w:r w:rsidR="00BA5C44">
          <w:rPr>
            <w:noProof/>
            <w:webHidden/>
          </w:rPr>
          <w:tab/>
        </w:r>
        <w:r w:rsidR="00BA5C44">
          <w:rPr>
            <w:noProof/>
            <w:webHidden/>
          </w:rPr>
          <w:fldChar w:fldCharType="begin"/>
        </w:r>
        <w:r w:rsidR="00BA5C44">
          <w:rPr>
            <w:noProof/>
            <w:webHidden/>
          </w:rPr>
          <w:instrText xml:space="preserve"> PAGEREF _Toc13479392 \h </w:instrText>
        </w:r>
        <w:r w:rsidR="00BA5C44">
          <w:rPr>
            <w:noProof/>
            <w:webHidden/>
          </w:rPr>
        </w:r>
        <w:r w:rsidR="00BA5C44">
          <w:rPr>
            <w:noProof/>
            <w:webHidden/>
          </w:rPr>
          <w:fldChar w:fldCharType="separate"/>
        </w:r>
        <w:r w:rsidR="0061692A">
          <w:rPr>
            <w:noProof/>
            <w:webHidden/>
          </w:rPr>
          <w:t>251</w:t>
        </w:r>
        <w:r w:rsidR="00BA5C44">
          <w:rPr>
            <w:noProof/>
            <w:webHidden/>
          </w:rPr>
          <w:fldChar w:fldCharType="end"/>
        </w:r>
      </w:hyperlink>
    </w:p>
    <w:p w14:paraId="390864C3" w14:textId="3AA0019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3" w:history="1">
        <w:r w:rsidR="00BA5C44" w:rsidRPr="007A497A">
          <w:rPr>
            <w:rStyle w:val="Hyperlink"/>
            <w:noProof/>
          </w:rPr>
          <w:t>TABELA 145 - READEQUAÇÃO DE METAS - RESÍDUOS SÓLIDOS DE SERVIÇOS DE TRANSPORTE.</w:t>
        </w:r>
        <w:r w:rsidR="00BA5C44">
          <w:rPr>
            <w:noProof/>
            <w:webHidden/>
          </w:rPr>
          <w:tab/>
        </w:r>
        <w:r w:rsidR="00BA5C44">
          <w:rPr>
            <w:noProof/>
            <w:webHidden/>
          </w:rPr>
          <w:fldChar w:fldCharType="begin"/>
        </w:r>
        <w:r w:rsidR="00BA5C44">
          <w:rPr>
            <w:noProof/>
            <w:webHidden/>
          </w:rPr>
          <w:instrText xml:space="preserve"> PAGEREF _Toc13479393 \h </w:instrText>
        </w:r>
        <w:r w:rsidR="00BA5C44">
          <w:rPr>
            <w:noProof/>
            <w:webHidden/>
          </w:rPr>
        </w:r>
        <w:r w:rsidR="00BA5C44">
          <w:rPr>
            <w:noProof/>
            <w:webHidden/>
          </w:rPr>
          <w:fldChar w:fldCharType="separate"/>
        </w:r>
        <w:r w:rsidR="0061692A">
          <w:rPr>
            <w:noProof/>
            <w:webHidden/>
          </w:rPr>
          <w:t>252</w:t>
        </w:r>
        <w:r w:rsidR="00BA5C44">
          <w:rPr>
            <w:noProof/>
            <w:webHidden/>
          </w:rPr>
          <w:fldChar w:fldCharType="end"/>
        </w:r>
      </w:hyperlink>
    </w:p>
    <w:p w14:paraId="120E6AF4" w14:textId="1D79F36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4" w:history="1">
        <w:r w:rsidR="00BA5C44" w:rsidRPr="007A497A">
          <w:rPr>
            <w:rStyle w:val="Hyperlink"/>
            <w:noProof/>
          </w:rPr>
          <w:t>TABELA 146 - READEQUAÇÃO DE METAS - RESÍDUOS SÓLIDOS PERIGOSOS / ELETRÔNICOS.</w:t>
        </w:r>
        <w:r w:rsidR="00BA5C44">
          <w:rPr>
            <w:noProof/>
            <w:webHidden/>
          </w:rPr>
          <w:tab/>
        </w:r>
        <w:r w:rsidR="00BA5C44">
          <w:rPr>
            <w:noProof/>
            <w:webHidden/>
          </w:rPr>
          <w:fldChar w:fldCharType="begin"/>
        </w:r>
        <w:r w:rsidR="00BA5C44">
          <w:rPr>
            <w:noProof/>
            <w:webHidden/>
          </w:rPr>
          <w:instrText xml:space="preserve"> PAGEREF _Toc13479394 \h </w:instrText>
        </w:r>
        <w:r w:rsidR="00BA5C44">
          <w:rPr>
            <w:noProof/>
            <w:webHidden/>
          </w:rPr>
        </w:r>
        <w:r w:rsidR="00BA5C44">
          <w:rPr>
            <w:noProof/>
            <w:webHidden/>
          </w:rPr>
          <w:fldChar w:fldCharType="separate"/>
        </w:r>
        <w:r w:rsidR="0061692A">
          <w:rPr>
            <w:noProof/>
            <w:webHidden/>
          </w:rPr>
          <w:t>253</w:t>
        </w:r>
        <w:r w:rsidR="00BA5C44">
          <w:rPr>
            <w:noProof/>
            <w:webHidden/>
          </w:rPr>
          <w:fldChar w:fldCharType="end"/>
        </w:r>
      </w:hyperlink>
    </w:p>
    <w:p w14:paraId="4E29CB83" w14:textId="229ED70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5" w:history="1">
        <w:r w:rsidR="00BA5C44" w:rsidRPr="007A497A">
          <w:rPr>
            <w:rStyle w:val="Hyperlink"/>
            <w:noProof/>
          </w:rPr>
          <w:t>TABELA 147 - READEQUAÇÃO DE METAS - RESÍDUOS SÓLIDOS PERIGOSOS / ELETRÔNICOS.</w:t>
        </w:r>
        <w:r w:rsidR="00BA5C44">
          <w:rPr>
            <w:noProof/>
            <w:webHidden/>
          </w:rPr>
          <w:tab/>
        </w:r>
        <w:r w:rsidR="00BA5C44">
          <w:rPr>
            <w:noProof/>
            <w:webHidden/>
          </w:rPr>
          <w:fldChar w:fldCharType="begin"/>
        </w:r>
        <w:r w:rsidR="00BA5C44">
          <w:rPr>
            <w:noProof/>
            <w:webHidden/>
          </w:rPr>
          <w:instrText xml:space="preserve"> PAGEREF _Toc13479395 \h </w:instrText>
        </w:r>
        <w:r w:rsidR="00BA5C44">
          <w:rPr>
            <w:noProof/>
            <w:webHidden/>
          </w:rPr>
        </w:r>
        <w:r w:rsidR="00BA5C44">
          <w:rPr>
            <w:noProof/>
            <w:webHidden/>
          </w:rPr>
          <w:fldChar w:fldCharType="separate"/>
        </w:r>
        <w:r w:rsidR="0061692A">
          <w:rPr>
            <w:noProof/>
            <w:webHidden/>
          </w:rPr>
          <w:t>253</w:t>
        </w:r>
        <w:r w:rsidR="00BA5C44">
          <w:rPr>
            <w:noProof/>
            <w:webHidden/>
          </w:rPr>
          <w:fldChar w:fldCharType="end"/>
        </w:r>
      </w:hyperlink>
    </w:p>
    <w:p w14:paraId="34713543" w14:textId="666003C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6" w:history="1">
        <w:r w:rsidR="00BA5C44" w:rsidRPr="007A497A">
          <w:rPr>
            <w:rStyle w:val="Hyperlink"/>
            <w:noProof/>
          </w:rPr>
          <w:t>TABELA 148 - READEQUAÇÃO DE METAS - SÓLIDOS PERIGOSOS / ELETRÔNICOS.</w:t>
        </w:r>
        <w:r w:rsidR="00BA5C44">
          <w:rPr>
            <w:noProof/>
            <w:webHidden/>
          </w:rPr>
          <w:tab/>
        </w:r>
        <w:r w:rsidR="00BA5C44">
          <w:rPr>
            <w:noProof/>
            <w:webHidden/>
          </w:rPr>
          <w:fldChar w:fldCharType="begin"/>
        </w:r>
        <w:r w:rsidR="00BA5C44">
          <w:rPr>
            <w:noProof/>
            <w:webHidden/>
          </w:rPr>
          <w:instrText xml:space="preserve"> PAGEREF _Toc13479396 \h </w:instrText>
        </w:r>
        <w:r w:rsidR="00BA5C44">
          <w:rPr>
            <w:noProof/>
            <w:webHidden/>
          </w:rPr>
        </w:r>
        <w:r w:rsidR="00BA5C44">
          <w:rPr>
            <w:noProof/>
            <w:webHidden/>
          </w:rPr>
          <w:fldChar w:fldCharType="separate"/>
        </w:r>
        <w:r w:rsidR="0061692A">
          <w:rPr>
            <w:noProof/>
            <w:webHidden/>
          </w:rPr>
          <w:t>254</w:t>
        </w:r>
        <w:r w:rsidR="00BA5C44">
          <w:rPr>
            <w:noProof/>
            <w:webHidden/>
          </w:rPr>
          <w:fldChar w:fldCharType="end"/>
        </w:r>
      </w:hyperlink>
    </w:p>
    <w:p w14:paraId="7615088E" w14:textId="73B0828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7" w:history="1">
        <w:r w:rsidR="00BA5C44" w:rsidRPr="007A497A">
          <w:rPr>
            <w:rStyle w:val="Hyperlink"/>
            <w:noProof/>
          </w:rPr>
          <w:t>TABELA 149 - READEQUAÇÃO DE METAS - RESÍDUOS SÓLIDOS VOLUMOSOS.</w:t>
        </w:r>
        <w:r w:rsidR="00BA5C44">
          <w:rPr>
            <w:noProof/>
            <w:webHidden/>
          </w:rPr>
          <w:tab/>
        </w:r>
        <w:r w:rsidR="00BA5C44">
          <w:rPr>
            <w:noProof/>
            <w:webHidden/>
          </w:rPr>
          <w:fldChar w:fldCharType="begin"/>
        </w:r>
        <w:r w:rsidR="00BA5C44">
          <w:rPr>
            <w:noProof/>
            <w:webHidden/>
          </w:rPr>
          <w:instrText xml:space="preserve"> PAGEREF _Toc13479397 \h </w:instrText>
        </w:r>
        <w:r w:rsidR="00BA5C44">
          <w:rPr>
            <w:noProof/>
            <w:webHidden/>
          </w:rPr>
        </w:r>
        <w:r w:rsidR="00BA5C44">
          <w:rPr>
            <w:noProof/>
            <w:webHidden/>
          </w:rPr>
          <w:fldChar w:fldCharType="separate"/>
        </w:r>
        <w:r w:rsidR="0061692A">
          <w:rPr>
            <w:noProof/>
            <w:webHidden/>
          </w:rPr>
          <w:t>254</w:t>
        </w:r>
        <w:r w:rsidR="00BA5C44">
          <w:rPr>
            <w:noProof/>
            <w:webHidden/>
          </w:rPr>
          <w:fldChar w:fldCharType="end"/>
        </w:r>
      </w:hyperlink>
    </w:p>
    <w:p w14:paraId="1FF618CA" w14:textId="0C82B54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8" w:history="1">
        <w:r w:rsidR="00BA5C44" w:rsidRPr="007A497A">
          <w:rPr>
            <w:rStyle w:val="Hyperlink"/>
            <w:noProof/>
          </w:rPr>
          <w:t>TABELA 150 - READEQUAÇÃO DE METAS - RESÍDUOS SÓLIDOS VOLUMOSOS.</w:t>
        </w:r>
        <w:r w:rsidR="00BA5C44">
          <w:rPr>
            <w:noProof/>
            <w:webHidden/>
          </w:rPr>
          <w:tab/>
        </w:r>
        <w:r w:rsidR="00BA5C44">
          <w:rPr>
            <w:noProof/>
            <w:webHidden/>
          </w:rPr>
          <w:fldChar w:fldCharType="begin"/>
        </w:r>
        <w:r w:rsidR="00BA5C44">
          <w:rPr>
            <w:noProof/>
            <w:webHidden/>
          </w:rPr>
          <w:instrText xml:space="preserve"> PAGEREF _Toc13479398 \h </w:instrText>
        </w:r>
        <w:r w:rsidR="00BA5C44">
          <w:rPr>
            <w:noProof/>
            <w:webHidden/>
          </w:rPr>
        </w:r>
        <w:r w:rsidR="00BA5C44">
          <w:rPr>
            <w:noProof/>
            <w:webHidden/>
          </w:rPr>
          <w:fldChar w:fldCharType="separate"/>
        </w:r>
        <w:r w:rsidR="0061692A">
          <w:rPr>
            <w:noProof/>
            <w:webHidden/>
          </w:rPr>
          <w:t>255</w:t>
        </w:r>
        <w:r w:rsidR="00BA5C44">
          <w:rPr>
            <w:noProof/>
            <w:webHidden/>
          </w:rPr>
          <w:fldChar w:fldCharType="end"/>
        </w:r>
      </w:hyperlink>
    </w:p>
    <w:p w14:paraId="3F21B1C2" w14:textId="51030A6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399" w:history="1">
        <w:r w:rsidR="00BA5C44" w:rsidRPr="007A497A">
          <w:rPr>
            <w:rStyle w:val="Hyperlink"/>
            <w:noProof/>
          </w:rPr>
          <w:t>TABELA 151 - READEQUAÇÃO DE METAS - RESÍDUOS SÓLIDOS DE SERVIÇOS DE SANEAMENTO BÁSICO.</w:t>
        </w:r>
        <w:r w:rsidR="00BA5C44">
          <w:rPr>
            <w:noProof/>
            <w:webHidden/>
          </w:rPr>
          <w:tab/>
        </w:r>
        <w:r w:rsidR="00BA5C44">
          <w:rPr>
            <w:noProof/>
            <w:webHidden/>
          </w:rPr>
          <w:fldChar w:fldCharType="begin"/>
        </w:r>
        <w:r w:rsidR="00BA5C44">
          <w:rPr>
            <w:noProof/>
            <w:webHidden/>
          </w:rPr>
          <w:instrText xml:space="preserve"> PAGEREF _Toc13479399 \h </w:instrText>
        </w:r>
        <w:r w:rsidR="00BA5C44">
          <w:rPr>
            <w:noProof/>
            <w:webHidden/>
          </w:rPr>
        </w:r>
        <w:r w:rsidR="00BA5C44">
          <w:rPr>
            <w:noProof/>
            <w:webHidden/>
          </w:rPr>
          <w:fldChar w:fldCharType="separate"/>
        </w:r>
        <w:r w:rsidR="0061692A">
          <w:rPr>
            <w:noProof/>
            <w:webHidden/>
          </w:rPr>
          <w:t>255</w:t>
        </w:r>
        <w:r w:rsidR="00BA5C44">
          <w:rPr>
            <w:noProof/>
            <w:webHidden/>
          </w:rPr>
          <w:fldChar w:fldCharType="end"/>
        </w:r>
      </w:hyperlink>
    </w:p>
    <w:p w14:paraId="0AAD380C" w14:textId="7AFA467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0" w:history="1">
        <w:r w:rsidR="00BA5C44" w:rsidRPr="007A497A">
          <w:rPr>
            <w:rStyle w:val="Hyperlink"/>
            <w:noProof/>
          </w:rPr>
          <w:t>TABELA 152 - READEQUAÇÃO DE METAS - RESÍDUOS SÓLIDOS DE SERVIÇOS DE SANEAMENTO BÁSICO.</w:t>
        </w:r>
        <w:r w:rsidR="00BA5C44">
          <w:rPr>
            <w:noProof/>
            <w:webHidden/>
          </w:rPr>
          <w:tab/>
        </w:r>
        <w:r w:rsidR="00BA5C44">
          <w:rPr>
            <w:noProof/>
            <w:webHidden/>
          </w:rPr>
          <w:fldChar w:fldCharType="begin"/>
        </w:r>
        <w:r w:rsidR="00BA5C44">
          <w:rPr>
            <w:noProof/>
            <w:webHidden/>
          </w:rPr>
          <w:instrText xml:space="preserve"> PAGEREF _Toc13479400 \h </w:instrText>
        </w:r>
        <w:r w:rsidR="00BA5C44">
          <w:rPr>
            <w:noProof/>
            <w:webHidden/>
          </w:rPr>
        </w:r>
        <w:r w:rsidR="00BA5C44">
          <w:rPr>
            <w:noProof/>
            <w:webHidden/>
          </w:rPr>
          <w:fldChar w:fldCharType="separate"/>
        </w:r>
        <w:r w:rsidR="0061692A">
          <w:rPr>
            <w:noProof/>
            <w:webHidden/>
          </w:rPr>
          <w:t>256</w:t>
        </w:r>
        <w:r w:rsidR="00BA5C44">
          <w:rPr>
            <w:noProof/>
            <w:webHidden/>
          </w:rPr>
          <w:fldChar w:fldCharType="end"/>
        </w:r>
      </w:hyperlink>
    </w:p>
    <w:p w14:paraId="324BCC4C" w14:textId="264C1C3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1" w:history="1">
        <w:r w:rsidR="00BA5C44" w:rsidRPr="007A497A">
          <w:rPr>
            <w:rStyle w:val="Hyperlink"/>
            <w:noProof/>
          </w:rPr>
          <w:t>TABELA 153 - READEQUAÇÃO DE METAS - METAS GERAIS.</w:t>
        </w:r>
        <w:r w:rsidR="00BA5C44">
          <w:rPr>
            <w:noProof/>
            <w:webHidden/>
          </w:rPr>
          <w:tab/>
        </w:r>
        <w:r w:rsidR="00BA5C44">
          <w:rPr>
            <w:noProof/>
            <w:webHidden/>
          </w:rPr>
          <w:fldChar w:fldCharType="begin"/>
        </w:r>
        <w:r w:rsidR="00BA5C44">
          <w:rPr>
            <w:noProof/>
            <w:webHidden/>
          </w:rPr>
          <w:instrText xml:space="preserve"> PAGEREF _Toc13479401 \h </w:instrText>
        </w:r>
        <w:r w:rsidR="00BA5C44">
          <w:rPr>
            <w:noProof/>
            <w:webHidden/>
          </w:rPr>
        </w:r>
        <w:r w:rsidR="00BA5C44">
          <w:rPr>
            <w:noProof/>
            <w:webHidden/>
          </w:rPr>
          <w:fldChar w:fldCharType="separate"/>
        </w:r>
        <w:r w:rsidR="0061692A">
          <w:rPr>
            <w:noProof/>
            <w:webHidden/>
          </w:rPr>
          <w:t>256</w:t>
        </w:r>
        <w:r w:rsidR="00BA5C44">
          <w:rPr>
            <w:noProof/>
            <w:webHidden/>
          </w:rPr>
          <w:fldChar w:fldCharType="end"/>
        </w:r>
      </w:hyperlink>
    </w:p>
    <w:p w14:paraId="20E95255" w14:textId="44D120AB"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2" w:history="1">
        <w:r w:rsidR="00BA5C44" w:rsidRPr="007A497A">
          <w:rPr>
            <w:rStyle w:val="Hyperlink"/>
            <w:noProof/>
          </w:rPr>
          <w:t>TABELA 154 - READEQUAÇÃO DE METAS - METAS GERAIS.</w:t>
        </w:r>
        <w:r w:rsidR="00BA5C44">
          <w:rPr>
            <w:noProof/>
            <w:webHidden/>
          </w:rPr>
          <w:tab/>
        </w:r>
        <w:r w:rsidR="00BA5C44">
          <w:rPr>
            <w:noProof/>
            <w:webHidden/>
          </w:rPr>
          <w:fldChar w:fldCharType="begin"/>
        </w:r>
        <w:r w:rsidR="00BA5C44">
          <w:rPr>
            <w:noProof/>
            <w:webHidden/>
          </w:rPr>
          <w:instrText xml:space="preserve"> PAGEREF _Toc13479402 \h </w:instrText>
        </w:r>
        <w:r w:rsidR="00BA5C44">
          <w:rPr>
            <w:noProof/>
            <w:webHidden/>
          </w:rPr>
        </w:r>
        <w:r w:rsidR="00BA5C44">
          <w:rPr>
            <w:noProof/>
            <w:webHidden/>
          </w:rPr>
          <w:fldChar w:fldCharType="separate"/>
        </w:r>
        <w:r w:rsidR="0061692A">
          <w:rPr>
            <w:noProof/>
            <w:webHidden/>
          </w:rPr>
          <w:t>257</w:t>
        </w:r>
        <w:r w:rsidR="00BA5C44">
          <w:rPr>
            <w:noProof/>
            <w:webHidden/>
          </w:rPr>
          <w:fldChar w:fldCharType="end"/>
        </w:r>
      </w:hyperlink>
    </w:p>
    <w:p w14:paraId="32084EBC" w14:textId="7D6667D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3" w:history="1">
        <w:r w:rsidR="00BA5C44" w:rsidRPr="007A497A">
          <w:rPr>
            <w:rStyle w:val="Hyperlink"/>
            <w:noProof/>
          </w:rPr>
          <w:t>TABELA 155 - READEQUAÇÃO DE METAS - METAS GERAIS.</w:t>
        </w:r>
        <w:r w:rsidR="00BA5C44">
          <w:rPr>
            <w:noProof/>
            <w:webHidden/>
          </w:rPr>
          <w:tab/>
        </w:r>
        <w:r w:rsidR="00BA5C44">
          <w:rPr>
            <w:noProof/>
            <w:webHidden/>
          </w:rPr>
          <w:fldChar w:fldCharType="begin"/>
        </w:r>
        <w:r w:rsidR="00BA5C44">
          <w:rPr>
            <w:noProof/>
            <w:webHidden/>
          </w:rPr>
          <w:instrText xml:space="preserve"> PAGEREF _Toc13479403 \h </w:instrText>
        </w:r>
        <w:r w:rsidR="00BA5C44">
          <w:rPr>
            <w:noProof/>
            <w:webHidden/>
          </w:rPr>
        </w:r>
        <w:r w:rsidR="00BA5C44">
          <w:rPr>
            <w:noProof/>
            <w:webHidden/>
          </w:rPr>
          <w:fldChar w:fldCharType="separate"/>
        </w:r>
        <w:r w:rsidR="0061692A">
          <w:rPr>
            <w:noProof/>
            <w:webHidden/>
          </w:rPr>
          <w:t>257</w:t>
        </w:r>
        <w:r w:rsidR="00BA5C44">
          <w:rPr>
            <w:noProof/>
            <w:webHidden/>
          </w:rPr>
          <w:fldChar w:fldCharType="end"/>
        </w:r>
      </w:hyperlink>
    </w:p>
    <w:p w14:paraId="03C1638F" w14:textId="1C8F39A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4" w:history="1">
        <w:r w:rsidR="00BA5C44" w:rsidRPr="007A497A">
          <w:rPr>
            <w:rStyle w:val="Hyperlink"/>
            <w:noProof/>
          </w:rPr>
          <w:t>TABELA 156 - READEQUAÇÃO DE METAS - METAS GERAIS.</w:t>
        </w:r>
        <w:r w:rsidR="00BA5C44">
          <w:rPr>
            <w:noProof/>
            <w:webHidden/>
          </w:rPr>
          <w:tab/>
        </w:r>
        <w:r w:rsidR="00BA5C44">
          <w:rPr>
            <w:noProof/>
            <w:webHidden/>
          </w:rPr>
          <w:fldChar w:fldCharType="begin"/>
        </w:r>
        <w:r w:rsidR="00BA5C44">
          <w:rPr>
            <w:noProof/>
            <w:webHidden/>
          </w:rPr>
          <w:instrText xml:space="preserve"> PAGEREF _Toc13479404 \h </w:instrText>
        </w:r>
        <w:r w:rsidR="00BA5C44">
          <w:rPr>
            <w:noProof/>
            <w:webHidden/>
          </w:rPr>
        </w:r>
        <w:r w:rsidR="00BA5C44">
          <w:rPr>
            <w:noProof/>
            <w:webHidden/>
          </w:rPr>
          <w:fldChar w:fldCharType="separate"/>
        </w:r>
        <w:r w:rsidR="0061692A">
          <w:rPr>
            <w:noProof/>
            <w:webHidden/>
          </w:rPr>
          <w:t>258</w:t>
        </w:r>
        <w:r w:rsidR="00BA5C44">
          <w:rPr>
            <w:noProof/>
            <w:webHidden/>
          </w:rPr>
          <w:fldChar w:fldCharType="end"/>
        </w:r>
      </w:hyperlink>
    </w:p>
    <w:p w14:paraId="2D150F96" w14:textId="7487093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5" w:history="1">
        <w:r w:rsidR="00BA5C44" w:rsidRPr="007A497A">
          <w:rPr>
            <w:rStyle w:val="Hyperlink"/>
            <w:noProof/>
          </w:rPr>
          <w:t>TABELA 157 - READEQUAÇÃO DE METAS - METAS GERAIS.</w:t>
        </w:r>
        <w:r w:rsidR="00BA5C44">
          <w:rPr>
            <w:noProof/>
            <w:webHidden/>
          </w:rPr>
          <w:tab/>
        </w:r>
        <w:r w:rsidR="00BA5C44">
          <w:rPr>
            <w:noProof/>
            <w:webHidden/>
          </w:rPr>
          <w:fldChar w:fldCharType="begin"/>
        </w:r>
        <w:r w:rsidR="00BA5C44">
          <w:rPr>
            <w:noProof/>
            <w:webHidden/>
          </w:rPr>
          <w:instrText xml:space="preserve"> PAGEREF _Toc13479405 \h </w:instrText>
        </w:r>
        <w:r w:rsidR="00BA5C44">
          <w:rPr>
            <w:noProof/>
            <w:webHidden/>
          </w:rPr>
        </w:r>
        <w:r w:rsidR="00BA5C44">
          <w:rPr>
            <w:noProof/>
            <w:webHidden/>
          </w:rPr>
          <w:fldChar w:fldCharType="separate"/>
        </w:r>
        <w:r w:rsidR="0061692A">
          <w:rPr>
            <w:noProof/>
            <w:webHidden/>
          </w:rPr>
          <w:t>259</w:t>
        </w:r>
        <w:r w:rsidR="00BA5C44">
          <w:rPr>
            <w:noProof/>
            <w:webHidden/>
          </w:rPr>
          <w:fldChar w:fldCharType="end"/>
        </w:r>
      </w:hyperlink>
    </w:p>
    <w:p w14:paraId="1C03AE88" w14:textId="213A513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6" w:history="1">
        <w:r w:rsidR="00BA5C44" w:rsidRPr="007A497A">
          <w:rPr>
            <w:rStyle w:val="Hyperlink"/>
            <w:noProof/>
          </w:rPr>
          <w:t>TABELA 158 - SÍNTESE RESÍDUOS SÓLIDOS DOMICILIARES.</w:t>
        </w:r>
        <w:r w:rsidR="00BA5C44">
          <w:rPr>
            <w:noProof/>
            <w:webHidden/>
          </w:rPr>
          <w:tab/>
        </w:r>
        <w:r w:rsidR="00BA5C44">
          <w:rPr>
            <w:noProof/>
            <w:webHidden/>
          </w:rPr>
          <w:fldChar w:fldCharType="begin"/>
        </w:r>
        <w:r w:rsidR="00BA5C44">
          <w:rPr>
            <w:noProof/>
            <w:webHidden/>
          </w:rPr>
          <w:instrText xml:space="preserve"> PAGEREF _Toc13479406 \h </w:instrText>
        </w:r>
        <w:r w:rsidR="00BA5C44">
          <w:rPr>
            <w:noProof/>
            <w:webHidden/>
          </w:rPr>
        </w:r>
        <w:r w:rsidR="00BA5C44">
          <w:rPr>
            <w:noProof/>
            <w:webHidden/>
          </w:rPr>
          <w:fldChar w:fldCharType="separate"/>
        </w:r>
        <w:r w:rsidR="0061692A">
          <w:rPr>
            <w:noProof/>
            <w:webHidden/>
          </w:rPr>
          <w:t>260</w:t>
        </w:r>
        <w:r w:rsidR="00BA5C44">
          <w:rPr>
            <w:noProof/>
            <w:webHidden/>
          </w:rPr>
          <w:fldChar w:fldCharType="end"/>
        </w:r>
      </w:hyperlink>
    </w:p>
    <w:p w14:paraId="544B645B" w14:textId="03CDD17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7" w:history="1">
        <w:r w:rsidR="00BA5C44" w:rsidRPr="007A497A">
          <w:rPr>
            <w:rStyle w:val="Hyperlink"/>
            <w:noProof/>
          </w:rPr>
          <w:t>TABELA 159 - SÍNTESE RESÍDUOS SÓLIDOS DE LIMPEZA URBANA.</w:t>
        </w:r>
        <w:r w:rsidR="00BA5C44">
          <w:rPr>
            <w:noProof/>
            <w:webHidden/>
          </w:rPr>
          <w:tab/>
        </w:r>
        <w:r w:rsidR="00BA5C44">
          <w:rPr>
            <w:noProof/>
            <w:webHidden/>
          </w:rPr>
          <w:fldChar w:fldCharType="begin"/>
        </w:r>
        <w:r w:rsidR="00BA5C44">
          <w:rPr>
            <w:noProof/>
            <w:webHidden/>
          </w:rPr>
          <w:instrText xml:space="preserve"> PAGEREF _Toc13479407 \h </w:instrText>
        </w:r>
        <w:r w:rsidR="00BA5C44">
          <w:rPr>
            <w:noProof/>
            <w:webHidden/>
          </w:rPr>
        </w:r>
        <w:r w:rsidR="00BA5C44">
          <w:rPr>
            <w:noProof/>
            <w:webHidden/>
          </w:rPr>
          <w:fldChar w:fldCharType="separate"/>
        </w:r>
        <w:r w:rsidR="0061692A">
          <w:rPr>
            <w:noProof/>
            <w:webHidden/>
          </w:rPr>
          <w:t>262</w:t>
        </w:r>
        <w:r w:rsidR="00BA5C44">
          <w:rPr>
            <w:noProof/>
            <w:webHidden/>
          </w:rPr>
          <w:fldChar w:fldCharType="end"/>
        </w:r>
      </w:hyperlink>
    </w:p>
    <w:p w14:paraId="6B55E5CD" w14:textId="576A6B1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8" w:history="1">
        <w:r w:rsidR="00BA5C44" w:rsidRPr="007A497A">
          <w:rPr>
            <w:rStyle w:val="Hyperlink"/>
            <w:noProof/>
          </w:rPr>
          <w:t>TABELA 160 - SÍNTESE RESÍDUOS SÓLIDOS CEMITERIAIS.</w:t>
        </w:r>
        <w:r w:rsidR="00BA5C44">
          <w:rPr>
            <w:noProof/>
            <w:webHidden/>
          </w:rPr>
          <w:tab/>
        </w:r>
        <w:r w:rsidR="00BA5C44">
          <w:rPr>
            <w:noProof/>
            <w:webHidden/>
          </w:rPr>
          <w:fldChar w:fldCharType="begin"/>
        </w:r>
        <w:r w:rsidR="00BA5C44">
          <w:rPr>
            <w:noProof/>
            <w:webHidden/>
          </w:rPr>
          <w:instrText xml:space="preserve"> PAGEREF _Toc13479408 \h </w:instrText>
        </w:r>
        <w:r w:rsidR="00BA5C44">
          <w:rPr>
            <w:noProof/>
            <w:webHidden/>
          </w:rPr>
        </w:r>
        <w:r w:rsidR="00BA5C44">
          <w:rPr>
            <w:noProof/>
            <w:webHidden/>
          </w:rPr>
          <w:fldChar w:fldCharType="separate"/>
        </w:r>
        <w:r w:rsidR="0061692A">
          <w:rPr>
            <w:noProof/>
            <w:webHidden/>
          </w:rPr>
          <w:t>264</w:t>
        </w:r>
        <w:r w:rsidR="00BA5C44">
          <w:rPr>
            <w:noProof/>
            <w:webHidden/>
          </w:rPr>
          <w:fldChar w:fldCharType="end"/>
        </w:r>
      </w:hyperlink>
    </w:p>
    <w:p w14:paraId="595DD525" w14:textId="474FB75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09" w:history="1">
        <w:r w:rsidR="00BA5C44" w:rsidRPr="007A497A">
          <w:rPr>
            <w:rStyle w:val="Hyperlink"/>
            <w:noProof/>
          </w:rPr>
          <w:t>TABELA 161 - SÍNTESE RESÍDUOS SÓLIDOS DA ZONA RURAL.</w:t>
        </w:r>
        <w:r w:rsidR="00BA5C44">
          <w:rPr>
            <w:noProof/>
            <w:webHidden/>
          </w:rPr>
          <w:tab/>
        </w:r>
        <w:r w:rsidR="00BA5C44">
          <w:rPr>
            <w:noProof/>
            <w:webHidden/>
          </w:rPr>
          <w:fldChar w:fldCharType="begin"/>
        </w:r>
        <w:r w:rsidR="00BA5C44">
          <w:rPr>
            <w:noProof/>
            <w:webHidden/>
          </w:rPr>
          <w:instrText xml:space="preserve"> PAGEREF _Toc13479409 \h </w:instrText>
        </w:r>
        <w:r w:rsidR="00BA5C44">
          <w:rPr>
            <w:noProof/>
            <w:webHidden/>
          </w:rPr>
        </w:r>
        <w:r w:rsidR="00BA5C44">
          <w:rPr>
            <w:noProof/>
            <w:webHidden/>
          </w:rPr>
          <w:fldChar w:fldCharType="separate"/>
        </w:r>
        <w:r w:rsidR="0061692A">
          <w:rPr>
            <w:noProof/>
            <w:webHidden/>
          </w:rPr>
          <w:t>265</w:t>
        </w:r>
        <w:r w:rsidR="00BA5C44">
          <w:rPr>
            <w:noProof/>
            <w:webHidden/>
          </w:rPr>
          <w:fldChar w:fldCharType="end"/>
        </w:r>
      </w:hyperlink>
    </w:p>
    <w:p w14:paraId="7FC6C707" w14:textId="13FE608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0" w:history="1">
        <w:r w:rsidR="00BA5C44" w:rsidRPr="007A497A">
          <w:rPr>
            <w:rStyle w:val="Hyperlink"/>
            <w:noProof/>
          </w:rPr>
          <w:t>TABELA 162 - SÍNTESE RESÍDUOS SÓLIDOS DE SERVIÇOS DE SAÚDE.</w:t>
        </w:r>
        <w:r w:rsidR="00BA5C44">
          <w:rPr>
            <w:noProof/>
            <w:webHidden/>
          </w:rPr>
          <w:tab/>
        </w:r>
        <w:r w:rsidR="00BA5C44">
          <w:rPr>
            <w:noProof/>
            <w:webHidden/>
          </w:rPr>
          <w:fldChar w:fldCharType="begin"/>
        </w:r>
        <w:r w:rsidR="00BA5C44">
          <w:rPr>
            <w:noProof/>
            <w:webHidden/>
          </w:rPr>
          <w:instrText xml:space="preserve"> PAGEREF _Toc13479410 \h </w:instrText>
        </w:r>
        <w:r w:rsidR="00BA5C44">
          <w:rPr>
            <w:noProof/>
            <w:webHidden/>
          </w:rPr>
        </w:r>
        <w:r w:rsidR="00BA5C44">
          <w:rPr>
            <w:noProof/>
            <w:webHidden/>
          </w:rPr>
          <w:fldChar w:fldCharType="separate"/>
        </w:r>
        <w:r w:rsidR="0061692A">
          <w:rPr>
            <w:noProof/>
            <w:webHidden/>
          </w:rPr>
          <w:t>265</w:t>
        </w:r>
        <w:r w:rsidR="00BA5C44">
          <w:rPr>
            <w:noProof/>
            <w:webHidden/>
          </w:rPr>
          <w:fldChar w:fldCharType="end"/>
        </w:r>
      </w:hyperlink>
    </w:p>
    <w:p w14:paraId="07CE488A" w14:textId="2017D3F0"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1" w:history="1">
        <w:r w:rsidR="00BA5C44" w:rsidRPr="007A497A">
          <w:rPr>
            <w:rStyle w:val="Hyperlink"/>
            <w:noProof/>
          </w:rPr>
          <w:t>TABELA 163 - SÍNTESE RESÍDUOS SÓLIDOS DE CONSTRUÇÃO CIVIL.</w:t>
        </w:r>
        <w:r w:rsidR="00BA5C44">
          <w:rPr>
            <w:noProof/>
            <w:webHidden/>
          </w:rPr>
          <w:tab/>
        </w:r>
        <w:r w:rsidR="00BA5C44">
          <w:rPr>
            <w:noProof/>
            <w:webHidden/>
          </w:rPr>
          <w:fldChar w:fldCharType="begin"/>
        </w:r>
        <w:r w:rsidR="00BA5C44">
          <w:rPr>
            <w:noProof/>
            <w:webHidden/>
          </w:rPr>
          <w:instrText xml:space="preserve"> PAGEREF _Toc13479411 \h </w:instrText>
        </w:r>
        <w:r w:rsidR="00BA5C44">
          <w:rPr>
            <w:noProof/>
            <w:webHidden/>
          </w:rPr>
        </w:r>
        <w:r w:rsidR="00BA5C44">
          <w:rPr>
            <w:noProof/>
            <w:webHidden/>
          </w:rPr>
          <w:fldChar w:fldCharType="separate"/>
        </w:r>
        <w:r w:rsidR="0061692A">
          <w:rPr>
            <w:noProof/>
            <w:webHidden/>
          </w:rPr>
          <w:t>266</w:t>
        </w:r>
        <w:r w:rsidR="00BA5C44">
          <w:rPr>
            <w:noProof/>
            <w:webHidden/>
          </w:rPr>
          <w:fldChar w:fldCharType="end"/>
        </w:r>
      </w:hyperlink>
    </w:p>
    <w:p w14:paraId="0FC18651" w14:textId="6C776DD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2" w:history="1">
        <w:r w:rsidR="00BA5C44" w:rsidRPr="007A497A">
          <w:rPr>
            <w:rStyle w:val="Hyperlink"/>
            <w:noProof/>
          </w:rPr>
          <w:t>TABELA 164 - SÍNTESE RESÍDUOS SÓLIDOS INDUSTRIAIS.</w:t>
        </w:r>
        <w:r w:rsidR="00BA5C44">
          <w:rPr>
            <w:noProof/>
            <w:webHidden/>
          </w:rPr>
          <w:tab/>
        </w:r>
        <w:r w:rsidR="00BA5C44">
          <w:rPr>
            <w:noProof/>
            <w:webHidden/>
          </w:rPr>
          <w:fldChar w:fldCharType="begin"/>
        </w:r>
        <w:r w:rsidR="00BA5C44">
          <w:rPr>
            <w:noProof/>
            <w:webHidden/>
          </w:rPr>
          <w:instrText xml:space="preserve"> PAGEREF _Toc13479412 \h </w:instrText>
        </w:r>
        <w:r w:rsidR="00BA5C44">
          <w:rPr>
            <w:noProof/>
            <w:webHidden/>
          </w:rPr>
        </w:r>
        <w:r w:rsidR="00BA5C44">
          <w:rPr>
            <w:noProof/>
            <w:webHidden/>
          </w:rPr>
          <w:fldChar w:fldCharType="separate"/>
        </w:r>
        <w:r w:rsidR="0061692A">
          <w:rPr>
            <w:noProof/>
            <w:webHidden/>
          </w:rPr>
          <w:t>267</w:t>
        </w:r>
        <w:r w:rsidR="00BA5C44">
          <w:rPr>
            <w:noProof/>
            <w:webHidden/>
          </w:rPr>
          <w:fldChar w:fldCharType="end"/>
        </w:r>
      </w:hyperlink>
    </w:p>
    <w:p w14:paraId="0E4A7D0A" w14:textId="3D5D549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3" w:history="1">
        <w:r w:rsidR="00BA5C44" w:rsidRPr="007A497A">
          <w:rPr>
            <w:rStyle w:val="Hyperlink"/>
            <w:noProof/>
          </w:rPr>
          <w:t>TABELA 165 - SÍNTESE RESÍDUOS SÓLIDOS AGROSSILVOPASTORIS.</w:t>
        </w:r>
        <w:r w:rsidR="00BA5C44">
          <w:rPr>
            <w:noProof/>
            <w:webHidden/>
          </w:rPr>
          <w:tab/>
        </w:r>
        <w:r w:rsidR="00BA5C44">
          <w:rPr>
            <w:noProof/>
            <w:webHidden/>
          </w:rPr>
          <w:fldChar w:fldCharType="begin"/>
        </w:r>
        <w:r w:rsidR="00BA5C44">
          <w:rPr>
            <w:noProof/>
            <w:webHidden/>
          </w:rPr>
          <w:instrText xml:space="preserve"> PAGEREF _Toc13479413 \h </w:instrText>
        </w:r>
        <w:r w:rsidR="00BA5C44">
          <w:rPr>
            <w:noProof/>
            <w:webHidden/>
          </w:rPr>
        </w:r>
        <w:r w:rsidR="00BA5C44">
          <w:rPr>
            <w:noProof/>
            <w:webHidden/>
          </w:rPr>
          <w:fldChar w:fldCharType="separate"/>
        </w:r>
        <w:r w:rsidR="0061692A">
          <w:rPr>
            <w:noProof/>
            <w:webHidden/>
          </w:rPr>
          <w:t>267</w:t>
        </w:r>
        <w:r w:rsidR="00BA5C44">
          <w:rPr>
            <w:noProof/>
            <w:webHidden/>
          </w:rPr>
          <w:fldChar w:fldCharType="end"/>
        </w:r>
      </w:hyperlink>
    </w:p>
    <w:p w14:paraId="5AAB912B" w14:textId="2C163F9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4" w:history="1">
        <w:r w:rsidR="00BA5C44" w:rsidRPr="007A497A">
          <w:rPr>
            <w:rStyle w:val="Hyperlink"/>
            <w:noProof/>
          </w:rPr>
          <w:t>TABELA 166 - SÍNTESE RESÍDUOS SÓLIDOS PNEUMÁTICOS.</w:t>
        </w:r>
        <w:r w:rsidR="00BA5C44">
          <w:rPr>
            <w:noProof/>
            <w:webHidden/>
          </w:rPr>
          <w:tab/>
        </w:r>
        <w:r w:rsidR="00BA5C44">
          <w:rPr>
            <w:noProof/>
            <w:webHidden/>
          </w:rPr>
          <w:fldChar w:fldCharType="begin"/>
        </w:r>
        <w:r w:rsidR="00BA5C44">
          <w:rPr>
            <w:noProof/>
            <w:webHidden/>
          </w:rPr>
          <w:instrText xml:space="preserve"> PAGEREF _Toc13479414 \h </w:instrText>
        </w:r>
        <w:r w:rsidR="00BA5C44">
          <w:rPr>
            <w:noProof/>
            <w:webHidden/>
          </w:rPr>
        </w:r>
        <w:r w:rsidR="00BA5C44">
          <w:rPr>
            <w:noProof/>
            <w:webHidden/>
          </w:rPr>
          <w:fldChar w:fldCharType="separate"/>
        </w:r>
        <w:r w:rsidR="0061692A">
          <w:rPr>
            <w:noProof/>
            <w:webHidden/>
          </w:rPr>
          <w:t>268</w:t>
        </w:r>
        <w:r w:rsidR="00BA5C44">
          <w:rPr>
            <w:noProof/>
            <w:webHidden/>
          </w:rPr>
          <w:fldChar w:fldCharType="end"/>
        </w:r>
      </w:hyperlink>
    </w:p>
    <w:p w14:paraId="02ED02BB" w14:textId="5E42916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5" w:history="1">
        <w:r w:rsidR="00BA5C44" w:rsidRPr="007A497A">
          <w:rPr>
            <w:rStyle w:val="Hyperlink"/>
            <w:noProof/>
          </w:rPr>
          <w:t>TABELA 167 - SÍNTESE RESÍDUOS SÓLIDOS DE SERVIÇOS DE TRANSPORTE.</w:t>
        </w:r>
        <w:r w:rsidR="00BA5C44">
          <w:rPr>
            <w:noProof/>
            <w:webHidden/>
          </w:rPr>
          <w:tab/>
        </w:r>
        <w:r w:rsidR="00BA5C44">
          <w:rPr>
            <w:noProof/>
            <w:webHidden/>
          </w:rPr>
          <w:fldChar w:fldCharType="begin"/>
        </w:r>
        <w:r w:rsidR="00BA5C44">
          <w:rPr>
            <w:noProof/>
            <w:webHidden/>
          </w:rPr>
          <w:instrText xml:space="preserve"> PAGEREF _Toc13479415 \h </w:instrText>
        </w:r>
        <w:r w:rsidR="00BA5C44">
          <w:rPr>
            <w:noProof/>
            <w:webHidden/>
          </w:rPr>
        </w:r>
        <w:r w:rsidR="00BA5C44">
          <w:rPr>
            <w:noProof/>
            <w:webHidden/>
          </w:rPr>
          <w:fldChar w:fldCharType="separate"/>
        </w:r>
        <w:r w:rsidR="0061692A">
          <w:rPr>
            <w:noProof/>
            <w:webHidden/>
          </w:rPr>
          <w:t>268</w:t>
        </w:r>
        <w:r w:rsidR="00BA5C44">
          <w:rPr>
            <w:noProof/>
            <w:webHidden/>
          </w:rPr>
          <w:fldChar w:fldCharType="end"/>
        </w:r>
      </w:hyperlink>
    </w:p>
    <w:p w14:paraId="598E66D2" w14:textId="0F9243B2"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6" w:history="1">
        <w:r w:rsidR="00BA5C44" w:rsidRPr="007A497A">
          <w:rPr>
            <w:rStyle w:val="Hyperlink"/>
            <w:noProof/>
          </w:rPr>
          <w:t>TABELA 168 - SÍNTESE RESÍDUOS SÓLIDOS PERIGOSOS / ELETRÔNICOS.</w:t>
        </w:r>
        <w:r w:rsidR="00BA5C44">
          <w:rPr>
            <w:noProof/>
            <w:webHidden/>
          </w:rPr>
          <w:tab/>
        </w:r>
        <w:r w:rsidR="00BA5C44">
          <w:rPr>
            <w:noProof/>
            <w:webHidden/>
          </w:rPr>
          <w:fldChar w:fldCharType="begin"/>
        </w:r>
        <w:r w:rsidR="00BA5C44">
          <w:rPr>
            <w:noProof/>
            <w:webHidden/>
          </w:rPr>
          <w:instrText xml:space="preserve"> PAGEREF _Toc13479416 \h </w:instrText>
        </w:r>
        <w:r w:rsidR="00BA5C44">
          <w:rPr>
            <w:noProof/>
            <w:webHidden/>
          </w:rPr>
        </w:r>
        <w:r w:rsidR="00BA5C44">
          <w:rPr>
            <w:noProof/>
            <w:webHidden/>
          </w:rPr>
          <w:fldChar w:fldCharType="separate"/>
        </w:r>
        <w:r w:rsidR="0061692A">
          <w:rPr>
            <w:noProof/>
            <w:webHidden/>
          </w:rPr>
          <w:t>269</w:t>
        </w:r>
        <w:r w:rsidR="00BA5C44">
          <w:rPr>
            <w:noProof/>
            <w:webHidden/>
          </w:rPr>
          <w:fldChar w:fldCharType="end"/>
        </w:r>
      </w:hyperlink>
    </w:p>
    <w:p w14:paraId="470B6A8C" w14:textId="046360F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7" w:history="1">
        <w:r w:rsidR="00BA5C44" w:rsidRPr="007A497A">
          <w:rPr>
            <w:rStyle w:val="Hyperlink"/>
            <w:noProof/>
          </w:rPr>
          <w:t>TABELA 169 - SÍNTESE RESÍDUOS SÓLIDOS VOLUMOSOS.</w:t>
        </w:r>
        <w:r w:rsidR="00BA5C44">
          <w:rPr>
            <w:noProof/>
            <w:webHidden/>
          </w:rPr>
          <w:tab/>
        </w:r>
        <w:r w:rsidR="00BA5C44">
          <w:rPr>
            <w:noProof/>
            <w:webHidden/>
          </w:rPr>
          <w:fldChar w:fldCharType="begin"/>
        </w:r>
        <w:r w:rsidR="00BA5C44">
          <w:rPr>
            <w:noProof/>
            <w:webHidden/>
          </w:rPr>
          <w:instrText xml:space="preserve"> PAGEREF _Toc13479417 \h </w:instrText>
        </w:r>
        <w:r w:rsidR="00BA5C44">
          <w:rPr>
            <w:noProof/>
            <w:webHidden/>
          </w:rPr>
        </w:r>
        <w:r w:rsidR="00BA5C44">
          <w:rPr>
            <w:noProof/>
            <w:webHidden/>
          </w:rPr>
          <w:fldChar w:fldCharType="separate"/>
        </w:r>
        <w:r w:rsidR="0061692A">
          <w:rPr>
            <w:noProof/>
            <w:webHidden/>
          </w:rPr>
          <w:t>270</w:t>
        </w:r>
        <w:r w:rsidR="00BA5C44">
          <w:rPr>
            <w:noProof/>
            <w:webHidden/>
          </w:rPr>
          <w:fldChar w:fldCharType="end"/>
        </w:r>
      </w:hyperlink>
    </w:p>
    <w:p w14:paraId="1C0348B0" w14:textId="2AD8A9A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8" w:history="1">
        <w:r w:rsidR="00BA5C44">
          <w:rPr>
            <w:rStyle w:val="Hyperlink"/>
            <w:noProof/>
          </w:rPr>
          <w:t>TABELA 170 - SÍNTESE RES.</w:t>
        </w:r>
        <w:r w:rsidR="00BA5C44" w:rsidRPr="007A497A">
          <w:rPr>
            <w:rStyle w:val="Hyperlink"/>
            <w:noProof/>
          </w:rPr>
          <w:t xml:space="preserve"> SÓLIDOS DE SERVIÇOS DE SANEAMENTO BÁSICO.</w:t>
        </w:r>
        <w:r w:rsidR="00BA5C44">
          <w:rPr>
            <w:noProof/>
            <w:webHidden/>
          </w:rPr>
          <w:tab/>
        </w:r>
        <w:r w:rsidR="00BA5C44">
          <w:rPr>
            <w:noProof/>
            <w:webHidden/>
          </w:rPr>
          <w:fldChar w:fldCharType="begin"/>
        </w:r>
        <w:r w:rsidR="00BA5C44">
          <w:rPr>
            <w:noProof/>
            <w:webHidden/>
          </w:rPr>
          <w:instrText xml:space="preserve"> PAGEREF _Toc13479418 \h </w:instrText>
        </w:r>
        <w:r w:rsidR="00BA5C44">
          <w:rPr>
            <w:noProof/>
            <w:webHidden/>
          </w:rPr>
        </w:r>
        <w:r w:rsidR="00BA5C44">
          <w:rPr>
            <w:noProof/>
            <w:webHidden/>
          </w:rPr>
          <w:fldChar w:fldCharType="separate"/>
        </w:r>
        <w:r w:rsidR="0061692A">
          <w:rPr>
            <w:noProof/>
            <w:webHidden/>
          </w:rPr>
          <w:t>271</w:t>
        </w:r>
        <w:r w:rsidR="00BA5C44">
          <w:rPr>
            <w:noProof/>
            <w:webHidden/>
          </w:rPr>
          <w:fldChar w:fldCharType="end"/>
        </w:r>
      </w:hyperlink>
    </w:p>
    <w:p w14:paraId="45085AE2" w14:textId="568EAAE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19" w:history="1">
        <w:r w:rsidR="00BA5C44" w:rsidRPr="007A497A">
          <w:rPr>
            <w:rStyle w:val="Hyperlink"/>
            <w:noProof/>
          </w:rPr>
          <w:t>TABELA 171 - SÍNTESE METAS GERAIS.</w:t>
        </w:r>
        <w:r w:rsidR="00BA5C44">
          <w:rPr>
            <w:noProof/>
            <w:webHidden/>
          </w:rPr>
          <w:tab/>
        </w:r>
        <w:r w:rsidR="00BA5C44">
          <w:rPr>
            <w:noProof/>
            <w:webHidden/>
          </w:rPr>
          <w:fldChar w:fldCharType="begin"/>
        </w:r>
        <w:r w:rsidR="00BA5C44">
          <w:rPr>
            <w:noProof/>
            <w:webHidden/>
          </w:rPr>
          <w:instrText xml:space="preserve"> PAGEREF _Toc13479419 \h </w:instrText>
        </w:r>
        <w:r w:rsidR="00BA5C44">
          <w:rPr>
            <w:noProof/>
            <w:webHidden/>
          </w:rPr>
        </w:r>
        <w:r w:rsidR="00BA5C44">
          <w:rPr>
            <w:noProof/>
            <w:webHidden/>
          </w:rPr>
          <w:fldChar w:fldCharType="separate"/>
        </w:r>
        <w:r w:rsidR="0061692A">
          <w:rPr>
            <w:noProof/>
            <w:webHidden/>
          </w:rPr>
          <w:t>272</w:t>
        </w:r>
        <w:r w:rsidR="00BA5C44">
          <w:rPr>
            <w:noProof/>
            <w:webHidden/>
          </w:rPr>
          <w:fldChar w:fldCharType="end"/>
        </w:r>
      </w:hyperlink>
    </w:p>
    <w:p w14:paraId="6C936CDC" w14:textId="33E8BFC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0" w:history="1">
        <w:r w:rsidR="00BA5C44" w:rsidRPr="007A497A">
          <w:rPr>
            <w:rStyle w:val="Hyperlink"/>
            <w:noProof/>
          </w:rPr>
          <w:t>TABELA 172 - PROJEÇÃO DE CUSTOS E IMPLANTAÇÃO - RESÍDUOS SÓLIDOS DOMICILIARES.</w:t>
        </w:r>
        <w:r w:rsidR="00BA5C44">
          <w:rPr>
            <w:noProof/>
            <w:webHidden/>
          </w:rPr>
          <w:tab/>
        </w:r>
        <w:r w:rsidR="00BA5C44">
          <w:rPr>
            <w:noProof/>
            <w:webHidden/>
          </w:rPr>
          <w:fldChar w:fldCharType="begin"/>
        </w:r>
        <w:r w:rsidR="00BA5C44">
          <w:rPr>
            <w:noProof/>
            <w:webHidden/>
          </w:rPr>
          <w:instrText xml:space="preserve"> PAGEREF _Toc13479420 \h </w:instrText>
        </w:r>
        <w:r w:rsidR="00BA5C44">
          <w:rPr>
            <w:noProof/>
            <w:webHidden/>
          </w:rPr>
        </w:r>
        <w:r w:rsidR="00BA5C44">
          <w:rPr>
            <w:noProof/>
            <w:webHidden/>
          </w:rPr>
          <w:fldChar w:fldCharType="separate"/>
        </w:r>
        <w:r w:rsidR="0061692A">
          <w:rPr>
            <w:noProof/>
            <w:webHidden/>
          </w:rPr>
          <w:t>295</w:t>
        </w:r>
        <w:r w:rsidR="00BA5C44">
          <w:rPr>
            <w:noProof/>
            <w:webHidden/>
          </w:rPr>
          <w:fldChar w:fldCharType="end"/>
        </w:r>
      </w:hyperlink>
    </w:p>
    <w:p w14:paraId="6EC42F2D" w14:textId="58FA7CDE"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1" w:history="1">
        <w:r w:rsidR="00BA5C44" w:rsidRPr="007A497A">
          <w:rPr>
            <w:rStyle w:val="Hyperlink"/>
            <w:noProof/>
          </w:rPr>
          <w:t>TABELA 173 - PROJEÇÃO DE CUSTOS E IMPLANTAÇÃO - RESÍDUOS SÓLIDOS DE LIMPEZA PÚBLICA.</w:t>
        </w:r>
        <w:r w:rsidR="00BA5C44">
          <w:rPr>
            <w:noProof/>
            <w:webHidden/>
          </w:rPr>
          <w:tab/>
        </w:r>
        <w:r w:rsidR="00BA5C44">
          <w:rPr>
            <w:noProof/>
            <w:webHidden/>
          </w:rPr>
          <w:fldChar w:fldCharType="begin"/>
        </w:r>
        <w:r w:rsidR="00BA5C44">
          <w:rPr>
            <w:noProof/>
            <w:webHidden/>
          </w:rPr>
          <w:instrText xml:space="preserve"> PAGEREF _Toc13479421 \h </w:instrText>
        </w:r>
        <w:r w:rsidR="00BA5C44">
          <w:rPr>
            <w:noProof/>
            <w:webHidden/>
          </w:rPr>
        </w:r>
        <w:r w:rsidR="00BA5C44">
          <w:rPr>
            <w:noProof/>
            <w:webHidden/>
          </w:rPr>
          <w:fldChar w:fldCharType="separate"/>
        </w:r>
        <w:r w:rsidR="0061692A">
          <w:rPr>
            <w:noProof/>
            <w:webHidden/>
          </w:rPr>
          <w:t>296</w:t>
        </w:r>
        <w:r w:rsidR="00BA5C44">
          <w:rPr>
            <w:noProof/>
            <w:webHidden/>
          </w:rPr>
          <w:fldChar w:fldCharType="end"/>
        </w:r>
      </w:hyperlink>
    </w:p>
    <w:p w14:paraId="7752C9E7" w14:textId="25ECF3A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2" w:history="1">
        <w:r w:rsidR="00BA5C44" w:rsidRPr="007A497A">
          <w:rPr>
            <w:rStyle w:val="Hyperlink"/>
            <w:noProof/>
          </w:rPr>
          <w:t>TABELA 174 - PROJEÇÃO DE CUSTOS E IMPLANTAÇÃO - RESÍDUOS SÓLIDOS CEMITERIAIS.</w:t>
        </w:r>
        <w:r w:rsidR="00BA5C44">
          <w:rPr>
            <w:noProof/>
            <w:webHidden/>
          </w:rPr>
          <w:tab/>
        </w:r>
        <w:r w:rsidR="00BA5C44">
          <w:rPr>
            <w:noProof/>
            <w:webHidden/>
          </w:rPr>
          <w:fldChar w:fldCharType="begin"/>
        </w:r>
        <w:r w:rsidR="00BA5C44">
          <w:rPr>
            <w:noProof/>
            <w:webHidden/>
          </w:rPr>
          <w:instrText xml:space="preserve"> PAGEREF _Toc13479422 \h </w:instrText>
        </w:r>
        <w:r w:rsidR="00BA5C44">
          <w:rPr>
            <w:noProof/>
            <w:webHidden/>
          </w:rPr>
        </w:r>
        <w:r w:rsidR="00BA5C44">
          <w:rPr>
            <w:noProof/>
            <w:webHidden/>
          </w:rPr>
          <w:fldChar w:fldCharType="separate"/>
        </w:r>
        <w:r w:rsidR="0061692A">
          <w:rPr>
            <w:noProof/>
            <w:webHidden/>
          </w:rPr>
          <w:t>297</w:t>
        </w:r>
        <w:r w:rsidR="00BA5C44">
          <w:rPr>
            <w:noProof/>
            <w:webHidden/>
          </w:rPr>
          <w:fldChar w:fldCharType="end"/>
        </w:r>
      </w:hyperlink>
    </w:p>
    <w:p w14:paraId="3E18AD29" w14:textId="1402E38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3" w:history="1">
        <w:r w:rsidR="00BA5C44" w:rsidRPr="007A497A">
          <w:rPr>
            <w:rStyle w:val="Hyperlink"/>
            <w:noProof/>
          </w:rPr>
          <w:t>TABELA 175 - PROJEÇÃO DE CUSTOS E IMPLANTAÇÃO - RESÍDUOS SÓLIDOS DA ZONA RURAL.</w:t>
        </w:r>
        <w:r w:rsidR="00BA5C44">
          <w:rPr>
            <w:noProof/>
            <w:webHidden/>
          </w:rPr>
          <w:tab/>
        </w:r>
        <w:r w:rsidR="00BA5C44">
          <w:rPr>
            <w:noProof/>
            <w:webHidden/>
          </w:rPr>
          <w:fldChar w:fldCharType="begin"/>
        </w:r>
        <w:r w:rsidR="00BA5C44">
          <w:rPr>
            <w:noProof/>
            <w:webHidden/>
          </w:rPr>
          <w:instrText xml:space="preserve"> PAGEREF _Toc13479423 \h </w:instrText>
        </w:r>
        <w:r w:rsidR="00BA5C44">
          <w:rPr>
            <w:noProof/>
            <w:webHidden/>
          </w:rPr>
        </w:r>
        <w:r w:rsidR="00BA5C44">
          <w:rPr>
            <w:noProof/>
            <w:webHidden/>
          </w:rPr>
          <w:fldChar w:fldCharType="separate"/>
        </w:r>
        <w:r w:rsidR="0061692A">
          <w:rPr>
            <w:noProof/>
            <w:webHidden/>
          </w:rPr>
          <w:t>298</w:t>
        </w:r>
        <w:r w:rsidR="00BA5C44">
          <w:rPr>
            <w:noProof/>
            <w:webHidden/>
          </w:rPr>
          <w:fldChar w:fldCharType="end"/>
        </w:r>
      </w:hyperlink>
    </w:p>
    <w:p w14:paraId="53B7DCAE" w14:textId="3B4A4A8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4" w:history="1">
        <w:r w:rsidR="00BA5C44" w:rsidRPr="007A497A">
          <w:rPr>
            <w:rStyle w:val="Hyperlink"/>
            <w:noProof/>
          </w:rPr>
          <w:t>TABELA 176 - PROJEÇÃO DE CUSTOS E IMPLANTAÇÃO - RESÍDUOS SÓLIDOS DE SERVIÇOS DE SAÚDE.</w:t>
        </w:r>
        <w:r w:rsidR="00BA5C44">
          <w:rPr>
            <w:noProof/>
            <w:webHidden/>
          </w:rPr>
          <w:tab/>
        </w:r>
        <w:r w:rsidR="00BA5C44">
          <w:rPr>
            <w:noProof/>
            <w:webHidden/>
          </w:rPr>
          <w:fldChar w:fldCharType="begin"/>
        </w:r>
        <w:r w:rsidR="00BA5C44">
          <w:rPr>
            <w:noProof/>
            <w:webHidden/>
          </w:rPr>
          <w:instrText xml:space="preserve"> PAGEREF _Toc13479424 \h </w:instrText>
        </w:r>
        <w:r w:rsidR="00BA5C44">
          <w:rPr>
            <w:noProof/>
            <w:webHidden/>
          </w:rPr>
        </w:r>
        <w:r w:rsidR="00BA5C44">
          <w:rPr>
            <w:noProof/>
            <w:webHidden/>
          </w:rPr>
          <w:fldChar w:fldCharType="separate"/>
        </w:r>
        <w:r w:rsidR="0061692A">
          <w:rPr>
            <w:noProof/>
            <w:webHidden/>
          </w:rPr>
          <w:t>298</w:t>
        </w:r>
        <w:r w:rsidR="00BA5C44">
          <w:rPr>
            <w:noProof/>
            <w:webHidden/>
          </w:rPr>
          <w:fldChar w:fldCharType="end"/>
        </w:r>
      </w:hyperlink>
    </w:p>
    <w:p w14:paraId="4F99D06F" w14:textId="718D1C1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5" w:history="1">
        <w:r w:rsidR="00BA5C44" w:rsidRPr="007A497A">
          <w:rPr>
            <w:rStyle w:val="Hyperlink"/>
            <w:noProof/>
          </w:rPr>
          <w:t>TABELA 177 - PROJEÇÃO DE CUSTOS E IMPLANTAÇÃO - RESÍDUOS SÓLIDOS DE CONSTRUÇÃO CIVIL.</w:t>
        </w:r>
        <w:r w:rsidR="00BA5C44">
          <w:rPr>
            <w:noProof/>
            <w:webHidden/>
          </w:rPr>
          <w:tab/>
        </w:r>
        <w:r w:rsidR="00BA5C44">
          <w:rPr>
            <w:noProof/>
            <w:webHidden/>
          </w:rPr>
          <w:fldChar w:fldCharType="begin"/>
        </w:r>
        <w:r w:rsidR="00BA5C44">
          <w:rPr>
            <w:noProof/>
            <w:webHidden/>
          </w:rPr>
          <w:instrText xml:space="preserve"> PAGEREF _Toc13479425 \h </w:instrText>
        </w:r>
        <w:r w:rsidR="00BA5C44">
          <w:rPr>
            <w:noProof/>
            <w:webHidden/>
          </w:rPr>
        </w:r>
        <w:r w:rsidR="00BA5C44">
          <w:rPr>
            <w:noProof/>
            <w:webHidden/>
          </w:rPr>
          <w:fldChar w:fldCharType="separate"/>
        </w:r>
        <w:r w:rsidR="0061692A">
          <w:rPr>
            <w:noProof/>
            <w:webHidden/>
          </w:rPr>
          <w:t>299</w:t>
        </w:r>
        <w:r w:rsidR="00BA5C44">
          <w:rPr>
            <w:noProof/>
            <w:webHidden/>
          </w:rPr>
          <w:fldChar w:fldCharType="end"/>
        </w:r>
      </w:hyperlink>
    </w:p>
    <w:p w14:paraId="5ADE0844" w14:textId="128E610F"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6" w:history="1">
        <w:r w:rsidR="00BA5C44" w:rsidRPr="007A497A">
          <w:rPr>
            <w:rStyle w:val="Hyperlink"/>
            <w:noProof/>
          </w:rPr>
          <w:t>TABELA 178 - PROJEÇÃO DE CUSTOS E IMPLANTAÇÃO - RESÍDUOS SÓLIDOS INDUSTRIAIS.</w:t>
        </w:r>
        <w:r w:rsidR="00BA5C44">
          <w:rPr>
            <w:noProof/>
            <w:webHidden/>
          </w:rPr>
          <w:tab/>
        </w:r>
        <w:r w:rsidR="00BA5C44">
          <w:rPr>
            <w:noProof/>
            <w:webHidden/>
          </w:rPr>
          <w:fldChar w:fldCharType="begin"/>
        </w:r>
        <w:r w:rsidR="00BA5C44">
          <w:rPr>
            <w:noProof/>
            <w:webHidden/>
          </w:rPr>
          <w:instrText xml:space="preserve"> PAGEREF _Toc13479426 \h </w:instrText>
        </w:r>
        <w:r w:rsidR="00BA5C44">
          <w:rPr>
            <w:noProof/>
            <w:webHidden/>
          </w:rPr>
        </w:r>
        <w:r w:rsidR="00BA5C44">
          <w:rPr>
            <w:noProof/>
            <w:webHidden/>
          </w:rPr>
          <w:fldChar w:fldCharType="separate"/>
        </w:r>
        <w:r w:rsidR="0061692A">
          <w:rPr>
            <w:noProof/>
            <w:webHidden/>
          </w:rPr>
          <w:t>300</w:t>
        </w:r>
        <w:r w:rsidR="00BA5C44">
          <w:rPr>
            <w:noProof/>
            <w:webHidden/>
          </w:rPr>
          <w:fldChar w:fldCharType="end"/>
        </w:r>
      </w:hyperlink>
    </w:p>
    <w:p w14:paraId="12EFFFA8" w14:textId="35928D0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7" w:history="1">
        <w:r w:rsidR="00BA5C44" w:rsidRPr="007A497A">
          <w:rPr>
            <w:rStyle w:val="Hyperlink"/>
            <w:noProof/>
          </w:rPr>
          <w:t>TABELA 179 - PROJEÇÃO DE CUSTOS E IMPLANTAÇÃO - RESÍDUOS SÓLIDOS DE ATIVIDADES AGROSSILVOPASTORIL.</w:t>
        </w:r>
        <w:r w:rsidR="00BA5C44">
          <w:rPr>
            <w:noProof/>
            <w:webHidden/>
          </w:rPr>
          <w:tab/>
        </w:r>
        <w:r w:rsidR="00BA5C44">
          <w:rPr>
            <w:noProof/>
            <w:webHidden/>
          </w:rPr>
          <w:fldChar w:fldCharType="begin"/>
        </w:r>
        <w:r w:rsidR="00BA5C44">
          <w:rPr>
            <w:noProof/>
            <w:webHidden/>
          </w:rPr>
          <w:instrText xml:space="preserve"> PAGEREF _Toc13479427 \h </w:instrText>
        </w:r>
        <w:r w:rsidR="00BA5C44">
          <w:rPr>
            <w:noProof/>
            <w:webHidden/>
          </w:rPr>
        </w:r>
        <w:r w:rsidR="00BA5C44">
          <w:rPr>
            <w:noProof/>
            <w:webHidden/>
          </w:rPr>
          <w:fldChar w:fldCharType="separate"/>
        </w:r>
        <w:r w:rsidR="0061692A">
          <w:rPr>
            <w:noProof/>
            <w:webHidden/>
          </w:rPr>
          <w:t>301</w:t>
        </w:r>
        <w:r w:rsidR="00BA5C44">
          <w:rPr>
            <w:noProof/>
            <w:webHidden/>
          </w:rPr>
          <w:fldChar w:fldCharType="end"/>
        </w:r>
      </w:hyperlink>
    </w:p>
    <w:p w14:paraId="1C2F998A" w14:textId="0308DC6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8" w:history="1">
        <w:r w:rsidR="00BA5C44" w:rsidRPr="007A497A">
          <w:rPr>
            <w:rStyle w:val="Hyperlink"/>
            <w:noProof/>
          </w:rPr>
          <w:t>TABELA 180 - PROJEÇÃO DE CUSTOS E IMPLANTAÇÃO - RESÍDUOS SÓLIDOS PNEUMÁTICOS.</w:t>
        </w:r>
        <w:r w:rsidR="00BA5C44">
          <w:rPr>
            <w:noProof/>
            <w:webHidden/>
          </w:rPr>
          <w:tab/>
        </w:r>
        <w:r w:rsidR="00BA5C44">
          <w:rPr>
            <w:noProof/>
            <w:webHidden/>
          </w:rPr>
          <w:fldChar w:fldCharType="begin"/>
        </w:r>
        <w:r w:rsidR="00BA5C44">
          <w:rPr>
            <w:noProof/>
            <w:webHidden/>
          </w:rPr>
          <w:instrText xml:space="preserve"> PAGEREF _Toc13479428 \h </w:instrText>
        </w:r>
        <w:r w:rsidR="00BA5C44">
          <w:rPr>
            <w:noProof/>
            <w:webHidden/>
          </w:rPr>
        </w:r>
        <w:r w:rsidR="00BA5C44">
          <w:rPr>
            <w:noProof/>
            <w:webHidden/>
          </w:rPr>
          <w:fldChar w:fldCharType="separate"/>
        </w:r>
        <w:r w:rsidR="0061692A">
          <w:rPr>
            <w:noProof/>
            <w:webHidden/>
          </w:rPr>
          <w:t>302</w:t>
        </w:r>
        <w:r w:rsidR="00BA5C44">
          <w:rPr>
            <w:noProof/>
            <w:webHidden/>
          </w:rPr>
          <w:fldChar w:fldCharType="end"/>
        </w:r>
      </w:hyperlink>
    </w:p>
    <w:p w14:paraId="6921FDE0" w14:textId="40840FB5"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29" w:history="1">
        <w:r w:rsidR="00BA5C44" w:rsidRPr="007A497A">
          <w:rPr>
            <w:rStyle w:val="Hyperlink"/>
            <w:noProof/>
          </w:rPr>
          <w:t>TABELA 181 - PROJEÇÃO DE CUSTOS E IMPLANTAÇÃO - RESÍDUOS SÓLIDOS DE SERVIÇOS DE TRANSPORTES.</w:t>
        </w:r>
        <w:r w:rsidR="00BA5C44">
          <w:rPr>
            <w:noProof/>
            <w:webHidden/>
          </w:rPr>
          <w:tab/>
        </w:r>
        <w:r w:rsidR="00BA5C44">
          <w:rPr>
            <w:noProof/>
            <w:webHidden/>
          </w:rPr>
          <w:fldChar w:fldCharType="begin"/>
        </w:r>
        <w:r w:rsidR="00BA5C44">
          <w:rPr>
            <w:noProof/>
            <w:webHidden/>
          </w:rPr>
          <w:instrText xml:space="preserve"> PAGEREF _Toc13479429 \h </w:instrText>
        </w:r>
        <w:r w:rsidR="00BA5C44">
          <w:rPr>
            <w:noProof/>
            <w:webHidden/>
          </w:rPr>
        </w:r>
        <w:r w:rsidR="00BA5C44">
          <w:rPr>
            <w:noProof/>
            <w:webHidden/>
          </w:rPr>
          <w:fldChar w:fldCharType="separate"/>
        </w:r>
        <w:r w:rsidR="0061692A">
          <w:rPr>
            <w:noProof/>
            <w:webHidden/>
          </w:rPr>
          <w:t>303</w:t>
        </w:r>
        <w:r w:rsidR="00BA5C44">
          <w:rPr>
            <w:noProof/>
            <w:webHidden/>
          </w:rPr>
          <w:fldChar w:fldCharType="end"/>
        </w:r>
      </w:hyperlink>
    </w:p>
    <w:p w14:paraId="581563CC" w14:textId="3FD7539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0" w:history="1">
        <w:r w:rsidR="00BA5C44" w:rsidRPr="007A497A">
          <w:rPr>
            <w:rStyle w:val="Hyperlink"/>
            <w:noProof/>
          </w:rPr>
          <w:t>TABELA 182 - PROJEÇÃO DE CUSTOS E IMPLANTAÇÃO - RESÍDUOS SÓLIDOS PERIGOSOS / ELETRÔNICO.</w:t>
        </w:r>
        <w:r w:rsidR="00BA5C44">
          <w:rPr>
            <w:noProof/>
            <w:webHidden/>
          </w:rPr>
          <w:tab/>
        </w:r>
        <w:r w:rsidR="00BA5C44">
          <w:rPr>
            <w:noProof/>
            <w:webHidden/>
          </w:rPr>
          <w:fldChar w:fldCharType="begin"/>
        </w:r>
        <w:r w:rsidR="00BA5C44">
          <w:rPr>
            <w:noProof/>
            <w:webHidden/>
          </w:rPr>
          <w:instrText xml:space="preserve"> PAGEREF _Toc13479430 \h </w:instrText>
        </w:r>
        <w:r w:rsidR="00BA5C44">
          <w:rPr>
            <w:noProof/>
            <w:webHidden/>
          </w:rPr>
        </w:r>
        <w:r w:rsidR="00BA5C44">
          <w:rPr>
            <w:noProof/>
            <w:webHidden/>
          </w:rPr>
          <w:fldChar w:fldCharType="separate"/>
        </w:r>
        <w:r w:rsidR="0061692A">
          <w:rPr>
            <w:noProof/>
            <w:webHidden/>
          </w:rPr>
          <w:t>304</w:t>
        </w:r>
        <w:r w:rsidR="00BA5C44">
          <w:rPr>
            <w:noProof/>
            <w:webHidden/>
          </w:rPr>
          <w:fldChar w:fldCharType="end"/>
        </w:r>
      </w:hyperlink>
    </w:p>
    <w:p w14:paraId="47A278C1" w14:textId="2C8A012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1" w:history="1">
        <w:r w:rsidR="00BA5C44" w:rsidRPr="007A497A">
          <w:rPr>
            <w:rStyle w:val="Hyperlink"/>
            <w:noProof/>
          </w:rPr>
          <w:t>TABELA 183 - PROJEÇÃO DE CUSTOS E IMPLANTAÇÃO - RESÍDUOS SÓLIDOS VOLUMOSOS.</w:t>
        </w:r>
        <w:r w:rsidR="00BA5C44">
          <w:rPr>
            <w:noProof/>
            <w:webHidden/>
          </w:rPr>
          <w:tab/>
        </w:r>
        <w:r w:rsidR="00BA5C44">
          <w:rPr>
            <w:noProof/>
            <w:webHidden/>
          </w:rPr>
          <w:fldChar w:fldCharType="begin"/>
        </w:r>
        <w:r w:rsidR="00BA5C44">
          <w:rPr>
            <w:noProof/>
            <w:webHidden/>
          </w:rPr>
          <w:instrText xml:space="preserve"> PAGEREF _Toc13479431 \h </w:instrText>
        </w:r>
        <w:r w:rsidR="00BA5C44">
          <w:rPr>
            <w:noProof/>
            <w:webHidden/>
          </w:rPr>
        </w:r>
        <w:r w:rsidR="00BA5C44">
          <w:rPr>
            <w:noProof/>
            <w:webHidden/>
          </w:rPr>
          <w:fldChar w:fldCharType="separate"/>
        </w:r>
        <w:r w:rsidR="0061692A">
          <w:rPr>
            <w:noProof/>
            <w:webHidden/>
          </w:rPr>
          <w:t>305</w:t>
        </w:r>
        <w:r w:rsidR="00BA5C44">
          <w:rPr>
            <w:noProof/>
            <w:webHidden/>
          </w:rPr>
          <w:fldChar w:fldCharType="end"/>
        </w:r>
      </w:hyperlink>
    </w:p>
    <w:p w14:paraId="3EFF5051" w14:textId="4AE6BBC3"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2" w:history="1">
        <w:r w:rsidR="00BA5C44" w:rsidRPr="007A497A">
          <w:rPr>
            <w:rStyle w:val="Hyperlink"/>
            <w:noProof/>
          </w:rPr>
          <w:t>TABELA 184 - PROJEÇÃO DE CUSTOS E IMPLANTAÇÃO - RESÍDUOS DE SERVIÇOS DE SANEAMENTO.</w:t>
        </w:r>
        <w:r w:rsidR="00BA5C44">
          <w:rPr>
            <w:noProof/>
            <w:webHidden/>
          </w:rPr>
          <w:tab/>
        </w:r>
        <w:r w:rsidR="00BA5C44">
          <w:rPr>
            <w:noProof/>
            <w:webHidden/>
          </w:rPr>
          <w:fldChar w:fldCharType="begin"/>
        </w:r>
        <w:r w:rsidR="00BA5C44">
          <w:rPr>
            <w:noProof/>
            <w:webHidden/>
          </w:rPr>
          <w:instrText xml:space="preserve"> PAGEREF _Toc13479432 \h </w:instrText>
        </w:r>
        <w:r w:rsidR="00BA5C44">
          <w:rPr>
            <w:noProof/>
            <w:webHidden/>
          </w:rPr>
        </w:r>
        <w:r w:rsidR="00BA5C44">
          <w:rPr>
            <w:noProof/>
            <w:webHidden/>
          </w:rPr>
          <w:fldChar w:fldCharType="separate"/>
        </w:r>
        <w:r w:rsidR="0061692A">
          <w:rPr>
            <w:noProof/>
            <w:webHidden/>
          </w:rPr>
          <w:t>306</w:t>
        </w:r>
        <w:r w:rsidR="00BA5C44">
          <w:rPr>
            <w:noProof/>
            <w:webHidden/>
          </w:rPr>
          <w:fldChar w:fldCharType="end"/>
        </w:r>
      </w:hyperlink>
    </w:p>
    <w:p w14:paraId="63B902D9" w14:textId="62EBF20C"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3" w:history="1">
        <w:r w:rsidR="00BA5C44" w:rsidRPr="007A497A">
          <w:rPr>
            <w:rStyle w:val="Hyperlink"/>
            <w:noProof/>
          </w:rPr>
          <w:t>TABELA 185 - PROJEÇÃO DE CUSTOS - METAS GERAIS.</w:t>
        </w:r>
        <w:r w:rsidR="00BA5C44">
          <w:rPr>
            <w:noProof/>
            <w:webHidden/>
          </w:rPr>
          <w:tab/>
        </w:r>
        <w:r w:rsidR="00BA5C44">
          <w:rPr>
            <w:noProof/>
            <w:webHidden/>
          </w:rPr>
          <w:fldChar w:fldCharType="begin"/>
        </w:r>
        <w:r w:rsidR="00BA5C44">
          <w:rPr>
            <w:noProof/>
            <w:webHidden/>
          </w:rPr>
          <w:instrText xml:space="preserve"> PAGEREF _Toc13479433 \h </w:instrText>
        </w:r>
        <w:r w:rsidR="00BA5C44">
          <w:rPr>
            <w:noProof/>
            <w:webHidden/>
          </w:rPr>
        </w:r>
        <w:r w:rsidR="00BA5C44">
          <w:rPr>
            <w:noProof/>
            <w:webHidden/>
          </w:rPr>
          <w:fldChar w:fldCharType="separate"/>
        </w:r>
        <w:r w:rsidR="0061692A">
          <w:rPr>
            <w:noProof/>
            <w:webHidden/>
          </w:rPr>
          <w:t>307</w:t>
        </w:r>
        <w:r w:rsidR="00BA5C44">
          <w:rPr>
            <w:noProof/>
            <w:webHidden/>
          </w:rPr>
          <w:fldChar w:fldCharType="end"/>
        </w:r>
      </w:hyperlink>
    </w:p>
    <w:p w14:paraId="4BAF2D5A" w14:textId="095A0AA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4" w:history="1">
        <w:r w:rsidR="00BA5C44" w:rsidRPr="007A497A">
          <w:rPr>
            <w:rStyle w:val="Hyperlink"/>
            <w:noProof/>
          </w:rPr>
          <w:t>TABELA 186 - CUSTOS GERAIS PARA IMPLANTAÇÃO DA REVISÃO DO PMGIRS.</w:t>
        </w:r>
        <w:r w:rsidR="00BA5C44">
          <w:rPr>
            <w:noProof/>
            <w:webHidden/>
          </w:rPr>
          <w:tab/>
        </w:r>
        <w:r w:rsidR="00BA5C44">
          <w:rPr>
            <w:noProof/>
            <w:webHidden/>
          </w:rPr>
          <w:fldChar w:fldCharType="begin"/>
        </w:r>
        <w:r w:rsidR="00BA5C44">
          <w:rPr>
            <w:noProof/>
            <w:webHidden/>
          </w:rPr>
          <w:instrText xml:space="preserve"> PAGEREF _Toc13479434 \h </w:instrText>
        </w:r>
        <w:r w:rsidR="00BA5C44">
          <w:rPr>
            <w:noProof/>
            <w:webHidden/>
          </w:rPr>
        </w:r>
        <w:r w:rsidR="00BA5C44">
          <w:rPr>
            <w:noProof/>
            <w:webHidden/>
          </w:rPr>
          <w:fldChar w:fldCharType="separate"/>
        </w:r>
        <w:r w:rsidR="0061692A">
          <w:rPr>
            <w:noProof/>
            <w:webHidden/>
          </w:rPr>
          <w:t>308</w:t>
        </w:r>
        <w:r w:rsidR="00BA5C44">
          <w:rPr>
            <w:noProof/>
            <w:webHidden/>
          </w:rPr>
          <w:fldChar w:fldCharType="end"/>
        </w:r>
      </w:hyperlink>
    </w:p>
    <w:p w14:paraId="1A6BAC77" w14:textId="5ED49FC9"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5" w:history="1">
        <w:r w:rsidR="00BA5C44" w:rsidRPr="007A497A">
          <w:rPr>
            <w:rStyle w:val="Hyperlink"/>
            <w:noProof/>
          </w:rPr>
          <w:t>TABELA 187 - DESPESAS DE OPERAÇÃO COM COLETA DE RESÍDUOS DOMICILIARES.</w:t>
        </w:r>
        <w:r w:rsidR="00BA5C44">
          <w:rPr>
            <w:noProof/>
            <w:webHidden/>
          </w:rPr>
          <w:tab/>
        </w:r>
        <w:r w:rsidR="00BA5C44">
          <w:rPr>
            <w:noProof/>
            <w:webHidden/>
          </w:rPr>
          <w:fldChar w:fldCharType="begin"/>
        </w:r>
        <w:r w:rsidR="00BA5C44">
          <w:rPr>
            <w:noProof/>
            <w:webHidden/>
          </w:rPr>
          <w:instrText xml:space="preserve"> PAGEREF _Toc13479435 \h </w:instrText>
        </w:r>
        <w:r w:rsidR="00BA5C44">
          <w:rPr>
            <w:noProof/>
            <w:webHidden/>
          </w:rPr>
        </w:r>
        <w:r w:rsidR="00BA5C44">
          <w:rPr>
            <w:noProof/>
            <w:webHidden/>
          </w:rPr>
          <w:fldChar w:fldCharType="separate"/>
        </w:r>
        <w:r w:rsidR="0061692A">
          <w:rPr>
            <w:noProof/>
            <w:webHidden/>
          </w:rPr>
          <w:t>309</w:t>
        </w:r>
        <w:r w:rsidR="00BA5C44">
          <w:rPr>
            <w:noProof/>
            <w:webHidden/>
          </w:rPr>
          <w:fldChar w:fldCharType="end"/>
        </w:r>
      </w:hyperlink>
    </w:p>
    <w:p w14:paraId="2FC411BF" w14:textId="6A63934A"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6" w:history="1">
        <w:r w:rsidR="00BA5C44" w:rsidRPr="007A497A">
          <w:rPr>
            <w:rStyle w:val="Hyperlink"/>
            <w:noProof/>
          </w:rPr>
          <w:t>TABELA 188 - DESPESAS OPERACIONAIS COM LIMPEZA PÚBLICA.</w:t>
        </w:r>
        <w:r w:rsidR="00BA5C44">
          <w:rPr>
            <w:noProof/>
            <w:webHidden/>
          </w:rPr>
          <w:tab/>
        </w:r>
        <w:r w:rsidR="00BA5C44">
          <w:rPr>
            <w:noProof/>
            <w:webHidden/>
          </w:rPr>
          <w:fldChar w:fldCharType="begin"/>
        </w:r>
        <w:r w:rsidR="00BA5C44">
          <w:rPr>
            <w:noProof/>
            <w:webHidden/>
          </w:rPr>
          <w:instrText xml:space="preserve"> PAGEREF _Toc13479436 \h </w:instrText>
        </w:r>
        <w:r w:rsidR="00BA5C44">
          <w:rPr>
            <w:noProof/>
            <w:webHidden/>
          </w:rPr>
        </w:r>
        <w:r w:rsidR="00BA5C44">
          <w:rPr>
            <w:noProof/>
            <w:webHidden/>
          </w:rPr>
          <w:fldChar w:fldCharType="separate"/>
        </w:r>
        <w:r w:rsidR="0061692A">
          <w:rPr>
            <w:noProof/>
            <w:webHidden/>
          </w:rPr>
          <w:t>309</w:t>
        </w:r>
        <w:r w:rsidR="00BA5C44">
          <w:rPr>
            <w:noProof/>
            <w:webHidden/>
          </w:rPr>
          <w:fldChar w:fldCharType="end"/>
        </w:r>
      </w:hyperlink>
    </w:p>
    <w:p w14:paraId="0FE98EED" w14:textId="3C8B9F3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7" w:history="1">
        <w:r w:rsidR="00BA5C44" w:rsidRPr="007A497A">
          <w:rPr>
            <w:rStyle w:val="Hyperlink"/>
            <w:noProof/>
          </w:rPr>
          <w:t>TABELA 189 - DESPESAS OPERACIONAIS COM COLETA DE VOLUMOSOS.</w:t>
        </w:r>
        <w:r w:rsidR="00BA5C44">
          <w:rPr>
            <w:noProof/>
            <w:webHidden/>
          </w:rPr>
          <w:tab/>
        </w:r>
        <w:r w:rsidR="00BA5C44">
          <w:rPr>
            <w:noProof/>
            <w:webHidden/>
          </w:rPr>
          <w:fldChar w:fldCharType="begin"/>
        </w:r>
        <w:r w:rsidR="00BA5C44">
          <w:rPr>
            <w:noProof/>
            <w:webHidden/>
          </w:rPr>
          <w:instrText xml:space="preserve"> PAGEREF _Toc13479437 \h </w:instrText>
        </w:r>
        <w:r w:rsidR="00BA5C44">
          <w:rPr>
            <w:noProof/>
            <w:webHidden/>
          </w:rPr>
        </w:r>
        <w:r w:rsidR="00BA5C44">
          <w:rPr>
            <w:noProof/>
            <w:webHidden/>
          </w:rPr>
          <w:fldChar w:fldCharType="separate"/>
        </w:r>
        <w:r w:rsidR="0061692A">
          <w:rPr>
            <w:noProof/>
            <w:webHidden/>
          </w:rPr>
          <w:t>310</w:t>
        </w:r>
        <w:r w:rsidR="00BA5C44">
          <w:rPr>
            <w:noProof/>
            <w:webHidden/>
          </w:rPr>
          <w:fldChar w:fldCharType="end"/>
        </w:r>
      </w:hyperlink>
    </w:p>
    <w:p w14:paraId="0E1CD8F7" w14:textId="4BC226D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8" w:history="1">
        <w:r w:rsidR="00BA5C44" w:rsidRPr="007A497A">
          <w:rPr>
            <w:rStyle w:val="Hyperlink"/>
            <w:noProof/>
          </w:rPr>
          <w:t>TABELA 190 - DESPESAS OPERACIONAIS GERIAS ANUAIS.</w:t>
        </w:r>
        <w:r w:rsidR="00BA5C44">
          <w:rPr>
            <w:noProof/>
            <w:webHidden/>
          </w:rPr>
          <w:tab/>
        </w:r>
        <w:r w:rsidR="00BA5C44">
          <w:rPr>
            <w:noProof/>
            <w:webHidden/>
          </w:rPr>
          <w:fldChar w:fldCharType="begin"/>
        </w:r>
        <w:r w:rsidR="00BA5C44">
          <w:rPr>
            <w:noProof/>
            <w:webHidden/>
          </w:rPr>
          <w:instrText xml:space="preserve"> PAGEREF _Toc13479438 \h </w:instrText>
        </w:r>
        <w:r w:rsidR="00BA5C44">
          <w:rPr>
            <w:noProof/>
            <w:webHidden/>
          </w:rPr>
        </w:r>
        <w:r w:rsidR="00BA5C44">
          <w:rPr>
            <w:noProof/>
            <w:webHidden/>
          </w:rPr>
          <w:fldChar w:fldCharType="separate"/>
        </w:r>
        <w:r w:rsidR="0061692A">
          <w:rPr>
            <w:noProof/>
            <w:webHidden/>
          </w:rPr>
          <w:t>310</w:t>
        </w:r>
        <w:r w:rsidR="00BA5C44">
          <w:rPr>
            <w:noProof/>
            <w:webHidden/>
          </w:rPr>
          <w:fldChar w:fldCharType="end"/>
        </w:r>
      </w:hyperlink>
    </w:p>
    <w:p w14:paraId="03BC3E6C" w14:textId="57A52C4D"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39" w:history="1">
        <w:r w:rsidR="00BA5C44" w:rsidRPr="007A497A">
          <w:rPr>
            <w:rStyle w:val="Hyperlink"/>
            <w:noProof/>
          </w:rPr>
          <w:t>TABELA 191 - CÁLCULOS DAS DESPESAS OPERACIONAIS AO LONGO DO HORIZONTE DE VIGÊNCIA DO PLANO - ANO 1 A 10.</w:t>
        </w:r>
        <w:r w:rsidR="00BA5C44">
          <w:rPr>
            <w:noProof/>
            <w:webHidden/>
          </w:rPr>
          <w:tab/>
        </w:r>
        <w:r w:rsidR="00BA5C44">
          <w:rPr>
            <w:noProof/>
            <w:webHidden/>
          </w:rPr>
          <w:fldChar w:fldCharType="begin"/>
        </w:r>
        <w:r w:rsidR="00BA5C44">
          <w:rPr>
            <w:noProof/>
            <w:webHidden/>
          </w:rPr>
          <w:instrText xml:space="preserve"> PAGEREF _Toc13479439 \h </w:instrText>
        </w:r>
        <w:r w:rsidR="00BA5C44">
          <w:rPr>
            <w:noProof/>
            <w:webHidden/>
          </w:rPr>
        </w:r>
        <w:r w:rsidR="00BA5C44">
          <w:rPr>
            <w:noProof/>
            <w:webHidden/>
          </w:rPr>
          <w:fldChar w:fldCharType="separate"/>
        </w:r>
        <w:r w:rsidR="0061692A">
          <w:rPr>
            <w:noProof/>
            <w:webHidden/>
          </w:rPr>
          <w:t>311</w:t>
        </w:r>
        <w:r w:rsidR="00BA5C44">
          <w:rPr>
            <w:noProof/>
            <w:webHidden/>
          </w:rPr>
          <w:fldChar w:fldCharType="end"/>
        </w:r>
      </w:hyperlink>
    </w:p>
    <w:p w14:paraId="67B35BAC" w14:textId="26A94E76"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40" w:history="1">
        <w:r w:rsidR="00BA5C44" w:rsidRPr="007A497A">
          <w:rPr>
            <w:rStyle w:val="Hyperlink"/>
            <w:noProof/>
          </w:rPr>
          <w:t>TABELA 192 - CÁLCULOS DAS DESPESAS OPERACIONAIS AO LONGO DO HORIZONTE DE VIGÊNCIA DO PLANO - ANO 11 A 20.</w:t>
        </w:r>
        <w:r w:rsidR="00BA5C44">
          <w:rPr>
            <w:noProof/>
            <w:webHidden/>
          </w:rPr>
          <w:tab/>
        </w:r>
        <w:r w:rsidR="00BA5C44">
          <w:rPr>
            <w:noProof/>
            <w:webHidden/>
          </w:rPr>
          <w:fldChar w:fldCharType="begin"/>
        </w:r>
        <w:r w:rsidR="00BA5C44">
          <w:rPr>
            <w:noProof/>
            <w:webHidden/>
          </w:rPr>
          <w:instrText xml:space="preserve"> PAGEREF _Toc13479440 \h </w:instrText>
        </w:r>
        <w:r w:rsidR="00BA5C44">
          <w:rPr>
            <w:noProof/>
            <w:webHidden/>
          </w:rPr>
        </w:r>
        <w:r w:rsidR="00BA5C44">
          <w:rPr>
            <w:noProof/>
            <w:webHidden/>
          </w:rPr>
          <w:fldChar w:fldCharType="separate"/>
        </w:r>
        <w:r w:rsidR="0061692A">
          <w:rPr>
            <w:noProof/>
            <w:webHidden/>
          </w:rPr>
          <w:t>311</w:t>
        </w:r>
        <w:r w:rsidR="00BA5C44">
          <w:rPr>
            <w:noProof/>
            <w:webHidden/>
          </w:rPr>
          <w:fldChar w:fldCharType="end"/>
        </w:r>
      </w:hyperlink>
    </w:p>
    <w:p w14:paraId="0D8C5346" w14:textId="6B32B5A9" w:rsidR="00887AB5" w:rsidRPr="000717FE" w:rsidRDefault="004C50C1" w:rsidP="00BA5C44">
      <w:pPr>
        <w:pStyle w:val="Ttulo1"/>
        <w:spacing w:beforeLines="100" w:before="240" w:afterLines="100" w:after="240"/>
        <w:rPr>
          <w:szCs w:val="24"/>
        </w:rPr>
      </w:pPr>
      <w:r w:rsidRPr="000717FE">
        <w:rPr>
          <w:szCs w:val="24"/>
        </w:rPr>
        <w:fldChar w:fldCharType="end"/>
      </w:r>
      <w:r w:rsidR="000717FE" w:rsidRPr="000717FE">
        <w:rPr>
          <w:szCs w:val="24"/>
        </w:rPr>
        <w:br w:type="page"/>
      </w:r>
      <w:bookmarkStart w:id="51" w:name="_Toc492477993"/>
      <w:bookmarkStart w:id="52" w:name="_Toc492990021"/>
      <w:bookmarkStart w:id="53" w:name="_Toc492990906"/>
      <w:bookmarkStart w:id="54" w:name="_Toc339578"/>
      <w:bookmarkStart w:id="55" w:name="_Toc13479006"/>
      <w:r w:rsidR="000717FE" w:rsidRPr="000717FE">
        <w:rPr>
          <w:szCs w:val="24"/>
        </w:rPr>
        <w:lastRenderedPageBreak/>
        <w:t>LISTA DE GRÁFICOS</w:t>
      </w:r>
      <w:bookmarkEnd w:id="47"/>
      <w:bookmarkEnd w:id="48"/>
      <w:bookmarkEnd w:id="49"/>
      <w:bookmarkEnd w:id="50"/>
      <w:bookmarkEnd w:id="51"/>
      <w:bookmarkEnd w:id="52"/>
      <w:bookmarkEnd w:id="53"/>
      <w:bookmarkEnd w:id="54"/>
      <w:bookmarkEnd w:id="55"/>
    </w:p>
    <w:bookmarkStart w:id="56" w:name="_Toc325724819"/>
    <w:bookmarkStart w:id="57" w:name="_Toc325724913"/>
    <w:bookmarkStart w:id="58" w:name="_Toc326226230"/>
    <w:bookmarkStart w:id="59" w:name="_Toc330196831"/>
    <w:bookmarkStart w:id="60" w:name="_Toc373239710"/>
    <w:bookmarkStart w:id="61" w:name="_Toc440291951"/>
    <w:bookmarkStart w:id="62" w:name="_Toc455483245"/>
    <w:bookmarkStart w:id="63" w:name="_Toc492477995"/>
    <w:bookmarkStart w:id="64" w:name="_Toc492990022"/>
    <w:p w14:paraId="54C9D9B1" w14:textId="5901EBED" w:rsidR="00BA5C44" w:rsidRDefault="004C50C1"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r w:rsidRPr="000717FE">
        <w:rPr>
          <w:szCs w:val="24"/>
        </w:rPr>
        <w:fldChar w:fldCharType="begin"/>
      </w:r>
      <w:r w:rsidRPr="000717FE">
        <w:rPr>
          <w:szCs w:val="24"/>
        </w:rPr>
        <w:instrText xml:space="preserve"> TOC \h \z \c "Gráfico" </w:instrText>
      </w:r>
      <w:r w:rsidRPr="000717FE">
        <w:rPr>
          <w:szCs w:val="24"/>
        </w:rPr>
        <w:fldChar w:fldCharType="separate"/>
      </w:r>
      <w:hyperlink w:anchor="_Toc13479441" w:history="1">
        <w:r w:rsidR="00BA5C44" w:rsidRPr="000C3826">
          <w:rPr>
            <w:rStyle w:val="Hyperlink"/>
            <w:noProof/>
          </w:rPr>
          <w:t>GRÁFICO 1 - PLUVIOGRAMA DO ACUMULADO MÉDIO MENSAL DO MUNICÍPIO.</w:t>
        </w:r>
        <w:r w:rsidR="00BA5C44">
          <w:rPr>
            <w:noProof/>
            <w:webHidden/>
          </w:rPr>
          <w:tab/>
        </w:r>
        <w:r w:rsidR="00BA5C44">
          <w:rPr>
            <w:noProof/>
            <w:webHidden/>
          </w:rPr>
          <w:fldChar w:fldCharType="begin"/>
        </w:r>
        <w:r w:rsidR="00BA5C44">
          <w:rPr>
            <w:noProof/>
            <w:webHidden/>
          </w:rPr>
          <w:instrText xml:space="preserve"> PAGEREF _Toc13479441 \h </w:instrText>
        </w:r>
        <w:r w:rsidR="00BA5C44">
          <w:rPr>
            <w:noProof/>
            <w:webHidden/>
          </w:rPr>
        </w:r>
        <w:r w:rsidR="00BA5C44">
          <w:rPr>
            <w:noProof/>
            <w:webHidden/>
          </w:rPr>
          <w:fldChar w:fldCharType="separate"/>
        </w:r>
        <w:r w:rsidR="0061692A">
          <w:rPr>
            <w:noProof/>
            <w:webHidden/>
          </w:rPr>
          <w:t>59</w:t>
        </w:r>
        <w:r w:rsidR="00BA5C44">
          <w:rPr>
            <w:noProof/>
            <w:webHidden/>
          </w:rPr>
          <w:fldChar w:fldCharType="end"/>
        </w:r>
      </w:hyperlink>
    </w:p>
    <w:p w14:paraId="5EB13E34" w14:textId="4D4BC0F1"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42" w:history="1">
        <w:r w:rsidR="00BA5C44" w:rsidRPr="000C3826">
          <w:rPr>
            <w:rStyle w:val="Hyperlink"/>
            <w:noProof/>
          </w:rPr>
          <w:t xml:space="preserve">GRÁFICO 2 </w:t>
        </w:r>
        <w:r w:rsidR="00BA5C44">
          <w:rPr>
            <w:rStyle w:val="Hyperlink"/>
            <w:noProof/>
          </w:rPr>
          <w:t>- POPULAÇÃO TOTAL</w:t>
        </w:r>
        <w:r w:rsidR="00BA5C44">
          <w:rPr>
            <w:noProof/>
            <w:webHidden/>
          </w:rPr>
          <w:tab/>
        </w:r>
        <w:r w:rsidR="00BA5C44">
          <w:rPr>
            <w:noProof/>
            <w:webHidden/>
          </w:rPr>
          <w:fldChar w:fldCharType="begin"/>
        </w:r>
        <w:r w:rsidR="00BA5C44">
          <w:rPr>
            <w:noProof/>
            <w:webHidden/>
          </w:rPr>
          <w:instrText xml:space="preserve"> PAGEREF _Toc13479442 \h </w:instrText>
        </w:r>
        <w:r w:rsidR="00BA5C44">
          <w:rPr>
            <w:noProof/>
            <w:webHidden/>
          </w:rPr>
        </w:r>
        <w:r w:rsidR="00BA5C44">
          <w:rPr>
            <w:noProof/>
            <w:webHidden/>
          </w:rPr>
          <w:fldChar w:fldCharType="separate"/>
        </w:r>
        <w:r w:rsidR="0061692A">
          <w:rPr>
            <w:noProof/>
            <w:webHidden/>
          </w:rPr>
          <w:t>71</w:t>
        </w:r>
        <w:r w:rsidR="00BA5C44">
          <w:rPr>
            <w:noProof/>
            <w:webHidden/>
          </w:rPr>
          <w:fldChar w:fldCharType="end"/>
        </w:r>
      </w:hyperlink>
    </w:p>
    <w:p w14:paraId="50AC481A" w14:textId="2058AB84"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43" w:history="1">
        <w:r w:rsidR="00BA5C44" w:rsidRPr="000C3826">
          <w:rPr>
            <w:rStyle w:val="Hyperlink"/>
            <w:noProof/>
          </w:rPr>
          <w:t>GRÁFICO 3 - TAXA GEOMÉTRICA DE CRESCI</w:t>
        </w:r>
        <w:r w:rsidR="00BA5C44">
          <w:rPr>
            <w:rStyle w:val="Hyperlink"/>
            <w:noProof/>
          </w:rPr>
          <w:t>MENTO DA POPULAÇÃO</w:t>
        </w:r>
        <w:r w:rsidR="00BA5C44" w:rsidRPr="000C3826">
          <w:rPr>
            <w:rStyle w:val="Hyperlink"/>
            <w:noProof/>
          </w:rPr>
          <w:t>.</w:t>
        </w:r>
        <w:r w:rsidR="00BA5C44">
          <w:rPr>
            <w:noProof/>
            <w:webHidden/>
          </w:rPr>
          <w:tab/>
        </w:r>
        <w:r w:rsidR="00BA5C44">
          <w:rPr>
            <w:noProof/>
            <w:webHidden/>
          </w:rPr>
          <w:fldChar w:fldCharType="begin"/>
        </w:r>
        <w:r w:rsidR="00BA5C44">
          <w:rPr>
            <w:noProof/>
            <w:webHidden/>
          </w:rPr>
          <w:instrText xml:space="preserve"> PAGEREF _Toc13479443 \h </w:instrText>
        </w:r>
        <w:r w:rsidR="00BA5C44">
          <w:rPr>
            <w:noProof/>
            <w:webHidden/>
          </w:rPr>
        </w:r>
        <w:r w:rsidR="00BA5C44">
          <w:rPr>
            <w:noProof/>
            <w:webHidden/>
          </w:rPr>
          <w:fldChar w:fldCharType="separate"/>
        </w:r>
        <w:r w:rsidR="0061692A">
          <w:rPr>
            <w:noProof/>
            <w:webHidden/>
          </w:rPr>
          <w:t>72</w:t>
        </w:r>
        <w:r w:rsidR="00BA5C44">
          <w:rPr>
            <w:noProof/>
            <w:webHidden/>
          </w:rPr>
          <w:fldChar w:fldCharType="end"/>
        </w:r>
      </w:hyperlink>
    </w:p>
    <w:p w14:paraId="7C56E6E8" w14:textId="3BE91E87"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44" w:history="1">
        <w:r w:rsidR="00BA5C44" w:rsidRPr="000C3826">
          <w:rPr>
            <w:rStyle w:val="Hyperlink"/>
            <w:noProof/>
          </w:rPr>
          <w:t xml:space="preserve">GRÁFICO 4 - PROJEÇÃO FUTURA DA POPULAÇÃO DE </w:t>
        </w:r>
        <w:r w:rsidR="00BA5C44">
          <w:rPr>
            <w:rStyle w:val="Hyperlink"/>
            <w:noProof/>
          </w:rPr>
          <w:t>ÁGUAS DA PRATA</w:t>
        </w:r>
        <w:r w:rsidR="00BA5C44" w:rsidRPr="000C3826">
          <w:rPr>
            <w:rStyle w:val="Hyperlink"/>
            <w:noProof/>
          </w:rPr>
          <w:t>.</w:t>
        </w:r>
        <w:r w:rsidR="00BA5C44">
          <w:rPr>
            <w:noProof/>
            <w:webHidden/>
          </w:rPr>
          <w:tab/>
        </w:r>
        <w:r w:rsidR="00BA5C44">
          <w:rPr>
            <w:noProof/>
            <w:webHidden/>
          </w:rPr>
          <w:fldChar w:fldCharType="begin"/>
        </w:r>
        <w:r w:rsidR="00BA5C44">
          <w:rPr>
            <w:noProof/>
            <w:webHidden/>
          </w:rPr>
          <w:instrText xml:space="preserve"> PAGEREF _Toc13479444 \h </w:instrText>
        </w:r>
        <w:r w:rsidR="00BA5C44">
          <w:rPr>
            <w:noProof/>
            <w:webHidden/>
          </w:rPr>
        </w:r>
        <w:r w:rsidR="00BA5C44">
          <w:rPr>
            <w:noProof/>
            <w:webHidden/>
          </w:rPr>
          <w:fldChar w:fldCharType="separate"/>
        </w:r>
        <w:r w:rsidR="0061692A">
          <w:rPr>
            <w:noProof/>
            <w:webHidden/>
          </w:rPr>
          <w:t>73</w:t>
        </w:r>
        <w:r w:rsidR="00BA5C44">
          <w:rPr>
            <w:noProof/>
            <w:webHidden/>
          </w:rPr>
          <w:fldChar w:fldCharType="end"/>
        </w:r>
      </w:hyperlink>
    </w:p>
    <w:p w14:paraId="2CE54DD7" w14:textId="636863A8" w:rsidR="00BA5C44" w:rsidRDefault="006742DB" w:rsidP="00BA5C44">
      <w:pPr>
        <w:pStyle w:val="ndicedeilustraes"/>
        <w:tabs>
          <w:tab w:val="right" w:leader="dot" w:pos="8495"/>
        </w:tabs>
        <w:spacing w:beforeLines="100" w:before="240" w:afterLines="100" w:after="240"/>
        <w:ind w:firstLine="0"/>
        <w:rPr>
          <w:rFonts w:asciiTheme="minorHAnsi" w:eastAsiaTheme="minorEastAsia" w:hAnsiTheme="minorHAnsi" w:cstheme="minorBidi"/>
          <w:noProof/>
          <w:sz w:val="22"/>
          <w:lang w:eastAsia="pt-BR"/>
        </w:rPr>
      </w:pPr>
      <w:hyperlink w:anchor="_Toc13479445" w:history="1">
        <w:r w:rsidR="00BA5C44" w:rsidRPr="000C3826">
          <w:rPr>
            <w:rStyle w:val="Hyperlink"/>
            <w:noProof/>
          </w:rPr>
          <w:t>GRÁFICO 5 - DENS</w:t>
        </w:r>
        <w:r w:rsidR="00BA5C44">
          <w:rPr>
            <w:rStyle w:val="Hyperlink"/>
            <w:noProof/>
          </w:rPr>
          <w:t>IDADE DEMOGRÁFICA</w:t>
        </w:r>
        <w:r w:rsidR="00BA5C44">
          <w:rPr>
            <w:noProof/>
            <w:webHidden/>
          </w:rPr>
          <w:tab/>
        </w:r>
        <w:r w:rsidR="00BA5C44">
          <w:rPr>
            <w:noProof/>
            <w:webHidden/>
          </w:rPr>
          <w:fldChar w:fldCharType="begin"/>
        </w:r>
        <w:r w:rsidR="00BA5C44">
          <w:rPr>
            <w:noProof/>
            <w:webHidden/>
          </w:rPr>
          <w:instrText xml:space="preserve"> PAGEREF _Toc13479445 \h </w:instrText>
        </w:r>
        <w:r w:rsidR="00BA5C44">
          <w:rPr>
            <w:noProof/>
            <w:webHidden/>
          </w:rPr>
        </w:r>
        <w:r w:rsidR="00BA5C44">
          <w:rPr>
            <w:noProof/>
            <w:webHidden/>
          </w:rPr>
          <w:fldChar w:fldCharType="separate"/>
        </w:r>
        <w:r w:rsidR="0061692A">
          <w:rPr>
            <w:noProof/>
            <w:webHidden/>
          </w:rPr>
          <w:t>73</w:t>
        </w:r>
        <w:r w:rsidR="00BA5C44">
          <w:rPr>
            <w:noProof/>
            <w:webHidden/>
          </w:rPr>
          <w:fldChar w:fldCharType="end"/>
        </w:r>
      </w:hyperlink>
    </w:p>
    <w:p w14:paraId="491C3E09" w14:textId="0F088458" w:rsidR="00CC23C5" w:rsidRDefault="004C50C1" w:rsidP="00BA5C44">
      <w:pPr>
        <w:pStyle w:val="Ttulo1"/>
        <w:spacing w:beforeLines="100" w:before="240" w:afterLines="100" w:after="240"/>
        <w:rPr>
          <w:szCs w:val="24"/>
        </w:rPr>
      </w:pPr>
      <w:r w:rsidRPr="000717FE">
        <w:rPr>
          <w:szCs w:val="24"/>
        </w:rPr>
        <w:fldChar w:fldCharType="end"/>
      </w:r>
      <w:r w:rsidR="009338FD" w:rsidRPr="009338FD">
        <w:rPr>
          <w:szCs w:val="24"/>
        </w:rPr>
        <w:br w:type="page"/>
      </w:r>
      <w:bookmarkStart w:id="65" w:name="_Toc492990907"/>
      <w:bookmarkStart w:id="66" w:name="_Toc339579"/>
    </w:p>
    <w:p w14:paraId="280FF70D" w14:textId="166EF12B" w:rsidR="00887AB5" w:rsidRPr="008613E8" w:rsidRDefault="00887AB5" w:rsidP="00B01814">
      <w:pPr>
        <w:pStyle w:val="Ttulo1"/>
        <w:spacing w:beforeLines="100" w:before="240" w:afterLines="100" w:after="240"/>
      </w:pPr>
      <w:bookmarkStart w:id="67" w:name="_Toc13479008"/>
      <w:r w:rsidRPr="008613E8">
        <w:lastRenderedPageBreak/>
        <w:t>LISTA DE SIGLAS E ABREVIAÇÕES</w:t>
      </w:r>
      <w:bookmarkEnd w:id="56"/>
      <w:bookmarkEnd w:id="57"/>
      <w:bookmarkEnd w:id="58"/>
      <w:bookmarkEnd w:id="59"/>
      <w:bookmarkEnd w:id="60"/>
      <w:bookmarkEnd w:id="61"/>
      <w:bookmarkEnd w:id="62"/>
      <w:bookmarkEnd w:id="63"/>
      <w:bookmarkEnd w:id="64"/>
      <w:bookmarkEnd w:id="65"/>
      <w:bookmarkEnd w:id="66"/>
      <w:bookmarkEnd w:id="67"/>
    </w:p>
    <w:p w14:paraId="07856972" w14:textId="77777777" w:rsidR="00887AB5" w:rsidRPr="00D45526" w:rsidRDefault="00887AB5" w:rsidP="00B01814">
      <w:pPr>
        <w:spacing w:before="80" w:after="0"/>
        <w:ind w:firstLine="0"/>
        <w:rPr>
          <w:rFonts w:cs="Arial"/>
          <w:sz w:val="2"/>
          <w:szCs w:val="2"/>
        </w:rPr>
      </w:pPr>
    </w:p>
    <w:p w14:paraId="5A0236DF" w14:textId="77777777" w:rsidR="00062E07" w:rsidRPr="006D35A2" w:rsidRDefault="00062E07" w:rsidP="00B01814">
      <w:pPr>
        <w:spacing w:after="0"/>
        <w:ind w:right="-1" w:firstLine="0"/>
        <w:rPr>
          <w:rStyle w:val="apple-style-span"/>
          <w:bCs/>
        </w:rPr>
      </w:pPr>
      <w:bookmarkStart w:id="68" w:name="_Toc299411776"/>
      <w:bookmarkStart w:id="69" w:name="_Toc299528253"/>
      <w:bookmarkStart w:id="70" w:name="_Toc301440136"/>
      <w:bookmarkStart w:id="71" w:name="_Toc302740891"/>
      <w:bookmarkStart w:id="72" w:name="_Toc302748813"/>
      <w:bookmarkStart w:id="73" w:name="_Toc303947117"/>
      <w:bookmarkStart w:id="74" w:name="_Toc440291952"/>
      <w:bookmarkStart w:id="75" w:name="_Toc455483246"/>
      <w:bookmarkStart w:id="76" w:name="_Toc492477996"/>
      <w:bookmarkStart w:id="77" w:name="_Toc492990023"/>
      <w:bookmarkStart w:id="78" w:name="_Toc492990908"/>
      <w:r w:rsidRPr="006D35A2">
        <w:rPr>
          <w:rStyle w:val="apple-style-span"/>
          <w:bCs/>
        </w:rPr>
        <w:t>CEPAGRI - Centro de Pesquisas Meteorológicas e Climáticas Aplicadas a Agricultura;</w:t>
      </w:r>
    </w:p>
    <w:p w14:paraId="21FFF848" w14:textId="77777777" w:rsidR="00062E07" w:rsidRDefault="00062E07" w:rsidP="00B01814">
      <w:pPr>
        <w:spacing w:after="0"/>
        <w:ind w:right="-1" w:firstLine="0"/>
        <w:rPr>
          <w:rFonts w:cs="Arial"/>
          <w:szCs w:val="24"/>
        </w:rPr>
      </w:pPr>
      <w:r w:rsidRPr="006D35A2">
        <w:rPr>
          <w:rStyle w:val="apple-style-span"/>
          <w:bCs/>
        </w:rPr>
        <w:t xml:space="preserve">CETESB - </w:t>
      </w:r>
      <w:r w:rsidRPr="006D35A2">
        <w:rPr>
          <w:rFonts w:cs="Arial"/>
          <w:szCs w:val="24"/>
        </w:rPr>
        <w:t>Companhia Ambiental do Estado de São Paulo;</w:t>
      </w:r>
    </w:p>
    <w:p w14:paraId="73E4B1E1" w14:textId="77777777" w:rsidR="00062E07" w:rsidRPr="006D35A2" w:rsidRDefault="00062E07" w:rsidP="00B01814">
      <w:pPr>
        <w:spacing w:after="0"/>
        <w:ind w:right="-1" w:firstLine="0"/>
        <w:rPr>
          <w:rFonts w:cs="Arial"/>
          <w:szCs w:val="24"/>
        </w:rPr>
      </w:pPr>
      <w:r w:rsidRPr="006D35A2">
        <w:rPr>
          <w:rFonts w:cs="Arial"/>
          <w:szCs w:val="24"/>
        </w:rPr>
        <w:t xml:space="preserve">DAEE </w:t>
      </w:r>
      <w:r w:rsidRPr="006D35A2">
        <w:rPr>
          <w:rStyle w:val="apple-style-span"/>
          <w:bCs/>
        </w:rPr>
        <w:t>-</w:t>
      </w:r>
      <w:r w:rsidRPr="006D35A2">
        <w:rPr>
          <w:rFonts w:cs="Arial"/>
          <w:szCs w:val="24"/>
        </w:rPr>
        <w:t xml:space="preserve"> Departamento de Águas e Energia Elétrica;</w:t>
      </w:r>
    </w:p>
    <w:p w14:paraId="2788E8C5" w14:textId="77777777" w:rsidR="00062E07" w:rsidRPr="006D35A2" w:rsidRDefault="00062E07" w:rsidP="00B01814">
      <w:pPr>
        <w:spacing w:after="0"/>
        <w:ind w:right="-1" w:firstLine="0"/>
        <w:rPr>
          <w:rFonts w:cs="Arial"/>
          <w:szCs w:val="24"/>
        </w:rPr>
      </w:pPr>
      <w:r>
        <w:rPr>
          <w:rFonts w:cs="Arial"/>
          <w:szCs w:val="24"/>
        </w:rPr>
        <w:t xml:space="preserve">DNIT - </w:t>
      </w:r>
      <w:r w:rsidRPr="00727636">
        <w:rPr>
          <w:rFonts w:cs="Arial"/>
          <w:szCs w:val="24"/>
        </w:rPr>
        <w:t>Departamento Nacional de Infraestrutura de Transportes</w:t>
      </w:r>
      <w:r>
        <w:rPr>
          <w:rFonts w:cs="Arial"/>
          <w:szCs w:val="24"/>
        </w:rPr>
        <w:t>;</w:t>
      </w:r>
    </w:p>
    <w:p w14:paraId="4A5693EC" w14:textId="77777777" w:rsidR="00062E07" w:rsidRPr="006D35A2" w:rsidRDefault="00062E07" w:rsidP="00B01814">
      <w:pPr>
        <w:spacing w:after="0"/>
        <w:ind w:right="-1" w:firstLine="0"/>
        <w:rPr>
          <w:rFonts w:cs="Arial"/>
          <w:szCs w:val="24"/>
        </w:rPr>
      </w:pPr>
      <w:r w:rsidRPr="006D35A2">
        <w:rPr>
          <w:rFonts w:cs="Arial"/>
          <w:szCs w:val="24"/>
        </w:rPr>
        <w:t xml:space="preserve">EMBRAPA </w:t>
      </w:r>
      <w:r w:rsidRPr="006D35A2">
        <w:rPr>
          <w:rStyle w:val="apple-style-span"/>
          <w:bCs/>
        </w:rPr>
        <w:t>-</w:t>
      </w:r>
      <w:r w:rsidRPr="006D35A2">
        <w:rPr>
          <w:rFonts w:cs="Arial"/>
          <w:szCs w:val="24"/>
        </w:rPr>
        <w:t xml:space="preserve"> Empresa Brasileira de Pesquisas Agropecuárias;</w:t>
      </w:r>
    </w:p>
    <w:p w14:paraId="7675B413" w14:textId="77777777" w:rsidR="00062E07" w:rsidRPr="006D35A2" w:rsidRDefault="00062E07" w:rsidP="00B01814">
      <w:pPr>
        <w:spacing w:after="0"/>
        <w:ind w:right="-1" w:firstLine="0"/>
        <w:rPr>
          <w:rFonts w:cs="Arial"/>
          <w:szCs w:val="24"/>
        </w:rPr>
      </w:pPr>
      <w:r w:rsidRPr="006D35A2">
        <w:rPr>
          <w:rFonts w:cs="Arial"/>
          <w:szCs w:val="24"/>
        </w:rPr>
        <w:t>FUNDAÇÃO SEADE - Fundação Sistema Estadual de Análise de Dados;</w:t>
      </w:r>
    </w:p>
    <w:p w14:paraId="1C8A39F6" w14:textId="77777777" w:rsidR="00062E07" w:rsidRDefault="00062E07" w:rsidP="00A87875">
      <w:pPr>
        <w:spacing w:after="0"/>
        <w:ind w:right="-1" w:firstLine="0"/>
        <w:rPr>
          <w:rFonts w:cs="Arial"/>
          <w:szCs w:val="24"/>
        </w:rPr>
      </w:pPr>
      <w:r>
        <w:rPr>
          <w:rFonts w:cs="Arial"/>
          <w:szCs w:val="24"/>
        </w:rPr>
        <w:t>GMTRS - Grupo Municipal de Trabalho de Resíduos Sólidos;</w:t>
      </w:r>
    </w:p>
    <w:p w14:paraId="7DDE4BFC" w14:textId="77777777" w:rsidR="00062E07" w:rsidRPr="006D35A2" w:rsidRDefault="00062E07" w:rsidP="00B01814">
      <w:pPr>
        <w:spacing w:after="0"/>
        <w:ind w:right="-1" w:firstLine="0"/>
        <w:rPr>
          <w:rFonts w:cs="Arial"/>
          <w:szCs w:val="24"/>
        </w:rPr>
      </w:pPr>
      <w:r w:rsidRPr="006D35A2">
        <w:rPr>
          <w:rFonts w:cs="Arial"/>
          <w:szCs w:val="24"/>
        </w:rPr>
        <w:t xml:space="preserve">HA </w:t>
      </w:r>
      <w:r w:rsidRPr="006D35A2">
        <w:rPr>
          <w:rStyle w:val="apple-style-span"/>
          <w:bCs/>
        </w:rPr>
        <w:t>-</w:t>
      </w:r>
      <w:r w:rsidRPr="006D35A2">
        <w:rPr>
          <w:rFonts w:cs="Arial"/>
          <w:szCs w:val="24"/>
        </w:rPr>
        <w:t xml:space="preserve"> Hectare;</w:t>
      </w:r>
    </w:p>
    <w:p w14:paraId="5415F689" w14:textId="77777777" w:rsidR="00062E07" w:rsidRPr="006D35A2" w:rsidRDefault="00062E07" w:rsidP="00B01814">
      <w:pPr>
        <w:spacing w:after="0"/>
        <w:ind w:right="-1" w:firstLine="0"/>
        <w:rPr>
          <w:rFonts w:cs="Arial"/>
          <w:szCs w:val="24"/>
        </w:rPr>
      </w:pPr>
      <w:r w:rsidRPr="006D35A2">
        <w:rPr>
          <w:rFonts w:cs="Arial"/>
          <w:szCs w:val="24"/>
        </w:rPr>
        <w:t xml:space="preserve">IBGE </w:t>
      </w:r>
      <w:r w:rsidRPr="006D35A2">
        <w:rPr>
          <w:rStyle w:val="apple-style-span"/>
          <w:bCs/>
        </w:rPr>
        <w:t>-</w:t>
      </w:r>
      <w:r w:rsidRPr="006D35A2">
        <w:rPr>
          <w:rFonts w:cs="Arial"/>
          <w:szCs w:val="24"/>
        </w:rPr>
        <w:t xml:space="preserve"> Instituto Brasileiro de Geografia e Estatística;</w:t>
      </w:r>
    </w:p>
    <w:p w14:paraId="699FC680" w14:textId="77777777" w:rsidR="00062E07" w:rsidRDefault="00062E07" w:rsidP="00B01814">
      <w:pPr>
        <w:spacing w:after="0"/>
        <w:ind w:right="-1" w:firstLine="0"/>
        <w:rPr>
          <w:rFonts w:cs="Arial"/>
          <w:szCs w:val="24"/>
        </w:rPr>
      </w:pPr>
      <w:r w:rsidRPr="006D35A2">
        <w:rPr>
          <w:rFonts w:cs="Arial"/>
          <w:szCs w:val="24"/>
        </w:rPr>
        <w:t xml:space="preserve">IPT </w:t>
      </w:r>
      <w:r w:rsidRPr="006D35A2">
        <w:rPr>
          <w:rStyle w:val="apple-style-span"/>
          <w:bCs/>
        </w:rPr>
        <w:t>-</w:t>
      </w:r>
      <w:r w:rsidRPr="006D35A2">
        <w:rPr>
          <w:rFonts w:cs="Arial"/>
          <w:szCs w:val="24"/>
        </w:rPr>
        <w:t xml:space="preserve"> Instituto de Pesquisas Tecnológicas;</w:t>
      </w:r>
    </w:p>
    <w:p w14:paraId="318F0972" w14:textId="0B18087A" w:rsidR="00062E07" w:rsidRDefault="00062E07" w:rsidP="00B01814">
      <w:pPr>
        <w:spacing w:after="0"/>
        <w:ind w:right="-1" w:firstLine="0"/>
        <w:rPr>
          <w:rFonts w:cs="Arial"/>
          <w:szCs w:val="24"/>
        </w:rPr>
      </w:pPr>
      <w:r>
        <w:rPr>
          <w:rFonts w:cs="Arial"/>
          <w:szCs w:val="24"/>
        </w:rPr>
        <w:t>PGRSS - Plano de Ger</w:t>
      </w:r>
      <w:r w:rsidR="006A5C4D">
        <w:rPr>
          <w:rFonts w:cs="Arial"/>
          <w:szCs w:val="24"/>
        </w:rPr>
        <w:t>enciamento de Serviços de Saúde</w:t>
      </w:r>
    </w:p>
    <w:p w14:paraId="576A384C" w14:textId="77777777" w:rsidR="00062E07" w:rsidRDefault="00062E07" w:rsidP="00B01814">
      <w:pPr>
        <w:spacing w:after="0"/>
        <w:ind w:right="-1" w:firstLine="0"/>
        <w:rPr>
          <w:rFonts w:cs="Arial"/>
          <w:szCs w:val="24"/>
        </w:rPr>
      </w:pPr>
      <w:r>
        <w:rPr>
          <w:rFonts w:cs="Arial"/>
          <w:szCs w:val="24"/>
        </w:rPr>
        <w:t>PLMRS - Plano Municipal de Resíduos Sólidos;</w:t>
      </w:r>
    </w:p>
    <w:p w14:paraId="20FEAC4E" w14:textId="77777777" w:rsidR="00062E07" w:rsidRDefault="00062E07" w:rsidP="00B01814">
      <w:pPr>
        <w:spacing w:after="0"/>
        <w:ind w:right="-1" w:firstLine="0"/>
        <w:rPr>
          <w:rFonts w:cs="Arial"/>
          <w:szCs w:val="24"/>
        </w:rPr>
      </w:pPr>
      <w:r>
        <w:rPr>
          <w:rFonts w:cs="Arial"/>
          <w:szCs w:val="24"/>
        </w:rPr>
        <w:t>PMGIRS - Plano Municipal de Gestão Integrada de Resíduos Sólidos;</w:t>
      </w:r>
    </w:p>
    <w:p w14:paraId="6524E701" w14:textId="77777777" w:rsidR="00062E07" w:rsidRDefault="00062E07" w:rsidP="00A87875">
      <w:pPr>
        <w:spacing w:after="0"/>
        <w:ind w:right="-1" w:firstLine="0"/>
        <w:rPr>
          <w:rFonts w:cs="Arial"/>
          <w:szCs w:val="24"/>
        </w:rPr>
      </w:pPr>
      <w:r>
        <w:rPr>
          <w:rFonts w:cs="Arial"/>
          <w:szCs w:val="24"/>
        </w:rPr>
        <w:t>PNRS - Política Nacional de Resíduos Sólidos;</w:t>
      </w:r>
    </w:p>
    <w:p w14:paraId="53BEF3D1" w14:textId="77777777" w:rsidR="00062E07" w:rsidRDefault="00062E07" w:rsidP="00A87875">
      <w:pPr>
        <w:spacing w:after="0"/>
        <w:ind w:right="-1" w:firstLine="0"/>
        <w:rPr>
          <w:rFonts w:cs="Arial"/>
          <w:szCs w:val="24"/>
        </w:rPr>
      </w:pPr>
      <w:r>
        <w:rPr>
          <w:rFonts w:cs="Arial"/>
          <w:szCs w:val="24"/>
        </w:rPr>
        <w:t>RCC - Resíduos Sólidos de Construção Civil;</w:t>
      </w:r>
    </w:p>
    <w:p w14:paraId="5F9C8CB0" w14:textId="77777777" w:rsidR="00062E07" w:rsidRDefault="00062E07" w:rsidP="00B01814">
      <w:pPr>
        <w:spacing w:after="0"/>
        <w:ind w:right="-1" w:firstLine="0"/>
        <w:rPr>
          <w:rFonts w:cs="Arial"/>
          <w:szCs w:val="24"/>
        </w:rPr>
      </w:pPr>
      <w:r>
        <w:rPr>
          <w:rFonts w:cs="Arial"/>
          <w:szCs w:val="24"/>
        </w:rPr>
        <w:t>RSD - Resíduos Sólidos Domiciliares;</w:t>
      </w:r>
    </w:p>
    <w:p w14:paraId="13CE2E22" w14:textId="77777777" w:rsidR="00062E07" w:rsidRDefault="00062E07" w:rsidP="00A87875">
      <w:pPr>
        <w:spacing w:after="0"/>
        <w:ind w:right="-1" w:firstLine="0"/>
        <w:rPr>
          <w:rFonts w:cs="Arial"/>
          <w:szCs w:val="24"/>
        </w:rPr>
      </w:pPr>
      <w:r>
        <w:rPr>
          <w:rFonts w:cs="Arial"/>
          <w:szCs w:val="24"/>
        </w:rPr>
        <w:t>RSLU - Resíduos Sólidos de Limpeza Urbana;</w:t>
      </w:r>
    </w:p>
    <w:p w14:paraId="67CC7AEF" w14:textId="77777777" w:rsidR="00062E07" w:rsidRDefault="00062E07" w:rsidP="00A87875">
      <w:pPr>
        <w:spacing w:after="0"/>
        <w:ind w:right="-1" w:firstLine="0"/>
        <w:rPr>
          <w:rFonts w:cs="Arial"/>
          <w:szCs w:val="24"/>
        </w:rPr>
      </w:pPr>
      <w:r>
        <w:rPr>
          <w:rFonts w:cs="Arial"/>
          <w:szCs w:val="24"/>
        </w:rPr>
        <w:t>RSS - Resíduos Sólidos dos Serviços de Saúde;</w:t>
      </w:r>
    </w:p>
    <w:p w14:paraId="2A94FF96" w14:textId="53496CBE" w:rsidR="00062E07" w:rsidRDefault="00062E07" w:rsidP="00A87875">
      <w:pPr>
        <w:spacing w:after="0"/>
        <w:ind w:right="-1" w:firstLine="0"/>
        <w:rPr>
          <w:rFonts w:cs="Arial"/>
          <w:szCs w:val="24"/>
        </w:rPr>
      </w:pPr>
      <w:r>
        <w:rPr>
          <w:rFonts w:cs="Arial"/>
          <w:szCs w:val="24"/>
        </w:rPr>
        <w:t>RSV - Resíduos Sólidos Volumosos.</w:t>
      </w:r>
    </w:p>
    <w:p w14:paraId="4C9FF177" w14:textId="198A14BD" w:rsidR="00A87875" w:rsidRDefault="00A87875" w:rsidP="00B01814">
      <w:pPr>
        <w:spacing w:after="0"/>
        <w:ind w:right="-1" w:firstLine="0"/>
        <w:rPr>
          <w:rFonts w:cs="Arial"/>
          <w:szCs w:val="24"/>
        </w:rPr>
      </w:pPr>
    </w:p>
    <w:p w14:paraId="614A47E3" w14:textId="1EAB90B2" w:rsidR="00A87875" w:rsidRDefault="00A87875" w:rsidP="00B01814">
      <w:pPr>
        <w:spacing w:after="0"/>
        <w:ind w:right="-1" w:firstLine="0"/>
        <w:rPr>
          <w:rFonts w:cs="Arial"/>
          <w:szCs w:val="24"/>
        </w:rPr>
      </w:pPr>
    </w:p>
    <w:p w14:paraId="36DACCEA" w14:textId="14DB2D18" w:rsidR="00A87875" w:rsidRDefault="00A87875" w:rsidP="00B01814">
      <w:pPr>
        <w:spacing w:after="0"/>
        <w:ind w:right="-1" w:firstLine="0"/>
        <w:rPr>
          <w:rFonts w:cs="Arial"/>
          <w:szCs w:val="24"/>
        </w:rPr>
      </w:pPr>
    </w:p>
    <w:p w14:paraId="51A35BE3" w14:textId="77777777" w:rsidR="00887AB5" w:rsidRPr="008613E8" w:rsidRDefault="00887AB5" w:rsidP="00B01814">
      <w:pPr>
        <w:pStyle w:val="Ttulo1"/>
      </w:pPr>
      <w:bookmarkStart w:id="79" w:name="_Toc339580"/>
      <w:bookmarkStart w:id="80" w:name="_Toc13479009"/>
      <w:r w:rsidRPr="008613E8">
        <w:lastRenderedPageBreak/>
        <w:t xml:space="preserve">1. </w:t>
      </w:r>
      <w:bookmarkEnd w:id="68"/>
      <w:bookmarkEnd w:id="69"/>
      <w:bookmarkEnd w:id="70"/>
      <w:bookmarkEnd w:id="71"/>
      <w:bookmarkEnd w:id="72"/>
      <w:bookmarkEnd w:id="73"/>
      <w:r w:rsidRPr="008613E8">
        <w:t>INTRODUÇÃO E CONTEXTUALIZAÇÃO</w:t>
      </w:r>
      <w:bookmarkEnd w:id="74"/>
      <w:bookmarkEnd w:id="75"/>
      <w:bookmarkEnd w:id="76"/>
      <w:bookmarkEnd w:id="77"/>
      <w:bookmarkEnd w:id="78"/>
      <w:bookmarkEnd w:id="79"/>
      <w:bookmarkEnd w:id="80"/>
    </w:p>
    <w:p w14:paraId="4982EC12" w14:textId="19CA5BC1" w:rsidR="004A11BB" w:rsidRDefault="00F55101" w:rsidP="00B01814">
      <w:r>
        <w:t>O Projeto de “Gestão Integrada dos Resíduos Sólidos” é uma proposta técnica administrativa que busca adequar o município às exigências de Política Nacional de Resíduos Sólidos (Lei 12.305, de 2 de agosto de 2010).</w:t>
      </w:r>
    </w:p>
    <w:p w14:paraId="032EB93C" w14:textId="64164660" w:rsidR="00F55101" w:rsidRDefault="00F55101" w:rsidP="00B01814">
      <w:r>
        <w:t>A Política Nacional de Resíduos Sólidos (Lei 12.305, de 2 de agosto de 2010), foi o grande marco na gestão dos resíduos no Brasil e traz exigências, prazos e a criminalização pelo não atendimento de seus requisitos, dentre eles cabe destacar:</w:t>
      </w:r>
    </w:p>
    <w:p w14:paraId="4AEE0CDC" w14:textId="3D702EED" w:rsidR="00F55101" w:rsidRDefault="00F55101" w:rsidP="00B01814">
      <w:pPr>
        <w:pStyle w:val="PargrafodaLista"/>
        <w:numPr>
          <w:ilvl w:val="0"/>
          <w:numId w:val="1"/>
        </w:numPr>
      </w:pPr>
      <w:r>
        <w:t>Proteção da saúde pública e da qualidade ambiental;</w:t>
      </w:r>
    </w:p>
    <w:p w14:paraId="4DCC7834" w14:textId="52D432F0" w:rsidR="00F55101" w:rsidRDefault="00F55101" w:rsidP="00B01814">
      <w:pPr>
        <w:pStyle w:val="PargrafodaLista"/>
        <w:numPr>
          <w:ilvl w:val="0"/>
          <w:numId w:val="1"/>
        </w:numPr>
      </w:pPr>
      <w:r>
        <w:t>Não geração, redução, reutilização, reciclagem e tratamento dos resíduos sólidos, bem como disposição final ambientalmente adequada dos rejeitos;</w:t>
      </w:r>
    </w:p>
    <w:p w14:paraId="152557F8" w14:textId="2F78EBFE" w:rsidR="00F55101" w:rsidRDefault="00F55101" w:rsidP="00B01814">
      <w:pPr>
        <w:pStyle w:val="PargrafodaLista"/>
        <w:numPr>
          <w:ilvl w:val="0"/>
          <w:numId w:val="1"/>
        </w:numPr>
      </w:pPr>
      <w:r>
        <w:t>Estímulo à adoção de padrões sustentáveis de produção e consumo de bens e serviços;</w:t>
      </w:r>
    </w:p>
    <w:p w14:paraId="7971B580" w14:textId="241A6DDB" w:rsidR="00F55101" w:rsidRDefault="00F55101" w:rsidP="00B01814">
      <w:pPr>
        <w:pStyle w:val="PargrafodaLista"/>
        <w:numPr>
          <w:ilvl w:val="0"/>
          <w:numId w:val="1"/>
        </w:numPr>
      </w:pPr>
      <w:r>
        <w:t>Desenvolvimento e adoção de tecnologias limpas como forma de minimizar impactos ambientais;</w:t>
      </w:r>
    </w:p>
    <w:p w14:paraId="1A4CD794" w14:textId="73FBCB08" w:rsidR="00F55101" w:rsidRDefault="00F55101" w:rsidP="00B01814">
      <w:pPr>
        <w:pStyle w:val="PargrafodaLista"/>
        <w:numPr>
          <w:ilvl w:val="0"/>
          <w:numId w:val="1"/>
        </w:numPr>
      </w:pPr>
      <w:r>
        <w:t>Redução do volume e da periculosidade dos resíduos perigosos;</w:t>
      </w:r>
    </w:p>
    <w:p w14:paraId="6FF25447" w14:textId="1020FA7C" w:rsidR="00F55101" w:rsidRDefault="00F55101" w:rsidP="00B01814">
      <w:pPr>
        <w:pStyle w:val="PargrafodaLista"/>
        <w:numPr>
          <w:ilvl w:val="0"/>
          <w:numId w:val="1"/>
        </w:numPr>
      </w:pPr>
      <w:r>
        <w:t>Incentivo à indústria da reciclagem, tendo em vista fomentar o uso de matérias primas e insumos derivados de materiais recicláveis e reciclados;</w:t>
      </w:r>
    </w:p>
    <w:p w14:paraId="3E9812B7" w14:textId="638D8F54" w:rsidR="00F55101" w:rsidRDefault="00F55101" w:rsidP="00B01814">
      <w:pPr>
        <w:pStyle w:val="PargrafodaLista"/>
        <w:numPr>
          <w:ilvl w:val="0"/>
          <w:numId w:val="1"/>
        </w:numPr>
      </w:pPr>
      <w:r>
        <w:t>Gestão integrada de resíduos sólidos;</w:t>
      </w:r>
    </w:p>
    <w:p w14:paraId="4CF99E03" w14:textId="0E266467" w:rsidR="00F55101" w:rsidRDefault="00F55101" w:rsidP="00B01814">
      <w:pPr>
        <w:pStyle w:val="PargrafodaLista"/>
        <w:numPr>
          <w:ilvl w:val="0"/>
          <w:numId w:val="1"/>
        </w:numPr>
      </w:pPr>
      <w:r>
        <w:t>Distinção entre resíduo (o que pode ser reaproveitado ou reciclado) e rejeito (o que não é passível de reaproveitamento);</w:t>
      </w:r>
    </w:p>
    <w:p w14:paraId="02E7B209" w14:textId="198F75C3" w:rsidR="00F55101" w:rsidRDefault="00F55101" w:rsidP="00B01814">
      <w:pPr>
        <w:pStyle w:val="PargrafodaLista"/>
        <w:numPr>
          <w:ilvl w:val="0"/>
          <w:numId w:val="1"/>
        </w:numPr>
      </w:pPr>
      <w:r>
        <w:t>Promoção da inclusão social através de associações de catadores de materiais reutilizáveis e recicláveis;</w:t>
      </w:r>
    </w:p>
    <w:p w14:paraId="0A35D610" w14:textId="5B13B4C4" w:rsidR="00F55101" w:rsidRDefault="00F55101" w:rsidP="00B01814">
      <w:pPr>
        <w:pStyle w:val="PargrafodaLista"/>
        <w:numPr>
          <w:ilvl w:val="0"/>
          <w:numId w:val="1"/>
        </w:numPr>
      </w:pPr>
      <w:r>
        <w:t>Articulação entre as diferentes esferas do Poder Público e destas com o setor empresarial com vistas à cooperação técnica e financeira para a gestão integrada de resíduos sólidos;</w:t>
      </w:r>
    </w:p>
    <w:p w14:paraId="4E61D03F" w14:textId="1D641A19" w:rsidR="00F55101" w:rsidRDefault="00F55101" w:rsidP="00B01814">
      <w:pPr>
        <w:pStyle w:val="PargrafodaLista"/>
        <w:numPr>
          <w:ilvl w:val="0"/>
          <w:numId w:val="1"/>
        </w:numPr>
      </w:pPr>
      <w:r>
        <w:t>Capacitação técnica continuada na área de resíduos sólidos;</w:t>
      </w:r>
    </w:p>
    <w:p w14:paraId="197ECFB7" w14:textId="67D0D0A6" w:rsidR="00F55101" w:rsidRDefault="00F55101" w:rsidP="00B01814">
      <w:pPr>
        <w:pStyle w:val="PargrafodaLista"/>
        <w:numPr>
          <w:ilvl w:val="0"/>
          <w:numId w:val="1"/>
        </w:numPr>
      </w:pPr>
      <w:r>
        <w:t>Elaboração dos planos de gestão de resíduos até 2 de agosto de 2012; e</w:t>
      </w:r>
    </w:p>
    <w:p w14:paraId="4596C563" w14:textId="25501AFC" w:rsidR="00F55101" w:rsidRDefault="00F55101" w:rsidP="00B01814">
      <w:pPr>
        <w:pStyle w:val="PargrafodaLista"/>
        <w:numPr>
          <w:ilvl w:val="0"/>
          <w:numId w:val="1"/>
        </w:numPr>
      </w:pPr>
      <w:r>
        <w:lastRenderedPageBreak/>
        <w:t>Eliminação dos lixões até 2 de agosto de 2014.</w:t>
      </w:r>
    </w:p>
    <w:p w14:paraId="0D2807BF" w14:textId="5B6F62E4" w:rsidR="00F55101" w:rsidRDefault="00F55101" w:rsidP="00B01814">
      <w:r>
        <w:t>Por ser competência dos Municípios a gestão local dos resíduos sólidos, a PNRS (Política Nacional de Resíduos Sólidos) determinou que os Municípios devem estabelecer seus próprios planos de gestão de resíduos, que é denominado PMGIRS (Plano Municipal de Gestão Integrada de Resíduos Sólidos), nos quais será contemplado o conteúdo mínimo descrito na PNRS.</w:t>
      </w:r>
    </w:p>
    <w:p w14:paraId="5B31B272" w14:textId="26C19A1C" w:rsidR="00F55101" w:rsidRDefault="00F55101" w:rsidP="00B01814">
      <w:r>
        <w:t>Além do Plano Municipal de Gestão Integrada de Resíduos Sólidos (PMGIRS), a PNRS apresenta os seguintes instrumentos:</w:t>
      </w:r>
    </w:p>
    <w:p w14:paraId="10E65941" w14:textId="32B0A82F" w:rsidR="00F55101" w:rsidRDefault="0076675A" w:rsidP="00B01814">
      <w:pPr>
        <w:pStyle w:val="PargrafodaLista"/>
        <w:numPr>
          <w:ilvl w:val="0"/>
          <w:numId w:val="2"/>
        </w:numPr>
      </w:pPr>
      <w:r>
        <w:t>A</w:t>
      </w:r>
      <w:r w:rsidR="00F55101">
        <w:t xml:space="preserve"> educação ambiental;</w:t>
      </w:r>
    </w:p>
    <w:p w14:paraId="62930C70" w14:textId="59630557" w:rsidR="00F55101" w:rsidRDefault="0076675A" w:rsidP="00B01814">
      <w:pPr>
        <w:pStyle w:val="PargrafodaLista"/>
        <w:numPr>
          <w:ilvl w:val="0"/>
          <w:numId w:val="2"/>
        </w:numPr>
      </w:pPr>
      <w:r>
        <w:t>A</w:t>
      </w:r>
      <w:r w:rsidR="00F55101">
        <w:t xml:space="preserve"> coleta seletiva, os sistemas de logística reversa e outras ferramentas relacionadas à implementação da responsabilidade compartilhada pelo ciclo de vida dos produtos;</w:t>
      </w:r>
    </w:p>
    <w:p w14:paraId="3AB95748" w14:textId="7607FF47" w:rsidR="00F55101" w:rsidRDefault="0076675A" w:rsidP="00B01814">
      <w:pPr>
        <w:pStyle w:val="PargrafodaLista"/>
        <w:numPr>
          <w:ilvl w:val="0"/>
          <w:numId w:val="2"/>
        </w:numPr>
      </w:pPr>
      <w:r>
        <w:t>A</w:t>
      </w:r>
      <w:r w:rsidR="00F55101">
        <w:t xml:space="preserve"> cooperação técnica e financeira entre os setores público e privado para o desenvolvimento de pesquisas de novos produtos, métodos, processos e tecnologias de gestão, reciclagem, reutilização, tratamento de resíduos e disposição final ambientalmente adequada de rejeitos;</w:t>
      </w:r>
    </w:p>
    <w:p w14:paraId="73562897" w14:textId="520AA560" w:rsidR="00F55101" w:rsidRDefault="0076675A" w:rsidP="00B01814">
      <w:pPr>
        <w:pStyle w:val="PargrafodaLista"/>
        <w:numPr>
          <w:ilvl w:val="0"/>
          <w:numId w:val="2"/>
        </w:numPr>
      </w:pPr>
      <w:r>
        <w:t>Os</w:t>
      </w:r>
      <w:r w:rsidR="00F55101">
        <w:t xml:space="preserve"> incentivos fiscais, financeiros e creditícios;</w:t>
      </w:r>
    </w:p>
    <w:p w14:paraId="4B602BFB" w14:textId="14D9DC26" w:rsidR="00F55101" w:rsidRDefault="0076675A" w:rsidP="00B01814">
      <w:pPr>
        <w:pStyle w:val="PargrafodaLista"/>
        <w:numPr>
          <w:ilvl w:val="0"/>
          <w:numId w:val="2"/>
        </w:numPr>
      </w:pPr>
      <w:r>
        <w:t>Os</w:t>
      </w:r>
      <w:r w:rsidR="00F55101">
        <w:t xml:space="preserve"> termos de compromisso e de ajustamento de conduta;</w:t>
      </w:r>
    </w:p>
    <w:p w14:paraId="3C95BE21" w14:textId="202A5F20" w:rsidR="00F55101" w:rsidRDefault="0076675A" w:rsidP="00B01814">
      <w:pPr>
        <w:pStyle w:val="PargrafodaLista"/>
        <w:numPr>
          <w:ilvl w:val="0"/>
          <w:numId w:val="2"/>
        </w:numPr>
      </w:pPr>
      <w:r>
        <w:t>O</w:t>
      </w:r>
      <w:r w:rsidR="00F55101">
        <w:t xml:space="preserve"> incentivo à adoção de consórcio público ou de outras formas de cooperação entre entes federados, com vistas à elevação das escalas de aproveitamento e</w:t>
      </w:r>
    </w:p>
    <w:p w14:paraId="6C41F158" w14:textId="44BDBBCA" w:rsidR="00F55101" w:rsidRDefault="0076675A" w:rsidP="00B01814">
      <w:pPr>
        <w:pStyle w:val="PargrafodaLista"/>
        <w:numPr>
          <w:ilvl w:val="0"/>
          <w:numId w:val="2"/>
        </w:numPr>
      </w:pPr>
      <w:r>
        <w:t>À</w:t>
      </w:r>
      <w:r w:rsidR="00F55101">
        <w:t xml:space="preserve"> redução dos custos envolvidos.</w:t>
      </w:r>
    </w:p>
    <w:p w14:paraId="3DDA19D6" w14:textId="5BC57760" w:rsidR="0076675A" w:rsidRDefault="0076675A" w:rsidP="00B01814">
      <w:r>
        <w:t>A PNRS também destaca o papel da sociedade em agir de forma integrada para conseguir as mudanças necessárias e implantar novas referências no trato da produção e do consumo, focado na análise do ciclo de vida do produto e da responsabilidade compartilhada. Isso acontecerá em uma série de etapas que envolvem o desenvolvimento do produto, a obtenção de matérias-primas e insumos, o processo produtivo, o consumo e a disposição final.</w:t>
      </w:r>
    </w:p>
    <w:p w14:paraId="418189EC" w14:textId="60146396" w:rsidR="0076675A" w:rsidRDefault="0076675A" w:rsidP="00B01814">
      <w:r>
        <w:t>Além dos requisitos listados pela PNRS, também será utilizada a Lei 12.300/2006 que instituiu a Política Estadual de Resíduos Sólidos e os requisitos listados em seu Art. 20.</w:t>
      </w:r>
    </w:p>
    <w:p w14:paraId="3EA7562A" w14:textId="77777777" w:rsidR="00887AB5" w:rsidRPr="008613E8" w:rsidRDefault="00887AB5" w:rsidP="00B01814">
      <w:pPr>
        <w:pStyle w:val="Ttulo1"/>
      </w:pPr>
      <w:bookmarkStart w:id="81" w:name="_Toc373239713"/>
      <w:bookmarkStart w:id="82" w:name="_Toc440291953"/>
      <w:bookmarkStart w:id="83" w:name="_Toc455483247"/>
      <w:bookmarkStart w:id="84" w:name="_Toc492477997"/>
      <w:bookmarkStart w:id="85" w:name="_Toc492990024"/>
      <w:bookmarkStart w:id="86" w:name="_Toc492990909"/>
      <w:bookmarkStart w:id="87" w:name="_Toc339581"/>
      <w:bookmarkStart w:id="88" w:name="_Toc13479010"/>
      <w:r w:rsidRPr="008613E8">
        <w:lastRenderedPageBreak/>
        <w:t>2. OBJETIVO</w:t>
      </w:r>
      <w:bookmarkEnd w:id="81"/>
      <w:bookmarkEnd w:id="82"/>
      <w:bookmarkEnd w:id="83"/>
      <w:bookmarkEnd w:id="84"/>
      <w:bookmarkEnd w:id="85"/>
      <w:bookmarkEnd w:id="86"/>
      <w:bookmarkEnd w:id="87"/>
      <w:bookmarkEnd w:id="88"/>
      <w:r w:rsidRPr="008613E8">
        <w:t xml:space="preserve"> </w:t>
      </w:r>
    </w:p>
    <w:p w14:paraId="2D4038C9" w14:textId="153D840B" w:rsidR="00887AB5" w:rsidRPr="008613E8" w:rsidRDefault="006B08B5" w:rsidP="00B01814">
      <w:pPr>
        <w:pStyle w:val="Ttulo2"/>
      </w:pPr>
      <w:bookmarkStart w:id="89" w:name="_Toc305009332"/>
      <w:bookmarkStart w:id="90" w:name="_Toc325724822"/>
      <w:bookmarkStart w:id="91" w:name="_Toc325724916"/>
      <w:bookmarkStart w:id="92" w:name="_Toc326226233"/>
      <w:bookmarkStart w:id="93" w:name="_Toc330196834"/>
      <w:bookmarkStart w:id="94" w:name="_Toc373239714"/>
      <w:bookmarkStart w:id="95" w:name="_Toc440291954"/>
      <w:bookmarkStart w:id="96" w:name="_Toc455483248"/>
      <w:bookmarkStart w:id="97" w:name="_Toc492477998"/>
      <w:bookmarkStart w:id="98" w:name="_Toc492990910"/>
      <w:bookmarkStart w:id="99" w:name="_Toc339582"/>
      <w:bookmarkStart w:id="100" w:name="_Toc13479011"/>
      <w:r>
        <w:t>2.1. Objetivos</w:t>
      </w:r>
      <w:r w:rsidR="00887AB5" w:rsidRPr="008613E8">
        <w:t xml:space="preserve"> </w:t>
      </w:r>
      <w:bookmarkEnd w:id="89"/>
      <w:bookmarkEnd w:id="90"/>
      <w:bookmarkEnd w:id="91"/>
      <w:bookmarkEnd w:id="92"/>
      <w:bookmarkEnd w:id="93"/>
      <w:bookmarkEnd w:id="94"/>
      <w:bookmarkEnd w:id="95"/>
      <w:bookmarkEnd w:id="96"/>
      <w:bookmarkEnd w:id="97"/>
      <w:bookmarkEnd w:id="98"/>
      <w:bookmarkEnd w:id="99"/>
      <w:r w:rsidR="0076675A">
        <w:t>gera</w:t>
      </w:r>
      <w:r>
        <w:t>is</w:t>
      </w:r>
      <w:bookmarkEnd w:id="100"/>
    </w:p>
    <w:p w14:paraId="02D4B3AC" w14:textId="7B3F70D4" w:rsidR="0076675A" w:rsidRDefault="00291283" w:rsidP="00B01814">
      <w:bookmarkStart w:id="101" w:name="_Toc339583"/>
      <w:bookmarkStart w:id="102" w:name="_Hlk507423096"/>
      <w:bookmarkStart w:id="103" w:name="_Toc326226234"/>
      <w:bookmarkStart w:id="104" w:name="_Toc330196835"/>
      <w:bookmarkStart w:id="105" w:name="_Toc325724823"/>
      <w:bookmarkStart w:id="106" w:name="_Toc325724917"/>
      <w:r>
        <w:t>O objetivo deste trabalho é a elaboração do Plano Municipal de Gestão Integrada dos Resíduos Sólidos para o Município de Águas da Prata/SP, com vistas a subsidiar a Prefeitura Municipal na implementação e operação de ações de melhoria dos serviços de manejo de resíduos sólidos e de limpeza urbana, especialmente no tratamento desses resíduos e na disposição final ambientalmente adequada dos rejeitos.</w:t>
      </w:r>
    </w:p>
    <w:p w14:paraId="4BD869AE" w14:textId="2AB88DDB" w:rsidR="00291283" w:rsidRDefault="00291283" w:rsidP="00B01814">
      <w:r>
        <w:t>O escopo deste Plano está de acordo com as exigências da Lei 12.305/2010 que institui a Política Nacional de Resíduos Sólidos, bem como a Lei 12.300/2006 que instituiu a Política Estadual de Resíduos Sólidos.</w:t>
      </w:r>
    </w:p>
    <w:p w14:paraId="7686F5FB" w14:textId="4A2F3B38" w:rsidR="00DA740D" w:rsidRPr="00EC4650" w:rsidRDefault="00DA740D" w:rsidP="00B01814">
      <w:pPr>
        <w:pStyle w:val="Ttulo2"/>
      </w:pPr>
      <w:bookmarkStart w:id="107" w:name="_Toc13479012"/>
      <w:r w:rsidRPr="00EC4650">
        <w:t>2.</w:t>
      </w:r>
      <w:r>
        <w:t>2</w:t>
      </w:r>
      <w:r w:rsidRPr="00EC4650">
        <w:t xml:space="preserve">. </w:t>
      </w:r>
      <w:bookmarkEnd w:id="101"/>
      <w:r w:rsidR="00291283">
        <w:t>Objetivos específicos</w:t>
      </w:r>
      <w:bookmarkEnd w:id="107"/>
      <w:r w:rsidR="00291283">
        <w:t xml:space="preserve"> </w:t>
      </w:r>
    </w:p>
    <w:p w14:paraId="2814BEFE" w14:textId="019D7CE5" w:rsidR="004B5BB1" w:rsidRDefault="00291283" w:rsidP="00B01814">
      <w:pPr>
        <w:spacing w:before="0" w:after="200"/>
        <w:ind w:left="709" w:firstLine="0"/>
      </w:pPr>
      <w:r w:rsidRPr="00291283">
        <w:t>A seguir, seguem elencados os objetivos específicos:</w:t>
      </w:r>
    </w:p>
    <w:p w14:paraId="19268C5A" w14:textId="6034409C" w:rsidR="00291283" w:rsidRDefault="00291283" w:rsidP="00B01814">
      <w:pPr>
        <w:pStyle w:val="PargrafodaLista"/>
        <w:numPr>
          <w:ilvl w:val="0"/>
          <w:numId w:val="3"/>
        </w:numPr>
        <w:spacing w:before="0" w:after="200"/>
      </w:pPr>
      <w:r>
        <w:t>Preparar um Grupo Municipal de Trabalho de Resíduos Sólidos (GMTRS) capacitado e apto a discutir as questões relevantes que deverão compor o PMGIRS;</w:t>
      </w:r>
    </w:p>
    <w:p w14:paraId="2586CFDF" w14:textId="02EB1173" w:rsidR="00291283" w:rsidRDefault="00291283" w:rsidP="00B01814">
      <w:pPr>
        <w:pStyle w:val="PargrafodaLista"/>
        <w:numPr>
          <w:ilvl w:val="0"/>
          <w:numId w:val="3"/>
        </w:numPr>
        <w:spacing w:before="0" w:after="200"/>
      </w:pPr>
      <w:r>
        <w:t>Implementar a gestão integrada de resíduos sólidos, incentivando a cooperação federativa entre os municípios que compõem a região, sem prejuízo de buscar-se a via da consensualidade com os Governos federal e estadual;</w:t>
      </w:r>
    </w:p>
    <w:p w14:paraId="3B44AAF3" w14:textId="37E8BA3E" w:rsidR="00291283" w:rsidRDefault="00291283" w:rsidP="00B01814">
      <w:pPr>
        <w:pStyle w:val="PargrafodaLista"/>
        <w:numPr>
          <w:ilvl w:val="0"/>
          <w:numId w:val="3"/>
        </w:numPr>
        <w:spacing w:before="0" w:after="200"/>
      </w:pPr>
      <w:r>
        <w:t>Induzir melhorias na prestação do serviço de manejo dos resíduos sólidos e de limpeza urbana sob a responsabilidade da prefeitura municipal, por intermédio de legislação própria, normas e recomendações técnicas, que sirvam como elementos orientadores para todo o processo;</w:t>
      </w:r>
    </w:p>
    <w:p w14:paraId="1307F04A" w14:textId="196142BA" w:rsidR="00291283" w:rsidRDefault="00291283" w:rsidP="00B01814">
      <w:pPr>
        <w:pStyle w:val="PargrafodaLista"/>
        <w:numPr>
          <w:ilvl w:val="0"/>
          <w:numId w:val="3"/>
        </w:numPr>
        <w:spacing w:before="0" w:after="200"/>
      </w:pPr>
      <w:r>
        <w:t xml:space="preserve">Indicar estratégias para ordenação, modernização e ampliação dos serviços públicos de resíduos sólidos no município, coerente com a capacidade financeira </w:t>
      </w:r>
      <w:r>
        <w:lastRenderedPageBreak/>
        <w:t>e administrativa, propondo alternativas que levem a universalização e a excelência dos serviços;</w:t>
      </w:r>
    </w:p>
    <w:p w14:paraId="11CD0728" w14:textId="28C005B2" w:rsidR="00291283" w:rsidRDefault="00291283" w:rsidP="00B01814">
      <w:pPr>
        <w:pStyle w:val="PargrafodaLista"/>
        <w:numPr>
          <w:ilvl w:val="0"/>
          <w:numId w:val="3"/>
        </w:numPr>
        <w:spacing w:before="0" w:after="200"/>
      </w:pPr>
      <w:r>
        <w:t>Promover programas de educação ambiental, fomentando a participação social, orientando a comunidade quanto ao manejo e redução de resíduos sólidos, para tornar os serviços mais eficientes;</w:t>
      </w:r>
    </w:p>
    <w:p w14:paraId="310317B1" w14:textId="5B77FA8E" w:rsidR="00291283" w:rsidRDefault="00291283" w:rsidP="00837F39">
      <w:pPr>
        <w:pStyle w:val="PargrafodaLista"/>
        <w:numPr>
          <w:ilvl w:val="0"/>
          <w:numId w:val="3"/>
        </w:numPr>
        <w:spacing w:before="0" w:after="200"/>
      </w:pPr>
      <w:r>
        <w:t>Indicar meios, técnicos, institucionais e financeiros, para assegurar a sustentabilidade da operação e da manutenção dos serviços de resíduos sólidos, tanto a curto, médio e longo prazo, devendo para isto propor projetos de desenvolvimento institucional e alternativas de cobrança pelos serviços;</w:t>
      </w:r>
    </w:p>
    <w:p w14:paraId="0E94E077" w14:textId="73E15BD3" w:rsidR="00291283" w:rsidRDefault="00291283" w:rsidP="00837F39">
      <w:pPr>
        <w:pStyle w:val="PargrafodaLista"/>
        <w:numPr>
          <w:ilvl w:val="0"/>
          <w:numId w:val="3"/>
        </w:numPr>
        <w:spacing w:before="0" w:after="200"/>
      </w:pPr>
      <w:r>
        <w:t>Identificar a necessidade de implantar um programa de capacitação sobre gerenciamento dos serviços de resíduos sólidos para os servidores e prestadores de serviços das áreas administrativas e operacionais;</w:t>
      </w:r>
    </w:p>
    <w:p w14:paraId="7C1A5DBF" w14:textId="337700EC" w:rsidR="00291283" w:rsidRDefault="00291283" w:rsidP="00837F39">
      <w:pPr>
        <w:pStyle w:val="PargrafodaLista"/>
        <w:numPr>
          <w:ilvl w:val="0"/>
          <w:numId w:val="3"/>
        </w:numPr>
        <w:spacing w:before="0" w:after="200"/>
      </w:pPr>
      <w:r>
        <w:t>Avaliar as vantagens e desvantagens das associações e/ou cooperativas de trabalhadores autônomos dedicados à coleta dos resíduos sólidos urbanos;</w:t>
      </w:r>
    </w:p>
    <w:p w14:paraId="71384623" w14:textId="119A3520" w:rsidR="00291283" w:rsidRDefault="00291283" w:rsidP="00837F39">
      <w:pPr>
        <w:pStyle w:val="PargrafodaLista"/>
        <w:numPr>
          <w:ilvl w:val="0"/>
          <w:numId w:val="3"/>
        </w:numPr>
        <w:spacing w:before="0" w:after="200"/>
      </w:pPr>
      <w:r>
        <w:t>Definir modelo tecnológico adequado ao município, em conformidade com as diretrizes emanadas dos Governos federal e estadual;</w:t>
      </w:r>
    </w:p>
    <w:p w14:paraId="51B35B9A" w14:textId="12F662FC" w:rsidR="00291283" w:rsidRDefault="00291283" w:rsidP="00837F39">
      <w:pPr>
        <w:pStyle w:val="PargrafodaLista"/>
        <w:numPr>
          <w:ilvl w:val="0"/>
          <w:numId w:val="3"/>
        </w:numPr>
        <w:spacing w:before="0" w:after="200"/>
      </w:pPr>
      <w:r>
        <w:t>Compatibilizar o avanço do planejamento municipal para o saneamento básico, focado nos resíduos sólidos, conforme determinado pela PNRS;</w:t>
      </w:r>
    </w:p>
    <w:p w14:paraId="68CE0267" w14:textId="2279335B" w:rsidR="00291283" w:rsidRDefault="00291283" w:rsidP="00837F39">
      <w:pPr>
        <w:pStyle w:val="PargrafodaLista"/>
        <w:numPr>
          <w:ilvl w:val="0"/>
          <w:numId w:val="3"/>
        </w:numPr>
        <w:spacing w:before="0" w:after="200"/>
      </w:pPr>
      <w:r>
        <w:t>Implementar técnicas para a melhoria do manejo de resíduos;</w:t>
      </w:r>
    </w:p>
    <w:p w14:paraId="08C8717E" w14:textId="5D08F034" w:rsidR="00291283" w:rsidRDefault="00291283" w:rsidP="00837F39">
      <w:pPr>
        <w:pStyle w:val="PargrafodaLista"/>
        <w:numPr>
          <w:ilvl w:val="0"/>
          <w:numId w:val="3"/>
        </w:numPr>
        <w:spacing w:before="0" w:after="200"/>
      </w:pPr>
      <w:r>
        <w:t>Indicar as formas e possibilidades para o tratamento dos resíduos sólidos e a disposição final ambientalmente adequada dos rejeitos;</w:t>
      </w:r>
    </w:p>
    <w:p w14:paraId="541F8630" w14:textId="1360E412" w:rsidR="004B5BB1" w:rsidRDefault="00291283" w:rsidP="00837F39">
      <w:pPr>
        <w:pStyle w:val="PargrafodaLista"/>
        <w:numPr>
          <w:ilvl w:val="0"/>
          <w:numId w:val="3"/>
        </w:numPr>
        <w:spacing w:before="0" w:after="200"/>
      </w:pPr>
      <w:r>
        <w:t>Instituição, por meio de lei específica, da Política Municipal de Resíduos Sólidos (PLMRS).</w:t>
      </w:r>
    </w:p>
    <w:p w14:paraId="38B441DC" w14:textId="17577BB2" w:rsidR="00DA740D" w:rsidRPr="008613E8" w:rsidRDefault="00DA740D" w:rsidP="00B01814">
      <w:pPr>
        <w:pStyle w:val="Ttulo1"/>
      </w:pPr>
      <w:bookmarkStart w:id="108" w:name="_Toc339584"/>
      <w:bookmarkStart w:id="109" w:name="_Toc13479013"/>
      <w:r w:rsidRPr="008613E8">
        <w:t xml:space="preserve">3. </w:t>
      </w:r>
      <w:bookmarkEnd w:id="108"/>
      <w:r w:rsidR="00291283">
        <w:t>JUSTIFICATIVA</w:t>
      </w:r>
      <w:bookmarkEnd w:id="109"/>
    </w:p>
    <w:p w14:paraId="44948F55" w14:textId="37BF039B" w:rsidR="00291283" w:rsidRDefault="00291283" w:rsidP="00B01814">
      <w:bookmarkStart w:id="110" w:name="_Toc339586"/>
      <w:r>
        <w:t xml:space="preserve">A Gestão Integrada de Resíduos Sólidos constitui o conjunto de ações integradas, voltadas à busca de soluções para os resíduos sólidos, consideradas as dimensões política, </w:t>
      </w:r>
      <w:r>
        <w:lastRenderedPageBreak/>
        <w:t>econômica, ambiental, cultural e social, bem como correspondente controle social, sob a premissa maior do desenvolvimento sustentável no Município de Águas da Prata.</w:t>
      </w:r>
    </w:p>
    <w:p w14:paraId="3FC4E2B0" w14:textId="6A5ABAE6" w:rsidR="00291283" w:rsidRDefault="00291283" w:rsidP="00B01814">
      <w:r>
        <w:t>Em síntese, integra ações legais, administrativas e técnicas, resultantes de um processo dinâmico firmado entre todos os interessados, inclusive setor empresarial e segmentos da sociedade de interesse direto e indireto, tudo com vistas à consecução de sistemas de custo operacional adequado, de qualidade intrínseca valorosa e resultado eficaz, em respeito às diversidades e necessidades locais existentes e preponderantes.</w:t>
      </w:r>
    </w:p>
    <w:p w14:paraId="06BA098A" w14:textId="1892223B" w:rsidR="00E975F2" w:rsidRDefault="00E975F2" w:rsidP="00B01814">
      <w:r>
        <w:t>Agrega, em seu escopo, todo o ferramental necessário ao deslinde do bom planejamento administrativo, de uma conduta resultante na busca pela eficiência do sistema mediante instituição dos mecanismos mais adequados à segregação, coleta, transporte, transbordo, triagem, tratamento e disposição final dos resíduos sólidos. Daí a razão e o foco para a instituição e sedimentação de um Plano que bem conduza todas estas vertentes.</w:t>
      </w:r>
    </w:p>
    <w:p w14:paraId="0B50189B" w14:textId="74F21944" w:rsidR="00E975F2" w:rsidRDefault="00E975F2" w:rsidP="00B01814">
      <w:r>
        <w:t>O município de Águas da Prata, sendo uma estância hidromineral, integrante das áreas de especial interesse turístico e ainda apresentando em seu território uma unidade de conservação estadual (Reserva Estadual), tem a necessidade de preservação dos recursos naturais e a questão de saúde pública associada aos resíduos sólidos indicam que a gestão integrada dos resíduos sólidos é o caminho ambientalmente saudável, economicamente viável e tende a ser cada vez mais demandada pela sociedade.</w:t>
      </w:r>
    </w:p>
    <w:p w14:paraId="35C104AA" w14:textId="7539C864" w:rsidR="00291283" w:rsidRDefault="00E975F2" w:rsidP="00B01814">
      <w:r>
        <w:t xml:space="preserve">Por fim, a elaboração de um Plano Municipal de Gestão Integrada de Resíduos Sólidos </w:t>
      </w:r>
      <w:r w:rsidR="00D050C7">
        <w:t>-</w:t>
      </w:r>
      <w:r>
        <w:t xml:space="preserve"> PMGIRS, além de atender ao disposto na Lei Federal nº 12.305/2010, Política Nacional de Resíduos Sólidos (PNRS), bem como a Lei Estadual nº 12.300/2006, Política Estadual de Resíduos Sólidos, tem por finalidade subsidiar a prefeitura municipal na busca de soluções mais adequadas, no seu fortalecimento institucional, com modelos gerenciais compatíveis à sua realidade, além de dotá-la dos instrumentos necessários para gestão integrada dos resíduos sólidos em seu município, com a efetiva participação da população usuária dos serviços e da sociedade em geral.</w:t>
      </w:r>
    </w:p>
    <w:p w14:paraId="0486BA80" w14:textId="039FB111" w:rsidR="00E975F2" w:rsidRDefault="00E975F2" w:rsidP="00B01814">
      <w:pPr>
        <w:pStyle w:val="Ttulo1"/>
      </w:pPr>
      <w:bookmarkStart w:id="111" w:name="_Toc13479014"/>
      <w:r>
        <w:lastRenderedPageBreak/>
        <w:t>4</w:t>
      </w:r>
      <w:r w:rsidRPr="008613E8">
        <w:t xml:space="preserve">. </w:t>
      </w:r>
      <w:r w:rsidRPr="00E975F2">
        <w:t>ASPECTOS LEGAIS E NORMATIVOS</w:t>
      </w:r>
      <w:bookmarkEnd w:id="111"/>
    </w:p>
    <w:p w14:paraId="08A02EE2" w14:textId="750F3E26" w:rsidR="00E975F2" w:rsidRDefault="00E975F2" w:rsidP="00B01814">
      <w:r>
        <w:t>O Brasil apresenta leis, decretos, resoluções e normas técnicas que regulamentam direta ou indiretamente a limpeza urbana. A Lei nº 12305/2010 instituiu a Política Nacional de Resíduos Sólidos e dispõe sobre os princípios, objetivos e instrumentos, bem como as diretrizes relativas à gestão integrada e ao gerenciamento dos resíduos sólidos.</w:t>
      </w:r>
    </w:p>
    <w:p w14:paraId="3C28C324" w14:textId="503C1827" w:rsidR="00E975F2" w:rsidRDefault="00E975F2" w:rsidP="00B01814">
      <w:r>
        <w:t>A seguir, segue elencada a relação de leis, decretos e resoluções vigentes, do âmbito federal, estadual, municipal e normas técnicas, a saber:</w:t>
      </w:r>
    </w:p>
    <w:p w14:paraId="20589B57" w14:textId="37C7BA63" w:rsidR="00E975F2" w:rsidRDefault="001A698E" w:rsidP="00B01814">
      <w:r>
        <w:t>Na</w:t>
      </w:r>
      <w:r w:rsidR="00E975F2">
        <w:t xml:space="preserve">s </w:t>
      </w:r>
      <w:r>
        <w:t>Tabelas</w:t>
      </w:r>
      <w:r w:rsidR="00E975F2">
        <w:t xml:space="preserve"> abaixo são apresentados os principais instrumentos legais referentes a questão dos resíduos sólidos no Brasil.</w:t>
      </w:r>
    </w:p>
    <w:p w14:paraId="71FB4FDA" w14:textId="6A05C078" w:rsidR="001A698E" w:rsidRDefault="001A698E" w:rsidP="001A698E">
      <w:pPr>
        <w:pStyle w:val="Legenda"/>
        <w:keepNext/>
      </w:pPr>
      <w:bookmarkStart w:id="112" w:name="_Toc13479249"/>
      <w:r>
        <w:t xml:space="preserve">Tabela </w:t>
      </w:r>
      <w:fldSimple w:instr=" SEQ Tabela \* ARABIC ">
        <w:r w:rsidR="0061692A">
          <w:rPr>
            <w:noProof/>
          </w:rPr>
          <w:t>1</w:t>
        </w:r>
      </w:fldSimple>
      <w:r>
        <w:t xml:space="preserve"> - </w:t>
      </w:r>
      <w:r w:rsidRPr="00053686">
        <w:t>Legislação Federal.</w:t>
      </w:r>
      <w:bookmarkEnd w:id="112"/>
    </w:p>
    <w:tbl>
      <w:tblPr>
        <w:tblStyle w:val="Tabelacomgrade"/>
        <w:tblW w:w="0" w:type="auto"/>
        <w:tblLook w:val="04A0" w:firstRow="1" w:lastRow="0" w:firstColumn="1" w:lastColumn="0" w:noHBand="0" w:noVBand="1"/>
      </w:tblPr>
      <w:tblGrid>
        <w:gridCol w:w="2263"/>
        <w:gridCol w:w="6232"/>
      </w:tblGrid>
      <w:tr w:rsidR="00E975F2" w:rsidRPr="00360D66" w14:paraId="2C911CA6" w14:textId="77777777" w:rsidTr="00360D66">
        <w:trPr>
          <w:trHeight w:val="567"/>
        </w:trPr>
        <w:tc>
          <w:tcPr>
            <w:tcW w:w="8495" w:type="dxa"/>
            <w:gridSpan w:val="2"/>
            <w:shd w:val="clear" w:color="auto" w:fill="1F3864"/>
            <w:vAlign w:val="center"/>
          </w:tcPr>
          <w:p w14:paraId="35482A72" w14:textId="5CF4A1EE" w:rsidR="00E975F2" w:rsidRPr="00360D66" w:rsidRDefault="00E975F2" w:rsidP="00360D66">
            <w:pPr>
              <w:pStyle w:val="SemFormatao"/>
              <w:rPr>
                <w:b/>
              </w:rPr>
            </w:pPr>
            <w:r w:rsidRPr="00360D66">
              <w:rPr>
                <w:b/>
              </w:rPr>
              <w:t xml:space="preserve">LEGISLAÇÃO FEDERAL </w:t>
            </w:r>
          </w:p>
        </w:tc>
      </w:tr>
      <w:tr w:rsidR="00E975F2" w:rsidRPr="00360D66" w14:paraId="3D16D21C" w14:textId="77777777" w:rsidTr="00360D66">
        <w:tc>
          <w:tcPr>
            <w:tcW w:w="2263" w:type="dxa"/>
            <w:vAlign w:val="center"/>
          </w:tcPr>
          <w:p w14:paraId="5604DFD9" w14:textId="6551FF7D" w:rsidR="00E975F2" w:rsidRPr="00360D66" w:rsidRDefault="00E975F2" w:rsidP="00360D66">
            <w:pPr>
              <w:pStyle w:val="SemFormatao"/>
              <w:rPr>
                <w:b/>
              </w:rPr>
            </w:pPr>
            <w:r w:rsidRPr="00360D66">
              <w:rPr>
                <w:b/>
              </w:rPr>
              <w:t>Título</w:t>
            </w:r>
          </w:p>
        </w:tc>
        <w:tc>
          <w:tcPr>
            <w:tcW w:w="6232" w:type="dxa"/>
            <w:vAlign w:val="center"/>
          </w:tcPr>
          <w:p w14:paraId="140C75FB" w14:textId="2888F85B" w:rsidR="00E975F2" w:rsidRPr="00360D66" w:rsidRDefault="00E975F2" w:rsidP="00360D66">
            <w:pPr>
              <w:pStyle w:val="SemFormatao"/>
              <w:rPr>
                <w:b/>
              </w:rPr>
            </w:pPr>
            <w:r w:rsidRPr="00360D66">
              <w:rPr>
                <w:b/>
              </w:rPr>
              <w:t>Tema</w:t>
            </w:r>
          </w:p>
        </w:tc>
      </w:tr>
      <w:tr w:rsidR="00E975F2" w:rsidRPr="00360D66" w14:paraId="29803D1F" w14:textId="77777777" w:rsidTr="00360D66">
        <w:tc>
          <w:tcPr>
            <w:tcW w:w="2263" w:type="dxa"/>
            <w:vAlign w:val="center"/>
          </w:tcPr>
          <w:p w14:paraId="2F87514B" w14:textId="63ACFAEE" w:rsidR="00E975F2" w:rsidRPr="00360D66" w:rsidRDefault="00E975F2" w:rsidP="00360D66">
            <w:pPr>
              <w:pStyle w:val="SemFormatao"/>
              <w:jc w:val="left"/>
            </w:pPr>
            <w:r w:rsidRPr="00360D66">
              <w:t>Lei nº 6938/1981</w:t>
            </w:r>
          </w:p>
        </w:tc>
        <w:tc>
          <w:tcPr>
            <w:tcW w:w="6232" w:type="dxa"/>
            <w:vAlign w:val="center"/>
          </w:tcPr>
          <w:p w14:paraId="4BFA6CBB" w14:textId="77777777" w:rsidR="00E975F2" w:rsidRPr="00360D66" w:rsidRDefault="00E975F2" w:rsidP="00360D66">
            <w:pPr>
              <w:pStyle w:val="SemFormatao"/>
              <w:jc w:val="left"/>
            </w:pPr>
            <w:r w:rsidRPr="00360D66">
              <w:t>Dispõe sobre a Política Nacional de Meio Ambiente, seus fins e</w:t>
            </w:r>
          </w:p>
          <w:p w14:paraId="75466AE8" w14:textId="612A2284" w:rsidR="00E975F2" w:rsidRPr="00360D66" w:rsidRDefault="00E975F2" w:rsidP="00360D66">
            <w:pPr>
              <w:pStyle w:val="SemFormatao"/>
              <w:jc w:val="left"/>
            </w:pPr>
            <w:r w:rsidRPr="00360D66">
              <w:t>mecanismos de formulação e aplicação.</w:t>
            </w:r>
          </w:p>
        </w:tc>
      </w:tr>
      <w:tr w:rsidR="00E975F2" w:rsidRPr="00360D66" w14:paraId="053D2676" w14:textId="77777777" w:rsidTr="00360D66">
        <w:tc>
          <w:tcPr>
            <w:tcW w:w="2263" w:type="dxa"/>
            <w:vAlign w:val="center"/>
          </w:tcPr>
          <w:p w14:paraId="37B58509" w14:textId="1F8E84F3" w:rsidR="00E975F2" w:rsidRPr="00360D66" w:rsidRDefault="00E975F2" w:rsidP="00360D66">
            <w:pPr>
              <w:pStyle w:val="SemFormatao"/>
              <w:jc w:val="left"/>
            </w:pPr>
            <w:r w:rsidRPr="00360D66">
              <w:t>Resolução CONAMA</w:t>
            </w:r>
            <w:r w:rsidR="00452BAE" w:rsidRPr="00360D66">
              <w:t xml:space="preserve"> </w:t>
            </w:r>
            <w:r w:rsidRPr="00360D66">
              <w:t>nº 1/1986</w:t>
            </w:r>
          </w:p>
        </w:tc>
        <w:tc>
          <w:tcPr>
            <w:tcW w:w="6232" w:type="dxa"/>
            <w:vAlign w:val="center"/>
          </w:tcPr>
          <w:p w14:paraId="49BD7BA4" w14:textId="54B622CB" w:rsidR="00E975F2" w:rsidRPr="00360D66" w:rsidRDefault="00E975F2" w:rsidP="00360D66">
            <w:pPr>
              <w:pStyle w:val="SemFormatao"/>
              <w:jc w:val="left"/>
            </w:pPr>
            <w:r w:rsidRPr="00360D66">
              <w:t>Define impacto ambiental.</w:t>
            </w:r>
          </w:p>
        </w:tc>
      </w:tr>
      <w:tr w:rsidR="00E975F2" w:rsidRPr="00360D66" w14:paraId="58B55CDC" w14:textId="77777777" w:rsidTr="00360D66">
        <w:tc>
          <w:tcPr>
            <w:tcW w:w="2263" w:type="dxa"/>
            <w:vAlign w:val="center"/>
          </w:tcPr>
          <w:p w14:paraId="15F93537" w14:textId="6B912CC1" w:rsidR="00E975F2" w:rsidRPr="00360D66" w:rsidRDefault="00E975F2" w:rsidP="00360D66">
            <w:pPr>
              <w:pStyle w:val="SemFormatao"/>
              <w:jc w:val="left"/>
            </w:pPr>
            <w:r w:rsidRPr="00360D66">
              <w:t>Constituição Federal,</w:t>
            </w:r>
            <w:r w:rsidR="00452BAE" w:rsidRPr="00360D66">
              <w:t xml:space="preserve"> </w:t>
            </w:r>
            <w:r w:rsidRPr="00360D66">
              <w:t>cap. VI, 1988</w:t>
            </w:r>
          </w:p>
        </w:tc>
        <w:tc>
          <w:tcPr>
            <w:tcW w:w="6232" w:type="dxa"/>
            <w:vAlign w:val="center"/>
          </w:tcPr>
          <w:p w14:paraId="147B493D" w14:textId="23B85389" w:rsidR="00E975F2" w:rsidRPr="00360D66" w:rsidRDefault="00E975F2" w:rsidP="00360D66">
            <w:pPr>
              <w:pStyle w:val="SemFormatao"/>
              <w:jc w:val="left"/>
            </w:pPr>
            <w:r w:rsidRPr="00360D66">
              <w:t>Meio Ambiente.</w:t>
            </w:r>
          </w:p>
        </w:tc>
      </w:tr>
      <w:tr w:rsidR="00E975F2" w:rsidRPr="00360D66" w14:paraId="4A555364" w14:textId="77777777" w:rsidTr="00360D66">
        <w:tc>
          <w:tcPr>
            <w:tcW w:w="2263" w:type="dxa"/>
            <w:vAlign w:val="center"/>
          </w:tcPr>
          <w:p w14:paraId="40B84A80" w14:textId="17746F96" w:rsidR="00E975F2" w:rsidRPr="00360D66" w:rsidRDefault="00E975F2" w:rsidP="00360D66">
            <w:pPr>
              <w:pStyle w:val="SemFormatao"/>
              <w:jc w:val="left"/>
            </w:pPr>
            <w:r w:rsidRPr="00360D66">
              <w:t>Constituição Federal,</w:t>
            </w:r>
            <w:r w:rsidR="00452BAE" w:rsidRPr="00360D66">
              <w:t xml:space="preserve"> </w:t>
            </w:r>
            <w:r w:rsidRPr="00360D66">
              <w:t>art. 24, XII, 1988</w:t>
            </w:r>
          </w:p>
        </w:tc>
        <w:tc>
          <w:tcPr>
            <w:tcW w:w="6232" w:type="dxa"/>
            <w:vAlign w:val="center"/>
          </w:tcPr>
          <w:p w14:paraId="790EDD86" w14:textId="2A7FAA0B" w:rsidR="00E975F2" w:rsidRPr="00360D66" w:rsidRDefault="00E975F2" w:rsidP="00360D66">
            <w:pPr>
              <w:pStyle w:val="SemFormatao"/>
              <w:jc w:val="left"/>
            </w:pPr>
            <w:r w:rsidRPr="00360D66">
              <w:t>Determina que a União, os estados e o Distrito Federal têm competência concorrente para legislar sobre a defesa e a proteção da saúde.</w:t>
            </w:r>
          </w:p>
        </w:tc>
      </w:tr>
      <w:tr w:rsidR="00E975F2" w:rsidRPr="00360D66" w14:paraId="15012E85" w14:textId="77777777" w:rsidTr="00360D66">
        <w:tc>
          <w:tcPr>
            <w:tcW w:w="2263" w:type="dxa"/>
            <w:vAlign w:val="center"/>
          </w:tcPr>
          <w:p w14:paraId="466D0AF4" w14:textId="3E94688F" w:rsidR="00E975F2" w:rsidRPr="00360D66" w:rsidRDefault="00E975F2" w:rsidP="00360D66">
            <w:pPr>
              <w:pStyle w:val="SemFormatao"/>
              <w:jc w:val="left"/>
            </w:pPr>
            <w:r w:rsidRPr="00360D66">
              <w:t>Constituição Federal,</w:t>
            </w:r>
            <w:r w:rsidR="00452BAE" w:rsidRPr="00360D66">
              <w:t xml:space="preserve"> </w:t>
            </w:r>
            <w:r w:rsidRPr="00360D66">
              <w:t>art. 30, 1988</w:t>
            </w:r>
          </w:p>
        </w:tc>
        <w:tc>
          <w:tcPr>
            <w:tcW w:w="6232" w:type="dxa"/>
            <w:vAlign w:val="center"/>
          </w:tcPr>
          <w:p w14:paraId="306155DE" w14:textId="77777777" w:rsidR="00E975F2" w:rsidRPr="00360D66" w:rsidRDefault="00E975F2" w:rsidP="00360D66">
            <w:pPr>
              <w:pStyle w:val="SemFormatao"/>
              <w:jc w:val="left"/>
            </w:pPr>
            <w:r w:rsidRPr="00360D66">
              <w:t>Competência privativa dos municípios para organizar e prestar os</w:t>
            </w:r>
          </w:p>
          <w:p w14:paraId="604A147F" w14:textId="2127E484" w:rsidR="00E975F2" w:rsidRPr="00360D66" w:rsidRDefault="00E975F2" w:rsidP="00360D66">
            <w:pPr>
              <w:pStyle w:val="SemFormatao"/>
              <w:jc w:val="left"/>
            </w:pPr>
            <w:r w:rsidRPr="00360D66">
              <w:t>serviços públicos de interesse no local.</w:t>
            </w:r>
          </w:p>
        </w:tc>
      </w:tr>
      <w:tr w:rsidR="00E975F2" w:rsidRPr="00360D66" w14:paraId="21E8009A" w14:textId="77777777" w:rsidTr="00360D66">
        <w:tc>
          <w:tcPr>
            <w:tcW w:w="2263" w:type="dxa"/>
            <w:vAlign w:val="center"/>
          </w:tcPr>
          <w:p w14:paraId="69626ABF" w14:textId="7993F26C" w:rsidR="00E975F2" w:rsidRPr="00360D66" w:rsidRDefault="00E975F2" w:rsidP="00360D66">
            <w:pPr>
              <w:pStyle w:val="SemFormatao"/>
              <w:jc w:val="left"/>
            </w:pPr>
            <w:r w:rsidRPr="00360D66">
              <w:t>Resolução CONAMA</w:t>
            </w:r>
            <w:r w:rsidR="00452BAE" w:rsidRPr="00360D66">
              <w:t xml:space="preserve"> </w:t>
            </w:r>
            <w:r w:rsidRPr="00360D66">
              <w:t>nº 237/1997</w:t>
            </w:r>
          </w:p>
        </w:tc>
        <w:tc>
          <w:tcPr>
            <w:tcW w:w="6232" w:type="dxa"/>
            <w:vAlign w:val="center"/>
          </w:tcPr>
          <w:p w14:paraId="7FA617B2" w14:textId="292282C5" w:rsidR="00E975F2" w:rsidRPr="00360D66" w:rsidRDefault="00E975F2" w:rsidP="00360D66">
            <w:pPr>
              <w:pStyle w:val="SemFormatao"/>
              <w:jc w:val="left"/>
            </w:pPr>
            <w:r w:rsidRPr="00360D66">
              <w:t>Dispõe sobre o licenciamento ambiental.</w:t>
            </w:r>
          </w:p>
        </w:tc>
      </w:tr>
      <w:tr w:rsidR="00E975F2" w:rsidRPr="00360D66" w14:paraId="4677430D" w14:textId="77777777" w:rsidTr="00360D66">
        <w:tc>
          <w:tcPr>
            <w:tcW w:w="2263" w:type="dxa"/>
            <w:vAlign w:val="center"/>
          </w:tcPr>
          <w:p w14:paraId="5C6BCE03" w14:textId="6B712BF2" w:rsidR="00E975F2" w:rsidRPr="00360D66" w:rsidRDefault="00E975F2" w:rsidP="00360D66">
            <w:pPr>
              <w:pStyle w:val="SemFormatao"/>
              <w:jc w:val="left"/>
            </w:pPr>
            <w:r w:rsidRPr="00360D66">
              <w:t>Lei nº 9605/1998</w:t>
            </w:r>
          </w:p>
        </w:tc>
        <w:tc>
          <w:tcPr>
            <w:tcW w:w="6232" w:type="dxa"/>
            <w:vAlign w:val="center"/>
          </w:tcPr>
          <w:p w14:paraId="2ECB4087" w14:textId="5F907DAB" w:rsidR="00E975F2" w:rsidRPr="00360D66" w:rsidRDefault="00E975F2" w:rsidP="00360D66">
            <w:pPr>
              <w:pStyle w:val="SemFormatao"/>
              <w:jc w:val="left"/>
            </w:pPr>
            <w:r w:rsidRPr="00360D66">
              <w:t>Dispõe sobre as sanções penais e administrativas derivadas de condutas e atividades lesivas ao meio ambiente, e dá outras providências.</w:t>
            </w:r>
          </w:p>
        </w:tc>
      </w:tr>
    </w:tbl>
    <w:p w14:paraId="67F4558A" w14:textId="77777777" w:rsidR="00171FB2" w:rsidRDefault="00171FB2" w:rsidP="00B01814">
      <w:pPr>
        <w:pStyle w:val="Legenda"/>
      </w:pPr>
    </w:p>
    <w:p w14:paraId="2684F10D" w14:textId="77777777" w:rsidR="00171FB2" w:rsidRDefault="00171FB2" w:rsidP="00B01814">
      <w:pPr>
        <w:pStyle w:val="Legenda"/>
      </w:pPr>
    </w:p>
    <w:p w14:paraId="482FD02A" w14:textId="4267E33A" w:rsidR="00452BAE" w:rsidRDefault="001A698E" w:rsidP="00B01814">
      <w:pPr>
        <w:pStyle w:val="Legenda"/>
      </w:pPr>
      <w:r>
        <w:lastRenderedPageBreak/>
        <w:t>Tabela 1</w:t>
      </w:r>
      <w:r w:rsidR="00452BAE">
        <w:t xml:space="preserve"> </w:t>
      </w:r>
      <w:r w:rsidR="00D050C7">
        <w:t>-</w:t>
      </w:r>
      <w:r w:rsidR="00452BAE">
        <w:t xml:space="preserve"> Legislação Federal (continuação).</w:t>
      </w:r>
    </w:p>
    <w:tbl>
      <w:tblPr>
        <w:tblStyle w:val="Tabelacomgrade"/>
        <w:tblW w:w="0" w:type="auto"/>
        <w:tblLook w:val="04A0" w:firstRow="1" w:lastRow="0" w:firstColumn="1" w:lastColumn="0" w:noHBand="0" w:noVBand="1"/>
      </w:tblPr>
      <w:tblGrid>
        <w:gridCol w:w="2263"/>
        <w:gridCol w:w="6232"/>
      </w:tblGrid>
      <w:tr w:rsidR="00452BAE" w:rsidRPr="00360D66" w14:paraId="4B66C6C4" w14:textId="77777777" w:rsidTr="00B60FBB">
        <w:trPr>
          <w:trHeight w:val="567"/>
        </w:trPr>
        <w:tc>
          <w:tcPr>
            <w:tcW w:w="8495" w:type="dxa"/>
            <w:gridSpan w:val="2"/>
            <w:shd w:val="clear" w:color="auto" w:fill="1F3864"/>
            <w:vAlign w:val="center"/>
          </w:tcPr>
          <w:p w14:paraId="5FC6097C" w14:textId="77777777" w:rsidR="00452BAE" w:rsidRPr="00360D66" w:rsidRDefault="00452BAE" w:rsidP="00360D66">
            <w:pPr>
              <w:pStyle w:val="SemFormatao"/>
              <w:rPr>
                <w:b/>
              </w:rPr>
            </w:pPr>
            <w:r w:rsidRPr="00360D66">
              <w:rPr>
                <w:b/>
              </w:rPr>
              <w:t xml:space="preserve">LEGISLAÇÃO FEDERAL </w:t>
            </w:r>
          </w:p>
        </w:tc>
      </w:tr>
      <w:tr w:rsidR="00452BAE" w:rsidRPr="00360D66" w14:paraId="32F00A22" w14:textId="77777777" w:rsidTr="00B60FBB">
        <w:tc>
          <w:tcPr>
            <w:tcW w:w="2263" w:type="dxa"/>
            <w:vAlign w:val="center"/>
          </w:tcPr>
          <w:p w14:paraId="40E43C8C" w14:textId="77777777" w:rsidR="00452BAE" w:rsidRPr="00360D66" w:rsidRDefault="00452BAE" w:rsidP="00360D66">
            <w:pPr>
              <w:pStyle w:val="SemFormatao"/>
              <w:rPr>
                <w:b/>
              </w:rPr>
            </w:pPr>
            <w:r w:rsidRPr="00360D66">
              <w:rPr>
                <w:b/>
              </w:rPr>
              <w:t>Título</w:t>
            </w:r>
          </w:p>
        </w:tc>
        <w:tc>
          <w:tcPr>
            <w:tcW w:w="6232" w:type="dxa"/>
            <w:vAlign w:val="center"/>
          </w:tcPr>
          <w:p w14:paraId="0EF39D8E" w14:textId="77777777" w:rsidR="00452BAE" w:rsidRPr="00360D66" w:rsidRDefault="00452BAE" w:rsidP="00360D66">
            <w:pPr>
              <w:pStyle w:val="SemFormatao"/>
              <w:rPr>
                <w:b/>
              </w:rPr>
            </w:pPr>
            <w:r w:rsidRPr="00360D66">
              <w:rPr>
                <w:b/>
              </w:rPr>
              <w:t>Tema</w:t>
            </w:r>
          </w:p>
        </w:tc>
      </w:tr>
      <w:tr w:rsidR="00452BAE" w:rsidRPr="00360D66" w14:paraId="6ACE34A6" w14:textId="77777777" w:rsidTr="00B60FBB">
        <w:tc>
          <w:tcPr>
            <w:tcW w:w="2263" w:type="dxa"/>
            <w:vAlign w:val="center"/>
          </w:tcPr>
          <w:p w14:paraId="3DC18102" w14:textId="3B82B24D" w:rsidR="00452BAE" w:rsidRPr="00360D66" w:rsidRDefault="00452BAE" w:rsidP="00360D66">
            <w:pPr>
              <w:pStyle w:val="SemFormatao"/>
              <w:jc w:val="left"/>
            </w:pPr>
            <w:r w:rsidRPr="00360D66">
              <w:t>Resolução CONAMA nº 264/1999</w:t>
            </w:r>
          </w:p>
        </w:tc>
        <w:tc>
          <w:tcPr>
            <w:tcW w:w="6232" w:type="dxa"/>
            <w:vAlign w:val="center"/>
          </w:tcPr>
          <w:p w14:paraId="29649092" w14:textId="77777777" w:rsidR="00452BAE" w:rsidRPr="00360D66" w:rsidRDefault="00452BAE" w:rsidP="00360D66">
            <w:pPr>
              <w:pStyle w:val="SemFormatao"/>
              <w:jc w:val="left"/>
            </w:pPr>
            <w:r w:rsidRPr="00360D66">
              <w:t>Dispõe sobre o licenciamento de fornos rotativos de produção de</w:t>
            </w:r>
          </w:p>
          <w:p w14:paraId="7C5F3055" w14:textId="120AF261" w:rsidR="00452BAE" w:rsidRPr="00360D66" w:rsidRDefault="00452BAE" w:rsidP="00360D66">
            <w:pPr>
              <w:pStyle w:val="SemFormatao"/>
              <w:jc w:val="left"/>
            </w:pPr>
            <w:r w:rsidRPr="00360D66">
              <w:t>clínquer para atividades de coprocessamento de resíduos.</w:t>
            </w:r>
          </w:p>
        </w:tc>
      </w:tr>
      <w:tr w:rsidR="00452BAE" w:rsidRPr="00360D66" w14:paraId="77A5F226" w14:textId="77777777" w:rsidTr="00B60FBB">
        <w:tc>
          <w:tcPr>
            <w:tcW w:w="2263" w:type="dxa"/>
            <w:vAlign w:val="center"/>
          </w:tcPr>
          <w:p w14:paraId="76713A64" w14:textId="6A225C9C" w:rsidR="00452BAE" w:rsidRPr="00360D66" w:rsidRDefault="00452BAE" w:rsidP="00360D66">
            <w:pPr>
              <w:pStyle w:val="SemFormatao"/>
              <w:jc w:val="left"/>
            </w:pPr>
            <w:r w:rsidRPr="00360D66">
              <w:t>Lei nº 9795/1999</w:t>
            </w:r>
          </w:p>
        </w:tc>
        <w:tc>
          <w:tcPr>
            <w:tcW w:w="6232" w:type="dxa"/>
            <w:vAlign w:val="center"/>
          </w:tcPr>
          <w:p w14:paraId="70DA095C" w14:textId="3BF200BE" w:rsidR="00452BAE" w:rsidRPr="00360D66" w:rsidRDefault="00452BAE" w:rsidP="00360D66">
            <w:pPr>
              <w:pStyle w:val="SemFormatao"/>
              <w:jc w:val="left"/>
            </w:pPr>
            <w:r w:rsidRPr="00360D66">
              <w:t>Institui a Política Nacional de Educação Ambiental.</w:t>
            </w:r>
          </w:p>
        </w:tc>
      </w:tr>
      <w:tr w:rsidR="00452BAE" w:rsidRPr="00360D66" w14:paraId="5D9BA932" w14:textId="77777777" w:rsidTr="00B60FBB">
        <w:tc>
          <w:tcPr>
            <w:tcW w:w="2263" w:type="dxa"/>
            <w:vAlign w:val="center"/>
          </w:tcPr>
          <w:p w14:paraId="38DFD9FE" w14:textId="009886C7" w:rsidR="00452BAE" w:rsidRPr="00360D66" w:rsidRDefault="00452BAE" w:rsidP="00360D66">
            <w:pPr>
              <w:pStyle w:val="SemFormatao"/>
              <w:jc w:val="left"/>
            </w:pPr>
            <w:r w:rsidRPr="00360D66">
              <w:t>Resolução CONAMA n° 275/2001</w:t>
            </w:r>
          </w:p>
        </w:tc>
        <w:tc>
          <w:tcPr>
            <w:tcW w:w="6232" w:type="dxa"/>
            <w:vAlign w:val="center"/>
          </w:tcPr>
          <w:p w14:paraId="7EBAC16F" w14:textId="0710C8A1" w:rsidR="00452BAE" w:rsidRPr="00360D66" w:rsidRDefault="00452BAE" w:rsidP="00360D66">
            <w:pPr>
              <w:pStyle w:val="SemFormatao"/>
              <w:jc w:val="left"/>
            </w:pPr>
            <w:r w:rsidRPr="00360D66">
              <w:t>Estabelece o código de cores para os diferentes tipos de resíduos, a ser adotado na identificação de coletores e transportadores, bem como nas campanhas informativas para a coleta seletiva.</w:t>
            </w:r>
          </w:p>
        </w:tc>
      </w:tr>
      <w:tr w:rsidR="00452BAE" w:rsidRPr="00360D66" w14:paraId="5EFC993A" w14:textId="77777777" w:rsidTr="00B60FBB">
        <w:tc>
          <w:tcPr>
            <w:tcW w:w="2263" w:type="dxa"/>
            <w:vAlign w:val="center"/>
          </w:tcPr>
          <w:p w14:paraId="7C493552" w14:textId="166A74EB" w:rsidR="00452BAE" w:rsidRPr="00360D66" w:rsidRDefault="00452BAE" w:rsidP="00360D66">
            <w:pPr>
              <w:pStyle w:val="SemFormatao"/>
              <w:jc w:val="left"/>
            </w:pPr>
            <w:r w:rsidRPr="00360D66">
              <w:t>Decreto n° 4281/2002</w:t>
            </w:r>
          </w:p>
        </w:tc>
        <w:tc>
          <w:tcPr>
            <w:tcW w:w="6232" w:type="dxa"/>
            <w:vAlign w:val="center"/>
          </w:tcPr>
          <w:p w14:paraId="1F8F7EB5" w14:textId="4C8E5BC0" w:rsidR="00452BAE" w:rsidRPr="00360D66" w:rsidRDefault="00452BAE" w:rsidP="00360D66">
            <w:pPr>
              <w:pStyle w:val="SemFormatao"/>
              <w:jc w:val="left"/>
            </w:pPr>
            <w:r w:rsidRPr="00360D66">
              <w:t>Regulamenta a Política Nacional de Educação Ambiental.</w:t>
            </w:r>
          </w:p>
        </w:tc>
      </w:tr>
      <w:tr w:rsidR="00452BAE" w:rsidRPr="00360D66" w14:paraId="6ED724A0" w14:textId="77777777" w:rsidTr="00B60FBB">
        <w:tc>
          <w:tcPr>
            <w:tcW w:w="2263" w:type="dxa"/>
            <w:vAlign w:val="center"/>
          </w:tcPr>
          <w:p w14:paraId="614E6B32" w14:textId="427AB39A" w:rsidR="00452BAE" w:rsidRPr="00360D66" w:rsidRDefault="00452BAE" w:rsidP="00360D66">
            <w:pPr>
              <w:pStyle w:val="SemFormatao"/>
              <w:jc w:val="left"/>
            </w:pPr>
            <w:r w:rsidRPr="00360D66">
              <w:t>Resolução CONAMA nº 307/2002</w:t>
            </w:r>
          </w:p>
        </w:tc>
        <w:tc>
          <w:tcPr>
            <w:tcW w:w="6232" w:type="dxa"/>
            <w:vAlign w:val="center"/>
          </w:tcPr>
          <w:p w14:paraId="1B1424DE" w14:textId="0B123D87" w:rsidR="00452BAE" w:rsidRPr="00360D66" w:rsidRDefault="00452BAE" w:rsidP="00360D66">
            <w:pPr>
              <w:pStyle w:val="SemFormatao"/>
              <w:jc w:val="left"/>
            </w:pPr>
            <w:r w:rsidRPr="00360D66">
              <w:t>Dispõe sobre a gestão dos resíduos de construção civil.</w:t>
            </w:r>
          </w:p>
        </w:tc>
      </w:tr>
      <w:tr w:rsidR="00452BAE" w:rsidRPr="00360D66" w14:paraId="1D7F9861" w14:textId="77777777" w:rsidTr="00B60FBB">
        <w:tc>
          <w:tcPr>
            <w:tcW w:w="2263" w:type="dxa"/>
            <w:vAlign w:val="center"/>
          </w:tcPr>
          <w:p w14:paraId="78227CB5" w14:textId="77777777" w:rsidR="00452BAE" w:rsidRPr="00360D66" w:rsidRDefault="00452BAE" w:rsidP="00360D66">
            <w:pPr>
              <w:pStyle w:val="SemFormatao"/>
              <w:jc w:val="left"/>
            </w:pPr>
            <w:r w:rsidRPr="00360D66">
              <w:t>Resolução CONAMA</w:t>
            </w:r>
          </w:p>
          <w:p w14:paraId="2871F453" w14:textId="5E17347F" w:rsidR="00452BAE" w:rsidRPr="00360D66" w:rsidRDefault="00452BAE" w:rsidP="00360D66">
            <w:pPr>
              <w:pStyle w:val="SemFormatao"/>
              <w:jc w:val="left"/>
            </w:pPr>
            <w:r w:rsidRPr="00360D66">
              <w:t>nº 313/2002</w:t>
            </w:r>
          </w:p>
        </w:tc>
        <w:tc>
          <w:tcPr>
            <w:tcW w:w="6232" w:type="dxa"/>
            <w:vAlign w:val="center"/>
          </w:tcPr>
          <w:p w14:paraId="36B6CA67" w14:textId="45D71B4F" w:rsidR="00452BAE" w:rsidRPr="00360D66" w:rsidRDefault="00452BAE" w:rsidP="00360D66">
            <w:pPr>
              <w:pStyle w:val="SemFormatao"/>
              <w:jc w:val="left"/>
            </w:pPr>
            <w:r w:rsidRPr="00360D66">
              <w:t>Dispõe sobre o inventário nacional de resíduos sólidos industriais.</w:t>
            </w:r>
          </w:p>
        </w:tc>
      </w:tr>
      <w:tr w:rsidR="00452BAE" w:rsidRPr="00360D66" w14:paraId="27BE30CB" w14:textId="77777777" w:rsidTr="00B60FBB">
        <w:tc>
          <w:tcPr>
            <w:tcW w:w="2263" w:type="dxa"/>
            <w:vAlign w:val="center"/>
          </w:tcPr>
          <w:p w14:paraId="7F9DB90C" w14:textId="77777777" w:rsidR="00452BAE" w:rsidRPr="00360D66" w:rsidRDefault="00452BAE" w:rsidP="00360D66">
            <w:pPr>
              <w:pStyle w:val="SemFormatao"/>
              <w:jc w:val="left"/>
            </w:pPr>
            <w:r w:rsidRPr="00360D66">
              <w:t>Resolução CONAMA</w:t>
            </w:r>
          </w:p>
          <w:p w14:paraId="4305753D" w14:textId="60D0FF76" w:rsidR="00452BAE" w:rsidRPr="00360D66" w:rsidRDefault="00452BAE" w:rsidP="00360D66">
            <w:pPr>
              <w:pStyle w:val="SemFormatao"/>
              <w:jc w:val="left"/>
            </w:pPr>
            <w:r w:rsidRPr="00360D66">
              <w:t>nº 316/2002</w:t>
            </w:r>
          </w:p>
        </w:tc>
        <w:tc>
          <w:tcPr>
            <w:tcW w:w="6232" w:type="dxa"/>
            <w:vAlign w:val="center"/>
          </w:tcPr>
          <w:p w14:paraId="436F813F" w14:textId="692E294E" w:rsidR="00452BAE" w:rsidRPr="00360D66" w:rsidRDefault="00452BAE" w:rsidP="00360D66">
            <w:pPr>
              <w:pStyle w:val="SemFormatao"/>
              <w:jc w:val="left"/>
            </w:pPr>
            <w:r w:rsidRPr="00360D66">
              <w:t>Dispõe sobre procedimentos e critérios para funcionamento de sistemas de tratamento térmico de resíduos.</w:t>
            </w:r>
          </w:p>
        </w:tc>
      </w:tr>
      <w:tr w:rsidR="00452BAE" w:rsidRPr="00360D66" w14:paraId="3028F434" w14:textId="77777777" w:rsidTr="00B60FBB">
        <w:tc>
          <w:tcPr>
            <w:tcW w:w="2263" w:type="dxa"/>
            <w:vAlign w:val="center"/>
          </w:tcPr>
          <w:p w14:paraId="5A7CD9DB" w14:textId="77777777" w:rsidR="00452BAE" w:rsidRPr="00360D66" w:rsidRDefault="00452BAE" w:rsidP="00360D66">
            <w:pPr>
              <w:pStyle w:val="SemFormatao"/>
              <w:jc w:val="left"/>
            </w:pPr>
            <w:r w:rsidRPr="00360D66">
              <w:t>Resolução CONAMA</w:t>
            </w:r>
          </w:p>
          <w:p w14:paraId="4A840BCF" w14:textId="02BE8D70" w:rsidR="00452BAE" w:rsidRPr="00360D66" w:rsidRDefault="00452BAE" w:rsidP="00360D66">
            <w:pPr>
              <w:pStyle w:val="SemFormatao"/>
              <w:jc w:val="left"/>
            </w:pPr>
            <w:r w:rsidRPr="00360D66">
              <w:t>nº 334/2003</w:t>
            </w:r>
          </w:p>
        </w:tc>
        <w:tc>
          <w:tcPr>
            <w:tcW w:w="6232" w:type="dxa"/>
            <w:vAlign w:val="center"/>
          </w:tcPr>
          <w:p w14:paraId="46C5DFD6" w14:textId="2801D236" w:rsidR="00452BAE" w:rsidRPr="00360D66" w:rsidRDefault="00452BAE" w:rsidP="00360D66">
            <w:pPr>
              <w:pStyle w:val="SemFormatao"/>
              <w:jc w:val="left"/>
            </w:pPr>
            <w:r w:rsidRPr="00360D66">
              <w:t>Dispõe sobre os procedimentos de licenciamento ambiental de estabelecimentos destinados ao recebimento de embalagens vazias de agrotóxicos.</w:t>
            </w:r>
          </w:p>
        </w:tc>
      </w:tr>
      <w:tr w:rsidR="00452BAE" w:rsidRPr="00360D66" w14:paraId="459FE5BD" w14:textId="77777777" w:rsidTr="00B60FBB">
        <w:tc>
          <w:tcPr>
            <w:tcW w:w="2263" w:type="dxa"/>
            <w:vAlign w:val="center"/>
          </w:tcPr>
          <w:p w14:paraId="7336D59E" w14:textId="5047646B" w:rsidR="00452BAE" w:rsidRPr="00360D66" w:rsidRDefault="00452BAE" w:rsidP="00360D66">
            <w:pPr>
              <w:pStyle w:val="SemFormatao"/>
              <w:jc w:val="left"/>
            </w:pPr>
            <w:r w:rsidRPr="00360D66">
              <w:t>RDC ANVISA nº 306/2004</w:t>
            </w:r>
          </w:p>
        </w:tc>
        <w:tc>
          <w:tcPr>
            <w:tcW w:w="6232" w:type="dxa"/>
            <w:vAlign w:val="center"/>
          </w:tcPr>
          <w:p w14:paraId="19AE0FC6" w14:textId="1D38AB09" w:rsidR="00452BAE" w:rsidRPr="00360D66" w:rsidRDefault="00452BAE" w:rsidP="00360D66">
            <w:pPr>
              <w:pStyle w:val="SemFormatao"/>
              <w:jc w:val="left"/>
            </w:pPr>
            <w:r w:rsidRPr="00360D66">
              <w:t>Dispõe sobre o regulamento técnico para o gerenciamento de resíduos de serviços de saúde.</w:t>
            </w:r>
          </w:p>
        </w:tc>
      </w:tr>
      <w:tr w:rsidR="00452BAE" w:rsidRPr="00360D66" w14:paraId="27051369" w14:textId="77777777" w:rsidTr="00B60FBB">
        <w:tc>
          <w:tcPr>
            <w:tcW w:w="2263" w:type="dxa"/>
            <w:vAlign w:val="center"/>
          </w:tcPr>
          <w:p w14:paraId="3DFCA091" w14:textId="1E7CCDB4" w:rsidR="00452BAE" w:rsidRPr="00360D66" w:rsidRDefault="00452BAE" w:rsidP="00360D66">
            <w:pPr>
              <w:pStyle w:val="SemFormatao"/>
              <w:jc w:val="left"/>
            </w:pPr>
            <w:r w:rsidRPr="00360D66">
              <w:t>Resolução CONAMA nº 348/2004</w:t>
            </w:r>
          </w:p>
        </w:tc>
        <w:tc>
          <w:tcPr>
            <w:tcW w:w="6232" w:type="dxa"/>
            <w:vAlign w:val="center"/>
          </w:tcPr>
          <w:p w14:paraId="1FA8BA70" w14:textId="4DF14B85" w:rsidR="00452BAE" w:rsidRPr="00360D66" w:rsidRDefault="00452BAE" w:rsidP="00360D66">
            <w:pPr>
              <w:pStyle w:val="SemFormatao"/>
              <w:jc w:val="left"/>
            </w:pPr>
            <w:r w:rsidRPr="00360D66">
              <w:t>Altera a Resolução nº 307 incluindo o amianto na classe de resíduos perigosos.</w:t>
            </w:r>
          </w:p>
        </w:tc>
      </w:tr>
      <w:tr w:rsidR="00452BAE" w:rsidRPr="00360D66" w14:paraId="78417EA9" w14:textId="77777777" w:rsidTr="00B60FBB">
        <w:tc>
          <w:tcPr>
            <w:tcW w:w="2263" w:type="dxa"/>
            <w:vAlign w:val="center"/>
          </w:tcPr>
          <w:p w14:paraId="55458210" w14:textId="783B899B" w:rsidR="00452BAE" w:rsidRPr="00360D66" w:rsidRDefault="00452BAE" w:rsidP="00360D66">
            <w:pPr>
              <w:pStyle w:val="SemFormatao"/>
              <w:jc w:val="left"/>
            </w:pPr>
            <w:r w:rsidRPr="00360D66">
              <w:t>Decreto nº 4954/2004</w:t>
            </w:r>
          </w:p>
        </w:tc>
        <w:tc>
          <w:tcPr>
            <w:tcW w:w="6232" w:type="dxa"/>
            <w:vAlign w:val="center"/>
          </w:tcPr>
          <w:p w14:paraId="669B8B72" w14:textId="38E1958F" w:rsidR="00452BAE" w:rsidRPr="00360D66" w:rsidRDefault="00452BAE" w:rsidP="00360D66">
            <w:pPr>
              <w:pStyle w:val="SemFormatao"/>
              <w:jc w:val="left"/>
            </w:pPr>
            <w:r w:rsidRPr="00360D66">
              <w:t>Aprova regulamento da Lei nº 6.894/1980 que dispõe sobre a inspeção e fiscalização sobre a produção e o comércio de fertilizantes, inoculantes, corretivos ou biofertilizantes destinados à agricultura.</w:t>
            </w:r>
          </w:p>
        </w:tc>
      </w:tr>
      <w:tr w:rsidR="00452BAE" w:rsidRPr="00360D66" w14:paraId="695F58C7" w14:textId="77777777" w:rsidTr="00B60FBB">
        <w:tc>
          <w:tcPr>
            <w:tcW w:w="2263" w:type="dxa"/>
            <w:vAlign w:val="center"/>
          </w:tcPr>
          <w:p w14:paraId="7E7006BC" w14:textId="77777777" w:rsidR="00452BAE" w:rsidRPr="00360D66" w:rsidRDefault="00452BAE" w:rsidP="00360D66">
            <w:pPr>
              <w:pStyle w:val="SemFormatao"/>
              <w:jc w:val="left"/>
            </w:pPr>
            <w:r w:rsidRPr="00360D66">
              <w:t>Resolução CONAMA</w:t>
            </w:r>
          </w:p>
          <w:p w14:paraId="7F08D65E" w14:textId="2ABF5E3F" w:rsidR="00452BAE" w:rsidRPr="00360D66" w:rsidRDefault="00452BAE" w:rsidP="00360D66">
            <w:pPr>
              <w:pStyle w:val="SemFormatao"/>
              <w:jc w:val="left"/>
            </w:pPr>
            <w:r w:rsidRPr="00360D66">
              <w:t>nº 358/2005</w:t>
            </w:r>
          </w:p>
        </w:tc>
        <w:tc>
          <w:tcPr>
            <w:tcW w:w="6232" w:type="dxa"/>
            <w:vAlign w:val="center"/>
          </w:tcPr>
          <w:p w14:paraId="1114E344" w14:textId="725796F4" w:rsidR="00452BAE" w:rsidRPr="00360D66" w:rsidRDefault="00452BAE" w:rsidP="00360D66">
            <w:pPr>
              <w:pStyle w:val="SemFormatao"/>
              <w:jc w:val="left"/>
            </w:pPr>
            <w:r w:rsidRPr="00360D66">
              <w:t>Dispõe sobre tratamento e a destinação final dos resíduos dos serviços de saúde e dá outras providências.</w:t>
            </w:r>
          </w:p>
        </w:tc>
      </w:tr>
      <w:tr w:rsidR="00452BAE" w:rsidRPr="00360D66" w14:paraId="7FA9B86C" w14:textId="77777777" w:rsidTr="00B60FBB">
        <w:tc>
          <w:tcPr>
            <w:tcW w:w="2263" w:type="dxa"/>
            <w:vAlign w:val="center"/>
          </w:tcPr>
          <w:p w14:paraId="2DB92AFF" w14:textId="10CD8C37" w:rsidR="00452BAE" w:rsidRPr="00360D66" w:rsidRDefault="00452BAE" w:rsidP="00360D66">
            <w:pPr>
              <w:pStyle w:val="SemFormatao"/>
              <w:jc w:val="left"/>
            </w:pPr>
            <w:r w:rsidRPr="00360D66">
              <w:t>Resolução CONAMA nº 362/2005</w:t>
            </w:r>
          </w:p>
        </w:tc>
        <w:tc>
          <w:tcPr>
            <w:tcW w:w="6232" w:type="dxa"/>
            <w:vAlign w:val="center"/>
          </w:tcPr>
          <w:p w14:paraId="33B346A3" w14:textId="515699E7" w:rsidR="00452BAE" w:rsidRPr="00360D66" w:rsidRDefault="00452BAE" w:rsidP="00360D66">
            <w:pPr>
              <w:pStyle w:val="SemFormatao"/>
              <w:jc w:val="left"/>
            </w:pPr>
            <w:r w:rsidRPr="00360D66">
              <w:t>Estabelece diretrizes para o recolhimento e destinação de óleo lubrificante usado ou contaminado.</w:t>
            </w:r>
          </w:p>
        </w:tc>
      </w:tr>
      <w:tr w:rsidR="00452BAE" w:rsidRPr="00360D66" w14:paraId="4124D242" w14:textId="77777777" w:rsidTr="00B60FBB">
        <w:tc>
          <w:tcPr>
            <w:tcW w:w="2263" w:type="dxa"/>
            <w:vAlign w:val="center"/>
          </w:tcPr>
          <w:p w14:paraId="745BD3ED" w14:textId="601B3BCC" w:rsidR="00452BAE" w:rsidRPr="00360D66" w:rsidRDefault="00452BAE" w:rsidP="00360D66">
            <w:pPr>
              <w:pStyle w:val="SemFormatao"/>
              <w:jc w:val="left"/>
            </w:pPr>
            <w:r w:rsidRPr="00360D66">
              <w:t>Resolução CONAMA n° 375/2006</w:t>
            </w:r>
          </w:p>
        </w:tc>
        <w:tc>
          <w:tcPr>
            <w:tcW w:w="6232" w:type="dxa"/>
            <w:vAlign w:val="center"/>
          </w:tcPr>
          <w:p w14:paraId="01DE1DAB" w14:textId="4D409DC4" w:rsidR="00452BAE" w:rsidRPr="00360D66" w:rsidRDefault="00452BAE" w:rsidP="00360D66">
            <w:pPr>
              <w:pStyle w:val="SemFormatao"/>
              <w:jc w:val="left"/>
            </w:pPr>
            <w:r w:rsidRPr="00360D66">
              <w:t>Define critérios e procedimentos, para o uso agrícola de lodos de esgoto gerados em estações de tratamento de esgoto sanitário e seus produtos derivados, e dá outras providências.</w:t>
            </w:r>
          </w:p>
        </w:tc>
      </w:tr>
      <w:tr w:rsidR="00452BAE" w:rsidRPr="00360D66" w14:paraId="291EF82D" w14:textId="77777777" w:rsidTr="00B60FBB">
        <w:tc>
          <w:tcPr>
            <w:tcW w:w="2263" w:type="dxa"/>
            <w:vAlign w:val="center"/>
          </w:tcPr>
          <w:p w14:paraId="266A27BB" w14:textId="707C4E4B" w:rsidR="00452BAE" w:rsidRPr="00360D66" w:rsidRDefault="00452BAE" w:rsidP="00360D66">
            <w:pPr>
              <w:pStyle w:val="SemFormatao"/>
              <w:jc w:val="left"/>
            </w:pPr>
            <w:r w:rsidRPr="00360D66">
              <w:t>Lei nº 11445/2007</w:t>
            </w:r>
          </w:p>
        </w:tc>
        <w:tc>
          <w:tcPr>
            <w:tcW w:w="6232" w:type="dxa"/>
            <w:vAlign w:val="center"/>
          </w:tcPr>
          <w:p w14:paraId="5182FC89" w14:textId="0BD98EFD" w:rsidR="00452BAE" w:rsidRPr="00360D66" w:rsidRDefault="00452BAE" w:rsidP="00360D66">
            <w:pPr>
              <w:pStyle w:val="SemFormatao"/>
              <w:jc w:val="left"/>
            </w:pPr>
            <w:r w:rsidRPr="00360D66">
              <w:t>Estabelece diretrizes nacionais para o saneamento básico.</w:t>
            </w:r>
          </w:p>
        </w:tc>
      </w:tr>
      <w:tr w:rsidR="00452BAE" w:rsidRPr="00360D66" w14:paraId="0955949E" w14:textId="77777777" w:rsidTr="00B60FBB">
        <w:tc>
          <w:tcPr>
            <w:tcW w:w="2263" w:type="dxa"/>
            <w:vAlign w:val="center"/>
          </w:tcPr>
          <w:p w14:paraId="30A37C93" w14:textId="5EA72CCC" w:rsidR="00452BAE" w:rsidRPr="00360D66" w:rsidRDefault="00452BAE" w:rsidP="00360D66">
            <w:pPr>
              <w:pStyle w:val="SemFormatao"/>
              <w:jc w:val="left"/>
            </w:pPr>
            <w:r w:rsidRPr="00360D66">
              <w:t>Resolução CONAMA nº 401/2008</w:t>
            </w:r>
          </w:p>
        </w:tc>
        <w:tc>
          <w:tcPr>
            <w:tcW w:w="6232" w:type="dxa"/>
            <w:vAlign w:val="center"/>
          </w:tcPr>
          <w:p w14:paraId="0AEEE1B5" w14:textId="7A8E50CC" w:rsidR="00452BAE" w:rsidRPr="00360D66" w:rsidRDefault="00452BAE" w:rsidP="00360D66">
            <w:pPr>
              <w:pStyle w:val="SemFormatao"/>
              <w:jc w:val="left"/>
            </w:pPr>
            <w:r w:rsidRPr="00360D66">
              <w:t>Estabelece os limites máximos de chumbo, cádmio e mercúrio para pilhas e baterias, comercializadas em território nacional e os critérios e padrões para seu gerenciamento ambientalmente adequado, e dá outras providências.</w:t>
            </w:r>
          </w:p>
        </w:tc>
      </w:tr>
    </w:tbl>
    <w:p w14:paraId="616B75C2" w14:textId="77777777" w:rsidR="001A698E" w:rsidRDefault="001A698E" w:rsidP="001A698E">
      <w:pPr>
        <w:pStyle w:val="Legenda"/>
      </w:pPr>
      <w:r>
        <w:lastRenderedPageBreak/>
        <w:t>Tabela 1 - Legislação Federal (continuação).</w:t>
      </w:r>
    </w:p>
    <w:tbl>
      <w:tblPr>
        <w:tblStyle w:val="Tabelacomgrade"/>
        <w:tblW w:w="0" w:type="auto"/>
        <w:tblLook w:val="04A0" w:firstRow="1" w:lastRow="0" w:firstColumn="1" w:lastColumn="0" w:noHBand="0" w:noVBand="1"/>
      </w:tblPr>
      <w:tblGrid>
        <w:gridCol w:w="2263"/>
        <w:gridCol w:w="6232"/>
      </w:tblGrid>
      <w:tr w:rsidR="00452BAE" w:rsidRPr="00360D66" w14:paraId="6EEC6F7A" w14:textId="77777777" w:rsidTr="00B60FBB">
        <w:trPr>
          <w:trHeight w:val="567"/>
        </w:trPr>
        <w:tc>
          <w:tcPr>
            <w:tcW w:w="8495" w:type="dxa"/>
            <w:gridSpan w:val="2"/>
            <w:shd w:val="clear" w:color="auto" w:fill="1F3864"/>
            <w:vAlign w:val="center"/>
          </w:tcPr>
          <w:p w14:paraId="573A3412" w14:textId="77777777" w:rsidR="00452BAE" w:rsidRPr="00360D66" w:rsidRDefault="00452BAE" w:rsidP="00360D66">
            <w:pPr>
              <w:pStyle w:val="SemFormatao"/>
              <w:rPr>
                <w:b/>
              </w:rPr>
            </w:pPr>
            <w:r w:rsidRPr="00360D66">
              <w:rPr>
                <w:b/>
              </w:rPr>
              <w:t xml:space="preserve">LEGISLAÇÃO FEDERAL </w:t>
            </w:r>
          </w:p>
        </w:tc>
      </w:tr>
      <w:tr w:rsidR="00452BAE" w:rsidRPr="00360D66" w14:paraId="2305BB3D" w14:textId="77777777" w:rsidTr="00B60FBB">
        <w:tc>
          <w:tcPr>
            <w:tcW w:w="2263" w:type="dxa"/>
            <w:vAlign w:val="center"/>
          </w:tcPr>
          <w:p w14:paraId="7F7D9A18" w14:textId="77777777" w:rsidR="00452BAE" w:rsidRPr="00360D66" w:rsidRDefault="00452BAE" w:rsidP="00360D66">
            <w:pPr>
              <w:pStyle w:val="SemFormatao"/>
              <w:rPr>
                <w:b/>
              </w:rPr>
            </w:pPr>
            <w:r w:rsidRPr="00360D66">
              <w:rPr>
                <w:b/>
              </w:rPr>
              <w:t>Título</w:t>
            </w:r>
          </w:p>
        </w:tc>
        <w:tc>
          <w:tcPr>
            <w:tcW w:w="6232" w:type="dxa"/>
            <w:vAlign w:val="center"/>
          </w:tcPr>
          <w:p w14:paraId="108D97D0" w14:textId="77777777" w:rsidR="00452BAE" w:rsidRPr="00360D66" w:rsidRDefault="00452BAE" w:rsidP="00360D66">
            <w:pPr>
              <w:pStyle w:val="SemFormatao"/>
              <w:rPr>
                <w:b/>
              </w:rPr>
            </w:pPr>
            <w:r w:rsidRPr="00360D66">
              <w:rPr>
                <w:b/>
              </w:rPr>
              <w:t>Tema</w:t>
            </w:r>
          </w:p>
        </w:tc>
      </w:tr>
      <w:tr w:rsidR="00CA6844" w:rsidRPr="00360D66" w14:paraId="2FDECEA5" w14:textId="77777777" w:rsidTr="00B60FBB">
        <w:tc>
          <w:tcPr>
            <w:tcW w:w="2263" w:type="dxa"/>
            <w:vAlign w:val="center"/>
          </w:tcPr>
          <w:p w14:paraId="746F2CDF" w14:textId="3422C26A" w:rsidR="00CA6844" w:rsidRPr="00360D66" w:rsidRDefault="00CA6844" w:rsidP="00360D66">
            <w:pPr>
              <w:pStyle w:val="SemFormatao"/>
              <w:jc w:val="left"/>
            </w:pPr>
            <w:r w:rsidRPr="00360D66">
              <w:t>Resolução CONAMA nº 404/2008</w:t>
            </w:r>
          </w:p>
        </w:tc>
        <w:tc>
          <w:tcPr>
            <w:tcW w:w="6232" w:type="dxa"/>
            <w:vAlign w:val="center"/>
          </w:tcPr>
          <w:p w14:paraId="68195BAC" w14:textId="20345132" w:rsidR="00CA6844" w:rsidRPr="00360D66" w:rsidRDefault="00CA6844" w:rsidP="00360D66">
            <w:pPr>
              <w:pStyle w:val="SemFormatao"/>
              <w:jc w:val="left"/>
            </w:pPr>
            <w:r w:rsidRPr="00360D66">
              <w:t>Estabelece critérios e diretrizes para o licenciamento ambiental de aterros sanitários de pequeno porte de resíduos sólidos urbanos.</w:t>
            </w:r>
          </w:p>
        </w:tc>
      </w:tr>
      <w:tr w:rsidR="00452BAE" w:rsidRPr="00360D66" w14:paraId="2628ACC5" w14:textId="77777777" w:rsidTr="00B60FBB">
        <w:tc>
          <w:tcPr>
            <w:tcW w:w="2263" w:type="dxa"/>
            <w:vAlign w:val="center"/>
          </w:tcPr>
          <w:p w14:paraId="2DECE13D" w14:textId="7DD68329" w:rsidR="00452BAE" w:rsidRPr="00360D66" w:rsidRDefault="00452BAE" w:rsidP="00360D66">
            <w:pPr>
              <w:pStyle w:val="SemFormatao"/>
              <w:jc w:val="left"/>
            </w:pPr>
            <w:r w:rsidRPr="00360D66">
              <w:t>Decreto nº 6514/2008</w:t>
            </w:r>
          </w:p>
        </w:tc>
        <w:tc>
          <w:tcPr>
            <w:tcW w:w="6232" w:type="dxa"/>
            <w:vAlign w:val="center"/>
          </w:tcPr>
          <w:p w14:paraId="01A4B10B" w14:textId="1E079104" w:rsidR="00452BAE" w:rsidRPr="00360D66" w:rsidRDefault="00452BAE" w:rsidP="00360D66">
            <w:pPr>
              <w:pStyle w:val="SemFormatao"/>
              <w:jc w:val="left"/>
            </w:pPr>
            <w:r w:rsidRPr="00360D66">
              <w:t>Dispõe sobre as infrações e sanções administrativas ao meio ambiente, estabelece o processo administrativo federal para apuração destas infrações, e dá outras providências.</w:t>
            </w:r>
          </w:p>
        </w:tc>
      </w:tr>
      <w:tr w:rsidR="00452BAE" w:rsidRPr="00360D66" w14:paraId="4F859125" w14:textId="77777777" w:rsidTr="00B60FBB">
        <w:tc>
          <w:tcPr>
            <w:tcW w:w="2263" w:type="dxa"/>
            <w:vAlign w:val="center"/>
          </w:tcPr>
          <w:p w14:paraId="3971CD01" w14:textId="77777777" w:rsidR="00452BAE" w:rsidRPr="00360D66" w:rsidRDefault="00452BAE" w:rsidP="00360D66">
            <w:pPr>
              <w:pStyle w:val="SemFormatao"/>
              <w:jc w:val="left"/>
            </w:pPr>
            <w:r w:rsidRPr="00360D66">
              <w:t>Resolução CONAMA</w:t>
            </w:r>
          </w:p>
          <w:p w14:paraId="0178B6C5" w14:textId="5DD27681" w:rsidR="00452BAE" w:rsidRPr="00360D66" w:rsidRDefault="00452BAE" w:rsidP="00360D66">
            <w:pPr>
              <w:pStyle w:val="SemFormatao"/>
              <w:jc w:val="left"/>
            </w:pPr>
            <w:r w:rsidRPr="00360D66">
              <w:t>nº 416/2009</w:t>
            </w:r>
          </w:p>
        </w:tc>
        <w:tc>
          <w:tcPr>
            <w:tcW w:w="6232" w:type="dxa"/>
            <w:vAlign w:val="center"/>
          </w:tcPr>
          <w:p w14:paraId="0F086133" w14:textId="21B381F2" w:rsidR="00452BAE" w:rsidRPr="00360D66" w:rsidRDefault="00CA6844" w:rsidP="00360D66">
            <w:pPr>
              <w:pStyle w:val="SemFormatao"/>
              <w:jc w:val="left"/>
            </w:pPr>
            <w:r w:rsidRPr="00360D66">
              <w:t>Dispõe sobre a prevenção à degradação ambiental causada por pneus inservíveis e sua destinação ambientalmente adequada, e dá outras providências.</w:t>
            </w:r>
          </w:p>
        </w:tc>
      </w:tr>
      <w:tr w:rsidR="00452BAE" w:rsidRPr="00360D66" w14:paraId="51634865" w14:textId="77777777" w:rsidTr="00B60FBB">
        <w:tc>
          <w:tcPr>
            <w:tcW w:w="2263" w:type="dxa"/>
            <w:vAlign w:val="center"/>
          </w:tcPr>
          <w:p w14:paraId="521E1B32" w14:textId="2434D1F3" w:rsidR="00452BAE" w:rsidRPr="00360D66" w:rsidRDefault="00CA6844" w:rsidP="00360D66">
            <w:pPr>
              <w:pStyle w:val="SemFormatao"/>
              <w:jc w:val="left"/>
            </w:pPr>
            <w:r w:rsidRPr="00360D66">
              <w:t>Decreto nº 7217/2010</w:t>
            </w:r>
          </w:p>
        </w:tc>
        <w:tc>
          <w:tcPr>
            <w:tcW w:w="6232" w:type="dxa"/>
            <w:vAlign w:val="center"/>
          </w:tcPr>
          <w:p w14:paraId="68063670" w14:textId="187FC54E" w:rsidR="00452BAE" w:rsidRPr="00360D66" w:rsidRDefault="00CA6844" w:rsidP="00360D66">
            <w:pPr>
              <w:pStyle w:val="SemFormatao"/>
              <w:jc w:val="left"/>
            </w:pPr>
            <w:r w:rsidRPr="00360D66">
              <w:t>Regulamenta a Lei nº 11.445, de 05 de janeiro de 2007, que estabelece diretrizes nacionais para o saneamento básico, e dá outras providências.</w:t>
            </w:r>
          </w:p>
        </w:tc>
      </w:tr>
      <w:tr w:rsidR="00452BAE" w:rsidRPr="00360D66" w14:paraId="5518DB87" w14:textId="77777777" w:rsidTr="00B60FBB">
        <w:tc>
          <w:tcPr>
            <w:tcW w:w="2263" w:type="dxa"/>
            <w:vAlign w:val="center"/>
          </w:tcPr>
          <w:p w14:paraId="68DD1F22" w14:textId="50A4A496" w:rsidR="00452BAE" w:rsidRPr="00360D66" w:rsidRDefault="00CA6844" w:rsidP="00360D66">
            <w:pPr>
              <w:pStyle w:val="SemFormatao"/>
              <w:jc w:val="left"/>
            </w:pPr>
            <w:r w:rsidRPr="00360D66">
              <w:t>Lei nº 12305/2010</w:t>
            </w:r>
          </w:p>
        </w:tc>
        <w:tc>
          <w:tcPr>
            <w:tcW w:w="6232" w:type="dxa"/>
            <w:vAlign w:val="center"/>
          </w:tcPr>
          <w:p w14:paraId="06005065" w14:textId="47377CF3" w:rsidR="00452BAE" w:rsidRPr="00360D66" w:rsidRDefault="00CA6844" w:rsidP="00360D66">
            <w:pPr>
              <w:pStyle w:val="SemFormatao"/>
              <w:jc w:val="left"/>
            </w:pPr>
            <w:r w:rsidRPr="00360D66">
              <w:t>Institui a Política Nacional de Resíduos Sólidos; altera a Lei nº 9.605, de 12 de fevereiro de 1998; e dá outras providências.</w:t>
            </w:r>
          </w:p>
        </w:tc>
      </w:tr>
      <w:tr w:rsidR="00452BAE" w:rsidRPr="00360D66" w14:paraId="5897D5A5" w14:textId="77777777" w:rsidTr="00B60FBB">
        <w:tc>
          <w:tcPr>
            <w:tcW w:w="2263" w:type="dxa"/>
            <w:vAlign w:val="center"/>
          </w:tcPr>
          <w:p w14:paraId="35AAA3A8" w14:textId="0D56FADD" w:rsidR="00452BAE" w:rsidRPr="00360D66" w:rsidRDefault="00CA6844" w:rsidP="00360D66">
            <w:pPr>
              <w:pStyle w:val="SemFormatao"/>
              <w:jc w:val="left"/>
            </w:pPr>
            <w:r w:rsidRPr="00360D66">
              <w:t>Decreto nº 7404/2010</w:t>
            </w:r>
          </w:p>
        </w:tc>
        <w:tc>
          <w:tcPr>
            <w:tcW w:w="6232" w:type="dxa"/>
            <w:vAlign w:val="center"/>
          </w:tcPr>
          <w:p w14:paraId="6E554729" w14:textId="7FD3C04F" w:rsidR="00452BAE" w:rsidRPr="00360D66" w:rsidRDefault="00CA6844" w:rsidP="00360D66">
            <w:pPr>
              <w:pStyle w:val="SemFormatao"/>
              <w:jc w:val="left"/>
            </w:pPr>
            <w:r w:rsidRPr="00360D66">
              <w:t>Regulamenta a Lei nº 12.305, de 02 de agosto de 2010, que institui a Política Nacional de Resíduos Sólidos, cria o Comitê Interministerial da Política Nacional de Resíduos Sólidos e o Comitê Orientador para a Implantação dos Sistemas de Logística Reversa, e dá outras providências.</w:t>
            </w:r>
          </w:p>
        </w:tc>
      </w:tr>
    </w:tbl>
    <w:p w14:paraId="612FA64C" w14:textId="77777777" w:rsidR="00452BAE" w:rsidRPr="00E975F2" w:rsidRDefault="00452BAE" w:rsidP="00B01814">
      <w:pPr>
        <w:pStyle w:val="SemFormatao"/>
        <w:spacing w:line="360" w:lineRule="auto"/>
      </w:pPr>
    </w:p>
    <w:p w14:paraId="7EAAB53A" w14:textId="3FB67AE6" w:rsidR="001A698E" w:rsidRDefault="001A698E" w:rsidP="001A698E">
      <w:pPr>
        <w:pStyle w:val="Legenda"/>
        <w:keepNext/>
      </w:pPr>
      <w:bookmarkStart w:id="113" w:name="_Toc13479250"/>
      <w:r>
        <w:t xml:space="preserve">Tabela </w:t>
      </w:r>
      <w:fldSimple w:instr=" SEQ Tabela \* ARABIC ">
        <w:r w:rsidR="0061692A">
          <w:rPr>
            <w:noProof/>
          </w:rPr>
          <w:t>2</w:t>
        </w:r>
      </w:fldSimple>
      <w:r>
        <w:t xml:space="preserve"> - </w:t>
      </w:r>
      <w:r w:rsidRPr="00F85D02">
        <w:t>Legislação Estadual.</w:t>
      </w:r>
      <w:bookmarkEnd w:id="113"/>
    </w:p>
    <w:tbl>
      <w:tblPr>
        <w:tblStyle w:val="Tabelacomgrade"/>
        <w:tblW w:w="0" w:type="auto"/>
        <w:tblLook w:val="04A0" w:firstRow="1" w:lastRow="0" w:firstColumn="1" w:lastColumn="0" w:noHBand="0" w:noVBand="1"/>
      </w:tblPr>
      <w:tblGrid>
        <w:gridCol w:w="2263"/>
        <w:gridCol w:w="6232"/>
      </w:tblGrid>
      <w:tr w:rsidR="00CA6844" w:rsidRPr="00360D66" w14:paraId="6A219B7B" w14:textId="77777777" w:rsidTr="00B60FBB">
        <w:trPr>
          <w:trHeight w:val="567"/>
        </w:trPr>
        <w:tc>
          <w:tcPr>
            <w:tcW w:w="8495" w:type="dxa"/>
            <w:gridSpan w:val="2"/>
            <w:shd w:val="clear" w:color="auto" w:fill="1F3864"/>
            <w:vAlign w:val="center"/>
          </w:tcPr>
          <w:p w14:paraId="04B9E20C" w14:textId="2335897F" w:rsidR="00CA6844" w:rsidRPr="00360D66" w:rsidRDefault="00CA6844" w:rsidP="00360D66">
            <w:pPr>
              <w:pStyle w:val="SemFormatao"/>
              <w:rPr>
                <w:b/>
              </w:rPr>
            </w:pPr>
            <w:r w:rsidRPr="00360D66">
              <w:rPr>
                <w:b/>
              </w:rPr>
              <w:t xml:space="preserve">LEGISLAÇÃO ESTADUAL </w:t>
            </w:r>
          </w:p>
        </w:tc>
      </w:tr>
      <w:tr w:rsidR="00CA6844" w:rsidRPr="00360D66" w14:paraId="44F5513E" w14:textId="77777777" w:rsidTr="00B60FBB">
        <w:tc>
          <w:tcPr>
            <w:tcW w:w="2263" w:type="dxa"/>
            <w:vAlign w:val="center"/>
          </w:tcPr>
          <w:p w14:paraId="2656B592" w14:textId="77777777" w:rsidR="00CA6844" w:rsidRPr="00360D66" w:rsidRDefault="00CA6844" w:rsidP="00360D66">
            <w:pPr>
              <w:pStyle w:val="SemFormatao"/>
              <w:rPr>
                <w:b/>
              </w:rPr>
            </w:pPr>
            <w:r w:rsidRPr="00360D66">
              <w:rPr>
                <w:b/>
              </w:rPr>
              <w:t>Título</w:t>
            </w:r>
          </w:p>
        </w:tc>
        <w:tc>
          <w:tcPr>
            <w:tcW w:w="6232" w:type="dxa"/>
            <w:vAlign w:val="center"/>
          </w:tcPr>
          <w:p w14:paraId="67806D7D" w14:textId="77777777" w:rsidR="00CA6844" w:rsidRPr="00360D66" w:rsidRDefault="00CA6844" w:rsidP="00360D66">
            <w:pPr>
              <w:pStyle w:val="SemFormatao"/>
              <w:rPr>
                <w:b/>
              </w:rPr>
            </w:pPr>
            <w:r w:rsidRPr="00360D66">
              <w:rPr>
                <w:b/>
              </w:rPr>
              <w:t>Tema</w:t>
            </w:r>
          </w:p>
        </w:tc>
      </w:tr>
      <w:tr w:rsidR="00CA6844" w:rsidRPr="00360D66" w14:paraId="5E0F718A" w14:textId="77777777" w:rsidTr="00B60FBB">
        <w:tc>
          <w:tcPr>
            <w:tcW w:w="2263" w:type="dxa"/>
            <w:vAlign w:val="center"/>
          </w:tcPr>
          <w:p w14:paraId="123A8288" w14:textId="7FF51FD7" w:rsidR="00CA6844" w:rsidRPr="00360D66" w:rsidRDefault="00CA6844" w:rsidP="00360D66">
            <w:pPr>
              <w:pStyle w:val="SemFormatao"/>
              <w:jc w:val="left"/>
            </w:pPr>
            <w:r w:rsidRPr="00360D66">
              <w:t>Lei nº 997/1976</w:t>
            </w:r>
          </w:p>
        </w:tc>
        <w:tc>
          <w:tcPr>
            <w:tcW w:w="6232" w:type="dxa"/>
            <w:vAlign w:val="center"/>
          </w:tcPr>
          <w:p w14:paraId="69AE4810" w14:textId="32D9A9B5" w:rsidR="00CA6844" w:rsidRPr="00360D66" w:rsidRDefault="00CA6844" w:rsidP="00360D66">
            <w:pPr>
              <w:pStyle w:val="SemFormatao"/>
              <w:jc w:val="left"/>
            </w:pPr>
            <w:r w:rsidRPr="00360D66">
              <w:t>Dispõe sobre a prevenção e o controle da poluição do meio ambiente no Estado de São Paulo.</w:t>
            </w:r>
          </w:p>
        </w:tc>
      </w:tr>
      <w:tr w:rsidR="00CA6844" w:rsidRPr="00360D66" w14:paraId="2B7314A1" w14:textId="77777777" w:rsidTr="00B60FBB">
        <w:tc>
          <w:tcPr>
            <w:tcW w:w="2263" w:type="dxa"/>
            <w:vAlign w:val="center"/>
          </w:tcPr>
          <w:p w14:paraId="1183B246" w14:textId="7C0460D2" w:rsidR="00CA6844" w:rsidRPr="00360D66" w:rsidRDefault="00CA6844" w:rsidP="00360D66">
            <w:pPr>
              <w:pStyle w:val="SemFormatao"/>
              <w:jc w:val="left"/>
            </w:pPr>
            <w:r w:rsidRPr="00360D66">
              <w:t>Decreto nº 8468/1976</w:t>
            </w:r>
          </w:p>
        </w:tc>
        <w:tc>
          <w:tcPr>
            <w:tcW w:w="6232" w:type="dxa"/>
            <w:vAlign w:val="center"/>
          </w:tcPr>
          <w:p w14:paraId="045AD391" w14:textId="40EBB505" w:rsidR="00CA6844" w:rsidRPr="00360D66" w:rsidRDefault="00CA6844" w:rsidP="00360D66">
            <w:pPr>
              <w:pStyle w:val="SemFormatao"/>
              <w:jc w:val="left"/>
            </w:pPr>
            <w:r w:rsidRPr="00360D66">
              <w:t>Regulamente a Lei nº 997/1976, que dispõe sobre a prevenção e o controle da poluição do meio ambiente.</w:t>
            </w:r>
          </w:p>
        </w:tc>
      </w:tr>
      <w:tr w:rsidR="00CA6844" w:rsidRPr="00360D66" w14:paraId="18CB20C6" w14:textId="77777777" w:rsidTr="00B60FBB">
        <w:tc>
          <w:tcPr>
            <w:tcW w:w="2263" w:type="dxa"/>
            <w:vAlign w:val="center"/>
          </w:tcPr>
          <w:p w14:paraId="70FA0E42" w14:textId="7D337986" w:rsidR="00CA6844" w:rsidRPr="00360D66" w:rsidRDefault="00CA6844" w:rsidP="00360D66">
            <w:pPr>
              <w:pStyle w:val="SemFormatao"/>
              <w:jc w:val="left"/>
            </w:pPr>
            <w:r w:rsidRPr="00360D66">
              <w:t>Decreto nº 10755/77</w:t>
            </w:r>
          </w:p>
        </w:tc>
        <w:tc>
          <w:tcPr>
            <w:tcW w:w="6232" w:type="dxa"/>
            <w:vAlign w:val="center"/>
          </w:tcPr>
          <w:p w14:paraId="4401EC18" w14:textId="696867B7" w:rsidR="00CA6844" w:rsidRPr="00360D66" w:rsidRDefault="00CA6844" w:rsidP="00360D66">
            <w:pPr>
              <w:pStyle w:val="SemFormatao"/>
              <w:jc w:val="left"/>
            </w:pPr>
            <w:r w:rsidRPr="00360D66">
              <w:t>Dispõe sobre o enquadramento dos corpos de água receptores na classificação prevista no Decreto nº 8468, de 08 de setembro de 1976 e dá providências correlatas.</w:t>
            </w:r>
          </w:p>
        </w:tc>
      </w:tr>
      <w:tr w:rsidR="00CA6844" w:rsidRPr="00360D66" w14:paraId="43883716" w14:textId="77777777" w:rsidTr="00B60FBB">
        <w:tc>
          <w:tcPr>
            <w:tcW w:w="2263" w:type="dxa"/>
            <w:vAlign w:val="center"/>
          </w:tcPr>
          <w:p w14:paraId="43B50D6B" w14:textId="439D2A3E" w:rsidR="00CA6844" w:rsidRPr="00360D66" w:rsidRDefault="00CA6844" w:rsidP="00360D66">
            <w:pPr>
              <w:pStyle w:val="SemFormatao"/>
              <w:jc w:val="left"/>
            </w:pPr>
            <w:r w:rsidRPr="00360D66">
              <w:t>Lei n° 4002/1984</w:t>
            </w:r>
          </w:p>
        </w:tc>
        <w:tc>
          <w:tcPr>
            <w:tcW w:w="6232" w:type="dxa"/>
            <w:vAlign w:val="center"/>
          </w:tcPr>
          <w:p w14:paraId="13D09246" w14:textId="4C473E42" w:rsidR="00CA6844" w:rsidRPr="00360D66" w:rsidRDefault="00CA6844" w:rsidP="00360D66">
            <w:pPr>
              <w:pStyle w:val="SemFormatao"/>
              <w:jc w:val="left"/>
            </w:pPr>
            <w:r w:rsidRPr="00360D66">
              <w:t>Dispõe sobre a distribuição e comercialização de produtos agrotóxicos e outros biocidas no território do Estado de São Paulo.</w:t>
            </w:r>
          </w:p>
        </w:tc>
      </w:tr>
    </w:tbl>
    <w:p w14:paraId="27481079" w14:textId="77777777" w:rsidR="00CA6844" w:rsidRDefault="00CA6844" w:rsidP="00B01814"/>
    <w:p w14:paraId="0DA215FC" w14:textId="1F833B65" w:rsidR="00291283" w:rsidRDefault="001A698E" w:rsidP="00B01814">
      <w:pPr>
        <w:pStyle w:val="Legenda"/>
      </w:pPr>
      <w:r>
        <w:lastRenderedPageBreak/>
        <w:t>Tabela</w:t>
      </w:r>
      <w:r w:rsidR="00CA6844">
        <w:t xml:space="preserve"> 2 - </w:t>
      </w:r>
      <w:r w:rsidR="00CA6844" w:rsidRPr="007E3D8E">
        <w:t>L</w:t>
      </w:r>
      <w:r w:rsidR="00360D66">
        <w:t>egislação</w:t>
      </w:r>
      <w:r w:rsidR="00CA6844">
        <w:t xml:space="preserve"> Estadual (continuação).</w:t>
      </w:r>
    </w:p>
    <w:tbl>
      <w:tblPr>
        <w:tblStyle w:val="Tabelacomgrade"/>
        <w:tblW w:w="0" w:type="auto"/>
        <w:tblLook w:val="04A0" w:firstRow="1" w:lastRow="0" w:firstColumn="1" w:lastColumn="0" w:noHBand="0" w:noVBand="1"/>
      </w:tblPr>
      <w:tblGrid>
        <w:gridCol w:w="2263"/>
        <w:gridCol w:w="6232"/>
      </w:tblGrid>
      <w:tr w:rsidR="00CA6844" w:rsidRPr="00360D66" w14:paraId="34A226B3" w14:textId="77777777" w:rsidTr="00B60FBB">
        <w:trPr>
          <w:trHeight w:val="567"/>
        </w:trPr>
        <w:tc>
          <w:tcPr>
            <w:tcW w:w="8495" w:type="dxa"/>
            <w:gridSpan w:val="2"/>
            <w:shd w:val="clear" w:color="auto" w:fill="1F3864"/>
            <w:vAlign w:val="center"/>
          </w:tcPr>
          <w:p w14:paraId="39D17C81" w14:textId="77777777" w:rsidR="00CA6844" w:rsidRPr="00360D66" w:rsidRDefault="00CA6844" w:rsidP="00360D66">
            <w:pPr>
              <w:pStyle w:val="SemFormatao"/>
              <w:rPr>
                <w:b/>
              </w:rPr>
            </w:pPr>
            <w:r w:rsidRPr="00360D66">
              <w:rPr>
                <w:b/>
              </w:rPr>
              <w:t xml:space="preserve">LEGISLAÇÃO ESTADUAL </w:t>
            </w:r>
          </w:p>
        </w:tc>
      </w:tr>
      <w:tr w:rsidR="00CA6844" w:rsidRPr="00360D66" w14:paraId="7CF95AF9" w14:textId="77777777" w:rsidTr="00B60FBB">
        <w:tc>
          <w:tcPr>
            <w:tcW w:w="2263" w:type="dxa"/>
            <w:vAlign w:val="center"/>
          </w:tcPr>
          <w:p w14:paraId="4BB35F98" w14:textId="77777777" w:rsidR="00CA6844" w:rsidRPr="00360D66" w:rsidRDefault="00CA6844" w:rsidP="00360D66">
            <w:pPr>
              <w:pStyle w:val="SemFormatao"/>
              <w:rPr>
                <w:b/>
              </w:rPr>
            </w:pPr>
            <w:r w:rsidRPr="00360D66">
              <w:rPr>
                <w:b/>
              </w:rPr>
              <w:t>Título</w:t>
            </w:r>
          </w:p>
        </w:tc>
        <w:tc>
          <w:tcPr>
            <w:tcW w:w="6232" w:type="dxa"/>
            <w:vAlign w:val="center"/>
          </w:tcPr>
          <w:p w14:paraId="3B671765" w14:textId="77777777" w:rsidR="00CA6844" w:rsidRPr="00360D66" w:rsidRDefault="00CA6844" w:rsidP="00360D66">
            <w:pPr>
              <w:pStyle w:val="SemFormatao"/>
              <w:rPr>
                <w:b/>
              </w:rPr>
            </w:pPr>
            <w:r w:rsidRPr="00360D66">
              <w:rPr>
                <w:b/>
              </w:rPr>
              <w:t>Tema</w:t>
            </w:r>
          </w:p>
        </w:tc>
      </w:tr>
      <w:tr w:rsidR="00CA6844" w:rsidRPr="00360D66" w14:paraId="303C9A96" w14:textId="77777777" w:rsidTr="00B60FBB">
        <w:tc>
          <w:tcPr>
            <w:tcW w:w="2263" w:type="dxa"/>
            <w:vAlign w:val="center"/>
          </w:tcPr>
          <w:p w14:paraId="05240822" w14:textId="1841921D" w:rsidR="00CA6844" w:rsidRPr="00360D66" w:rsidRDefault="00CA6844" w:rsidP="00360D66">
            <w:pPr>
              <w:pStyle w:val="SemFormatao"/>
              <w:jc w:val="left"/>
            </w:pPr>
            <w:r w:rsidRPr="00360D66">
              <w:t>Lei n° 5032/1986</w:t>
            </w:r>
          </w:p>
        </w:tc>
        <w:tc>
          <w:tcPr>
            <w:tcW w:w="6232" w:type="dxa"/>
            <w:vAlign w:val="center"/>
          </w:tcPr>
          <w:p w14:paraId="5258B5A0" w14:textId="4676A4AF" w:rsidR="00CA6844" w:rsidRPr="00360D66" w:rsidRDefault="00CA6844" w:rsidP="00360D66">
            <w:pPr>
              <w:pStyle w:val="SemFormatao"/>
              <w:jc w:val="left"/>
            </w:pPr>
            <w:r w:rsidRPr="00360D66">
              <w:t>Altera a Lei Nº 4.002, de 05 de janeiro de 1984, que dispõe sobre a distribuição e comercialização de produtos agrotóxicos e outros biocidas no território do Estado de São Paulo.</w:t>
            </w:r>
          </w:p>
        </w:tc>
      </w:tr>
      <w:tr w:rsidR="00CA6844" w:rsidRPr="00360D66" w14:paraId="6EAD9BA1" w14:textId="77777777" w:rsidTr="00B60FBB">
        <w:tc>
          <w:tcPr>
            <w:tcW w:w="2263" w:type="dxa"/>
            <w:vAlign w:val="center"/>
          </w:tcPr>
          <w:p w14:paraId="20032FB5" w14:textId="20FD4BB3" w:rsidR="00CA6844" w:rsidRPr="00360D66" w:rsidRDefault="00CA6844" w:rsidP="00360D66">
            <w:pPr>
              <w:pStyle w:val="SemFormatao"/>
              <w:jc w:val="left"/>
            </w:pPr>
            <w:r w:rsidRPr="00360D66">
              <w:t>Lei nº 7750/1992</w:t>
            </w:r>
          </w:p>
        </w:tc>
        <w:tc>
          <w:tcPr>
            <w:tcW w:w="6232" w:type="dxa"/>
            <w:vAlign w:val="center"/>
          </w:tcPr>
          <w:p w14:paraId="3549E39C" w14:textId="691A7BF3" w:rsidR="00CA6844" w:rsidRPr="00360D66" w:rsidRDefault="00CA6844" w:rsidP="00360D66">
            <w:pPr>
              <w:pStyle w:val="SemFormatao"/>
              <w:jc w:val="left"/>
            </w:pPr>
            <w:r w:rsidRPr="00360D66">
              <w:t>Dispõe sobre a Política Estadual de Saneamento (vigente apenas parcialmente, pois foi revogada pela Lei Estadual nº 1.025/2007).</w:t>
            </w:r>
          </w:p>
        </w:tc>
      </w:tr>
      <w:tr w:rsidR="00CA6844" w:rsidRPr="00360D66" w14:paraId="62334FB1" w14:textId="77777777" w:rsidTr="00B60FBB">
        <w:tc>
          <w:tcPr>
            <w:tcW w:w="2263" w:type="dxa"/>
            <w:vAlign w:val="center"/>
          </w:tcPr>
          <w:p w14:paraId="15386607" w14:textId="2E683BA5" w:rsidR="00CA6844" w:rsidRPr="00360D66" w:rsidRDefault="00CA6844" w:rsidP="00360D66">
            <w:pPr>
              <w:pStyle w:val="SemFormatao"/>
              <w:jc w:val="left"/>
            </w:pPr>
            <w:r w:rsidRPr="00360D66">
              <w:t>Resolução CETESB nº 07/1997</w:t>
            </w:r>
          </w:p>
        </w:tc>
        <w:tc>
          <w:tcPr>
            <w:tcW w:w="6232" w:type="dxa"/>
            <w:vAlign w:val="center"/>
          </w:tcPr>
          <w:p w14:paraId="2FAEDBCF" w14:textId="4EC22EB4" w:rsidR="00CA6844" w:rsidRPr="00360D66" w:rsidRDefault="00CA6844" w:rsidP="00360D66">
            <w:pPr>
              <w:pStyle w:val="SemFormatao"/>
              <w:jc w:val="left"/>
            </w:pPr>
            <w:r w:rsidRPr="00360D66">
              <w:t>Dispõe sobre padrões de emissões para unidades de incineração de resíduos sólidos de serviços de saúde.</w:t>
            </w:r>
          </w:p>
        </w:tc>
      </w:tr>
      <w:tr w:rsidR="00CA6844" w:rsidRPr="00360D66" w14:paraId="61A94FAC" w14:textId="77777777" w:rsidTr="00B60FBB">
        <w:tc>
          <w:tcPr>
            <w:tcW w:w="2263" w:type="dxa"/>
            <w:vAlign w:val="center"/>
          </w:tcPr>
          <w:p w14:paraId="65851BAE" w14:textId="45AA3817" w:rsidR="00CA6844" w:rsidRPr="00360D66" w:rsidRDefault="00CA6844" w:rsidP="00360D66">
            <w:pPr>
              <w:pStyle w:val="SemFormatao"/>
              <w:jc w:val="left"/>
            </w:pPr>
            <w:r w:rsidRPr="00360D66">
              <w:t>Resolução SS/SMA nº 1/1998</w:t>
            </w:r>
          </w:p>
        </w:tc>
        <w:tc>
          <w:tcPr>
            <w:tcW w:w="6232" w:type="dxa"/>
            <w:vAlign w:val="center"/>
          </w:tcPr>
          <w:p w14:paraId="3E83CF02" w14:textId="29C3CCC3" w:rsidR="00CA6844" w:rsidRPr="00360D66" w:rsidRDefault="00CA6844" w:rsidP="00360D66">
            <w:pPr>
              <w:pStyle w:val="SemFormatao"/>
              <w:jc w:val="left"/>
            </w:pPr>
            <w:r w:rsidRPr="00360D66">
              <w:t>Aprova as diretrizes básicas e regimento técnico para apresentação e aprovação do plano de resíduos sólidos de serviço de saúde.</w:t>
            </w:r>
          </w:p>
        </w:tc>
      </w:tr>
      <w:tr w:rsidR="00CA6844" w:rsidRPr="00360D66" w14:paraId="1A881C1F" w14:textId="77777777" w:rsidTr="00B60FBB">
        <w:tc>
          <w:tcPr>
            <w:tcW w:w="2263" w:type="dxa"/>
            <w:vAlign w:val="center"/>
          </w:tcPr>
          <w:p w14:paraId="18A8198D" w14:textId="074CC80A" w:rsidR="00CA6844" w:rsidRPr="00360D66" w:rsidRDefault="00CA6844" w:rsidP="00360D66">
            <w:pPr>
              <w:pStyle w:val="SemFormatao"/>
              <w:jc w:val="left"/>
            </w:pPr>
            <w:r w:rsidRPr="00360D66">
              <w:t>Lei nº 10888/2001</w:t>
            </w:r>
          </w:p>
        </w:tc>
        <w:tc>
          <w:tcPr>
            <w:tcW w:w="6232" w:type="dxa"/>
            <w:vAlign w:val="center"/>
          </w:tcPr>
          <w:p w14:paraId="03E8F192" w14:textId="2015EF1E" w:rsidR="00CA6844" w:rsidRPr="00360D66" w:rsidRDefault="00CA6844" w:rsidP="00360D66">
            <w:pPr>
              <w:pStyle w:val="SemFormatao"/>
              <w:jc w:val="left"/>
            </w:pPr>
            <w:r w:rsidRPr="00360D66">
              <w:t>Dispõe sobre o descarte final de produtos potencialmente perigosos de resíduos que contenham metais pesados.</w:t>
            </w:r>
          </w:p>
        </w:tc>
      </w:tr>
      <w:tr w:rsidR="00CA6844" w:rsidRPr="00360D66" w14:paraId="7719FABD" w14:textId="77777777" w:rsidTr="00B60FBB">
        <w:tc>
          <w:tcPr>
            <w:tcW w:w="2263" w:type="dxa"/>
            <w:vAlign w:val="center"/>
          </w:tcPr>
          <w:p w14:paraId="72ECAF89" w14:textId="4B86FFD9" w:rsidR="00CA6844" w:rsidRPr="00360D66" w:rsidRDefault="00CA6844" w:rsidP="00360D66">
            <w:pPr>
              <w:pStyle w:val="SemFormatao"/>
              <w:jc w:val="left"/>
            </w:pPr>
            <w:r w:rsidRPr="00360D66">
              <w:t>Decreto nº 47397/2002</w:t>
            </w:r>
          </w:p>
        </w:tc>
        <w:tc>
          <w:tcPr>
            <w:tcW w:w="6232" w:type="dxa"/>
            <w:vAlign w:val="center"/>
          </w:tcPr>
          <w:p w14:paraId="7D1704A4" w14:textId="3167F1C3" w:rsidR="00CA6844" w:rsidRPr="00360D66" w:rsidRDefault="00CA6844" w:rsidP="00360D66">
            <w:pPr>
              <w:pStyle w:val="SemFormatao"/>
              <w:jc w:val="left"/>
            </w:pPr>
            <w:r w:rsidRPr="00360D66">
              <w:t>Dá nova redação ao Título V e ao Anexo 5 e acrescenta os anexos 9 e 10 ao Regulamento da Lei nº 997/1976, aprovado pelo Decreto nº 8.468/1976, que dispõe sobre a prevenção e o controle da poluição do meio ambiente.</w:t>
            </w:r>
          </w:p>
        </w:tc>
      </w:tr>
      <w:tr w:rsidR="00CA6844" w:rsidRPr="00360D66" w14:paraId="6B064FA0" w14:textId="77777777" w:rsidTr="00B60FBB">
        <w:tc>
          <w:tcPr>
            <w:tcW w:w="2263" w:type="dxa"/>
            <w:vAlign w:val="center"/>
          </w:tcPr>
          <w:p w14:paraId="6D54B78C" w14:textId="1481D9E6" w:rsidR="00CA6844" w:rsidRPr="00360D66" w:rsidRDefault="00CA6844" w:rsidP="00360D66">
            <w:pPr>
              <w:pStyle w:val="SemFormatao"/>
              <w:jc w:val="left"/>
            </w:pPr>
            <w:r w:rsidRPr="00360D66">
              <w:t>Resolução Conjunta SMA/SS nº 1/2002</w:t>
            </w:r>
          </w:p>
        </w:tc>
        <w:tc>
          <w:tcPr>
            <w:tcW w:w="6232" w:type="dxa"/>
            <w:vAlign w:val="center"/>
          </w:tcPr>
          <w:p w14:paraId="66126700" w14:textId="74515D09" w:rsidR="00CA6844" w:rsidRPr="00360D66" w:rsidRDefault="00CA6844" w:rsidP="00360D66">
            <w:pPr>
              <w:pStyle w:val="SemFormatao"/>
              <w:jc w:val="left"/>
            </w:pPr>
            <w:r w:rsidRPr="00360D66">
              <w:t>Dispõe sobre a tritura ou retalhamento de pneus para fins de disposição em aterros sanitários e dá outras providências correlatas.</w:t>
            </w:r>
          </w:p>
        </w:tc>
      </w:tr>
      <w:tr w:rsidR="00CA6844" w:rsidRPr="00360D66" w14:paraId="565CAC99" w14:textId="77777777" w:rsidTr="00B60FBB">
        <w:tc>
          <w:tcPr>
            <w:tcW w:w="2263" w:type="dxa"/>
            <w:vAlign w:val="center"/>
          </w:tcPr>
          <w:p w14:paraId="1AFBE19C" w14:textId="2FEF6138" w:rsidR="00CA6844" w:rsidRPr="00360D66" w:rsidRDefault="00CA6844" w:rsidP="00360D66">
            <w:pPr>
              <w:pStyle w:val="SemFormatao"/>
              <w:jc w:val="left"/>
            </w:pPr>
            <w:r w:rsidRPr="00360D66">
              <w:t xml:space="preserve">Resolução Conjunta SS-SMA/SJDC </w:t>
            </w:r>
            <w:r w:rsidR="00D050C7">
              <w:t>-</w:t>
            </w:r>
            <w:r w:rsidRPr="00360D66">
              <w:t xml:space="preserve"> SP nº 1/2004</w:t>
            </w:r>
          </w:p>
        </w:tc>
        <w:tc>
          <w:tcPr>
            <w:tcW w:w="6232" w:type="dxa"/>
            <w:vAlign w:val="center"/>
          </w:tcPr>
          <w:p w14:paraId="4C0AD365" w14:textId="4EFEC872" w:rsidR="00CA6844" w:rsidRPr="00360D66" w:rsidRDefault="00CA6844" w:rsidP="00360D66">
            <w:pPr>
              <w:pStyle w:val="SemFormatao"/>
              <w:jc w:val="left"/>
            </w:pPr>
            <w:r w:rsidRPr="00360D66">
              <w:t>Estabelece classificação, diretrizes básicas e regulamento técnico sobre resíduos de serviços de saúde animal (RSSA).</w:t>
            </w:r>
          </w:p>
        </w:tc>
      </w:tr>
      <w:tr w:rsidR="00CA6844" w:rsidRPr="00360D66" w14:paraId="1569A369" w14:textId="77777777" w:rsidTr="00B60FBB">
        <w:tc>
          <w:tcPr>
            <w:tcW w:w="2263" w:type="dxa"/>
            <w:vAlign w:val="center"/>
          </w:tcPr>
          <w:p w14:paraId="5D370A6D" w14:textId="0F44F391" w:rsidR="00CA6844" w:rsidRPr="00360D66" w:rsidRDefault="00CA6844" w:rsidP="00360D66">
            <w:pPr>
              <w:pStyle w:val="SemFormatao"/>
              <w:jc w:val="left"/>
            </w:pPr>
            <w:r w:rsidRPr="00360D66">
              <w:t>Resolução nº 54/2004</w:t>
            </w:r>
          </w:p>
        </w:tc>
        <w:tc>
          <w:tcPr>
            <w:tcW w:w="6232" w:type="dxa"/>
            <w:vAlign w:val="center"/>
          </w:tcPr>
          <w:p w14:paraId="2397E645" w14:textId="45CF80CD" w:rsidR="00CA6844" w:rsidRPr="00360D66" w:rsidRDefault="00CA6844" w:rsidP="00360D66">
            <w:pPr>
              <w:pStyle w:val="SemFormatao"/>
              <w:jc w:val="left"/>
            </w:pPr>
            <w:r w:rsidRPr="00360D66">
              <w:t>Dispõe sobre procedimentos para o licenciamento ambiental no âmbito da Secretaria do Meio Ambiente.</w:t>
            </w:r>
          </w:p>
        </w:tc>
      </w:tr>
      <w:tr w:rsidR="00CA6844" w:rsidRPr="00360D66" w14:paraId="492F13AC" w14:textId="77777777" w:rsidTr="00B60FBB">
        <w:tc>
          <w:tcPr>
            <w:tcW w:w="2263" w:type="dxa"/>
            <w:vAlign w:val="center"/>
          </w:tcPr>
          <w:p w14:paraId="35FD6306" w14:textId="1ADD3108" w:rsidR="00CA6844" w:rsidRPr="00360D66" w:rsidRDefault="00CA6844" w:rsidP="00360D66">
            <w:pPr>
              <w:pStyle w:val="SemFormatao"/>
              <w:jc w:val="left"/>
            </w:pPr>
            <w:r w:rsidRPr="00360D66">
              <w:t>Lei n° 12047/2005</w:t>
            </w:r>
          </w:p>
        </w:tc>
        <w:tc>
          <w:tcPr>
            <w:tcW w:w="6232" w:type="dxa"/>
            <w:vAlign w:val="center"/>
          </w:tcPr>
          <w:p w14:paraId="54CCA051" w14:textId="7A0CC6AB" w:rsidR="00CA6844" w:rsidRPr="00360D66" w:rsidRDefault="00CA6844" w:rsidP="00360D66">
            <w:pPr>
              <w:pStyle w:val="SemFormatao"/>
              <w:jc w:val="left"/>
            </w:pPr>
            <w:r w:rsidRPr="00360D66">
              <w:t>Institui Programa Estadual de Tratamento e Reciclagem de Óleos e Gorduras de Origem Vegetal ou Animal e Uso Culinário.</w:t>
            </w:r>
          </w:p>
        </w:tc>
      </w:tr>
      <w:tr w:rsidR="00CA6844" w:rsidRPr="00360D66" w14:paraId="44FD6416" w14:textId="77777777" w:rsidTr="00B60FBB">
        <w:tc>
          <w:tcPr>
            <w:tcW w:w="2263" w:type="dxa"/>
            <w:vAlign w:val="center"/>
          </w:tcPr>
          <w:p w14:paraId="5C76427C" w14:textId="4FEC0701" w:rsidR="00CA6844" w:rsidRPr="00360D66" w:rsidRDefault="00CA6844" w:rsidP="00360D66">
            <w:pPr>
              <w:pStyle w:val="SemFormatao"/>
              <w:jc w:val="left"/>
            </w:pPr>
            <w:r w:rsidRPr="00360D66">
              <w:t>Lei nº 12300/2006</w:t>
            </w:r>
          </w:p>
        </w:tc>
        <w:tc>
          <w:tcPr>
            <w:tcW w:w="6232" w:type="dxa"/>
            <w:vAlign w:val="center"/>
          </w:tcPr>
          <w:p w14:paraId="3FE16571" w14:textId="69FA13DE" w:rsidR="00CA6844" w:rsidRPr="00360D66" w:rsidRDefault="00CA6844" w:rsidP="00360D66">
            <w:pPr>
              <w:pStyle w:val="SemFormatao"/>
              <w:jc w:val="left"/>
            </w:pPr>
            <w:r w:rsidRPr="00360D66">
              <w:t>Institui a Política Estadual de Resíduos Sólidos e define princípios e diretrizes, objetivos, instrumentos para a gestão integrada e compartilhada de resíduos sólidos, com vistas a prevenção e ao controle da poluição, à proteção e à recuperação da qualidade do meio ambiente, e a promoção da saúde pública, assegurando o uso adequado dos recursos ambientais no Estado de São Paulo. Revoga a Lei nº 11.387/2003.</w:t>
            </w:r>
          </w:p>
        </w:tc>
      </w:tr>
      <w:tr w:rsidR="00CA6844" w:rsidRPr="00360D66" w14:paraId="601DABC3" w14:textId="77777777" w:rsidTr="00B60FBB">
        <w:tc>
          <w:tcPr>
            <w:tcW w:w="2263" w:type="dxa"/>
            <w:vAlign w:val="center"/>
          </w:tcPr>
          <w:p w14:paraId="3706EAA2" w14:textId="2F06FFB6" w:rsidR="00CA6844" w:rsidRPr="00360D66" w:rsidRDefault="00CA6844" w:rsidP="00360D66">
            <w:pPr>
              <w:pStyle w:val="SemFormatao"/>
              <w:jc w:val="left"/>
            </w:pPr>
            <w:r w:rsidRPr="00360D66">
              <w:t>Lei nº 12780/2007</w:t>
            </w:r>
          </w:p>
        </w:tc>
        <w:tc>
          <w:tcPr>
            <w:tcW w:w="6232" w:type="dxa"/>
            <w:vAlign w:val="center"/>
          </w:tcPr>
          <w:p w14:paraId="1F64264A" w14:textId="3AB3B66A" w:rsidR="00CA6844" w:rsidRPr="00360D66" w:rsidRDefault="00CA6844" w:rsidP="00360D66">
            <w:pPr>
              <w:pStyle w:val="SemFormatao"/>
              <w:jc w:val="left"/>
            </w:pPr>
            <w:r w:rsidRPr="00360D66">
              <w:t>Institui a Política Estadual de Educação Ambiental.</w:t>
            </w:r>
          </w:p>
        </w:tc>
      </w:tr>
      <w:tr w:rsidR="00CA6844" w:rsidRPr="00360D66" w14:paraId="02FD850C" w14:textId="77777777" w:rsidTr="00B60FBB">
        <w:tc>
          <w:tcPr>
            <w:tcW w:w="2263" w:type="dxa"/>
            <w:vAlign w:val="center"/>
          </w:tcPr>
          <w:p w14:paraId="14747CE4" w14:textId="5394A833" w:rsidR="00CA6844" w:rsidRPr="00360D66" w:rsidRDefault="00CA6844" w:rsidP="00360D66">
            <w:pPr>
              <w:pStyle w:val="SemFormatao"/>
              <w:jc w:val="left"/>
            </w:pPr>
            <w:r w:rsidRPr="00360D66">
              <w:t>Lei nº 1025/2007</w:t>
            </w:r>
          </w:p>
        </w:tc>
        <w:tc>
          <w:tcPr>
            <w:tcW w:w="6232" w:type="dxa"/>
            <w:vAlign w:val="center"/>
          </w:tcPr>
          <w:p w14:paraId="53E7E9B4" w14:textId="66A8A7D2" w:rsidR="00CA6844" w:rsidRPr="00360D66" w:rsidRDefault="00CA6844" w:rsidP="00360D66">
            <w:pPr>
              <w:pStyle w:val="SemFormatao"/>
              <w:jc w:val="left"/>
            </w:pPr>
            <w:r w:rsidRPr="00360D66">
              <w:t>Transforma a Comissão de Serviços Públicos de Energia - CSPE em Agência Reguladora de Saneamento e Energia do Estado de São Paulo - ARSESP, dispõe sobre os serviços públicos de saneamento básico e de gás canalizado no Estado.</w:t>
            </w:r>
          </w:p>
        </w:tc>
      </w:tr>
    </w:tbl>
    <w:p w14:paraId="32CF07BF" w14:textId="77777777" w:rsidR="00CA6844" w:rsidRDefault="00CA6844" w:rsidP="00B01814"/>
    <w:p w14:paraId="43852785" w14:textId="77777777" w:rsidR="001A698E" w:rsidRDefault="001A698E" w:rsidP="001A698E">
      <w:pPr>
        <w:pStyle w:val="Legenda"/>
      </w:pPr>
      <w:r>
        <w:lastRenderedPageBreak/>
        <w:t xml:space="preserve">Tabela 2 - </w:t>
      </w:r>
      <w:r w:rsidRPr="007E3D8E">
        <w:t>L</w:t>
      </w:r>
      <w:r>
        <w:t>egislação Estadual (continuação).</w:t>
      </w:r>
    </w:p>
    <w:tbl>
      <w:tblPr>
        <w:tblStyle w:val="Tabelacomgrade"/>
        <w:tblW w:w="0" w:type="auto"/>
        <w:tblLook w:val="04A0" w:firstRow="1" w:lastRow="0" w:firstColumn="1" w:lastColumn="0" w:noHBand="0" w:noVBand="1"/>
      </w:tblPr>
      <w:tblGrid>
        <w:gridCol w:w="2263"/>
        <w:gridCol w:w="6232"/>
      </w:tblGrid>
      <w:tr w:rsidR="00B60FBB" w:rsidRPr="00360D66" w14:paraId="0EF9C0AE" w14:textId="77777777" w:rsidTr="00B60FBB">
        <w:trPr>
          <w:trHeight w:val="567"/>
        </w:trPr>
        <w:tc>
          <w:tcPr>
            <w:tcW w:w="8495" w:type="dxa"/>
            <w:gridSpan w:val="2"/>
            <w:shd w:val="clear" w:color="auto" w:fill="1F3864"/>
            <w:vAlign w:val="center"/>
          </w:tcPr>
          <w:p w14:paraId="537A1EBB" w14:textId="77777777" w:rsidR="00B60FBB" w:rsidRPr="00360D66" w:rsidRDefault="00B60FBB" w:rsidP="00360D66">
            <w:pPr>
              <w:pStyle w:val="SemFormatao"/>
              <w:rPr>
                <w:b/>
              </w:rPr>
            </w:pPr>
            <w:r w:rsidRPr="00360D66">
              <w:rPr>
                <w:b/>
              </w:rPr>
              <w:t xml:space="preserve">LEGISLAÇÃO ESTADUAL </w:t>
            </w:r>
          </w:p>
        </w:tc>
      </w:tr>
      <w:tr w:rsidR="00B60FBB" w:rsidRPr="00360D66" w14:paraId="2D7D7AAE" w14:textId="77777777" w:rsidTr="00B60FBB">
        <w:tc>
          <w:tcPr>
            <w:tcW w:w="2263" w:type="dxa"/>
            <w:vAlign w:val="center"/>
          </w:tcPr>
          <w:p w14:paraId="1E619766" w14:textId="77777777" w:rsidR="00B60FBB" w:rsidRPr="00360D66" w:rsidRDefault="00B60FBB" w:rsidP="00360D66">
            <w:pPr>
              <w:pStyle w:val="SemFormatao"/>
              <w:rPr>
                <w:b/>
              </w:rPr>
            </w:pPr>
            <w:r w:rsidRPr="00360D66">
              <w:rPr>
                <w:b/>
              </w:rPr>
              <w:t>Título</w:t>
            </w:r>
          </w:p>
        </w:tc>
        <w:tc>
          <w:tcPr>
            <w:tcW w:w="6232" w:type="dxa"/>
            <w:vAlign w:val="center"/>
          </w:tcPr>
          <w:p w14:paraId="20F9E2C6" w14:textId="77777777" w:rsidR="00B60FBB" w:rsidRPr="00360D66" w:rsidRDefault="00B60FBB" w:rsidP="00360D66">
            <w:pPr>
              <w:pStyle w:val="SemFormatao"/>
              <w:rPr>
                <w:b/>
              </w:rPr>
            </w:pPr>
            <w:r w:rsidRPr="00360D66">
              <w:rPr>
                <w:b/>
              </w:rPr>
              <w:t>Tema</w:t>
            </w:r>
          </w:p>
        </w:tc>
      </w:tr>
      <w:tr w:rsidR="00B60FBB" w:rsidRPr="00360D66" w14:paraId="69432E14" w14:textId="77777777" w:rsidTr="00B60FBB">
        <w:tc>
          <w:tcPr>
            <w:tcW w:w="2263" w:type="dxa"/>
            <w:vAlign w:val="center"/>
          </w:tcPr>
          <w:p w14:paraId="41D83A41" w14:textId="43A37DEF" w:rsidR="00B60FBB" w:rsidRPr="00360D66" w:rsidRDefault="00B60FBB" w:rsidP="00360D66">
            <w:pPr>
              <w:pStyle w:val="SemFormatao"/>
              <w:jc w:val="left"/>
            </w:pPr>
            <w:r w:rsidRPr="00360D66">
              <w:t>Resolução SMA n° 75/2008</w:t>
            </w:r>
          </w:p>
        </w:tc>
        <w:tc>
          <w:tcPr>
            <w:tcW w:w="6232" w:type="dxa"/>
            <w:vAlign w:val="center"/>
          </w:tcPr>
          <w:p w14:paraId="1F3FAFAC" w14:textId="5E2B01B1" w:rsidR="00B60FBB" w:rsidRPr="00360D66" w:rsidRDefault="00B60FBB" w:rsidP="00360D66">
            <w:pPr>
              <w:pStyle w:val="SemFormatao"/>
              <w:jc w:val="left"/>
            </w:pPr>
            <w:r w:rsidRPr="00360D66">
              <w:t>Dispõe sobre licenciamento das unidades de armazenamento, transferência, triagem, reciclagem, tratamento e disposição final de resíduos sólidos de Classes IIA e IIB, classificados segundo a Associação Brasileira de Normas Técnicas - ABNT NBR 10004, e da outras providências.</w:t>
            </w:r>
          </w:p>
        </w:tc>
      </w:tr>
      <w:tr w:rsidR="00B60FBB" w:rsidRPr="00360D66" w14:paraId="2F212607" w14:textId="77777777" w:rsidTr="00B60FBB">
        <w:tc>
          <w:tcPr>
            <w:tcW w:w="2263" w:type="dxa"/>
            <w:vAlign w:val="center"/>
          </w:tcPr>
          <w:p w14:paraId="514B91E0" w14:textId="200780C8" w:rsidR="00B60FBB" w:rsidRPr="00360D66" w:rsidRDefault="00B60FBB" w:rsidP="00360D66">
            <w:pPr>
              <w:pStyle w:val="SemFormatao"/>
              <w:jc w:val="left"/>
            </w:pPr>
            <w:r w:rsidRPr="00360D66">
              <w:t>Decreto nº 54645/2009</w:t>
            </w:r>
          </w:p>
        </w:tc>
        <w:tc>
          <w:tcPr>
            <w:tcW w:w="6232" w:type="dxa"/>
            <w:vAlign w:val="center"/>
          </w:tcPr>
          <w:p w14:paraId="5B282BB2" w14:textId="795D6D76" w:rsidR="00B60FBB" w:rsidRPr="00360D66" w:rsidRDefault="00B60FBB" w:rsidP="00360D66">
            <w:pPr>
              <w:pStyle w:val="SemFormatao"/>
              <w:jc w:val="left"/>
            </w:pPr>
            <w:r w:rsidRPr="00360D66">
              <w:t>Regulamenta a Lei nº 12.300/2006 que institui a Política Estadual de Resíduos Sólidos.</w:t>
            </w:r>
          </w:p>
        </w:tc>
      </w:tr>
      <w:tr w:rsidR="00B60FBB" w:rsidRPr="00360D66" w14:paraId="3388F08A" w14:textId="77777777" w:rsidTr="00B60FBB">
        <w:tc>
          <w:tcPr>
            <w:tcW w:w="2263" w:type="dxa"/>
            <w:vAlign w:val="center"/>
          </w:tcPr>
          <w:p w14:paraId="25BCB6A2" w14:textId="0983A23A" w:rsidR="00B60FBB" w:rsidRPr="00360D66" w:rsidRDefault="00B60FBB" w:rsidP="00360D66">
            <w:pPr>
              <w:pStyle w:val="SemFormatao"/>
              <w:jc w:val="left"/>
            </w:pPr>
            <w:r w:rsidRPr="00360D66">
              <w:t>Resolução SMA nº 79/2009</w:t>
            </w:r>
          </w:p>
        </w:tc>
        <w:tc>
          <w:tcPr>
            <w:tcW w:w="6232" w:type="dxa"/>
            <w:vAlign w:val="center"/>
          </w:tcPr>
          <w:p w14:paraId="53B72165" w14:textId="52C3CBF3" w:rsidR="00B60FBB" w:rsidRPr="00360D66" w:rsidRDefault="00B60FBB" w:rsidP="00360D66">
            <w:pPr>
              <w:pStyle w:val="SemFormatao"/>
              <w:jc w:val="left"/>
            </w:pPr>
            <w:r w:rsidRPr="00360D66">
              <w:t xml:space="preserve">Estabelece as diretrizes e condições para a operação e o licenciamento da atividade de tratamento térmico de resíduos sólidos em Usinas de Recuperação de Energia </w:t>
            </w:r>
            <w:r w:rsidR="00D050C7">
              <w:t>-</w:t>
            </w:r>
            <w:r w:rsidRPr="00360D66">
              <w:t xml:space="preserve"> URE.</w:t>
            </w:r>
          </w:p>
        </w:tc>
      </w:tr>
      <w:tr w:rsidR="00B60FBB" w:rsidRPr="00360D66" w14:paraId="5A1EC2EC" w14:textId="77777777" w:rsidTr="00B60FBB">
        <w:tc>
          <w:tcPr>
            <w:tcW w:w="2263" w:type="dxa"/>
            <w:vAlign w:val="center"/>
          </w:tcPr>
          <w:p w14:paraId="2780B799" w14:textId="2DAA29D8" w:rsidR="00B60FBB" w:rsidRPr="00360D66" w:rsidRDefault="00B60FBB" w:rsidP="00360D66">
            <w:pPr>
              <w:pStyle w:val="SemFormatao"/>
              <w:jc w:val="left"/>
            </w:pPr>
            <w:r w:rsidRPr="00360D66">
              <w:t>Lei n° 13576/2009</w:t>
            </w:r>
          </w:p>
        </w:tc>
        <w:tc>
          <w:tcPr>
            <w:tcW w:w="6232" w:type="dxa"/>
            <w:vAlign w:val="center"/>
          </w:tcPr>
          <w:p w14:paraId="10103DC7" w14:textId="5F0852D0" w:rsidR="00B60FBB" w:rsidRPr="00360D66" w:rsidRDefault="00B60FBB" w:rsidP="00360D66">
            <w:pPr>
              <w:pStyle w:val="SemFormatao"/>
              <w:jc w:val="left"/>
            </w:pPr>
            <w:r w:rsidRPr="00360D66">
              <w:t>Institui normas e procedimentos para a reciclagem, gerenciamento e destinação final de lixo tecnológico.</w:t>
            </w:r>
          </w:p>
        </w:tc>
      </w:tr>
      <w:tr w:rsidR="00B60FBB" w:rsidRPr="00360D66" w14:paraId="50DFD3FE" w14:textId="77777777" w:rsidTr="00B60FBB">
        <w:tc>
          <w:tcPr>
            <w:tcW w:w="2263" w:type="dxa"/>
            <w:vAlign w:val="center"/>
          </w:tcPr>
          <w:p w14:paraId="6928CA73" w14:textId="5A06019C" w:rsidR="00B60FBB" w:rsidRPr="00360D66" w:rsidRDefault="00B60FBB" w:rsidP="00360D66">
            <w:pPr>
              <w:pStyle w:val="SemFormatao"/>
              <w:jc w:val="left"/>
            </w:pPr>
            <w:r w:rsidRPr="00360D66">
              <w:t>Decreto n° 55565/2010</w:t>
            </w:r>
          </w:p>
        </w:tc>
        <w:tc>
          <w:tcPr>
            <w:tcW w:w="6232" w:type="dxa"/>
            <w:vAlign w:val="center"/>
          </w:tcPr>
          <w:p w14:paraId="5CEB7B23" w14:textId="12D3A57C" w:rsidR="00B60FBB" w:rsidRPr="00360D66" w:rsidRDefault="00B60FBB" w:rsidP="00360D66">
            <w:pPr>
              <w:pStyle w:val="SemFormatao"/>
              <w:jc w:val="left"/>
            </w:pPr>
            <w:r w:rsidRPr="00360D66">
              <w:t>Dispõe sobre a prestação de serviços públicos de saneamento básico relativos à limpeza urbana e ao manejo de resíduos sólidos urbanos no Estado de São Paulo e dá providências correlatas.</w:t>
            </w:r>
          </w:p>
        </w:tc>
      </w:tr>
      <w:tr w:rsidR="00B60FBB" w:rsidRPr="00360D66" w14:paraId="03F91309" w14:textId="77777777" w:rsidTr="00B60FBB">
        <w:tc>
          <w:tcPr>
            <w:tcW w:w="2263" w:type="dxa"/>
            <w:vAlign w:val="center"/>
          </w:tcPr>
          <w:p w14:paraId="35D48ECA" w14:textId="11BC4383" w:rsidR="00B60FBB" w:rsidRPr="00360D66" w:rsidRDefault="00B60FBB" w:rsidP="00360D66">
            <w:pPr>
              <w:pStyle w:val="SemFormatao"/>
              <w:jc w:val="left"/>
            </w:pPr>
            <w:r w:rsidRPr="00360D66">
              <w:t>Resolução SMA n° 38/2011</w:t>
            </w:r>
          </w:p>
        </w:tc>
        <w:tc>
          <w:tcPr>
            <w:tcW w:w="6232" w:type="dxa"/>
            <w:vAlign w:val="center"/>
          </w:tcPr>
          <w:p w14:paraId="3676BB38" w14:textId="61AE1F65" w:rsidR="00B60FBB" w:rsidRPr="00360D66" w:rsidRDefault="00B60FBB" w:rsidP="00360D66">
            <w:pPr>
              <w:pStyle w:val="SemFormatao"/>
              <w:jc w:val="left"/>
            </w:pPr>
            <w:r w:rsidRPr="00360D66">
              <w:t>Estabelece a relação de produtos geradores de resíduos de significativo impacto ambiental, para fins do disposto no artigo 19, do Decreto Estadual nº 54.645, de 05/08/2009, que regulamenta a Lei Estadual nº 12.300, de 16/03/2006, e dá providências correlatas</w:t>
            </w:r>
          </w:p>
        </w:tc>
      </w:tr>
    </w:tbl>
    <w:p w14:paraId="625955AF" w14:textId="5EEFD2F2" w:rsidR="00291283" w:rsidRDefault="00291283" w:rsidP="00B01814"/>
    <w:p w14:paraId="29538725" w14:textId="016A67F8" w:rsidR="001A698E" w:rsidRDefault="001A698E" w:rsidP="001A698E">
      <w:pPr>
        <w:pStyle w:val="Legenda"/>
        <w:keepNext/>
      </w:pPr>
      <w:bookmarkStart w:id="114" w:name="_Toc13479251"/>
      <w:r>
        <w:t xml:space="preserve">Tabela </w:t>
      </w:r>
      <w:fldSimple w:instr=" SEQ Tabela \* ARABIC ">
        <w:r w:rsidR="0061692A">
          <w:rPr>
            <w:noProof/>
          </w:rPr>
          <w:t>3</w:t>
        </w:r>
      </w:fldSimple>
      <w:r>
        <w:t xml:space="preserve"> - </w:t>
      </w:r>
      <w:r w:rsidRPr="001B4071">
        <w:t>Legislação Municipal.</w:t>
      </w:r>
      <w:bookmarkEnd w:id="114"/>
    </w:p>
    <w:tbl>
      <w:tblPr>
        <w:tblStyle w:val="Tabelacomgrade"/>
        <w:tblW w:w="0" w:type="auto"/>
        <w:tblLook w:val="04A0" w:firstRow="1" w:lastRow="0" w:firstColumn="1" w:lastColumn="0" w:noHBand="0" w:noVBand="1"/>
      </w:tblPr>
      <w:tblGrid>
        <w:gridCol w:w="2263"/>
        <w:gridCol w:w="6232"/>
      </w:tblGrid>
      <w:tr w:rsidR="00B60FBB" w:rsidRPr="00360D66" w14:paraId="5E10182E" w14:textId="77777777" w:rsidTr="00B60FBB">
        <w:trPr>
          <w:trHeight w:val="567"/>
        </w:trPr>
        <w:tc>
          <w:tcPr>
            <w:tcW w:w="8495" w:type="dxa"/>
            <w:gridSpan w:val="2"/>
            <w:shd w:val="clear" w:color="auto" w:fill="1F3864"/>
            <w:vAlign w:val="center"/>
          </w:tcPr>
          <w:p w14:paraId="63FC387E" w14:textId="42300F36" w:rsidR="00B60FBB" w:rsidRPr="00360D66" w:rsidRDefault="00B60FBB" w:rsidP="00837F39">
            <w:pPr>
              <w:pStyle w:val="SemFormatao"/>
              <w:rPr>
                <w:b/>
              </w:rPr>
            </w:pPr>
            <w:r w:rsidRPr="00360D66">
              <w:rPr>
                <w:b/>
              </w:rPr>
              <w:t xml:space="preserve">LEGISLAÇÃO </w:t>
            </w:r>
            <w:r w:rsidR="00837F39">
              <w:rPr>
                <w:b/>
              </w:rPr>
              <w:t>MUNICIPAL</w:t>
            </w:r>
          </w:p>
        </w:tc>
      </w:tr>
      <w:tr w:rsidR="00B60FBB" w:rsidRPr="00360D66" w14:paraId="0B66620A" w14:textId="77777777" w:rsidTr="00B60FBB">
        <w:tc>
          <w:tcPr>
            <w:tcW w:w="2263" w:type="dxa"/>
            <w:vAlign w:val="center"/>
          </w:tcPr>
          <w:p w14:paraId="2A7C97D2" w14:textId="77777777" w:rsidR="00B60FBB" w:rsidRPr="00360D66" w:rsidRDefault="00B60FBB" w:rsidP="00360D66">
            <w:pPr>
              <w:pStyle w:val="SemFormatao"/>
              <w:rPr>
                <w:b/>
              </w:rPr>
            </w:pPr>
            <w:r w:rsidRPr="00360D66">
              <w:rPr>
                <w:b/>
              </w:rPr>
              <w:t>Título</w:t>
            </w:r>
          </w:p>
        </w:tc>
        <w:tc>
          <w:tcPr>
            <w:tcW w:w="6232" w:type="dxa"/>
            <w:vAlign w:val="center"/>
          </w:tcPr>
          <w:p w14:paraId="08D9177A" w14:textId="77777777" w:rsidR="00B60FBB" w:rsidRPr="00360D66" w:rsidRDefault="00B60FBB" w:rsidP="00360D66">
            <w:pPr>
              <w:pStyle w:val="SemFormatao"/>
              <w:rPr>
                <w:b/>
              </w:rPr>
            </w:pPr>
            <w:r w:rsidRPr="00360D66">
              <w:rPr>
                <w:b/>
              </w:rPr>
              <w:t>Tema</w:t>
            </w:r>
          </w:p>
        </w:tc>
      </w:tr>
      <w:tr w:rsidR="00B60FBB" w:rsidRPr="00360D66" w14:paraId="0BD74C14" w14:textId="77777777" w:rsidTr="00B60FBB">
        <w:tc>
          <w:tcPr>
            <w:tcW w:w="2263" w:type="dxa"/>
            <w:vAlign w:val="center"/>
          </w:tcPr>
          <w:p w14:paraId="09504DA2" w14:textId="77777777" w:rsidR="00B60FBB" w:rsidRPr="00360D66" w:rsidRDefault="00B60FBB" w:rsidP="00360D66">
            <w:pPr>
              <w:pStyle w:val="SemFormatao"/>
              <w:jc w:val="left"/>
            </w:pPr>
            <w:r w:rsidRPr="00360D66">
              <w:t>Lei Orgânica</w:t>
            </w:r>
          </w:p>
          <w:p w14:paraId="71CBCE61" w14:textId="68BEFBCB" w:rsidR="00B60FBB" w:rsidRPr="00360D66" w:rsidRDefault="00B60FBB" w:rsidP="00360D66">
            <w:pPr>
              <w:pStyle w:val="SemFormatao"/>
              <w:jc w:val="left"/>
            </w:pPr>
            <w:r w:rsidRPr="00360D66">
              <w:t>Municipal/1990</w:t>
            </w:r>
          </w:p>
        </w:tc>
        <w:tc>
          <w:tcPr>
            <w:tcW w:w="6232" w:type="dxa"/>
            <w:vAlign w:val="center"/>
          </w:tcPr>
          <w:p w14:paraId="32B95AA5" w14:textId="751E304F" w:rsidR="00B60FBB" w:rsidRPr="00360D66" w:rsidRDefault="00B60FBB" w:rsidP="00360D66">
            <w:pPr>
              <w:pStyle w:val="SemFormatao"/>
              <w:jc w:val="left"/>
            </w:pPr>
            <w:r w:rsidRPr="00360D66">
              <w:t>Dispõe sobre a Lei Orgânica do Município de Águas da Prata.</w:t>
            </w:r>
          </w:p>
        </w:tc>
      </w:tr>
      <w:tr w:rsidR="00B60FBB" w:rsidRPr="00360D66" w14:paraId="38C8298A" w14:textId="77777777" w:rsidTr="00B60FBB">
        <w:tc>
          <w:tcPr>
            <w:tcW w:w="2263" w:type="dxa"/>
            <w:vAlign w:val="center"/>
          </w:tcPr>
          <w:p w14:paraId="5D8E5077" w14:textId="238BDAAA" w:rsidR="00B60FBB" w:rsidRPr="00360D66" w:rsidRDefault="00B60FBB" w:rsidP="00360D66">
            <w:pPr>
              <w:pStyle w:val="SemFormatao"/>
              <w:jc w:val="left"/>
            </w:pPr>
            <w:r w:rsidRPr="00360D66">
              <w:t>Resolução n° 03/1991</w:t>
            </w:r>
          </w:p>
        </w:tc>
        <w:tc>
          <w:tcPr>
            <w:tcW w:w="6232" w:type="dxa"/>
            <w:vAlign w:val="center"/>
          </w:tcPr>
          <w:p w14:paraId="37B1BDB9" w14:textId="41F8A5A1" w:rsidR="00B60FBB" w:rsidRPr="00360D66" w:rsidRDefault="00B60FBB" w:rsidP="00360D66">
            <w:pPr>
              <w:pStyle w:val="SemFormatao"/>
              <w:jc w:val="left"/>
            </w:pPr>
            <w:r w:rsidRPr="00360D66">
              <w:t>Dispõe sobre alteração do artigo 20 da Lei Orgânica Municipal.</w:t>
            </w:r>
          </w:p>
        </w:tc>
      </w:tr>
      <w:tr w:rsidR="00B60FBB" w:rsidRPr="00360D66" w14:paraId="404265E7" w14:textId="77777777" w:rsidTr="00B60FBB">
        <w:tc>
          <w:tcPr>
            <w:tcW w:w="2263" w:type="dxa"/>
            <w:vAlign w:val="center"/>
          </w:tcPr>
          <w:p w14:paraId="71EE69F9" w14:textId="4B309949" w:rsidR="00B60FBB" w:rsidRPr="00360D66" w:rsidRDefault="00B60FBB" w:rsidP="00360D66">
            <w:pPr>
              <w:pStyle w:val="SemFormatao"/>
              <w:jc w:val="left"/>
            </w:pPr>
            <w:r w:rsidRPr="00360D66">
              <w:t>Lei nº 1326/1997</w:t>
            </w:r>
          </w:p>
        </w:tc>
        <w:tc>
          <w:tcPr>
            <w:tcW w:w="6232" w:type="dxa"/>
            <w:vAlign w:val="center"/>
          </w:tcPr>
          <w:p w14:paraId="6264634D" w14:textId="2480306D" w:rsidR="00B60FBB" w:rsidRPr="00360D66" w:rsidRDefault="00B60FBB" w:rsidP="00360D66">
            <w:pPr>
              <w:pStyle w:val="SemFormatao"/>
              <w:jc w:val="left"/>
            </w:pPr>
            <w:r w:rsidRPr="00360D66">
              <w:t>Dispõe sobre critérios de acondicionamento do lixo a ser coletado pela Prefeitura.</w:t>
            </w:r>
          </w:p>
        </w:tc>
      </w:tr>
      <w:tr w:rsidR="00B60FBB" w:rsidRPr="00360D66" w14:paraId="6FF9DFAB" w14:textId="77777777" w:rsidTr="00B60FBB">
        <w:tc>
          <w:tcPr>
            <w:tcW w:w="2263" w:type="dxa"/>
            <w:vAlign w:val="center"/>
          </w:tcPr>
          <w:p w14:paraId="4E4C1C18" w14:textId="2820F691" w:rsidR="00B60FBB" w:rsidRPr="00360D66" w:rsidRDefault="00B60FBB" w:rsidP="00360D66">
            <w:pPr>
              <w:pStyle w:val="SemFormatao"/>
              <w:jc w:val="left"/>
            </w:pPr>
            <w:r w:rsidRPr="00360D66">
              <w:t>Resolução n° 01/1992</w:t>
            </w:r>
          </w:p>
        </w:tc>
        <w:tc>
          <w:tcPr>
            <w:tcW w:w="6232" w:type="dxa"/>
            <w:vAlign w:val="center"/>
          </w:tcPr>
          <w:p w14:paraId="58DEA201" w14:textId="68EF471D" w:rsidR="00B60FBB" w:rsidRPr="00360D66" w:rsidRDefault="00B60FBB" w:rsidP="00360D66">
            <w:pPr>
              <w:pStyle w:val="SemFormatao"/>
              <w:jc w:val="left"/>
            </w:pPr>
            <w:r w:rsidRPr="00360D66">
              <w:t>Dispõe sobre alteração do artigo 14 da Lei Orgânica Municipal.</w:t>
            </w:r>
          </w:p>
        </w:tc>
      </w:tr>
      <w:tr w:rsidR="00B60FBB" w:rsidRPr="00360D66" w14:paraId="7228DD49" w14:textId="77777777" w:rsidTr="00B60FBB">
        <w:tc>
          <w:tcPr>
            <w:tcW w:w="2263" w:type="dxa"/>
            <w:vAlign w:val="center"/>
          </w:tcPr>
          <w:p w14:paraId="6006A51F" w14:textId="70754DE7" w:rsidR="00B60FBB" w:rsidRPr="00360D66" w:rsidRDefault="00B60FBB" w:rsidP="00360D66">
            <w:pPr>
              <w:pStyle w:val="SemFormatao"/>
              <w:jc w:val="left"/>
            </w:pPr>
            <w:r w:rsidRPr="00360D66">
              <w:t>Decreto nº 1461/1998</w:t>
            </w:r>
          </w:p>
        </w:tc>
        <w:tc>
          <w:tcPr>
            <w:tcW w:w="6232" w:type="dxa"/>
            <w:vAlign w:val="center"/>
          </w:tcPr>
          <w:p w14:paraId="79F975CB" w14:textId="62CD8661" w:rsidR="00B60FBB" w:rsidRPr="00360D66" w:rsidRDefault="00B60FBB" w:rsidP="00360D66">
            <w:pPr>
              <w:pStyle w:val="SemFormatao"/>
              <w:jc w:val="left"/>
            </w:pPr>
            <w:r w:rsidRPr="00360D66">
              <w:t>Regulamenta o Par. 5° do Art. 171 da Lei Municipal n° 1359/97, e dá outras providências.</w:t>
            </w:r>
          </w:p>
        </w:tc>
      </w:tr>
    </w:tbl>
    <w:p w14:paraId="317C6EB9" w14:textId="77777777" w:rsidR="00B60FBB" w:rsidRDefault="00B60FBB" w:rsidP="00B01814"/>
    <w:bookmarkEnd w:id="102"/>
    <w:bookmarkEnd w:id="103"/>
    <w:bookmarkEnd w:id="104"/>
    <w:bookmarkEnd w:id="105"/>
    <w:bookmarkEnd w:id="106"/>
    <w:bookmarkEnd w:id="110"/>
    <w:p w14:paraId="21499826" w14:textId="117DD9B5" w:rsidR="009338FD" w:rsidRDefault="001A698E" w:rsidP="00B01814">
      <w:pPr>
        <w:pStyle w:val="Legenda"/>
      </w:pPr>
      <w:r>
        <w:lastRenderedPageBreak/>
        <w:t>Tabela</w:t>
      </w:r>
      <w:r w:rsidR="00B60FBB">
        <w:t xml:space="preserve"> 3 - Legislação Municipal (continuação).</w:t>
      </w:r>
    </w:p>
    <w:tbl>
      <w:tblPr>
        <w:tblStyle w:val="Tabelacomgrade"/>
        <w:tblW w:w="0" w:type="auto"/>
        <w:tblLook w:val="04A0" w:firstRow="1" w:lastRow="0" w:firstColumn="1" w:lastColumn="0" w:noHBand="0" w:noVBand="1"/>
      </w:tblPr>
      <w:tblGrid>
        <w:gridCol w:w="2263"/>
        <w:gridCol w:w="6232"/>
      </w:tblGrid>
      <w:tr w:rsidR="00B60FBB" w:rsidRPr="00360D66" w14:paraId="49B04CB6" w14:textId="77777777" w:rsidTr="00B60FBB">
        <w:trPr>
          <w:trHeight w:val="567"/>
        </w:trPr>
        <w:tc>
          <w:tcPr>
            <w:tcW w:w="8495" w:type="dxa"/>
            <w:gridSpan w:val="2"/>
            <w:shd w:val="clear" w:color="auto" w:fill="1F3864"/>
            <w:vAlign w:val="center"/>
          </w:tcPr>
          <w:p w14:paraId="3E010F2F" w14:textId="2F43A8E9" w:rsidR="00B60FBB" w:rsidRPr="00360D66" w:rsidRDefault="00B60FBB" w:rsidP="00360D66">
            <w:pPr>
              <w:pStyle w:val="SemFormatao"/>
              <w:rPr>
                <w:b/>
              </w:rPr>
            </w:pPr>
            <w:r w:rsidRPr="00360D66">
              <w:rPr>
                <w:b/>
              </w:rPr>
              <w:t xml:space="preserve">LEGISLAÇÃO </w:t>
            </w:r>
            <w:r w:rsidR="00360D66">
              <w:rPr>
                <w:b/>
              </w:rPr>
              <w:t>MUNICIPAL</w:t>
            </w:r>
          </w:p>
        </w:tc>
      </w:tr>
      <w:tr w:rsidR="00B60FBB" w:rsidRPr="00360D66" w14:paraId="14F7B7EA" w14:textId="77777777" w:rsidTr="00B60FBB">
        <w:tc>
          <w:tcPr>
            <w:tcW w:w="2263" w:type="dxa"/>
            <w:vAlign w:val="center"/>
          </w:tcPr>
          <w:p w14:paraId="0B7BC0FB" w14:textId="77777777" w:rsidR="00B60FBB" w:rsidRPr="00360D66" w:rsidRDefault="00B60FBB" w:rsidP="00360D66">
            <w:pPr>
              <w:pStyle w:val="SemFormatao"/>
              <w:rPr>
                <w:b/>
              </w:rPr>
            </w:pPr>
            <w:r w:rsidRPr="00360D66">
              <w:rPr>
                <w:b/>
              </w:rPr>
              <w:t>Título</w:t>
            </w:r>
          </w:p>
        </w:tc>
        <w:tc>
          <w:tcPr>
            <w:tcW w:w="6232" w:type="dxa"/>
            <w:vAlign w:val="center"/>
          </w:tcPr>
          <w:p w14:paraId="25A70F03" w14:textId="77777777" w:rsidR="00B60FBB" w:rsidRPr="00360D66" w:rsidRDefault="00B60FBB" w:rsidP="00360D66">
            <w:pPr>
              <w:pStyle w:val="SemFormatao"/>
              <w:rPr>
                <w:b/>
              </w:rPr>
            </w:pPr>
            <w:r w:rsidRPr="00360D66">
              <w:rPr>
                <w:b/>
              </w:rPr>
              <w:t>Tema</w:t>
            </w:r>
          </w:p>
        </w:tc>
      </w:tr>
      <w:tr w:rsidR="00B60FBB" w:rsidRPr="00360D66" w14:paraId="6C5C7D55" w14:textId="77777777" w:rsidTr="00B60FBB">
        <w:tc>
          <w:tcPr>
            <w:tcW w:w="2263" w:type="dxa"/>
            <w:vAlign w:val="center"/>
          </w:tcPr>
          <w:p w14:paraId="7630B270" w14:textId="0918C615" w:rsidR="00B60FBB" w:rsidRPr="00360D66" w:rsidRDefault="00B60FBB" w:rsidP="00360D66">
            <w:pPr>
              <w:pStyle w:val="SemFormatao"/>
              <w:jc w:val="left"/>
            </w:pPr>
            <w:r w:rsidRPr="00360D66">
              <w:t>Decreto nº 1476/1998</w:t>
            </w:r>
          </w:p>
        </w:tc>
        <w:tc>
          <w:tcPr>
            <w:tcW w:w="6232" w:type="dxa"/>
            <w:vAlign w:val="center"/>
          </w:tcPr>
          <w:p w14:paraId="453A65B4" w14:textId="13ED0985" w:rsidR="00B60FBB" w:rsidRPr="00360D66" w:rsidRDefault="00B60FBB" w:rsidP="00360D66">
            <w:pPr>
              <w:pStyle w:val="SemFormatao"/>
              <w:jc w:val="left"/>
            </w:pPr>
            <w:r w:rsidRPr="00360D66">
              <w:t>Regulamento o § 2° artigo100 da Lei n° 1359/97 e dá outras providências.</w:t>
            </w:r>
          </w:p>
        </w:tc>
      </w:tr>
      <w:tr w:rsidR="00B60FBB" w:rsidRPr="00360D66" w14:paraId="4C83D5D7" w14:textId="77777777" w:rsidTr="00B60FBB">
        <w:tc>
          <w:tcPr>
            <w:tcW w:w="2263" w:type="dxa"/>
            <w:vAlign w:val="center"/>
          </w:tcPr>
          <w:p w14:paraId="33412901" w14:textId="45A0DD03" w:rsidR="00B60FBB" w:rsidRPr="00360D66" w:rsidRDefault="00B60FBB" w:rsidP="00360D66">
            <w:pPr>
              <w:pStyle w:val="SemFormatao"/>
              <w:jc w:val="left"/>
            </w:pPr>
            <w:r w:rsidRPr="00360D66">
              <w:t>Lei nº 1378/1998</w:t>
            </w:r>
          </w:p>
        </w:tc>
        <w:tc>
          <w:tcPr>
            <w:tcW w:w="6232" w:type="dxa"/>
            <w:vAlign w:val="center"/>
          </w:tcPr>
          <w:p w14:paraId="65CEE068" w14:textId="03FFB6B5" w:rsidR="00B60FBB" w:rsidRPr="00360D66" w:rsidRDefault="00B60FBB" w:rsidP="00360D66">
            <w:pPr>
              <w:pStyle w:val="SemFormatao"/>
              <w:jc w:val="left"/>
            </w:pPr>
            <w:r w:rsidRPr="00360D66">
              <w:t>Disciplina a arborização no Município de Águas da Prata e dá outras providência.</w:t>
            </w:r>
          </w:p>
        </w:tc>
      </w:tr>
      <w:tr w:rsidR="00B60FBB" w:rsidRPr="00360D66" w14:paraId="74BF8288" w14:textId="77777777" w:rsidTr="00B60FBB">
        <w:tc>
          <w:tcPr>
            <w:tcW w:w="2263" w:type="dxa"/>
            <w:vAlign w:val="center"/>
          </w:tcPr>
          <w:p w14:paraId="78AF6DB2" w14:textId="2F7AE34B" w:rsidR="00B60FBB" w:rsidRPr="00360D66" w:rsidRDefault="00B60FBB" w:rsidP="00360D66">
            <w:pPr>
              <w:pStyle w:val="SemFormatao"/>
              <w:jc w:val="left"/>
            </w:pPr>
            <w:r w:rsidRPr="00360D66">
              <w:t>Lei nº 1428/1999</w:t>
            </w:r>
          </w:p>
        </w:tc>
        <w:tc>
          <w:tcPr>
            <w:tcW w:w="6232" w:type="dxa"/>
            <w:vAlign w:val="center"/>
          </w:tcPr>
          <w:p w14:paraId="7D1048A3" w14:textId="59E69494" w:rsidR="00B60FBB" w:rsidRPr="00360D66" w:rsidRDefault="00B60FBB" w:rsidP="00360D66">
            <w:pPr>
              <w:pStyle w:val="SemFormatao"/>
              <w:jc w:val="left"/>
            </w:pPr>
            <w:r w:rsidRPr="00360D66">
              <w:t>Dispõe sobre a alteração da Lei n°1359/97 e dá outras providências.</w:t>
            </w:r>
          </w:p>
        </w:tc>
      </w:tr>
      <w:tr w:rsidR="00B60FBB" w:rsidRPr="00360D66" w14:paraId="2502156E" w14:textId="77777777" w:rsidTr="00B60FBB">
        <w:tc>
          <w:tcPr>
            <w:tcW w:w="2263" w:type="dxa"/>
            <w:vAlign w:val="center"/>
          </w:tcPr>
          <w:p w14:paraId="71FF9C35" w14:textId="361F8692" w:rsidR="00B60FBB" w:rsidRPr="00360D66" w:rsidRDefault="00B60FBB" w:rsidP="00360D66">
            <w:pPr>
              <w:pStyle w:val="SemFormatao"/>
              <w:jc w:val="left"/>
            </w:pPr>
            <w:r w:rsidRPr="00360D66">
              <w:t>Decreto nº 1556/2000</w:t>
            </w:r>
          </w:p>
        </w:tc>
        <w:tc>
          <w:tcPr>
            <w:tcW w:w="6232" w:type="dxa"/>
            <w:vAlign w:val="center"/>
          </w:tcPr>
          <w:p w14:paraId="76188062" w14:textId="43E121FE" w:rsidR="00B60FBB" w:rsidRPr="00360D66" w:rsidRDefault="00B60FBB" w:rsidP="00360D66">
            <w:pPr>
              <w:pStyle w:val="SemFormatao"/>
              <w:jc w:val="left"/>
            </w:pPr>
            <w:r w:rsidRPr="00360D66">
              <w:t>Dispõe sobre atualização de preços públicos nos termos da Lei n° 1359/97.</w:t>
            </w:r>
          </w:p>
        </w:tc>
      </w:tr>
      <w:tr w:rsidR="00B60FBB" w:rsidRPr="00360D66" w14:paraId="38B33D24" w14:textId="77777777" w:rsidTr="00B60FBB">
        <w:tc>
          <w:tcPr>
            <w:tcW w:w="2263" w:type="dxa"/>
            <w:vAlign w:val="center"/>
          </w:tcPr>
          <w:p w14:paraId="5BFCF11B" w14:textId="1CF18AA3" w:rsidR="00B60FBB" w:rsidRPr="00360D66" w:rsidRDefault="00B60FBB" w:rsidP="00360D66">
            <w:pPr>
              <w:pStyle w:val="SemFormatao"/>
              <w:jc w:val="left"/>
            </w:pPr>
            <w:r w:rsidRPr="00360D66">
              <w:t>Decreto nº 1573/2000</w:t>
            </w:r>
          </w:p>
        </w:tc>
        <w:tc>
          <w:tcPr>
            <w:tcW w:w="6232" w:type="dxa"/>
            <w:vAlign w:val="center"/>
          </w:tcPr>
          <w:p w14:paraId="11BA71FA" w14:textId="14F9E5EE" w:rsidR="00B60FBB" w:rsidRPr="00360D66" w:rsidRDefault="00B60FBB" w:rsidP="00360D66">
            <w:pPr>
              <w:pStyle w:val="SemFormatao"/>
              <w:jc w:val="left"/>
            </w:pPr>
            <w:r w:rsidRPr="00360D66">
              <w:t>Regulamenta item 5 da tabela IV do Anexo V da Lei Municipal n° 1359/97.</w:t>
            </w:r>
          </w:p>
        </w:tc>
      </w:tr>
      <w:tr w:rsidR="00B60FBB" w:rsidRPr="00360D66" w14:paraId="5253CF6B" w14:textId="77777777" w:rsidTr="00B60FBB">
        <w:tc>
          <w:tcPr>
            <w:tcW w:w="2263" w:type="dxa"/>
            <w:vAlign w:val="center"/>
          </w:tcPr>
          <w:p w14:paraId="397EACC8" w14:textId="69458F17" w:rsidR="00B60FBB" w:rsidRPr="00360D66" w:rsidRDefault="00B60FBB" w:rsidP="00360D66">
            <w:pPr>
              <w:pStyle w:val="SemFormatao"/>
              <w:jc w:val="left"/>
            </w:pPr>
            <w:r w:rsidRPr="00360D66">
              <w:t>Decreto nº 1622/2001</w:t>
            </w:r>
          </w:p>
        </w:tc>
        <w:tc>
          <w:tcPr>
            <w:tcW w:w="6232" w:type="dxa"/>
            <w:vAlign w:val="center"/>
          </w:tcPr>
          <w:p w14:paraId="4BB74EB8" w14:textId="7545765B" w:rsidR="00B60FBB" w:rsidRPr="00360D66" w:rsidRDefault="00B60FBB" w:rsidP="00360D66">
            <w:pPr>
              <w:pStyle w:val="SemFormatao"/>
              <w:jc w:val="left"/>
            </w:pPr>
            <w:r w:rsidRPr="00360D66">
              <w:t>Dispõe sobre a revogação do Decreto n° 1476/98.</w:t>
            </w:r>
          </w:p>
        </w:tc>
      </w:tr>
      <w:tr w:rsidR="00B60FBB" w:rsidRPr="00360D66" w14:paraId="39680B4D" w14:textId="77777777" w:rsidTr="00B60FBB">
        <w:tc>
          <w:tcPr>
            <w:tcW w:w="2263" w:type="dxa"/>
            <w:vAlign w:val="center"/>
          </w:tcPr>
          <w:p w14:paraId="38F2022D" w14:textId="081A119C" w:rsidR="00B60FBB" w:rsidRPr="00360D66" w:rsidRDefault="00B60FBB" w:rsidP="00360D66">
            <w:pPr>
              <w:pStyle w:val="SemFormatao"/>
              <w:jc w:val="left"/>
            </w:pPr>
            <w:r w:rsidRPr="00360D66">
              <w:t>Lei nº 1503/2001</w:t>
            </w:r>
          </w:p>
        </w:tc>
        <w:tc>
          <w:tcPr>
            <w:tcW w:w="6232" w:type="dxa"/>
            <w:vAlign w:val="center"/>
          </w:tcPr>
          <w:p w14:paraId="374A533D" w14:textId="7EAD075A" w:rsidR="00B60FBB" w:rsidRPr="00360D66" w:rsidRDefault="00B60FBB" w:rsidP="00360D66">
            <w:pPr>
              <w:pStyle w:val="SemFormatao"/>
              <w:jc w:val="left"/>
            </w:pPr>
            <w:r w:rsidRPr="00360D66">
              <w:t>Dispõe sobre a revogação da alínea I da Lei 1359/97 e § 1°do artigo 2° da Lei n°1393/98.</w:t>
            </w:r>
          </w:p>
        </w:tc>
      </w:tr>
      <w:tr w:rsidR="00B60FBB" w:rsidRPr="00360D66" w14:paraId="01AB9BD7" w14:textId="77777777" w:rsidTr="00B60FBB">
        <w:tc>
          <w:tcPr>
            <w:tcW w:w="2263" w:type="dxa"/>
            <w:vAlign w:val="center"/>
          </w:tcPr>
          <w:p w14:paraId="44B44E29" w14:textId="7DDB4CEE" w:rsidR="00B60FBB" w:rsidRPr="00360D66" w:rsidRDefault="00B60FBB" w:rsidP="00360D66">
            <w:pPr>
              <w:pStyle w:val="SemFormatao"/>
              <w:jc w:val="left"/>
            </w:pPr>
            <w:r w:rsidRPr="00360D66">
              <w:t>Lei nº 1565/2002</w:t>
            </w:r>
          </w:p>
        </w:tc>
        <w:tc>
          <w:tcPr>
            <w:tcW w:w="6232" w:type="dxa"/>
            <w:vAlign w:val="center"/>
          </w:tcPr>
          <w:p w14:paraId="542745BF" w14:textId="623854E7" w:rsidR="00B60FBB" w:rsidRPr="00360D66" w:rsidRDefault="00B60FBB" w:rsidP="00360D66">
            <w:pPr>
              <w:pStyle w:val="SemFormatao"/>
              <w:jc w:val="left"/>
            </w:pPr>
            <w:r w:rsidRPr="00360D66">
              <w:t>Dispõe sobre alterações do Código Tributário Municipal (Lei n°1359/97) referente à Contribuição de Melhoria e dá outras providências.</w:t>
            </w:r>
          </w:p>
        </w:tc>
      </w:tr>
      <w:tr w:rsidR="00B60FBB" w:rsidRPr="00360D66" w14:paraId="0AD62676" w14:textId="77777777" w:rsidTr="00B60FBB">
        <w:tc>
          <w:tcPr>
            <w:tcW w:w="2263" w:type="dxa"/>
            <w:vAlign w:val="center"/>
          </w:tcPr>
          <w:p w14:paraId="5B6A9B5C" w14:textId="72DDE6ED" w:rsidR="00B60FBB" w:rsidRPr="00360D66" w:rsidRDefault="00B60FBB" w:rsidP="00360D66">
            <w:pPr>
              <w:pStyle w:val="SemFormatao"/>
              <w:jc w:val="left"/>
            </w:pPr>
            <w:r w:rsidRPr="00360D66">
              <w:t>Lei nº 1607/2003</w:t>
            </w:r>
          </w:p>
        </w:tc>
        <w:tc>
          <w:tcPr>
            <w:tcW w:w="6232" w:type="dxa"/>
            <w:vAlign w:val="center"/>
          </w:tcPr>
          <w:p w14:paraId="23D7048C" w14:textId="186200BB" w:rsidR="00B60FBB" w:rsidRPr="00360D66" w:rsidRDefault="00B60FBB" w:rsidP="00360D66">
            <w:pPr>
              <w:pStyle w:val="SemFormatao"/>
              <w:jc w:val="left"/>
            </w:pPr>
            <w:r w:rsidRPr="00360D66">
              <w:t>Altera o Capítulo III e seções da Lei 1359/97 que dispõe sobre o imposto sobre serviços de qualquer natureza.</w:t>
            </w:r>
          </w:p>
        </w:tc>
      </w:tr>
      <w:tr w:rsidR="00B60FBB" w:rsidRPr="00360D66" w14:paraId="1B04CE16" w14:textId="77777777" w:rsidTr="00B60FBB">
        <w:tc>
          <w:tcPr>
            <w:tcW w:w="2263" w:type="dxa"/>
            <w:vAlign w:val="center"/>
          </w:tcPr>
          <w:p w14:paraId="624BF814" w14:textId="6645ACD1" w:rsidR="00B60FBB" w:rsidRPr="00360D66" w:rsidRDefault="00B60FBB" w:rsidP="00360D66">
            <w:pPr>
              <w:pStyle w:val="SemFormatao"/>
              <w:jc w:val="left"/>
            </w:pPr>
            <w:r w:rsidRPr="00360D66">
              <w:t>Lei n° 1687/2005</w:t>
            </w:r>
          </w:p>
        </w:tc>
        <w:tc>
          <w:tcPr>
            <w:tcW w:w="6232" w:type="dxa"/>
            <w:vAlign w:val="center"/>
          </w:tcPr>
          <w:p w14:paraId="17791419" w14:textId="514692CB" w:rsidR="00B60FBB" w:rsidRPr="00360D66" w:rsidRDefault="00B60FBB" w:rsidP="00360D66">
            <w:pPr>
              <w:pStyle w:val="SemFormatao"/>
              <w:jc w:val="left"/>
            </w:pPr>
            <w:r w:rsidRPr="00360D66">
              <w:t>Dispõe sobre a retirada de resíduos de podas de jardim, entulhos de quintais e de construção, nas vias públicas nos finais de semana.</w:t>
            </w:r>
          </w:p>
        </w:tc>
      </w:tr>
      <w:tr w:rsidR="00B60FBB" w:rsidRPr="00360D66" w14:paraId="2B95B577" w14:textId="77777777" w:rsidTr="00B60FBB">
        <w:tc>
          <w:tcPr>
            <w:tcW w:w="2263" w:type="dxa"/>
            <w:vAlign w:val="center"/>
          </w:tcPr>
          <w:p w14:paraId="2AB8A927" w14:textId="48796E9D" w:rsidR="00B60FBB" w:rsidRPr="00360D66" w:rsidRDefault="00B60FBB" w:rsidP="00360D66">
            <w:pPr>
              <w:pStyle w:val="SemFormatao"/>
              <w:jc w:val="left"/>
            </w:pPr>
            <w:r w:rsidRPr="00360D66">
              <w:t>Lei n° 1694/2005</w:t>
            </w:r>
          </w:p>
        </w:tc>
        <w:tc>
          <w:tcPr>
            <w:tcW w:w="6232" w:type="dxa"/>
            <w:vAlign w:val="center"/>
          </w:tcPr>
          <w:p w14:paraId="093E06C0" w14:textId="742558E1" w:rsidR="00B60FBB" w:rsidRPr="00360D66" w:rsidRDefault="00B60FBB" w:rsidP="00360D66">
            <w:pPr>
              <w:pStyle w:val="SemFormatao"/>
              <w:jc w:val="left"/>
            </w:pPr>
            <w:r w:rsidRPr="00360D66">
              <w:t>Estrutura organiza e regulamenta a Secretaria Municipal do Meio Ambiente e dá providências correlatas.</w:t>
            </w:r>
          </w:p>
        </w:tc>
      </w:tr>
      <w:tr w:rsidR="00B60FBB" w:rsidRPr="00360D66" w14:paraId="6C890855" w14:textId="77777777" w:rsidTr="00B60FBB">
        <w:tc>
          <w:tcPr>
            <w:tcW w:w="2263" w:type="dxa"/>
            <w:vAlign w:val="center"/>
          </w:tcPr>
          <w:p w14:paraId="4DC631CE" w14:textId="5BE833EE" w:rsidR="00B60FBB" w:rsidRPr="00360D66" w:rsidRDefault="00B60FBB" w:rsidP="00360D66">
            <w:pPr>
              <w:pStyle w:val="SemFormatao"/>
              <w:jc w:val="left"/>
            </w:pPr>
            <w:r w:rsidRPr="00360D66">
              <w:t>Lei n° 1714/2006</w:t>
            </w:r>
          </w:p>
        </w:tc>
        <w:tc>
          <w:tcPr>
            <w:tcW w:w="6232" w:type="dxa"/>
            <w:vAlign w:val="center"/>
          </w:tcPr>
          <w:p w14:paraId="47719C61" w14:textId="4B769A0F" w:rsidR="00B60FBB" w:rsidRPr="00360D66" w:rsidRDefault="00B60FBB" w:rsidP="00360D66">
            <w:pPr>
              <w:pStyle w:val="SemFormatao"/>
              <w:jc w:val="left"/>
            </w:pPr>
            <w:r w:rsidRPr="00360D66">
              <w:t>Dispõe sobre alteração na Lei Municipal Nº 1.694/05 e dá outras providências.</w:t>
            </w:r>
          </w:p>
        </w:tc>
      </w:tr>
      <w:tr w:rsidR="00B60FBB" w:rsidRPr="00360D66" w14:paraId="17C6EEA2" w14:textId="77777777" w:rsidTr="00B60FBB">
        <w:tc>
          <w:tcPr>
            <w:tcW w:w="2263" w:type="dxa"/>
            <w:vAlign w:val="center"/>
          </w:tcPr>
          <w:p w14:paraId="346335C1" w14:textId="299FB77E" w:rsidR="00B60FBB" w:rsidRPr="00360D66" w:rsidRDefault="00B60FBB" w:rsidP="00360D66">
            <w:pPr>
              <w:pStyle w:val="SemFormatao"/>
              <w:jc w:val="left"/>
            </w:pPr>
            <w:r w:rsidRPr="00360D66">
              <w:t>Lei n° 1715/2006</w:t>
            </w:r>
          </w:p>
        </w:tc>
        <w:tc>
          <w:tcPr>
            <w:tcW w:w="6232" w:type="dxa"/>
            <w:vAlign w:val="center"/>
          </w:tcPr>
          <w:p w14:paraId="5D1207ED" w14:textId="4D95C8A4" w:rsidR="00B60FBB" w:rsidRPr="00360D66" w:rsidRDefault="00B60FBB" w:rsidP="00360D66">
            <w:pPr>
              <w:pStyle w:val="SemFormatao"/>
              <w:jc w:val="left"/>
            </w:pPr>
            <w:r w:rsidRPr="00360D66">
              <w:t>Estabelece critérios para limpeza de terrenos particulares e dá outras providências.</w:t>
            </w:r>
          </w:p>
        </w:tc>
      </w:tr>
      <w:tr w:rsidR="00B60FBB" w:rsidRPr="00360D66" w14:paraId="3A007CD4" w14:textId="77777777" w:rsidTr="00B60FBB">
        <w:tc>
          <w:tcPr>
            <w:tcW w:w="2263" w:type="dxa"/>
            <w:vAlign w:val="center"/>
          </w:tcPr>
          <w:p w14:paraId="6D254D1F" w14:textId="3ED92DCB" w:rsidR="00B60FBB" w:rsidRPr="00360D66" w:rsidRDefault="00B60FBB" w:rsidP="00360D66">
            <w:pPr>
              <w:pStyle w:val="SemFormatao"/>
              <w:jc w:val="left"/>
            </w:pPr>
            <w:r w:rsidRPr="00360D66">
              <w:t>Lei n° 1717/2006</w:t>
            </w:r>
          </w:p>
        </w:tc>
        <w:tc>
          <w:tcPr>
            <w:tcW w:w="6232" w:type="dxa"/>
            <w:vAlign w:val="center"/>
          </w:tcPr>
          <w:p w14:paraId="4B0C82BD" w14:textId="7DA106F2" w:rsidR="00B60FBB" w:rsidRPr="00360D66" w:rsidRDefault="00B60FBB" w:rsidP="00360D66">
            <w:pPr>
              <w:pStyle w:val="SemFormatao"/>
              <w:jc w:val="left"/>
            </w:pPr>
            <w:r w:rsidRPr="00360D66">
              <w:t>Estabelecem no currículo Escolar do Ensino Infantil e Fundamental aulas relacionadas ao Turismo, nele incluindo Meio Ambiente.</w:t>
            </w:r>
          </w:p>
        </w:tc>
      </w:tr>
      <w:tr w:rsidR="00B60FBB" w:rsidRPr="00360D66" w14:paraId="4A8D3635" w14:textId="77777777" w:rsidTr="00B60FBB">
        <w:tc>
          <w:tcPr>
            <w:tcW w:w="2263" w:type="dxa"/>
            <w:vAlign w:val="center"/>
          </w:tcPr>
          <w:p w14:paraId="024B86F2" w14:textId="77DCA871" w:rsidR="00B60FBB" w:rsidRPr="00360D66" w:rsidRDefault="00B60FBB" w:rsidP="00360D66">
            <w:pPr>
              <w:pStyle w:val="SemFormatao"/>
              <w:jc w:val="left"/>
            </w:pPr>
            <w:r w:rsidRPr="00360D66">
              <w:t>Decreto nº 51453/2006</w:t>
            </w:r>
          </w:p>
        </w:tc>
        <w:tc>
          <w:tcPr>
            <w:tcW w:w="6232" w:type="dxa"/>
            <w:vAlign w:val="center"/>
          </w:tcPr>
          <w:p w14:paraId="2684AA7D" w14:textId="6C3A5960" w:rsidR="00B60FBB" w:rsidRPr="00360D66" w:rsidRDefault="00B60FBB" w:rsidP="00360D66">
            <w:pPr>
              <w:pStyle w:val="SemFormatao"/>
              <w:jc w:val="left"/>
            </w:pPr>
            <w:r w:rsidRPr="00360D66">
              <w:t xml:space="preserve">Cria o Sistema Estadual de Florestas </w:t>
            </w:r>
            <w:r w:rsidR="00D050C7">
              <w:t>-</w:t>
            </w:r>
            <w:r w:rsidRPr="00360D66">
              <w:t xml:space="preserve"> SIEFLOR e dá providências correlatas</w:t>
            </w:r>
          </w:p>
        </w:tc>
      </w:tr>
      <w:tr w:rsidR="00B60FBB" w:rsidRPr="00360D66" w14:paraId="2516EEDA" w14:textId="77777777" w:rsidTr="00B60FBB">
        <w:tc>
          <w:tcPr>
            <w:tcW w:w="2263" w:type="dxa"/>
            <w:vAlign w:val="center"/>
          </w:tcPr>
          <w:p w14:paraId="1008C139" w14:textId="2D80D075" w:rsidR="00B60FBB" w:rsidRPr="00360D66" w:rsidRDefault="00B60FBB" w:rsidP="00360D66">
            <w:pPr>
              <w:pStyle w:val="SemFormatao"/>
              <w:jc w:val="left"/>
            </w:pPr>
            <w:r w:rsidRPr="00360D66">
              <w:t>Lei n° 1759/2007</w:t>
            </w:r>
          </w:p>
        </w:tc>
        <w:tc>
          <w:tcPr>
            <w:tcW w:w="6232" w:type="dxa"/>
            <w:vAlign w:val="center"/>
          </w:tcPr>
          <w:p w14:paraId="3AE95963" w14:textId="03600C23" w:rsidR="00B60FBB" w:rsidRPr="00360D66" w:rsidRDefault="00B60FBB" w:rsidP="00360D66">
            <w:pPr>
              <w:pStyle w:val="SemFormatao"/>
              <w:jc w:val="left"/>
            </w:pPr>
            <w:r w:rsidRPr="00360D66">
              <w:t>Cria o Conselho Municipal do Meio Ambiente e Desenvolvimento Sustentável e dá outras providências.</w:t>
            </w:r>
          </w:p>
        </w:tc>
      </w:tr>
      <w:tr w:rsidR="00B60FBB" w:rsidRPr="00360D66" w14:paraId="534532C8" w14:textId="77777777" w:rsidTr="00B60FBB">
        <w:tc>
          <w:tcPr>
            <w:tcW w:w="2263" w:type="dxa"/>
            <w:vAlign w:val="center"/>
          </w:tcPr>
          <w:p w14:paraId="5F4AD5B2" w14:textId="6DA39AA8" w:rsidR="00B60FBB" w:rsidRPr="00360D66" w:rsidRDefault="00B60FBB" w:rsidP="00360D66">
            <w:pPr>
              <w:pStyle w:val="SemFormatao"/>
              <w:jc w:val="left"/>
            </w:pPr>
            <w:r w:rsidRPr="00360D66">
              <w:t>Lei n° 1762/2007</w:t>
            </w:r>
          </w:p>
        </w:tc>
        <w:tc>
          <w:tcPr>
            <w:tcW w:w="6232" w:type="dxa"/>
            <w:vAlign w:val="center"/>
          </w:tcPr>
          <w:p w14:paraId="54F4ED6C" w14:textId="16DACB10" w:rsidR="00B60FBB" w:rsidRPr="00360D66" w:rsidRDefault="00B60FBB" w:rsidP="00360D66">
            <w:pPr>
              <w:pStyle w:val="SemFormatao"/>
              <w:jc w:val="left"/>
            </w:pPr>
            <w:r w:rsidRPr="00360D66">
              <w:t>Institui o programa de incentivo e orientação ao trabalho e normas salutares, sociais e meio ambientes, denominado MUTIRÃO SOCIAL, no município de Águas da Prata.</w:t>
            </w:r>
          </w:p>
        </w:tc>
      </w:tr>
      <w:tr w:rsidR="00B60FBB" w:rsidRPr="00360D66" w14:paraId="37815474" w14:textId="77777777" w:rsidTr="00B60FBB">
        <w:tc>
          <w:tcPr>
            <w:tcW w:w="2263" w:type="dxa"/>
            <w:vAlign w:val="center"/>
          </w:tcPr>
          <w:p w14:paraId="2C203CFD" w14:textId="5709CFFF" w:rsidR="00B60FBB" w:rsidRPr="00360D66" w:rsidRDefault="00B60FBB" w:rsidP="00360D66">
            <w:pPr>
              <w:pStyle w:val="SemFormatao"/>
              <w:jc w:val="left"/>
            </w:pPr>
            <w:r w:rsidRPr="00360D66">
              <w:t>Decreto n° 2055/2007</w:t>
            </w:r>
          </w:p>
        </w:tc>
        <w:tc>
          <w:tcPr>
            <w:tcW w:w="6232" w:type="dxa"/>
            <w:vAlign w:val="center"/>
          </w:tcPr>
          <w:p w14:paraId="6BD07765" w14:textId="5498D902" w:rsidR="00B60FBB" w:rsidRPr="00360D66" w:rsidRDefault="00B60FBB" w:rsidP="00360D66">
            <w:pPr>
              <w:pStyle w:val="SemFormatao"/>
              <w:jc w:val="left"/>
            </w:pPr>
            <w:r w:rsidRPr="00360D66">
              <w:t>Dispõe sobre a regulamentação da Lei Municipal Nº 1.762 de 05 outubro de 2007 e dá outras providências.</w:t>
            </w:r>
          </w:p>
        </w:tc>
      </w:tr>
    </w:tbl>
    <w:p w14:paraId="127FE598" w14:textId="77777777" w:rsidR="00B60FBB" w:rsidRDefault="00B60FBB" w:rsidP="00B01814">
      <w:pPr>
        <w:ind w:firstLine="0"/>
        <w:jc w:val="center"/>
      </w:pPr>
    </w:p>
    <w:p w14:paraId="79BD644C" w14:textId="77777777" w:rsidR="001A698E" w:rsidRDefault="001A698E" w:rsidP="001A698E">
      <w:pPr>
        <w:pStyle w:val="Legenda"/>
      </w:pPr>
      <w:r>
        <w:lastRenderedPageBreak/>
        <w:t>Tabela 3 - Legislação Municipal (continuação).</w:t>
      </w:r>
    </w:p>
    <w:tbl>
      <w:tblPr>
        <w:tblStyle w:val="Tabelacomgrade"/>
        <w:tblW w:w="0" w:type="auto"/>
        <w:tblLook w:val="04A0" w:firstRow="1" w:lastRow="0" w:firstColumn="1" w:lastColumn="0" w:noHBand="0" w:noVBand="1"/>
      </w:tblPr>
      <w:tblGrid>
        <w:gridCol w:w="2263"/>
        <w:gridCol w:w="6232"/>
      </w:tblGrid>
      <w:tr w:rsidR="00B60FBB" w:rsidRPr="00360D66" w14:paraId="3BCFA255" w14:textId="77777777" w:rsidTr="00B60FBB">
        <w:trPr>
          <w:trHeight w:val="567"/>
        </w:trPr>
        <w:tc>
          <w:tcPr>
            <w:tcW w:w="8495" w:type="dxa"/>
            <w:gridSpan w:val="2"/>
            <w:shd w:val="clear" w:color="auto" w:fill="1F3864"/>
            <w:vAlign w:val="center"/>
          </w:tcPr>
          <w:p w14:paraId="3EFAEFD5" w14:textId="6A4AD692" w:rsidR="00B60FBB" w:rsidRPr="00360D66" w:rsidRDefault="00B60FBB" w:rsidP="00360D66">
            <w:pPr>
              <w:pStyle w:val="SemFormatao"/>
              <w:rPr>
                <w:b/>
              </w:rPr>
            </w:pPr>
            <w:r w:rsidRPr="00360D66">
              <w:rPr>
                <w:b/>
              </w:rPr>
              <w:t xml:space="preserve">LEGISLAÇÃO </w:t>
            </w:r>
            <w:r w:rsidR="00360D66" w:rsidRPr="00360D66">
              <w:rPr>
                <w:b/>
              </w:rPr>
              <w:t>MUNICIPAL</w:t>
            </w:r>
          </w:p>
        </w:tc>
      </w:tr>
      <w:tr w:rsidR="00B60FBB" w:rsidRPr="00360D66" w14:paraId="038D4012" w14:textId="77777777" w:rsidTr="00B60FBB">
        <w:tc>
          <w:tcPr>
            <w:tcW w:w="2263" w:type="dxa"/>
            <w:vAlign w:val="center"/>
          </w:tcPr>
          <w:p w14:paraId="27937C8F" w14:textId="77777777" w:rsidR="00B60FBB" w:rsidRPr="00360D66" w:rsidRDefault="00B60FBB" w:rsidP="00360D66">
            <w:pPr>
              <w:pStyle w:val="SemFormatao"/>
              <w:rPr>
                <w:b/>
              </w:rPr>
            </w:pPr>
            <w:r w:rsidRPr="00360D66">
              <w:rPr>
                <w:b/>
              </w:rPr>
              <w:t>Título</w:t>
            </w:r>
          </w:p>
        </w:tc>
        <w:tc>
          <w:tcPr>
            <w:tcW w:w="6232" w:type="dxa"/>
            <w:vAlign w:val="center"/>
          </w:tcPr>
          <w:p w14:paraId="601E4015" w14:textId="77777777" w:rsidR="00B60FBB" w:rsidRPr="00360D66" w:rsidRDefault="00B60FBB" w:rsidP="00360D66">
            <w:pPr>
              <w:pStyle w:val="SemFormatao"/>
              <w:rPr>
                <w:b/>
              </w:rPr>
            </w:pPr>
            <w:r w:rsidRPr="00360D66">
              <w:rPr>
                <w:b/>
              </w:rPr>
              <w:t>Tema</w:t>
            </w:r>
          </w:p>
        </w:tc>
      </w:tr>
      <w:tr w:rsidR="00B60FBB" w:rsidRPr="00360D66" w14:paraId="4BCFBA91" w14:textId="77777777" w:rsidTr="00B60FBB">
        <w:tc>
          <w:tcPr>
            <w:tcW w:w="2263" w:type="dxa"/>
            <w:vAlign w:val="center"/>
          </w:tcPr>
          <w:p w14:paraId="5CDFAF3B" w14:textId="386634C9" w:rsidR="00B60FBB" w:rsidRPr="00360D66" w:rsidRDefault="00B55B00" w:rsidP="00360D66">
            <w:pPr>
              <w:pStyle w:val="SemFormatao"/>
              <w:jc w:val="left"/>
            </w:pPr>
            <w:r w:rsidRPr="00360D66">
              <w:t>Lei nº 1773/2008</w:t>
            </w:r>
          </w:p>
        </w:tc>
        <w:tc>
          <w:tcPr>
            <w:tcW w:w="6232" w:type="dxa"/>
            <w:vAlign w:val="center"/>
          </w:tcPr>
          <w:p w14:paraId="0C524939" w14:textId="3CCE4B4E" w:rsidR="00B60FBB" w:rsidRPr="00360D66" w:rsidRDefault="00B55B00" w:rsidP="00360D66">
            <w:pPr>
              <w:pStyle w:val="SemFormatao"/>
              <w:jc w:val="left"/>
            </w:pPr>
            <w:r w:rsidRPr="00360D66">
              <w:t>Autoriza o Poder Executivo a cobrar 70% da Taxa de Licença, previsto no item 2, do Anexo V, da Tabela I, da Lei n° 1359/97, aos proprietários de quiosques e dá outras providências.</w:t>
            </w:r>
          </w:p>
        </w:tc>
      </w:tr>
      <w:tr w:rsidR="00B60FBB" w:rsidRPr="00360D66" w14:paraId="3A2DBC5A" w14:textId="77777777" w:rsidTr="00B60FBB">
        <w:tc>
          <w:tcPr>
            <w:tcW w:w="2263" w:type="dxa"/>
            <w:vAlign w:val="center"/>
          </w:tcPr>
          <w:p w14:paraId="7B35229E" w14:textId="4A1F5662" w:rsidR="00B60FBB" w:rsidRPr="00360D66" w:rsidRDefault="00B55B00" w:rsidP="00360D66">
            <w:pPr>
              <w:pStyle w:val="SemFormatao"/>
              <w:jc w:val="left"/>
            </w:pPr>
            <w:r w:rsidRPr="00360D66">
              <w:t>Lei n° 1787/2008</w:t>
            </w:r>
          </w:p>
        </w:tc>
        <w:tc>
          <w:tcPr>
            <w:tcW w:w="6232" w:type="dxa"/>
            <w:vAlign w:val="center"/>
          </w:tcPr>
          <w:p w14:paraId="407DEE5A" w14:textId="4EBFC83E" w:rsidR="00B60FBB" w:rsidRPr="00360D66" w:rsidRDefault="00B55B00" w:rsidP="00360D66">
            <w:pPr>
              <w:pStyle w:val="SemFormatao"/>
              <w:jc w:val="left"/>
            </w:pPr>
            <w:r w:rsidRPr="00360D66">
              <w:t>Dispõe sobre alteração na Lei Nº 1.694/05, alterada pela Lei Nº 1.714/06.</w:t>
            </w:r>
          </w:p>
        </w:tc>
      </w:tr>
      <w:tr w:rsidR="00B60FBB" w:rsidRPr="00360D66" w14:paraId="7964967A" w14:textId="77777777" w:rsidTr="00B60FBB">
        <w:tc>
          <w:tcPr>
            <w:tcW w:w="2263" w:type="dxa"/>
            <w:vAlign w:val="center"/>
          </w:tcPr>
          <w:p w14:paraId="079F9161" w14:textId="7D6C71AB" w:rsidR="00B60FBB" w:rsidRPr="00360D66" w:rsidRDefault="00B55B00" w:rsidP="00360D66">
            <w:pPr>
              <w:pStyle w:val="SemFormatao"/>
              <w:jc w:val="left"/>
            </w:pPr>
            <w:r w:rsidRPr="00360D66">
              <w:t>Decreto nº 54079/2009</w:t>
            </w:r>
          </w:p>
        </w:tc>
        <w:tc>
          <w:tcPr>
            <w:tcW w:w="6232" w:type="dxa"/>
            <w:vAlign w:val="center"/>
          </w:tcPr>
          <w:p w14:paraId="0F98F10F" w14:textId="7AF60640" w:rsidR="00B60FBB" w:rsidRPr="00360D66" w:rsidRDefault="00B55B00" w:rsidP="00360D66">
            <w:pPr>
              <w:pStyle w:val="SemFormatao"/>
              <w:jc w:val="left"/>
            </w:pPr>
            <w:r w:rsidRPr="00360D66">
              <w:t>Altera os artigos 5º, 6º e 9º, acrescenta o artigo 9ºA e modifica os Anexos do Decreto nº 51453, de 29 de dezembro de 2006, que cria o Sistema Estadual de Florestas - SIEFLOR e dá providências correlatas.</w:t>
            </w:r>
          </w:p>
        </w:tc>
      </w:tr>
      <w:tr w:rsidR="00B60FBB" w:rsidRPr="00360D66" w14:paraId="26291022" w14:textId="77777777" w:rsidTr="00B60FBB">
        <w:tc>
          <w:tcPr>
            <w:tcW w:w="2263" w:type="dxa"/>
            <w:vAlign w:val="center"/>
          </w:tcPr>
          <w:p w14:paraId="22EDB1D8" w14:textId="2524E0AE" w:rsidR="00B60FBB" w:rsidRPr="00360D66" w:rsidRDefault="00B55B00" w:rsidP="00360D66">
            <w:pPr>
              <w:pStyle w:val="SemFormatao"/>
              <w:jc w:val="left"/>
            </w:pPr>
            <w:r w:rsidRPr="00360D66">
              <w:t>Lei n° 1814/2009</w:t>
            </w:r>
          </w:p>
        </w:tc>
        <w:tc>
          <w:tcPr>
            <w:tcW w:w="6232" w:type="dxa"/>
            <w:vAlign w:val="center"/>
          </w:tcPr>
          <w:p w14:paraId="13CC7820" w14:textId="7CB38ED5" w:rsidR="00B60FBB" w:rsidRPr="00360D66" w:rsidRDefault="00B55B00" w:rsidP="00360D66">
            <w:pPr>
              <w:pStyle w:val="SemFormatao"/>
              <w:jc w:val="left"/>
            </w:pPr>
            <w:r w:rsidRPr="00360D66">
              <w:t>Dispõe sobre alteração na Lei Municipal Nº 1787/08.</w:t>
            </w:r>
          </w:p>
        </w:tc>
      </w:tr>
      <w:tr w:rsidR="00B60FBB" w:rsidRPr="00360D66" w14:paraId="3EBBDC40" w14:textId="77777777" w:rsidTr="00B60FBB">
        <w:tc>
          <w:tcPr>
            <w:tcW w:w="2263" w:type="dxa"/>
            <w:vAlign w:val="center"/>
          </w:tcPr>
          <w:p w14:paraId="105CBE26" w14:textId="39478587" w:rsidR="00B60FBB" w:rsidRPr="00360D66" w:rsidRDefault="00B55B00" w:rsidP="00360D66">
            <w:pPr>
              <w:pStyle w:val="SemFormatao"/>
              <w:jc w:val="left"/>
            </w:pPr>
            <w:r w:rsidRPr="00360D66">
              <w:t>Lei n° 1830/2009</w:t>
            </w:r>
          </w:p>
        </w:tc>
        <w:tc>
          <w:tcPr>
            <w:tcW w:w="6232" w:type="dxa"/>
            <w:vAlign w:val="center"/>
          </w:tcPr>
          <w:p w14:paraId="50F76A75" w14:textId="312E6844" w:rsidR="00B60FBB" w:rsidRPr="00360D66" w:rsidRDefault="00B55B00" w:rsidP="00360D66">
            <w:pPr>
              <w:pStyle w:val="SemFormatao"/>
              <w:jc w:val="left"/>
            </w:pPr>
            <w:r w:rsidRPr="00360D66">
              <w:t>Dispõe sobre a celebração de termo de parceria e/ou permissão de uso de bem público.</w:t>
            </w:r>
          </w:p>
        </w:tc>
      </w:tr>
      <w:tr w:rsidR="00B60FBB" w:rsidRPr="00360D66" w14:paraId="4A939B6B" w14:textId="77777777" w:rsidTr="00B60FBB">
        <w:tc>
          <w:tcPr>
            <w:tcW w:w="2263" w:type="dxa"/>
            <w:vAlign w:val="center"/>
          </w:tcPr>
          <w:p w14:paraId="47FD639C" w14:textId="56E53E25" w:rsidR="00B60FBB" w:rsidRPr="00360D66" w:rsidRDefault="00B55B00" w:rsidP="00360D66">
            <w:pPr>
              <w:pStyle w:val="SemFormatao"/>
              <w:jc w:val="left"/>
            </w:pPr>
            <w:r w:rsidRPr="00360D66">
              <w:t>Lei n° 1856/2010</w:t>
            </w:r>
          </w:p>
        </w:tc>
        <w:tc>
          <w:tcPr>
            <w:tcW w:w="6232" w:type="dxa"/>
            <w:vAlign w:val="center"/>
          </w:tcPr>
          <w:p w14:paraId="5EE321C6" w14:textId="403936CA" w:rsidR="00B60FBB" w:rsidRPr="00360D66" w:rsidRDefault="00B55B00" w:rsidP="00360D66">
            <w:pPr>
              <w:pStyle w:val="SemFormatao"/>
              <w:jc w:val="left"/>
            </w:pPr>
            <w:r w:rsidRPr="00360D66">
              <w:t>Dispõe sobre a regulamentação para construção e conservação de passeios e dá outras providências.</w:t>
            </w:r>
          </w:p>
        </w:tc>
      </w:tr>
      <w:tr w:rsidR="00B60FBB" w:rsidRPr="00360D66" w14:paraId="4AAAC428" w14:textId="77777777" w:rsidTr="00B60FBB">
        <w:tc>
          <w:tcPr>
            <w:tcW w:w="2263" w:type="dxa"/>
            <w:vAlign w:val="center"/>
          </w:tcPr>
          <w:p w14:paraId="1BBE46B1" w14:textId="24B0E810" w:rsidR="00B60FBB" w:rsidRPr="00360D66" w:rsidRDefault="00B55B00" w:rsidP="00360D66">
            <w:pPr>
              <w:pStyle w:val="SemFormatao"/>
              <w:jc w:val="left"/>
            </w:pPr>
            <w:r w:rsidRPr="00360D66">
              <w:t>Lei n° 1870/2010</w:t>
            </w:r>
          </w:p>
        </w:tc>
        <w:tc>
          <w:tcPr>
            <w:tcW w:w="6232" w:type="dxa"/>
            <w:vAlign w:val="center"/>
          </w:tcPr>
          <w:p w14:paraId="6DAAC093" w14:textId="0A175D5F" w:rsidR="00B60FBB" w:rsidRPr="00360D66" w:rsidRDefault="00B55B00" w:rsidP="00360D66">
            <w:pPr>
              <w:pStyle w:val="SemFormatao"/>
              <w:jc w:val="left"/>
            </w:pPr>
            <w:r w:rsidRPr="00360D66">
              <w:t>Sancionada pela Câmara - Dispõe sobre a ordenação dos elementos que compõem a paisagem urbana do Município de Águas da Prata, Estado de São Paulo.</w:t>
            </w:r>
          </w:p>
        </w:tc>
      </w:tr>
      <w:tr w:rsidR="00B60FBB" w:rsidRPr="00360D66" w14:paraId="56C53A31" w14:textId="77777777" w:rsidTr="00B60FBB">
        <w:tc>
          <w:tcPr>
            <w:tcW w:w="2263" w:type="dxa"/>
            <w:vAlign w:val="center"/>
          </w:tcPr>
          <w:p w14:paraId="14341D02" w14:textId="39FA5608" w:rsidR="00B60FBB" w:rsidRPr="00360D66" w:rsidRDefault="00B55B00" w:rsidP="00360D66">
            <w:pPr>
              <w:pStyle w:val="SemFormatao"/>
              <w:jc w:val="left"/>
            </w:pPr>
            <w:r w:rsidRPr="00360D66">
              <w:t>Lei n° 1889/2011</w:t>
            </w:r>
          </w:p>
        </w:tc>
        <w:tc>
          <w:tcPr>
            <w:tcW w:w="6232" w:type="dxa"/>
            <w:vAlign w:val="center"/>
          </w:tcPr>
          <w:p w14:paraId="2E498D7A" w14:textId="52A4A1A7" w:rsidR="00B60FBB" w:rsidRPr="00360D66" w:rsidRDefault="00B55B00" w:rsidP="00360D66">
            <w:pPr>
              <w:pStyle w:val="SemFormatao"/>
              <w:jc w:val="left"/>
            </w:pPr>
            <w:r w:rsidRPr="00360D66">
              <w:t>Dispõe sobre a faixa de domínio e de pista das estradas municipais da Estância Hidromineral de Águas da Prata e dá outras providências.</w:t>
            </w:r>
          </w:p>
        </w:tc>
      </w:tr>
      <w:tr w:rsidR="00B60FBB" w:rsidRPr="00360D66" w14:paraId="1AE13230" w14:textId="77777777" w:rsidTr="00B60FBB">
        <w:tc>
          <w:tcPr>
            <w:tcW w:w="2263" w:type="dxa"/>
            <w:vAlign w:val="center"/>
          </w:tcPr>
          <w:p w14:paraId="67563E78" w14:textId="10F3782C" w:rsidR="00B60FBB" w:rsidRPr="00360D66" w:rsidRDefault="00B55B00" w:rsidP="00360D66">
            <w:pPr>
              <w:pStyle w:val="SemFormatao"/>
              <w:jc w:val="left"/>
            </w:pPr>
            <w:r w:rsidRPr="00360D66">
              <w:t>Lei n° 1892/2011</w:t>
            </w:r>
          </w:p>
        </w:tc>
        <w:tc>
          <w:tcPr>
            <w:tcW w:w="6232" w:type="dxa"/>
            <w:vAlign w:val="center"/>
          </w:tcPr>
          <w:p w14:paraId="72A7652C" w14:textId="25826FDC" w:rsidR="00B60FBB" w:rsidRPr="00360D66" w:rsidRDefault="00B55B00" w:rsidP="00360D66">
            <w:pPr>
              <w:pStyle w:val="SemFormatao"/>
              <w:jc w:val="left"/>
            </w:pPr>
            <w:r w:rsidRPr="00360D66">
              <w:t>Dispõe sobre a fixação do valor de bolsa auxílio de que trata a Lei 1.762 de 05 de outubro de 2007 e sobre a obrigatoriedade de adesão ao Seguro em Grupo para os bolsistas participantes do programa.</w:t>
            </w:r>
          </w:p>
        </w:tc>
      </w:tr>
      <w:tr w:rsidR="00B60FBB" w:rsidRPr="00360D66" w14:paraId="7BCCFB49" w14:textId="77777777" w:rsidTr="00B60FBB">
        <w:tc>
          <w:tcPr>
            <w:tcW w:w="2263" w:type="dxa"/>
            <w:vAlign w:val="center"/>
          </w:tcPr>
          <w:p w14:paraId="4C4F0FD0" w14:textId="4A488C65" w:rsidR="00B60FBB" w:rsidRPr="00360D66" w:rsidRDefault="00B55B00" w:rsidP="00360D66">
            <w:pPr>
              <w:pStyle w:val="SemFormatao"/>
              <w:jc w:val="left"/>
            </w:pPr>
            <w:r w:rsidRPr="00360D66">
              <w:t>Decreto n° 2236/2011</w:t>
            </w:r>
          </w:p>
        </w:tc>
        <w:tc>
          <w:tcPr>
            <w:tcW w:w="6232" w:type="dxa"/>
            <w:vAlign w:val="center"/>
          </w:tcPr>
          <w:p w14:paraId="101E7722" w14:textId="720D92E5" w:rsidR="00B60FBB" w:rsidRPr="00360D66" w:rsidRDefault="00B55B00" w:rsidP="00360D66">
            <w:pPr>
              <w:pStyle w:val="SemFormatao"/>
              <w:jc w:val="left"/>
            </w:pPr>
            <w:r w:rsidRPr="00360D66">
              <w:t>Dispõe sobre a regulamentação da Lei Municipal Nº 1762 de 05 Outubro de 2007 e dá outras providências.</w:t>
            </w:r>
          </w:p>
        </w:tc>
      </w:tr>
      <w:tr w:rsidR="00B60FBB" w:rsidRPr="00360D66" w14:paraId="0357BE85" w14:textId="77777777" w:rsidTr="00B60FBB">
        <w:tc>
          <w:tcPr>
            <w:tcW w:w="2263" w:type="dxa"/>
            <w:vAlign w:val="center"/>
          </w:tcPr>
          <w:p w14:paraId="01D1189C" w14:textId="35D28A88" w:rsidR="00B60FBB" w:rsidRPr="00360D66" w:rsidRDefault="00B55B00" w:rsidP="00360D66">
            <w:pPr>
              <w:pStyle w:val="SemFormatao"/>
              <w:jc w:val="left"/>
            </w:pPr>
            <w:r w:rsidRPr="00360D66">
              <w:t>Decreto nº 2281/2011</w:t>
            </w:r>
          </w:p>
        </w:tc>
        <w:tc>
          <w:tcPr>
            <w:tcW w:w="6232" w:type="dxa"/>
            <w:vAlign w:val="center"/>
          </w:tcPr>
          <w:p w14:paraId="4DA9BA2A" w14:textId="74546165" w:rsidR="00B60FBB" w:rsidRPr="00360D66" w:rsidRDefault="00B55B00" w:rsidP="00360D66">
            <w:pPr>
              <w:pStyle w:val="SemFormatao"/>
              <w:jc w:val="left"/>
            </w:pPr>
            <w:r w:rsidRPr="00360D66">
              <w:t xml:space="preserve">Dispõe sobre a nomeação dos membros do Conselho Municipal Meio Ambiente e Desenvolvimento Sustentável </w:t>
            </w:r>
            <w:r w:rsidR="00D050C7">
              <w:t>-</w:t>
            </w:r>
            <w:r w:rsidRPr="00360D66">
              <w:t xml:space="preserve"> COMADS.</w:t>
            </w:r>
          </w:p>
        </w:tc>
      </w:tr>
      <w:tr w:rsidR="00B60FBB" w:rsidRPr="00360D66" w14:paraId="087E579A" w14:textId="77777777" w:rsidTr="00B60FBB">
        <w:tc>
          <w:tcPr>
            <w:tcW w:w="2263" w:type="dxa"/>
            <w:vAlign w:val="center"/>
          </w:tcPr>
          <w:p w14:paraId="5834B5F4" w14:textId="3F81D951" w:rsidR="00B60FBB" w:rsidRPr="00360D66" w:rsidRDefault="00B55B00" w:rsidP="00360D66">
            <w:pPr>
              <w:pStyle w:val="SemFormatao"/>
              <w:jc w:val="left"/>
            </w:pPr>
            <w:r w:rsidRPr="00360D66">
              <w:t>Lei n° 1929/2012</w:t>
            </w:r>
          </w:p>
        </w:tc>
        <w:tc>
          <w:tcPr>
            <w:tcW w:w="6232" w:type="dxa"/>
            <w:vAlign w:val="center"/>
          </w:tcPr>
          <w:p w14:paraId="79352FF9" w14:textId="753FE798" w:rsidR="00B60FBB" w:rsidRPr="00360D66" w:rsidRDefault="00B55B00" w:rsidP="00360D66">
            <w:pPr>
              <w:pStyle w:val="SemFormatao"/>
              <w:jc w:val="left"/>
            </w:pPr>
            <w:r w:rsidRPr="00360D66">
              <w:t>Cria o Conselho Municipal de Defesa do Patrimônio Histórico, Cultural e Natural do Município de Águas da Prata.</w:t>
            </w:r>
          </w:p>
        </w:tc>
      </w:tr>
      <w:tr w:rsidR="00B60FBB" w:rsidRPr="00360D66" w14:paraId="185A9931" w14:textId="77777777" w:rsidTr="00B60FBB">
        <w:tc>
          <w:tcPr>
            <w:tcW w:w="2263" w:type="dxa"/>
            <w:vAlign w:val="center"/>
          </w:tcPr>
          <w:p w14:paraId="71F35109" w14:textId="31B1B3F8" w:rsidR="00B60FBB" w:rsidRPr="00360D66" w:rsidRDefault="00B55B00" w:rsidP="00360D66">
            <w:pPr>
              <w:pStyle w:val="SemFormatao"/>
              <w:jc w:val="left"/>
            </w:pPr>
            <w:r w:rsidRPr="00360D66">
              <w:t>Decreto n° 2304/2012</w:t>
            </w:r>
          </w:p>
        </w:tc>
        <w:tc>
          <w:tcPr>
            <w:tcW w:w="6232" w:type="dxa"/>
            <w:vAlign w:val="center"/>
          </w:tcPr>
          <w:p w14:paraId="1E78B8EA" w14:textId="6521CEFC" w:rsidR="00B60FBB" w:rsidRPr="00360D66" w:rsidRDefault="00B55B00" w:rsidP="00360D66">
            <w:pPr>
              <w:pStyle w:val="SemFormatao"/>
              <w:jc w:val="left"/>
            </w:pPr>
            <w:r w:rsidRPr="00360D66">
              <w:t>Determina a proibição do trânsito de caminhões, ou qualquer outro veículo de carga, com peso bruto total de 30 toneladas ou acima, em vias pertencentes ao Município da Estância Hidromineral de Águas da Prata e dá outras providências.</w:t>
            </w:r>
          </w:p>
        </w:tc>
      </w:tr>
      <w:tr w:rsidR="00B60FBB" w:rsidRPr="00360D66" w14:paraId="53496119" w14:textId="77777777" w:rsidTr="00B60FBB">
        <w:tc>
          <w:tcPr>
            <w:tcW w:w="2263" w:type="dxa"/>
            <w:vAlign w:val="center"/>
          </w:tcPr>
          <w:p w14:paraId="66B39868" w14:textId="264CA9F6" w:rsidR="00B60FBB" w:rsidRPr="00360D66" w:rsidRDefault="00B55B00" w:rsidP="00360D66">
            <w:pPr>
              <w:pStyle w:val="SemFormatao"/>
              <w:jc w:val="left"/>
            </w:pPr>
            <w:r w:rsidRPr="00360D66">
              <w:t>Lei n° 1959/2013</w:t>
            </w:r>
          </w:p>
        </w:tc>
        <w:tc>
          <w:tcPr>
            <w:tcW w:w="6232" w:type="dxa"/>
            <w:vAlign w:val="center"/>
          </w:tcPr>
          <w:p w14:paraId="12EAC30C" w14:textId="225945A1" w:rsidR="00B60FBB" w:rsidRPr="00360D66" w:rsidRDefault="00B55B00" w:rsidP="00360D66">
            <w:pPr>
              <w:pStyle w:val="SemFormatao"/>
              <w:jc w:val="left"/>
            </w:pPr>
            <w:r w:rsidRPr="00360D66">
              <w:t xml:space="preserve">Dispõe sobre a Reestruturação Conselho Municipal do Meio Ambiente e Desenvolvimento Sustentável </w:t>
            </w:r>
            <w:r w:rsidR="00D050C7">
              <w:t>-</w:t>
            </w:r>
            <w:r w:rsidRPr="00360D66">
              <w:t xml:space="preserve"> COMADS do Município de Águas da Prata.</w:t>
            </w:r>
          </w:p>
        </w:tc>
      </w:tr>
    </w:tbl>
    <w:p w14:paraId="65B473B9" w14:textId="77777777" w:rsidR="001A698E" w:rsidRDefault="001A698E" w:rsidP="001A698E">
      <w:pPr>
        <w:pStyle w:val="Legenda"/>
      </w:pPr>
      <w:r>
        <w:lastRenderedPageBreak/>
        <w:t>Tabela 3 - Legislação Municipal (continuação).</w:t>
      </w:r>
    </w:p>
    <w:tbl>
      <w:tblPr>
        <w:tblStyle w:val="Tabelacomgrade"/>
        <w:tblW w:w="0" w:type="auto"/>
        <w:tblLook w:val="04A0" w:firstRow="1" w:lastRow="0" w:firstColumn="1" w:lastColumn="0" w:noHBand="0" w:noVBand="1"/>
      </w:tblPr>
      <w:tblGrid>
        <w:gridCol w:w="2263"/>
        <w:gridCol w:w="6232"/>
      </w:tblGrid>
      <w:tr w:rsidR="00B55B00" w:rsidRPr="00360D66" w14:paraId="5679C4DE" w14:textId="77777777" w:rsidTr="009E2733">
        <w:trPr>
          <w:trHeight w:val="567"/>
        </w:trPr>
        <w:tc>
          <w:tcPr>
            <w:tcW w:w="8495" w:type="dxa"/>
            <w:gridSpan w:val="2"/>
            <w:shd w:val="clear" w:color="auto" w:fill="1F3864"/>
            <w:vAlign w:val="center"/>
          </w:tcPr>
          <w:p w14:paraId="380943C6" w14:textId="2102330A" w:rsidR="00B55B00" w:rsidRPr="00360D66" w:rsidRDefault="00B55B00" w:rsidP="00837F39">
            <w:pPr>
              <w:pStyle w:val="SemFormatao"/>
              <w:rPr>
                <w:b/>
              </w:rPr>
            </w:pPr>
            <w:r w:rsidRPr="00360D66">
              <w:rPr>
                <w:b/>
              </w:rPr>
              <w:t xml:space="preserve">LEGISLAÇÃO </w:t>
            </w:r>
            <w:r w:rsidR="00837F39">
              <w:rPr>
                <w:b/>
              </w:rPr>
              <w:t>MUNICIPAL</w:t>
            </w:r>
          </w:p>
        </w:tc>
      </w:tr>
      <w:tr w:rsidR="00B55B00" w:rsidRPr="00360D66" w14:paraId="514F82C4" w14:textId="77777777" w:rsidTr="009E2733">
        <w:tc>
          <w:tcPr>
            <w:tcW w:w="2263" w:type="dxa"/>
            <w:vAlign w:val="center"/>
          </w:tcPr>
          <w:p w14:paraId="18824C7F" w14:textId="77777777" w:rsidR="00B55B00" w:rsidRPr="00360D66" w:rsidRDefault="00B55B00" w:rsidP="00360D66">
            <w:pPr>
              <w:pStyle w:val="SemFormatao"/>
              <w:rPr>
                <w:b/>
              </w:rPr>
            </w:pPr>
            <w:r w:rsidRPr="00360D66">
              <w:rPr>
                <w:b/>
              </w:rPr>
              <w:t>Título</w:t>
            </w:r>
          </w:p>
        </w:tc>
        <w:tc>
          <w:tcPr>
            <w:tcW w:w="6232" w:type="dxa"/>
            <w:vAlign w:val="center"/>
          </w:tcPr>
          <w:p w14:paraId="59BD616D" w14:textId="77777777" w:rsidR="00B55B00" w:rsidRPr="00360D66" w:rsidRDefault="00B55B00" w:rsidP="00360D66">
            <w:pPr>
              <w:pStyle w:val="SemFormatao"/>
              <w:rPr>
                <w:b/>
              </w:rPr>
            </w:pPr>
            <w:r w:rsidRPr="00360D66">
              <w:rPr>
                <w:b/>
              </w:rPr>
              <w:t>Tema</w:t>
            </w:r>
          </w:p>
        </w:tc>
      </w:tr>
      <w:tr w:rsidR="00B55B00" w:rsidRPr="00360D66" w14:paraId="70973649" w14:textId="77777777" w:rsidTr="009E2733">
        <w:tc>
          <w:tcPr>
            <w:tcW w:w="2263" w:type="dxa"/>
            <w:vAlign w:val="center"/>
          </w:tcPr>
          <w:p w14:paraId="72586FD1" w14:textId="28917F10" w:rsidR="00B55B00" w:rsidRPr="00360D66" w:rsidRDefault="00B55B00" w:rsidP="00360D66">
            <w:pPr>
              <w:pStyle w:val="SemFormatao"/>
              <w:jc w:val="left"/>
            </w:pPr>
            <w:r w:rsidRPr="00360D66">
              <w:t>Lei nº 1963/2013</w:t>
            </w:r>
          </w:p>
        </w:tc>
        <w:tc>
          <w:tcPr>
            <w:tcW w:w="6232" w:type="dxa"/>
            <w:vAlign w:val="center"/>
          </w:tcPr>
          <w:p w14:paraId="45C6A43B" w14:textId="6624BA91" w:rsidR="00B55B00" w:rsidRPr="00360D66" w:rsidRDefault="00B55B00" w:rsidP="00360D66">
            <w:pPr>
              <w:pStyle w:val="SemFormatao"/>
              <w:jc w:val="left"/>
            </w:pPr>
            <w:r w:rsidRPr="00360D66">
              <w:t>Estabelece procedimentos para Emissão da Certidão de Uso e Ocupação de Solo para obras e empreendimentos causadores de degradação ao Meio Ambiente Natural de Águas da Prata.</w:t>
            </w:r>
          </w:p>
        </w:tc>
      </w:tr>
      <w:tr w:rsidR="00B55B00" w:rsidRPr="00360D66" w14:paraId="04595D3C" w14:textId="77777777" w:rsidTr="009E2733">
        <w:tc>
          <w:tcPr>
            <w:tcW w:w="2263" w:type="dxa"/>
            <w:vAlign w:val="center"/>
          </w:tcPr>
          <w:p w14:paraId="740A79F7" w14:textId="7119D4CB" w:rsidR="00B55B00" w:rsidRPr="00360D66" w:rsidRDefault="00E73672" w:rsidP="00360D66">
            <w:pPr>
              <w:pStyle w:val="SemFormatao"/>
              <w:jc w:val="left"/>
            </w:pPr>
            <w:r w:rsidRPr="00360D66">
              <w:t>Decreto nº 2367/2013</w:t>
            </w:r>
          </w:p>
        </w:tc>
        <w:tc>
          <w:tcPr>
            <w:tcW w:w="6232" w:type="dxa"/>
            <w:vAlign w:val="center"/>
          </w:tcPr>
          <w:p w14:paraId="50F5E4DA" w14:textId="2851B889" w:rsidR="00B55B00" w:rsidRPr="00360D66" w:rsidRDefault="00E73672" w:rsidP="00360D66">
            <w:pPr>
              <w:pStyle w:val="SemFormatao"/>
              <w:jc w:val="left"/>
            </w:pPr>
            <w:r w:rsidRPr="00360D66">
              <w:t>Regulamenta a Lei Nº 1963 de 03 de Junho de 2013, que Estabelece Procedimentos para Emissão da Certidão de Uso e Ocupação de Solo para Obras e Empreendimentos Causadores de Degradação ao Meio Ambiente Natural de Águas da Prata</w:t>
            </w:r>
          </w:p>
        </w:tc>
      </w:tr>
      <w:tr w:rsidR="00B55B00" w:rsidRPr="00360D66" w14:paraId="40978C35" w14:textId="77777777" w:rsidTr="009E2733">
        <w:tc>
          <w:tcPr>
            <w:tcW w:w="2263" w:type="dxa"/>
            <w:vAlign w:val="center"/>
          </w:tcPr>
          <w:p w14:paraId="735A78B2" w14:textId="09548A44" w:rsidR="00B55B00" w:rsidRPr="00360D66" w:rsidRDefault="00E73672" w:rsidP="00360D66">
            <w:pPr>
              <w:pStyle w:val="SemFormatao"/>
              <w:jc w:val="left"/>
            </w:pPr>
            <w:r w:rsidRPr="00360D66">
              <w:t>Lei n° 1989/2013</w:t>
            </w:r>
          </w:p>
        </w:tc>
        <w:tc>
          <w:tcPr>
            <w:tcW w:w="6232" w:type="dxa"/>
            <w:vAlign w:val="center"/>
          </w:tcPr>
          <w:p w14:paraId="70D543D1" w14:textId="0471B8A0" w:rsidR="00B55B00" w:rsidRPr="00360D66" w:rsidRDefault="00E73672" w:rsidP="00360D66">
            <w:pPr>
              <w:pStyle w:val="SemFormatao"/>
              <w:jc w:val="left"/>
            </w:pPr>
            <w:r w:rsidRPr="00360D66">
              <w:t>Institui o Plano Diretor de Macrodrenagem Urbana do Distrito de São Roque da Fartura e do município de Águas da Prata.</w:t>
            </w:r>
          </w:p>
        </w:tc>
      </w:tr>
      <w:tr w:rsidR="00B55B00" w:rsidRPr="00360D66" w14:paraId="7CADCCDD" w14:textId="77777777" w:rsidTr="009E2733">
        <w:tc>
          <w:tcPr>
            <w:tcW w:w="2263" w:type="dxa"/>
            <w:vAlign w:val="center"/>
          </w:tcPr>
          <w:p w14:paraId="10EA9AA8" w14:textId="67E128B2" w:rsidR="00B55B00" w:rsidRPr="00360D66" w:rsidRDefault="00E73672" w:rsidP="00360D66">
            <w:pPr>
              <w:pStyle w:val="SemFormatao"/>
              <w:jc w:val="left"/>
            </w:pPr>
            <w:r w:rsidRPr="00360D66">
              <w:t>Lei n° 1998/2013</w:t>
            </w:r>
          </w:p>
        </w:tc>
        <w:tc>
          <w:tcPr>
            <w:tcW w:w="6232" w:type="dxa"/>
            <w:vAlign w:val="center"/>
          </w:tcPr>
          <w:p w14:paraId="133BEADD" w14:textId="1D4A49A9" w:rsidR="00B55B00" w:rsidRPr="00360D66" w:rsidRDefault="00E73672" w:rsidP="00360D66">
            <w:pPr>
              <w:pStyle w:val="SemFormatao"/>
              <w:jc w:val="left"/>
            </w:pPr>
            <w:r w:rsidRPr="00360D66">
              <w:t>Dispõe sobre a Proibição de Queimadas no Município, EstabelecePenalidades e Dá Outras Providências.</w:t>
            </w:r>
          </w:p>
        </w:tc>
      </w:tr>
      <w:tr w:rsidR="00B55B00" w:rsidRPr="00360D66" w14:paraId="1154A380" w14:textId="77777777" w:rsidTr="009E2733">
        <w:tc>
          <w:tcPr>
            <w:tcW w:w="2263" w:type="dxa"/>
            <w:vAlign w:val="center"/>
          </w:tcPr>
          <w:p w14:paraId="32993D69" w14:textId="6CF7878E" w:rsidR="00B55B00" w:rsidRPr="00360D66" w:rsidRDefault="00E73672" w:rsidP="00360D66">
            <w:pPr>
              <w:pStyle w:val="SemFormatao"/>
              <w:jc w:val="left"/>
            </w:pPr>
            <w:r w:rsidRPr="00360D66">
              <w:t>Lei n° 2000/2013</w:t>
            </w:r>
          </w:p>
        </w:tc>
        <w:tc>
          <w:tcPr>
            <w:tcW w:w="6232" w:type="dxa"/>
            <w:vAlign w:val="center"/>
          </w:tcPr>
          <w:p w14:paraId="3BD5BA30" w14:textId="5AAD91D3" w:rsidR="00B55B00" w:rsidRPr="00360D66" w:rsidRDefault="00E73672" w:rsidP="00360D66">
            <w:pPr>
              <w:pStyle w:val="SemFormatao"/>
              <w:jc w:val="left"/>
            </w:pPr>
            <w:r w:rsidRPr="00360D66">
              <w:t>Dispõe sobre a coleta, transporte e destinação final dos resíduos de construção civil.</w:t>
            </w:r>
          </w:p>
        </w:tc>
      </w:tr>
      <w:tr w:rsidR="00B55B00" w:rsidRPr="00360D66" w14:paraId="4EF6C6D1" w14:textId="77777777" w:rsidTr="009E2733">
        <w:tc>
          <w:tcPr>
            <w:tcW w:w="2263" w:type="dxa"/>
            <w:vAlign w:val="center"/>
          </w:tcPr>
          <w:p w14:paraId="771113BA" w14:textId="425E8401" w:rsidR="00B55B00" w:rsidRPr="00360D66" w:rsidRDefault="00E73672" w:rsidP="00360D66">
            <w:pPr>
              <w:pStyle w:val="SemFormatao"/>
              <w:jc w:val="left"/>
            </w:pPr>
            <w:r w:rsidRPr="00360D66">
              <w:t>Lei n° 2015/2013</w:t>
            </w:r>
          </w:p>
        </w:tc>
        <w:tc>
          <w:tcPr>
            <w:tcW w:w="6232" w:type="dxa"/>
            <w:vAlign w:val="center"/>
          </w:tcPr>
          <w:p w14:paraId="652EC98B" w14:textId="46937963" w:rsidR="00B55B00" w:rsidRPr="00360D66" w:rsidRDefault="00E73672" w:rsidP="00360D66">
            <w:pPr>
              <w:pStyle w:val="SemFormatao"/>
              <w:jc w:val="left"/>
            </w:pPr>
            <w:r w:rsidRPr="00360D66">
              <w:t>Autoriza o Poder executivo a celebrar convênio com o Município de São João da Boa Vista/SP, para o fim que especifica.</w:t>
            </w:r>
          </w:p>
        </w:tc>
      </w:tr>
      <w:tr w:rsidR="00B55B00" w:rsidRPr="00360D66" w14:paraId="4E7D6113" w14:textId="77777777" w:rsidTr="009E2733">
        <w:tc>
          <w:tcPr>
            <w:tcW w:w="2263" w:type="dxa"/>
            <w:vAlign w:val="center"/>
          </w:tcPr>
          <w:p w14:paraId="6C361A49" w14:textId="7550DCC6" w:rsidR="00B55B00" w:rsidRPr="00360D66" w:rsidRDefault="00E73672" w:rsidP="00360D66">
            <w:pPr>
              <w:pStyle w:val="SemFormatao"/>
              <w:jc w:val="left"/>
            </w:pPr>
            <w:r w:rsidRPr="00360D66">
              <w:t>Convênio 005/2014</w:t>
            </w:r>
          </w:p>
        </w:tc>
        <w:tc>
          <w:tcPr>
            <w:tcW w:w="6232" w:type="dxa"/>
            <w:vAlign w:val="center"/>
          </w:tcPr>
          <w:p w14:paraId="729B64F8" w14:textId="695E77DA" w:rsidR="00B55B00" w:rsidRPr="00360D66" w:rsidRDefault="00E73672" w:rsidP="00360D66">
            <w:pPr>
              <w:pStyle w:val="SemFormatao"/>
              <w:jc w:val="left"/>
            </w:pPr>
            <w:r w:rsidRPr="00360D66">
              <w:t>Autoriza o recebimento, transporte e destinação final dos resíduos sólidos urbanos (RSU) gerados no município de Águas da Prata e a limpeza pública do bairro Jardim das Paineiras de São João da Boa Vista.</w:t>
            </w:r>
          </w:p>
        </w:tc>
      </w:tr>
      <w:tr w:rsidR="00B55B00" w:rsidRPr="00360D66" w14:paraId="79F44DE5" w14:textId="77777777" w:rsidTr="009E2733">
        <w:tc>
          <w:tcPr>
            <w:tcW w:w="2263" w:type="dxa"/>
            <w:vAlign w:val="center"/>
          </w:tcPr>
          <w:p w14:paraId="3B01EDCB" w14:textId="5155573E" w:rsidR="00B55B00" w:rsidRPr="00360D66" w:rsidRDefault="00E73672" w:rsidP="00360D66">
            <w:pPr>
              <w:pStyle w:val="SemFormatao"/>
              <w:jc w:val="left"/>
            </w:pPr>
            <w:r w:rsidRPr="00360D66">
              <w:t>Lei 2043/2014</w:t>
            </w:r>
          </w:p>
        </w:tc>
        <w:tc>
          <w:tcPr>
            <w:tcW w:w="6232" w:type="dxa"/>
            <w:vAlign w:val="center"/>
          </w:tcPr>
          <w:p w14:paraId="540C610F" w14:textId="735A7E5B" w:rsidR="00B55B00" w:rsidRPr="00360D66" w:rsidRDefault="00E73672" w:rsidP="00360D66">
            <w:pPr>
              <w:pStyle w:val="SemFormatao"/>
              <w:jc w:val="left"/>
            </w:pPr>
            <w:r w:rsidRPr="00360D66">
              <w:t>Dispõe sobre a criação do Programa Cidade Limpa.</w:t>
            </w:r>
          </w:p>
        </w:tc>
      </w:tr>
    </w:tbl>
    <w:p w14:paraId="19031CBB" w14:textId="671473DE" w:rsidR="001A698E" w:rsidRDefault="001A698E" w:rsidP="001A698E">
      <w:pPr>
        <w:pStyle w:val="Legenda"/>
        <w:keepNext/>
      </w:pPr>
      <w:bookmarkStart w:id="115" w:name="_Toc13479252"/>
      <w:r>
        <w:t xml:space="preserve">Tabela </w:t>
      </w:r>
      <w:fldSimple w:instr=" SEQ Tabela \* ARABIC ">
        <w:r w:rsidR="0061692A">
          <w:rPr>
            <w:noProof/>
          </w:rPr>
          <w:t>4</w:t>
        </w:r>
      </w:fldSimple>
      <w:r>
        <w:t xml:space="preserve"> - </w:t>
      </w:r>
      <w:r w:rsidRPr="00E1268C">
        <w:t>Normas Técnicas relacionadas aos resíduos sólidos.</w:t>
      </w:r>
      <w:bookmarkEnd w:id="115"/>
    </w:p>
    <w:tbl>
      <w:tblPr>
        <w:tblStyle w:val="Tabelacomgrade"/>
        <w:tblW w:w="0" w:type="auto"/>
        <w:tblLook w:val="04A0" w:firstRow="1" w:lastRow="0" w:firstColumn="1" w:lastColumn="0" w:noHBand="0" w:noVBand="1"/>
      </w:tblPr>
      <w:tblGrid>
        <w:gridCol w:w="2263"/>
        <w:gridCol w:w="6232"/>
      </w:tblGrid>
      <w:tr w:rsidR="00E73672" w:rsidRPr="00360D66" w14:paraId="56BB6FC4" w14:textId="77777777" w:rsidTr="009E2733">
        <w:trPr>
          <w:trHeight w:val="567"/>
        </w:trPr>
        <w:tc>
          <w:tcPr>
            <w:tcW w:w="8495" w:type="dxa"/>
            <w:gridSpan w:val="2"/>
            <w:shd w:val="clear" w:color="auto" w:fill="1F3864"/>
            <w:vAlign w:val="center"/>
          </w:tcPr>
          <w:p w14:paraId="22CE12FE" w14:textId="5CF050BA" w:rsidR="00E73672" w:rsidRPr="0071736D" w:rsidRDefault="00837F39" w:rsidP="00360D66">
            <w:pPr>
              <w:pStyle w:val="SemFormatao"/>
              <w:rPr>
                <w:b/>
              </w:rPr>
            </w:pPr>
            <w:r>
              <w:rPr>
                <w:b/>
              </w:rPr>
              <w:t>NORMAS TÉCNICAS</w:t>
            </w:r>
            <w:r w:rsidR="00E73672" w:rsidRPr="0071736D">
              <w:rPr>
                <w:b/>
              </w:rPr>
              <w:t xml:space="preserve"> </w:t>
            </w:r>
          </w:p>
        </w:tc>
      </w:tr>
      <w:tr w:rsidR="00E73672" w:rsidRPr="00360D66" w14:paraId="4B29FC7B" w14:textId="77777777" w:rsidTr="009E2733">
        <w:tc>
          <w:tcPr>
            <w:tcW w:w="2263" w:type="dxa"/>
            <w:vAlign w:val="center"/>
          </w:tcPr>
          <w:p w14:paraId="6FBB95B5" w14:textId="0298D553" w:rsidR="00E73672" w:rsidRPr="0071736D" w:rsidRDefault="00E73672" w:rsidP="00360D66">
            <w:pPr>
              <w:pStyle w:val="SemFormatao"/>
              <w:rPr>
                <w:b/>
              </w:rPr>
            </w:pPr>
            <w:r w:rsidRPr="0071736D">
              <w:rPr>
                <w:b/>
              </w:rPr>
              <w:t>Norma ABNT</w:t>
            </w:r>
          </w:p>
        </w:tc>
        <w:tc>
          <w:tcPr>
            <w:tcW w:w="6232" w:type="dxa"/>
            <w:vAlign w:val="center"/>
          </w:tcPr>
          <w:p w14:paraId="0A6B22FD" w14:textId="4BB13D2E" w:rsidR="00E73672" w:rsidRPr="0071736D" w:rsidRDefault="00E73672" w:rsidP="00360D66">
            <w:pPr>
              <w:pStyle w:val="SemFormatao"/>
              <w:rPr>
                <w:b/>
              </w:rPr>
            </w:pPr>
            <w:r w:rsidRPr="0071736D">
              <w:rPr>
                <w:b/>
              </w:rPr>
              <w:t>Descrição</w:t>
            </w:r>
          </w:p>
        </w:tc>
      </w:tr>
      <w:tr w:rsidR="00E73672" w:rsidRPr="00360D66" w14:paraId="0222B653" w14:textId="77777777" w:rsidTr="009E2733">
        <w:tc>
          <w:tcPr>
            <w:tcW w:w="2263" w:type="dxa"/>
            <w:vAlign w:val="center"/>
          </w:tcPr>
          <w:p w14:paraId="24C7D9D8" w14:textId="21162D29" w:rsidR="00E73672" w:rsidRPr="00360D66" w:rsidRDefault="00E73672" w:rsidP="00360D66">
            <w:pPr>
              <w:pStyle w:val="SemFormatao"/>
              <w:jc w:val="left"/>
            </w:pPr>
            <w:r w:rsidRPr="00360D66">
              <w:t>NBR 8418/1984</w:t>
            </w:r>
          </w:p>
        </w:tc>
        <w:tc>
          <w:tcPr>
            <w:tcW w:w="6232" w:type="dxa"/>
            <w:vAlign w:val="center"/>
          </w:tcPr>
          <w:p w14:paraId="21FD012C" w14:textId="4A17C776" w:rsidR="00E73672" w:rsidRPr="00360D66" w:rsidRDefault="00E73672" w:rsidP="00360D66">
            <w:pPr>
              <w:pStyle w:val="SemFormatao"/>
              <w:jc w:val="left"/>
            </w:pPr>
            <w:r w:rsidRPr="00360D66">
              <w:t xml:space="preserve">Apresentação de projetos de aterros de resíduos industriais perigosos </w:t>
            </w:r>
            <w:r w:rsidR="00D050C7">
              <w:t>-</w:t>
            </w:r>
            <w:r w:rsidRPr="00360D66">
              <w:t xml:space="preserve"> Procedimento.</w:t>
            </w:r>
          </w:p>
        </w:tc>
      </w:tr>
      <w:tr w:rsidR="00E73672" w:rsidRPr="00360D66" w14:paraId="37DEC269" w14:textId="77777777" w:rsidTr="009E2733">
        <w:tc>
          <w:tcPr>
            <w:tcW w:w="2263" w:type="dxa"/>
            <w:vAlign w:val="center"/>
          </w:tcPr>
          <w:p w14:paraId="08B9509E" w14:textId="17CD3AE6" w:rsidR="00E73672" w:rsidRPr="00360D66" w:rsidRDefault="00E73672" w:rsidP="00360D66">
            <w:pPr>
              <w:pStyle w:val="SemFormatao"/>
              <w:jc w:val="left"/>
            </w:pPr>
            <w:r w:rsidRPr="00360D66">
              <w:t>NBR 8419/1996</w:t>
            </w:r>
          </w:p>
        </w:tc>
        <w:tc>
          <w:tcPr>
            <w:tcW w:w="6232" w:type="dxa"/>
            <w:vAlign w:val="center"/>
          </w:tcPr>
          <w:p w14:paraId="4856754C" w14:textId="33305F78" w:rsidR="00E73672" w:rsidRPr="00360D66" w:rsidRDefault="00E73672" w:rsidP="00360D66">
            <w:pPr>
              <w:pStyle w:val="SemFormatao"/>
              <w:jc w:val="left"/>
            </w:pPr>
            <w:r w:rsidRPr="00360D66">
              <w:t xml:space="preserve">Apresentação de projetos de aterros sanitários de resíduos sólidos urbanos </w:t>
            </w:r>
            <w:r w:rsidR="00D050C7">
              <w:t>-</w:t>
            </w:r>
            <w:r w:rsidRPr="00360D66">
              <w:t xml:space="preserve"> Procedimento.</w:t>
            </w:r>
          </w:p>
        </w:tc>
      </w:tr>
      <w:tr w:rsidR="00E73672" w:rsidRPr="00360D66" w14:paraId="04227503" w14:textId="77777777" w:rsidTr="009E2733">
        <w:tc>
          <w:tcPr>
            <w:tcW w:w="2263" w:type="dxa"/>
            <w:vAlign w:val="center"/>
          </w:tcPr>
          <w:p w14:paraId="77D51094" w14:textId="7CD7A6BB" w:rsidR="00E73672" w:rsidRPr="00360D66" w:rsidRDefault="00E73672" w:rsidP="00360D66">
            <w:pPr>
              <w:pStyle w:val="SemFormatao"/>
              <w:jc w:val="left"/>
            </w:pPr>
            <w:r w:rsidRPr="00360D66">
              <w:t>NBR 9191/2008</w:t>
            </w:r>
          </w:p>
        </w:tc>
        <w:tc>
          <w:tcPr>
            <w:tcW w:w="6232" w:type="dxa"/>
            <w:vAlign w:val="center"/>
          </w:tcPr>
          <w:p w14:paraId="43EA072F" w14:textId="336C2FA2" w:rsidR="00E73672" w:rsidRPr="00360D66" w:rsidRDefault="00E73672" w:rsidP="00360D66">
            <w:pPr>
              <w:pStyle w:val="SemFormatao"/>
              <w:jc w:val="left"/>
            </w:pPr>
            <w:r w:rsidRPr="00360D66">
              <w:t>Sacos plásticos para acondicionamento de lixo - Requisitos e métodos de ensaio.</w:t>
            </w:r>
          </w:p>
        </w:tc>
      </w:tr>
      <w:tr w:rsidR="00E73672" w:rsidRPr="00360D66" w14:paraId="686B88F5" w14:textId="77777777" w:rsidTr="009E2733">
        <w:tc>
          <w:tcPr>
            <w:tcW w:w="2263" w:type="dxa"/>
            <w:vAlign w:val="center"/>
          </w:tcPr>
          <w:p w14:paraId="38EFACE3" w14:textId="1346CEF2" w:rsidR="00E73672" w:rsidRPr="00360D66" w:rsidRDefault="00E73672" w:rsidP="00360D66">
            <w:pPr>
              <w:pStyle w:val="SemFormatao"/>
              <w:jc w:val="left"/>
            </w:pPr>
            <w:r w:rsidRPr="00360D66">
              <w:t>NBR 10004/2004</w:t>
            </w:r>
          </w:p>
        </w:tc>
        <w:tc>
          <w:tcPr>
            <w:tcW w:w="6232" w:type="dxa"/>
            <w:vAlign w:val="center"/>
          </w:tcPr>
          <w:p w14:paraId="5DC84E2A" w14:textId="474E0DBC" w:rsidR="00E73672" w:rsidRPr="00360D66" w:rsidRDefault="00E73672" w:rsidP="00360D66">
            <w:pPr>
              <w:pStyle w:val="SemFormatao"/>
              <w:jc w:val="left"/>
            </w:pPr>
            <w:r w:rsidRPr="00360D66">
              <w:t>Resíduos Sólidos. Classificação.</w:t>
            </w:r>
          </w:p>
        </w:tc>
      </w:tr>
      <w:tr w:rsidR="00E73672" w:rsidRPr="00360D66" w14:paraId="5C33209A" w14:textId="77777777" w:rsidTr="009E2733">
        <w:tc>
          <w:tcPr>
            <w:tcW w:w="2263" w:type="dxa"/>
            <w:vAlign w:val="center"/>
          </w:tcPr>
          <w:p w14:paraId="007207D5" w14:textId="4CC92CDE" w:rsidR="00E73672" w:rsidRPr="00360D66" w:rsidRDefault="00E73672" w:rsidP="00360D66">
            <w:pPr>
              <w:pStyle w:val="SemFormatao"/>
              <w:jc w:val="left"/>
            </w:pPr>
            <w:r w:rsidRPr="00360D66">
              <w:t>NBR 10005/2004</w:t>
            </w:r>
          </w:p>
        </w:tc>
        <w:tc>
          <w:tcPr>
            <w:tcW w:w="6232" w:type="dxa"/>
            <w:vAlign w:val="center"/>
          </w:tcPr>
          <w:p w14:paraId="31A32E47" w14:textId="6AC9F72E" w:rsidR="00E73672" w:rsidRPr="00360D66" w:rsidRDefault="00E73672" w:rsidP="00360D66">
            <w:pPr>
              <w:pStyle w:val="SemFormatao"/>
              <w:jc w:val="left"/>
            </w:pPr>
            <w:r w:rsidRPr="00360D66">
              <w:t>Procedimento para obtenção de extrato lixiviado de resíduos sólido.</w:t>
            </w:r>
          </w:p>
        </w:tc>
      </w:tr>
    </w:tbl>
    <w:p w14:paraId="766C4339" w14:textId="77777777" w:rsidR="004F6AEF" w:rsidRDefault="004F6AEF" w:rsidP="00B01814">
      <w:pPr>
        <w:pStyle w:val="Legenda"/>
      </w:pPr>
    </w:p>
    <w:p w14:paraId="297B24BD" w14:textId="35FA69F3" w:rsidR="00E73672" w:rsidRDefault="001A698E" w:rsidP="00B01814">
      <w:pPr>
        <w:pStyle w:val="Legenda"/>
      </w:pPr>
      <w:r>
        <w:lastRenderedPageBreak/>
        <w:t>Tabela</w:t>
      </w:r>
      <w:r w:rsidR="00E73672">
        <w:t xml:space="preserve"> 4 - Normas Técnicas relacionadas aos resíduos sólidos (continuação).</w:t>
      </w:r>
    </w:p>
    <w:tbl>
      <w:tblPr>
        <w:tblStyle w:val="Tabelacomgrade"/>
        <w:tblW w:w="0" w:type="auto"/>
        <w:tblLook w:val="04A0" w:firstRow="1" w:lastRow="0" w:firstColumn="1" w:lastColumn="0" w:noHBand="0" w:noVBand="1"/>
      </w:tblPr>
      <w:tblGrid>
        <w:gridCol w:w="2263"/>
        <w:gridCol w:w="6232"/>
      </w:tblGrid>
      <w:tr w:rsidR="00E73672" w:rsidRPr="004F6AEF" w14:paraId="1BACAEDE" w14:textId="77777777" w:rsidTr="009E2733">
        <w:trPr>
          <w:trHeight w:val="567"/>
        </w:trPr>
        <w:tc>
          <w:tcPr>
            <w:tcW w:w="8495" w:type="dxa"/>
            <w:gridSpan w:val="2"/>
            <w:shd w:val="clear" w:color="auto" w:fill="1F3864"/>
            <w:vAlign w:val="center"/>
          </w:tcPr>
          <w:p w14:paraId="3D26FC5F" w14:textId="57040DF6" w:rsidR="00E73672" w:rsidRPr="004F6AEF" w:rsidRDefault="00837F39" w:rsidP="004F6AEF">
            <w:pPr>
              <w:pStyle w:val="SemFormatao"/>
              <w:rPr>
                <w:b/>
              </w:rPr>
            </w:pPr>
            <w:r>
              <w:rPr>
                <w:b/>
              </w:rPr>
              <w:t>NORMAS TÉCNICAS</w:t>
            </w:r>
            <w:r w:rsidR="00E73672" w:rsidRPr="004F6AEF">
              <w:rPr>
                <w:b/>
              </w:rPr>
              <w:t xml:space="preserve"> </w:t>
            </w:r>
          </w:p>
        </w:tc>
      </w:tr>
      <w:tr w:rsidR="00E73672" w:rsidRPr="004F6AEF" w14:paraId="6E590938" w14:textId="77777777" w:rsidTr="009E2733">
        <w:tc>
          <w:tcPr>
            <w:tcW w:w="2263" w:type="dxa"/>
            <w:vAlign w:val="center"/>
          </w:tcPr>
          <w:p w14:paraId="4ABD32C5" w14:textId="77777777" w:rsidR="00E73672" w:rsidRPr="004F6AEF" w:rsidRDefault="00E73672" w:rsidP="004F6AEF">
            <w:pPr>
              <w:pStyle w:val="SemFormatao"/>
              <w:rPr>
                <w:b/>
              </w:rPr>
            </w:pPr>
            <w:r w:rsidRPr="004F6AEF">
              <w:rPr>
                <w:b/>
              </w:rPr>
              <w:t>Norma ABNT</w:t>
            </w:r>
          </w:p>
        </w:tc>
        <w:tc>
          <w:tcPr>
            <w:tcW w:w="6232" w:type="dxa"/>
            <w:vAlign w:val="center"/>
          </w:tcPr>
          <w:p w14:paraId="57518B47" w14:textId="77777777" w:rsidR="00E73672" w:rsidRPr="004F6AEF" w:rsidRDefault="00E73672" w:rsidP="004F6AEF">
            <w:pPr>
              <w:pStyle w:val="SemFormatao"/>
              <w:rPr>
                <w:b/>
              </w:rPr>
            </w:pPr>
            <w:r w:rsidRPr="004F6AEF">
              <w:rPr>
                <w:b/>
              </w:rPr>
              <w:t>Descrição</w:t>
            </w:r>
          </w:p>
        </w:tc>
      </w:tr>
      <w:tr w:rsidR="00E73672" w:rsidRPr="004F6AEF" w14:paraId="7EE91C91" w14:textId="77777777" w:rsidTr="009E2733">
        <w:tc>
          <w:tcPr>
            <w:tcW w:w="2263" w:type="dxa"/>
            <w:vAlign w:val="center"/>
          </w:tcPr>
          <w:p w14:paraId="68C38ECB" w14:textId="062A7828" w:rsidR="00E73672" w:rsidRPr="004F6AEF" w:rsidRDefault="00E73672" w:rsidP="004F6AEF">
            <w:pPr>
              <w:pStyle w:val="SemFormatao"/>
              <w:jc w:val="left"/>
            </w:pPr>
            <w:r w:rsidRPr="004F6AEF">
              <w:t>NBR 8418/1984</w:t>
            </w:r>
          </w:p>
        </w:tc>
        <w:tc>
          <w:tcPr>
            <w:tcW w:w="6232" w:type="dxa"/>
            <w:vAlign w:val="center"/>
          </w:tcPr>
          <w:p w14:paraId="3149FFDA" w14:textId="4CC53D45" w:rsidR="00E73672" w:rsidRPr="004F6AEF" w:rsidRDefault="00E73672" w:rsidP="004F6AEF">
            <w:pPr>
              <w:pStyle w:val="SemFormatao"/>
              <w:jc w:val="left"/>
            </w:pPr>
            <w:r w:rsidRPr="004F6AEF">
              <w:t xml:space="preserve">Apresentação de projetos de aterros de resíduos industriais perigosos </w:t>
            </w:r>
            <w:r w:rsidR="00D050C7">
              <w:t>-</w:t>
            </w:r>
            <w:r w:rsidRPr="004F6AEF">
              <w:t xml:space="preserve"> Procedimento.</w:t>
            </w:r>
          </w:p>
        </w:tc>
      </w:tr>
      <w:tr w:rsidR="00E73672" w:rsidRPr="004F6AEF" w14:paraId="6AD3FC9F" w14:textId="77777777" w:rsidTr="009E2733">
        <w:tc>
          <w:tcPr>
            <w:tcW w:w="2263" w:type="dxa"/>
            <w:vAlign w:val="center"/>
          </w:tcPr>
          <w:p w14:paraId="4FF9E6BA" w14:textId="66D8E765" w:rsidR="00E73672" w:rsidRPr="004F6AEF" w:rsidRDefault="00E73672" w:rsidP="004F6AEF">
            <w:pPr>
              <w:pStyle w:val="SemFormatao"/>
              <w:jc w:val="left"/>
            </w:pPr>
            <w:r w:rsidRPr="004F6AEF">
              <w:t>NBR 8419/1996</w:t>
            </w:r>
          </w:p>
        </w:tc>
        <w:tc>
          <w:tcPr>
            <w:tcW w:w="6232" w:type="dxa"/>
            <w:vAlign w:val="center"/>
          </w:tcPr>
          <w:p w14:paraId="411557BE" w14:textId="4B265084" w:rsidR="00E73672" w:rsidRPr="004F6AEF" w:rsidRDefault="00E73672" w:rsidP="004F6AEF">
            <w:pPr>
              <w:pStyle w:val="SemFormatao"/>
              <w:jc w:val="left"/>
            </w:pPr>
            <w:r w:rsidRPr="004F6AEF">
              <w:t xml:space="preserve">Apresentação de projetos de aterros sanitários de resíduos sólidos urbanos </w:t>
            </w:r>
            <w:r w:rsidR="00D050C7">
              <w:t>-</w:t>
            </w:r>
            <w:r w:rsidRPr="004F6AEF">
              <w:t xml:space="preserve"> Procedimento.</w:t>
            </w:r>
          </w:p>
        </w:tc>
      </w:tr>
      <w:tr w:rsidR="00E73672" w:rsidRPr="004F6AEF" w14:paraId="710920BB" w14:textId="77777777" w:rsidTr="009E2733">
        <w:tc>
          <w:tcPr>
            <w:tcW w:w="2263" w:type="dxa"/>
            <w:vAlign w:val="center"/>
          </w:tcPr>
          <w:p w14:paraId="618F4F7A" w14:textId="2890DEB6" w:rsidR="00E73672" w:rsidRPr="004F6AEF" w:rsidRDefault="00E73672" w:rsidP="004F6AEF">
            <w:pPr>
              <w:pStyle w:val="SemFormatao"/>
              <w:jc w:val="left"/>
            </w:pPr>
            <w:r w:rsidRPr="004F6AEF">
              <w:t>NBR 9191/2008</w:t>
            </w:r>
          </w:p>
        </w:tc>
        <w:tc>
          <w:tcPr>
            <w:tcW w:w="6232" w:type="dxa"/>
            <w:vAlign w:val="center"/>
          </w:tcPr>
          <w:p w14:paraId="51E8F4EE" w14:textId="12BBAB6E" w:rsidR="00E73672" w:rsidRPr="004F6AEF" w:rsidRDefault="00E73672" w:rsidP="004F6AEF">
            <w:pPr>
              <w:pStyle w:val="SemFormatao"/>
              <w:jc w:val="left"/>
            </w:pPr>
            <w:r w:rsidRPr="004F6AEF">
              <w:t>Sacos plásticos para acondicionamento de lixo - Requisitos e métodos de ensaio.</w:t>
            </w:r>
          </w:p>
        </w:tc>
      </w:tr>
      <w:tr w:rsidR="00E73672" w:rsidRPr="004F6AEF" w14:paraId="3935687F" w14:textId="77777777" w:rsidTr="009E2733">
        <w:tc>
          <w:tcPr>
            <w:tcW w:w="2263" w:type="dxa"/>
            <w:vAlign w:val="center"/>
          </w:tcPr>
          <w:p w14:paraId="063990B6" w14:textId="1E297D8C" w:rsidR="00E73672" w:rsidRPr="004F6AEF" w:rsidRDefault="00E73672" w:rsidP="004F6AEF">
            <w:pPr>
              <w:pStyle w:val="SemFormatao"/>
              <w:jc w:val="left"/>
            </w:pPr>
            <w:r w:rsidRPr="004F6AEF">
              <w:t>NBR 10004/2004</w:t>
            </w:r>
          </w:p>
        </w:tc>
        <w:tc>
          <w:tcPr>
            <w:tcW w:w="6232" w:type="dxa"/>
            <w:vAlign w:val="center"/>
          </w:tcPr>
          <w:p w14:paraId="69714372" w14:textId="11C85B54" w:rsidR="00E73672" w:rsidRPr="004F6AEF" w:rsidRDefault="00E73672" w:rsidP="004F6AEF">
            <w:pPr>
              <w:pStyle w:val="SemFormatao"/>
              <w:jc w:val="left"/>
            </w:pPr>
            <w:r w:rsidRPr="004F6AEF">
              <w:t>Resíduos Sólidos. Classificação.</w:t>
            </w:r>
          </w:p>
        </w:tc>
      </w:tr>
      <w:tr w:rsidR="00E73672" w:rsidRPr="004F6AEF" w14:paraId="69E88F88" w14:textId="77777777" w:rsidTr="009E2733">
        <w:tc>
          <w:tcPr>
            <w:tcW w:w="2263" w:type="dxa"/>
            <w:vAlign w:val="center"/>
          </w:tcPr>
          <w:p w14:paraId="50F6A22F" w14:textId="53F34D9A" w:rsidR="00E73672" w:rsidRPr="004F6AEF" w:rsidRDefault="00E73672" w:rsidP="004F6AEF">
            <w:pPr>
              <w:pStyle w:val="SemFormatao"/>
              <w:jc w:val="left"/>
            </w:pPr>
            <w:r w:rsidRPr="004F6AEF">
              <w:t>NBR 10005/2004</w:t>
            </w:r>
          </w:p>
        </w:tc>
        <w:tc>
          <w:tcPr>
            <w:tcW w:w="6232" w:type="dxa"/>
            <w:vAlign w:val="center"/>
          </w:tcPr>
          <w:p w14:paraId="20B8BAF2" w14:textId="5701EB0F" w:rsidR="00E73672" w:rsidRPr="004F6AEF" w:rsidRDefault="00E73672" w:rsidP="004F6AEF">
            <w:pPr>
              <w:pStyle w:val="SemFormatao"/>
              <w:jc w:val="left"/>
            </w:pPr>
            <w:r w:rsidRPr="004F6AEF">
              <w:t>Procedimento para obtenção de extrato lixiviado de resíduos sólido.</w:t>
            </w:r>
          </w:p>
        </w:tc>
      </w:tr>
      <w:tr w:rsidR="00E73672" w:rsidRPr="004F6AEF" w14:paraId="6A7AADFA" w14:textId="77777777" w:rsidTr="009E2733">
        <w:tc>
          <w:tcPr>
            <w:tcW w:w="2263" w:type="dxa"/>
            <w:vAlign w:val="center"/>
          </w:tcPr>
          <w:p w14:paraId="4881910E" w14:textId="5FE081D7" w:rsidR="00E73672" w:rsidRPr="004F6AEF" w:rsidRDefault="00E73672" w:rsidP="004F6AEF">
            <w:pPr>
              <w:pStyle w:val="SemFormatao"/>
              <w:jc w:val="left"/>
            </w:pPr>
            <w:r w:rsidRPr="004F6AEF">
              <w:t>NBR 10006/2004</w:t>
            </w:r>
          </w:p>
        </w:tc>
        <w:tc>
          <w:tcPr>
            <w:tcW w:w="6232" w:type="dxa"/>
            <w:vAlign w:val="center"/>
          </w:tcPr>
          <w:p w14:paraId="642FAA52" w14:textId="77777777" w:rsidR="00E73672" w:rsidRPr="004F6AEF" w:rsidRDefault="00E73672" w:rsidP="004F6AEF">
            <w:pPr>
              <w:pStyle w:val="SemFormatao"/>
              <w:jc w:val="left"/>
            </w:pPr>
            <w:r w:rsidRPr="004F6AEF">
              <w:t>Procedimento para obtenção de extrato solubilizado de resíduos</w:t>
            </w:r>
          </w:p>
          <w:p w14:paraId="2DA693A3" w14:textId="13A60567" w:rsidR="00E73672" w:rsidRPr="004F6AEF" w:rsidRDefault="00E73672" w:rsidP="004F6AEF">
            <w:pPr>
              <w:pStyle w:val="SemFormatao"/>
              <w:jc w:val="left"/>
            </w:pPr>
            <w:r w:rsidRPr="004F6AEF">
              <w:t>sólidos.</w:t>
            </w:r>
          </w:p>
        </w:tc>
      </w:tr>
      <w:tr w:rsidR="00E73672" w:rsidRPr="004F6AEF" w14:paraId="1992E642" w14:textId="77777777" w:rsidTr="009E2733">
        <w:tc>
          <w:tcPr>
            <w:tcW w:w="2263" w:type="dxa"/>
            <w:vAlign w:val="center"/>
          </w:tcPr>
          <w:p w14:paraId="532817FE" w14:textId="37EC0CB8" w:rsidR="00E73672" w:rsidRPr="004F6AEF" w:rsidRDefault="00E73672" w:rsidP="004F6AEF">
            <w:pPr>
              <w:pStyle w:val="SemFormatao"/>
              <w:jc w:val="left"/>
            </w:pPr>
            <w:r w:rsidRPr="004F6AEF">
              <w:t>NBR 10007/2004</w:t>
            </w:r>
          </w:p>
        </w:tc>
        <w:tc>
          <w:tcPr>
            <w:tcW w:w="6232" w:type="dxa"/>
            <w:vAlign w:val="center"/>
          </w:tcPr>
          <w:p w14:paraId="442D5140" w14:textId="13A6CB4E" w:rsidR="00E73672" w:rsidRPr="004F6AEF" w:rsidRDefault="00E73672" w:rsidP="004F6AEF">
            <w:pPr>
              <w:pStyle w:val="SemFormatao"/>
              <w:jc w:val="left"/>
            </w:pPr>
            <w:r w:rsidRPr="004F6AEF">
              <w:t>Amostragem de Resíduos Sólidos.</w:t>
            </w:r>
          </w:p>
        </w:tc>
      </w:tr>
      <w:tr w:rsidR="00E73672" w:rsidRPr="004F6AEF" w14:paraId="4DD7AABD" w14:textId="77777777" w:rsidTr="009E2733">
        <w:tc>
          <w:tcPr>
            <w:tcW w:w="2263" w:type="dxa"/>
            <w:vAlign w:val="center"/>
          </w:tcPr>
          <w:p w14:paraId="548F1C17" w14:textId="554A6E3A" w:rsidR="00E73672" w:rsidRPr="004F6AEF" w:rsidRDefault="00E73672" w:rsidP="004F6AEF">
            <w:pPr>
              <w:pStyle w:val="SemFormatao"/>
              <w:jc w:val="left"/>
            </w:pPr>
            <w:r w:rsidRPr="004F6AEF">
              <w:t>NBR 10157/1987</w:t>
            </w:r>
          </w:p>
        </w:tc>
        <w:tc>
          <w:tcPr>
            <w:tcW w:w="6232" w:type="dxa"/>
            <w:vAlign w:val="center"/>
          </w:tcPr>
          <w:p w14:paraId="1135890E" w14:textId="45CEC46A" w:rsidR="00E73672" w:rsidRPr="004F6AEF" w:rsidRDefault="00E73672" w:rsidP="004F6AEF">
            <w:pPr>
              <w:pStyle w:val="SemFormatao"/>
              <w:jc w:val="left"/>
            </w:pPr>
            <w:r w:rsidRPr="004F6AEF">
              <w:t xml:space="preserve">Aterro de resíduos sólidos perigosos. Critérios para projetos, construção e operação </w:t>
            </w:r>
            <w:r w:rsidR="00D050C7">
              <w:t>-</w:t>
            </w:r>
            <w:r w:rsidRPr="004F6AEF">
              <w:t xml:space="preserve"> Procedimento.</w:t>
            </w:r>
          </w:p>
        </w:tc>
      </w:tr>
      <w:tr w:rsidR="00E73672" w:rsidRPr="004F6AEF" w14:paraId="49EA414A" w14:textId="77777777" w:rsidTr="009E2733">
        <w:tc>
          <w:tcPr>
            <w:tcW w:w="2263" w:type="dxa"/>
            <w:vAlign w:val="center"/>
          </w:tcPr>
          <w:p w14:paraId="3FD74555" w14:textId="64AE137D" w:rsidR="00E73672" w:rsidRPr="004F6AEF" w:rsidRDefault="00E73672" w:rsidP="004F6AEF">
            <w:pPr>
              <w:pStyle w:val="SemFormatao"/>
              <w:jc w:val="left"/>
            </w:pPr>
            <w:r w:rsidRPr="004F6AEF">
              <w:t>NBR 11174/1990</w:t>
            </w:r>
          </w:p>
        </w:tc>
        <w:tc>
          <w:tcPr>
            <w:tcW w:w="6232" w:type="dxa"/>
            <w:vAlign w:val="center"/>
          </w:tcPr>
          <w:p w14:paraId="408BAFF6" w14:textId="31B82331" w:rsidR="00E73672" w:rsidRPr="004F6AEF" w:rsidRDefault="00E73672" w:rsidP="004F6AEF">
            <w:pPr>
              <w:pStyle w:val="SemFormatao"/>
              <w:jc w:val="left"/>
            </w:pPr>
            <w:r w:rsidRPr="004F6AEF">
              <w:t>Armazenamento de resíduos classes II - não inertes e III - inertes - Procedimento.</w:t>
            </w:r>
          </w:p>
        </w:tc>
      </w:tr>
      <w:tr w:rsidR="00E73672" w:rsidRPr="004F6AEF" w14:paraId="08322A04" w14:textId="77777777" w:rsidTr="009E2733">
        <w:tc>
          <w:tcPr>
            <w:tcW w:w="2263" w:type="dxa"/>
            <w:vAlign w:val="center"/>
          </w:tcPr>
          <w:p w14:paraId="21D3ED7F" w14:textId="134011A2" w:rsidR="00E73672" w:rsidRPr="004F6AEF" w:rsidRDefault="00E73672" w:rsidP="004F6AEF">
            <w:pPr>
              <w:pStyle w:val="SemFormatao"/>
              <w:jc w:val="left"/>
            </w:pPr>
            <w:r w:rsidRPr="004F6AEF">
              <w:t>NBR 12235/1992</w:t>
            </w:r>
          </w:p>
        </w:tc>
        <w:tc>
          <w:tcPr>
            <w:tcW w:w="6232" w:type="dxa"/>
            <w:vAlign w:val="center"/>
          </w:tcPr>
          <w:p w14:paraId="5A4AF1FC" w14:textId="4F3C243E" w:rsidR="00E73672" w:rsidRPr="004F6AEF" w:rsidRDefault="00E73672" w:rsidP="004F6AEF">
            <w:pPr>
              <w:pStyle w:val="SemFormatao"/>
              <w:jc w:val="left"/>
            </w:pPr>
            <w:r w:rsidRPr="004F6AEF">
              <w:t>Armazenamento de resíduos perigosos.</w:t>
            </w:r>
          </w:p>
        </w:tc>
      </w:tr>
      <w:tr w:rsidR="00E73672" w:rsidRPr="004F6AEF" w14:paraId="1001E329" w14:textId="77777777" w:rsidTr="009E2733">
        <w:tc>
          <w:tcPr>
            <w:tcW w:w="2263" w:type="dxa"/>
            <w:vAlign w:val="center"/>
          </w:tcPr>
          <w:p w14:paraId="761DF2A9" w14:textId="7DEEB8A0" w:rsidR="00E73672" w:rsidRPr="004F6AEF" w:rsidRDefault="00E73672" w:rsidP="004F6AEF">
            <w:pPr>
              <w:pStyle w:val="SemFormatao"/>
              <w:jc w:val="left"/>
            </w:pPr>
            <w:r w:rsidRPr="004F6AEF">
              <w:t>NBR 12807/2013</w:t>
            </w:r>
          </w:p>
        </w:tc>
        <w:tc>
          <w:tcPr>
            <w:tcW w:w="6232" w:type="dxa"/>
            <w:vAlign w:val="center"/>
          </w:tcPr>
          <w:p w14:paraId="75F34097" w14:textId="12CEB553" w:rsidR="00E73672" w:rsidRPr="004F6AEF" w:rsidRDefault="00E73672" w:rsidP="004F6AEF">
            <w:pPr>
              <w:pStyle w:val="SemFormatao"/>
              <w:jc w:val="left"/>
            </w:pPr>
            <w:r w:rsidRPr="004F6AEF">
              <w:t>Resíduos de serviços de saúde — Terminologia.</w:t>
            </w:r>
          </w:p>
        </w:tc>
      </w:tr>
      <w:tr w:rsidR="00E73672" w:rsidRPr="004F6AEF" w14:paraId="3C4B0A90" w14:textId="77777777" w:rsidTr="009E2733">
        <w:tc>
          <w:tcPr>
            <w:tcW w:w="2263" w:type="dxa"/>
            <w:vAlign w:val="center"/>
          </w:tcPr>
          <w:p w14:paraId="0D2327F7" w14:textId="398A0061" w:rsidR="00E73672" w:rsidRPr="004F6AEF" w:rsidRDefault="00E73672" w:rsidP="004F6AEF">
            <w:pPr>
              <w:pStyle w:val="SemFormatao"/>
              <w:jc w:val="left"/>
            </w:pPr>
            <w:r w:rsidRPr="004F6AEF">
              <w:t>NBR 12808/1993</w:t>
            </w:r>
          </w:p>
        </w:tc>
        <w:tc>
          <w:tcPr>
            <w:tcW w:w="6232" w:type="dxa"/>
            <w:vAlign w:val="center"/>
          </w:tcPr>
          <w:p w14:paraId="18C0ECD9" w14:textId="704DC7B6" w:rsidR="00E73672" w:rsidRPr="004F6AEF" w:rsidRDefault="00E73672" w:rsidP="004F6AEF">
            <w:pPr>
              <w:pStyle w:val="SemFormatao"/>
              <w:jc w:val="left"/>
            </w:pPr>
            <w:r w:rsidRPr="004F6AEF">
              <w:t>Resíduos de serviço de saúde - Classificação.</w:t>
            </w:r>
          </w:p>
        </w:tc>
      </w:tr>
      <w:tr w:rsidR="00E73672" w:rsidRPr="004F6AEF" w14:paraId="016A897B" w14:textId="77777777" w:rsidTr="009E2733">
        <w:tc>
          <w:tcPr>
            <w:tcW w:w="2263" w:type="dxa"/>
            <w:vAlign w:val="center"/>
          </w:tcPr>
          <w:p w14:paraId="1E7462BC" w14:textId="3EE53842" w:rsidR="00E73672" w:rsidRPr="004F6AEF" w:rsidRDefault="00E73672" w:rsidP="004F6AEF">
            <w:pPr>
              <w:pStyle w:val="SemFormatao"/>
              <w:jc w:val="left"/>
            </w:pPr>
            <w:r w:rsidRPr="004F6AEF">
              <w:t>NBR 12809/2013</w:t>
            </w:r>
          </w:p>
        </w:tc>
        <w:tc>
          <w:tcPr>
            <w:tcW w:w="6232" w:type="dxa"/>
            <w:vAlign w:val="center"/>
          </w:tcPr>
          <w:p w14:paraId="71FC9199" w14:textId="39EBBB06" w:rsidR="00E73672" w:rsidRPr="004F6AEF" w:rsidRDefault="00E73672" w:rsidP="004F6AEF">
            <w:pPr>
              <w:pStyle w:val="SemFormatao"/>
              <w:jc w:val="left"/>
            </w:pPr>
            <w:r w:rsidRPr="004F6AEF">
              <w:t>Resíduos de serviços de saúde — Gerenciamento de resíduos de serviços de saúde intraestabelecimento.</w:t>
            </w:r>
          </w:p>
        </w:tc>
      </w:tr>
      <w:tr w:rsidR="00E73672" w:rsidRPr="004F6AEF" w14:paraId="53279AD6" w14:textId="77777777" w:rsidTr="009E2733">
        <w:tc>
          <w:tcPr>
            <w:tcW w:w="2263" w:type="dxa"/>
            <w:vAlign w:val="center"/>
          </w:tcPr>
          <w:p w14:paraId="4B37691E" w14:textId="58F0BBFC" w:rsidR="00E73672" w:rsidRPr="004F6AEF" w:rsidRDefault="00E73672" w:rsidP="004F6AEF">
            <w:pPr>
              <w:pStyle w:val="SemFormatao"/>
              <w:jc w:val="left"/>
            </w:pPr>
            <w:r w:rsidRPr="004F6AEF">
              <w:t>NBR 12810/1993</w:t>
            </w:r>
          </w:p>
        </w:tc>
        <w:tc>
          <w:tcPr>
            <w:tcW w:w="6232" w:type="dxa"/>
            <w:vAlign w:val="center"/>
          </w:tcPr>
          <w:p w14:paraId="27C88874" w14:textId="681453CF" w:rsidR="00E73672" w:rsidRPr="004F6AEF" w:rsidRDefault="00E73672" w:rsidP="004F6AEF">
            <w:pPr>
              <w:pStyle w:val="SemFormatao"/>
              <w:jc w:val="left"/>
            </w:pPr>
            <w:r w:rsidRPr="004F6AEF">
              <w:t xml:space="preserve">Coleta de resíduos de serviços de saúde </w:t>
            </w:r>
            <w:r w:rsidR="00D050C7">
              <w:t>-</w:t>
            </w:r>
            <w:r w:rsidRPr="004F6AEF">
              <w:t xml:space="preserve"> Procedimento.</w:t>
            </w:r>
          </w:p>
        </w:tc>
      </w:tr>
      <w:tr w:rsidR="00E73672" w:rsidRPr="004F6AEF" w14:paraId="7A395266" w14:textId="77777777" w:rsidTr="009E2733">
        <w:tc>
          <w:tcPr>
            <w:tcW w:w="2263" w:type="dxa"/>
            <w:vAlign w:val="center"/>
          </w:tcPr>
          <w:p w14:paraId="150BFEEB" w14:textId="145BAFC8" w:rsidR="00E73672" w:rsidRPr="004F6AEF" w:rsidRDefault="00E73672" w:rsidP="004F6AEF">
            <w:pPr>
              <w:pStyle w:val="SemFormatao"/>
              <w:jc w:val="left"/>
            </w:pPr>
            <w:r w:rsidRPr="004F6AEF">
              <w:t>NBR 13463/1995</w:t>
            </w:r>
          </w:p>
        </w:tc>
        <w:tc>
          <w:tcPr>
            <w:tcW w:w="6232" w:type="dxa"/>
            <w:vAlign w:val="center"/>
          </w:tcPr>
          <w:p w14:paraId="083F29F5" w14:textId="52E602D2" w:rsidR="00E73672" w:rsidRPr="004F6AEF" w:rsidRDefault="00E73672" w:rsidP="004F6AEF">
            <w:pPr>
              <w:pStyle w:val="SemFormatao"/>
              <w:jc w:val="left"/>
            </w:pPr>
            <w:r w:rsidRPr="004F6AEF">
              <w:t>Coleta de Resíduos Sólidos.</w:t>
            </w:r>
          </w:p>
        </w:tc>
      </w:tr>
      <w:tr w:rsidR="00E73672" w:rsidRPr="004F6AEF" w14:paraId="27073226" w14:textId="77777777" w:rsidTr="009E2733">
        <w:tc>
          <w:tcPr>
            <w:tcW w:w="2263" w:type="dxa"/>
            <w:vAlign w:val="center"/>
          </w:tcPr>
          <w:p w14:paraId="625AA024" w14:textId="37B6B20B" w:rsidR="00E73672" w:rsidRPr="004F6AEF" w:rsidRDefault="00E73672" w:rsidP="004F6AEF">
            <w:pPr>
              <w:pStyle w:val="SemFormatao"/>
              <w:jc w:val="left"/>
            </w:pPr>
            <w:r w:rsidRPr="004F6AEF">
              <w:t>NBR 13853/1997</w:t>
            </w:r>
          </w:p>
        </w:tc>
        <w:tc>
          <w:tcPr>
            <w:tcW w:w="6232" w:type="dxa"/>
            <w:vAlign w:val="center"/>
          </w:tcPr>
          <w:p w14:paraId="49BE5D1E" w14:textId="3EA3DD56" w:rsidR="00E73672" w:rsidRPr="004F6AEF" w:rsidRDefault="00E73672" w:rsidP="004F6AEF">
            <w:pPr>
              <w:pStyle w:val="SemFormatao"/>
              <w:jc w:val="left"/>
            </w:pPr>
            <w:r w:rsidRPr="004F6AEF">
              <w:t>Coletores para resíduos de serviços de saúde perfurantes ou cortantes - Requisitos e métodos de ensaio.</w:t>
            </w:r>
          </w:p>
        </w:tc>
      </w:tr>
      <w:tr w:rsidR="00E73672" w:rsidRPr="004F6AEF" w14:paraId="45F62D3B" w14:textId="77777777" w:rsidTr="009E2733">
        <w:tc>
          <w:tcPr>
            <w:tcW w:w="2263" w:type="dxa"/>
            <w:vAlign w:val="center"/>
          </w:tcPr>
          <w:p w14:paraId="7BB01BA2" w14:textId="62CCCA7A" w:rsidR="00E73672" w:rsidRPr="004F6AEF" w:rsidRDefault="00E73672" w:rsidP="004F6AEF">
            <w:pPr>
              <w:pStyle w:val="SemFormatao"/>
              <w:jc w:val="left"/>
            </w:pPr>
            <w:r w:rsidRPr="004F6AEF">
              <w:t>NBR 13896/1997</w:t>
            </w:r>
          </w:p>
        </w:tc>
        <w:tc>
          <w:tcPr>
            <w:tcW w:w="6232" w:type="dxa"/>
            <w:vAlign w:val="center"/>
          </w:tcPr>
          <w:p w14:paraId="2E211382" w14:textId="05578264" w:rsidR="00E73672" w:rsidRPr="004F6AEF" w:rsidRDefault="00E73672" w:rsidP="004F6AEF">
            <w:pPr>
              <w:pStyle w:val="SemFormatao"/>
              <w:jc w:val="left"/>
            </w:pPr>
            <w:r w:rsidRPr="004F6AEF">
              <w:t xml:space="preserve">Aterro de resíduos não perigosos </w:t>
            </w:r>
            <w:r w:rsidR="00D050C7">
              <w:t>-</w:t>
            </w:r>
            <w:r w:rsidRPr="004F6AEF">
              <w:t xml:space="preserve"> critérios para projeto, implantação e operação </w:t>
            </w:r>
            <w:r w:rsidR="00D050C7">
              <w:t>-</w:t>
            </w:r>
            <w:r w:rsidRPr="004F6AEF">
              <w:t xml:space="preserve"> Procedimento.</w:t>
            </w:r>
          </w:p>
        </w:tc>
      </w:tr>
      <w:tr w:rsidR="00E73672" w:rsidRPr="004F6AEF" w14:paraId="55ECAE5B" w14:textId="77777777" w:rsidTr="009E2733">
        <w:tc>
          <w:tcPr>
            <w:tcW w:w="2263" w:type="dxa"/>
            <w:vAlign w:val="center"/>
          </w:tcPr>
          <w:p w14:paraId="705F5D14" w14:textId="7B5320F2" w:rsidR="00E73672" w:rsidRPr="004F6AEF" w:rsidRDefault="00E73672" w:rsidP="004F6AEF">
            <w:pPr>
              <w:pStyle w:val="SemFormatao"/>
              <w:jc w:val="left"/>
            </w:pPr>
            <w:r w:rsidRPr="004F6AEF">
              <w:t>NBR 13968/1997</w:t>
            </w:r>
          </w:p>
        </w:tc>
        <w:tc>
          <w:tcPr>
            <w:tcW w:w="6232" w:type="dxa"/>
            <w:vAlign w:val="center"/>
          </w:tcPr>
          <w:p w14:paraId="1582CC84" w14:textId="4E84C3BD" w:rsidR="00E73672" w:rsidRPr="004F6AEF" w:rsidRDefault="00E73672" w:rsidP="004F6AEF">
            <w:pPr>
              <w:pStyle w:val="SemFormatao"/>
              <w:jc w:val="left"/>
            </w:pPr>
            <w:r w:rsidRPr="004F6AEF">
              <w:t>Embalagem rígida vazia de agrotóxico - Procedimentos de lavagem.</w:t>
            </w:r>
          </w:p>
        </w:tc>
      </w:tr>
      <w:tr w:rsidR="00E73672" w:rsidRPr="004F6AEF" w14:paraId="640A564F" w14:textId="77777777" w:rsidTr="009E2733">
        <w:tc>
          <w:tcPr>
            <w:tcW w:w="2263" w:type="dxa"/>
            <w:vAlign w:val="center"/>
          </w:tcPr>
          <w:p w14:paraId="4662FC8E" w14:textId="359AFDFE" w:rsidR="00E73672" w:rsidRPr="004F6AEF" w:rsidRDefault="00E73672" w:rsidP="004F6AEF">
            <w:pPr>
              <w:pStyle w:val="SemFormatao"/>
              <w:jc w:val="left"/>
            </w:pPr>
            <w:r w:rsidRPr="004F6AEF">
              <w:t>NBR 14719/2001</w:t>
            </w:r>
          </w:p>
        </w:tc>
        <w:tc>
          <w:tcPr>
            <w:tcW w:w="6232" w:type="dxa"/>
            <w:vAlign w:val="center"/>
          </w:tcPr>
          <w:p w14:paraId="5E7FB331" w14:textId="4AF3E91C" w:rsidR="00E73672" w:rsidRPr="004F6AEF" w:rsidRDefault="00E73672" w:rsidP="004F6AEF">
            <w:pPr>
              <w:pStyle w:val="SemFormatao"/>
              <w:jc w:val="left"/>
            </w:pPr>
            <w:r w:rsidRPr="004F6AEF">
              <w:t>Embalagem rígida vazia de agrotóxico - Destinação final da embalagem lavada - Procedimento.</w:t>
            </w:r>
          </w:p>
        </w:tc>
      </w:tr>
      <w:tr w:rsidR="00E73672" w:rsidRPr="004F6AEF" w14:paraId="0DB9E838" w14:textId="77777777" w:rsidTr="009E2733">
        <w:tc>
          <w:tcPr>
            <w:tcW w:w="2263" w:type="dxa"/>
            <w:vAlign w:val="center"/>
          </w:tcPr>
          <w:p w14:paraId="581C26AD" w14:textId="7B40AFAB" w:rsidR="00E73672" w:rsidRPr="004F6AEF" w:rsidRDefault="00E73672" w:rsidP="004F6AEF">
            <w:pPr>
              <w:pStyle w:val="SemFormatao"/>
              <w:jc w:val="left"/>
            </w:pPr>
            <w:r w:rsidRPr="004F6AEF">
              <w:t>NBR 14935/2003</w:t>
            </w:r>
          </w:p>
        </w:tc>
        <w:tc>
          <w:tcPr>
            <w:tcW w:w="6232" w:type="dxa"/>
            <w:vAlign w:val="center"/>
          </w:tcPr>
          <w:p w14:paraId="4B04AEFC" w14:textId="58767CF0" w:rsidR="00E73672" w:rsidRPr="004F6AEF" w:rsidRDefault="00E73672" w:rsidP="004F6AEF">
            <w:pPr>
              <w:pStyle w:val="SemFormatao"/>
              <w:jc w:val="left"/>
            </w:pPr>
            <w:r w:rsidRPr="004F6AEF">
              <w:t xml:space="preserve">Embalagem vazia de agrotóxico - Destinação final de embalagem não lavada </w:t>
            </w:r>
            <w:r w:rsidR="00D050C7">
              <w:t>-</w:t>
            </w:r>
            <w:r w:rsidRPr="004F6AEF">
              <w:t xml:space="preserve"> Procedimento.</w:t>
            </w:r>
          </w:p>
        </w:tc>
      </w:tr>
      <w:tr w:rsidR="00E73672" w:rsidRPr="004F6AEF" w14:paraId="1728A2ED" w14:textId="77777777" w:rsidTr="009E2733">
        <w:tc>
          <w:tcPr>
            <w:tcW w:w="2263" w:type="dxa"/>
            <w:vAlign w:val="center"/>
          </w:tcPr>
          <w:p w14:paraId="327A676B" w14:textId="75046739" w:rsidR="00E73672" w:rsidRPr="004F6AEF" w:rsidRDefault="00E73672" w:rsidP="004F6AEF">
            <w:pPr>
              <w:pStyle w:val="SemFormatao"/>
              <w:jc w:val="left"/>
            </w:pPr>
            <w:r w:rsidRPr="004F6AEF">
              <w:t>NBR 15112/2004</w:t>
            </w:r>
          </w:p>
        </w:tc>
        <w:tc>
          <w:tcPr>
            <w:tcW w:w="6232" w:type="dxa"/>
            <w:vAlign w:val="center"/>
          </w:tcPr>
          <w:p w14:paraId="1CDE4C7A" w14:textId="2F8A5670" w:rsidR="00E73672" w:rsidRPr="004F6AEF" w:rsidRDefault="00E73672" w:rsidP="004F6AEF">
            <w:pPr>
              <w:pStyle w:val="SemFormatao"/>
              <w:jc w:val="left"/>
            </w:pPr>
            <w:r w:rsidRPr="004F6AEF">
              <w:t xml:space="preserve">Resíduos sólidos da construção civil e resíduos volumosos </w:t>
            </w:r>
            <w:r w:rsidR="00D050C7">
              <w:t>-</w:t>
            </w:r>
            <w:r w:rsidRPr="004F6AEF">
              <w:t xml:space="preserve"> áreas para transbordo e triagem. Diretrizes para projeto, implantação e operação.</w:t>
            </w:r>
          </w:p>
        </w:tc>
      </w:tr>
      <w:tr w:rsidR="00E73672" w:rsidRPr="004F6AEF" w14:paraId="4C8212ED" w14:textId="77777777" w:rsidTr="009E2733">
        <w:tc>
          <w:tcPr>
            <w:tcW w:w="2263" w:type="dxa"/>
            <w:vAlign w:val="center"/>
          </w:tcPr>
          <w:p w14:paraId="7477DC10" w14:textId="133C3154" w:rsidR="00E73672" w:rsidRPr="004F6AEF" w:rsidRDefault="00E73672" w:rsidP="004F6AEF">
            <w:pPr>
              <w:pStyle w:val="SemFormatao"/>
              <w:jc w:val="left"/>
            </w:pPr>
            <w:r w:rsidRPr="004F6AEF">
              <w:t>NBR 15113/2004</w:t>
            </w:r>
          </w:p>
        </w:tc>
        <w:tc>
          <w:tcPr>
            <w:tcW w:w="6232" w:type="dxa"/>
            <w:vAlign w:val="center"/>
          </w:tcPr>
          <w:p w14:paraId="3542534A" w14:textId="76CDB216" w:rsidR="00E73672" w:rsidRPr="004F6AEF" w:rsidRDefault="00E73672" w:rsidP="004F6AEF">
            <w:pPr>
              <w:pStyle w:val="SemFormatao"/>
              <w:jc w:val="left"/>
            </w:pPr>
            <w:r w:rsidRPr="004F6AEF">
              <w:t xml:space="preserve">Resíduos sólidos da construção civil e resíduos volumosos </w:t>
            </w:r>
            <w:r w:rsidR="00D050C7">
              <w:t>-</w:t>
            </w:r>
            <w:r w:rsidRPr="004F6AEF">
              <w:t xml:space="preserve"> Aterros. Diretrizes para projeto, implantação e operação.</w:t>
            </w:r>
          </w:p>
        </w:tc>
      </w:tr>
    </w:tbl>
    <w:p w14:paraId="5BCF8D33" w14:textId="77777777" w:rsidR="00E73672" w:rsidRDefault="00E73672" w:rsidP="00B01814">
      <w:pPr>
        <w:ind w:firstLine="0"/>
        <w:jc w:val="center"/>
      </w:pPr>
    </w:p>
    <w:p w14:paraId="4233C62C" w14:textId="77777777" w:rsidR="001A698E" w:rsidRDefault="001A698E" w:rsidP="001A698E">
      <w:pPr>
        <w:pStyle w:val="Legenda"/>
      </w:pPr>
      <w:r>
        <w:lastRenderedPageBreak/>
        <w:t>Tabela 4 - Normas Técnicas relacionadas aos resíduos sólidos (continuação).</w:t>
      </w:r>
    </w:p>
    <w:tbl>
      <w:tblPr>
        <w:tblStyle w:val="Tabelacomgrade"/>
        <w:tblW w:w="0" w:type="auto"/>
        <w:tblLook w:val="04A0" w:firstRow="1" w:lastRow="0" w:firstColumn="1" w:lastColumn="0" w:noHBand="0" w:noVBand="1"/>
      </w:tblPr>
      <w:tblGrid>
        <w:gridCol w:w="2263"/>
        <w:gridCol w:w="6232"/>
      </w:tblGrid>
      <w:tr w:rsidR="00E73672" w:rsidRPr="004F6AEF" w14:paraId="69506E2C" w14:textId="77777777" w:rsidTr="009E2733">
        <w:trPr>
          <w:trHeight w:val="567"/>
        </w:trPr>
        <w:tc>
          <w:tcPr>
            <w:tcW w:w="8495" w:type="dxa"/>
            <w:gridSpan w:val="2"/>
            <w:shd w:val="clear" w:color="auto" w:fill="1F3864"/>
            <w:vAlign w:val="center"/>
          </w:tcPr>
          <w:p w14:paraId="72D826AB" w14:textId="1C3BB9B1" w:rsidR="00E73672" w:rsidRPr="004F6AEF" w:rsidRDefault="00837F39" w:rsidP="004F6AEF">
            <w:pPr>
              <w:pStyle w:val="SemFormatao"/>
              <w:rPr>
                <w:b/>
              </w:rPr>
            </w:pPr>
            <w:r>
              <w:rPr>
                <w:b/>
              </w:rPr>
              <w:t>NORMAS TÉCNICAS</w:t>
            </w:r>
            <w:r w:rsidR="00E73672" w:rsidRPr="004F6AEF">
              <w:rPr>
                <w:b/>
              </w:rPr>
              <w:t xml:space="preserve"> </w:t>
            </w:r>
          </w:p>
        </w:tc>
      </w:tr>
      <w:tr w:rsidR="00E73672" w:rsidRPr="004F6AEF" w14:paraId="750704B4" w14:textId="77777777" w:rsidTr="009E2733">
        <w:tc>
          <w:tcPr>
            <w:tcW w:w="2263" w:type="dxa"/>
            <w:vAlign w:val="center"/>
          </w:tcPr>
          <w:p w14:paraId="4D9F7828" w14:textId="77777777" w:rsidR="00E73672" w:rsidRPr="004F6AEF" w:rsidRDefault="00E73672" w:rsidP="004F6AEF">
            <w:pPr>
              <w:pStyle w:val="SemFormatao"/>
              <w:rPr>
                <w:b/>
              </w:rPr>
            </w:pPr>
            <w:r w:rsidRPr="004F6AEF">
              <w:rPr>
                <w:b/>
              </w:rPr>
              <w:t>Norma ABNT</w:t>
            </w:r>
          </w:p>
        </w:tc>
        <w:tc>
          <w:tcPr>
            <w:tcW w:w="6232" w:type="dxa"/>
            <w:vAlign w:val="center"/>
          </w:tcPr>
          <w:p w14:paraId="79D17F21" w14:textId="77777777" w:rsidR="00E73672" w:rsidRPr="004F6AEF" w:rsidRDefault="00E73672" w:rsidP="004F6AEF">
            <w:pPr>
              <w:pStyle w:val="SemFormatao"/>
              <w:rPr>
                <w:b/>
              </w:rPr>
            </w:pPr>
            <w:r w:rsidRPr="004F6AEF">
              <w:rPr>
                <w:b/>
              </w:rPr>
              <w:t>Descrição</w:t>
            </w:r>
          </w:p>
        </w:tc>
      </w:tr>
      <w:tr w:rsidR="00E73672" w:rsidRPr="004F6AEF" w14:paraId="03F64AB7" w14:textId="77777777" w:rsidTr="009E2733">
        <w:tc>
          <w:tcPr>
            <w:tcW w:w="2263" w:type="dxa"/>
            <w:vAlign w:val="center"/>
          </w:tcPr>
          <w:p w14:paraId="294C6700" w14:textId="52E33BF3" w:rsidR="00E73672" w:rsidRPr="004F6AEF" w:rsidRDefault="00914F17" w:rsidP="004F6AEF">
            <w:pPr>
              <w:pStyle w:val="SemFormatao"/>
              <w:jc w:val="left"/>
            </w:pPr>
            <w:r w:rsidRPr="004F6AEF">
              <w:t>NBR 15114/2004</w:t>
            </w:r>
          </w:p>
        </w:tc>
        <w:tc>
          <w:tcPr>
            <w:tcW w:w="6232" w:type="dxa"/>
            <w:vAlign w:val="center"/>
          </w:tcPr>
          <w:p w14:paraId="73183D58" w14:textId="4D638BA3" w:rsidR="00E73672" w:rsidRPr="004F6AEF" w:rsidRDefault="00914F17" w:rsidP="004F6AEF">
            <w:pPr>
              <w:pStyle w:val="SemFormatao"/>
              <w:jc w:val="left"/>
            </w:pPr>
            <w:r w:rsidRPr="004F6AEF">
              <w:t xml:space="preserve">Resíduos sólidos da construção civil e resíduos volumosos </w:t>
            </w:r>
            <w:r w:rsidR="00D050C7">
              <w:t>-</w:t>
            </w:r>
            <w:r w:rsidRPr="004F6AEF">
              <w:t xml:space="preserve"> Áreas de reciclagem. Diretrizes para projeto, implantação e operação.</w:t>
            </w:r>
          </w:p>
        </w:tc>
      </w:tr>
      <w:tr w:rsidR="00E73672" w:rsidRPr="004F6AEF" w14:paraId="4EEFB61B" w14:textId="77777777" w:rsidTr="009E2733">
        <w:tc>
          <w:tcPr>
            <w:tcW w:w="2263" w:type="dxa"/>
            <w:vAlign w:val="center"/>
          </w:tcPr>
          <w:p w14:paraId="1A9CF7C5" w14:textId="18B1D347" w:rsidR="00E73672" w:rsidRPr="004F6AEF" w:rsidRDefault="00914F17" w:rsidP="004F6AEF">
            <w:pPr>
              <w:pStyle w:val="SemFormatao"/>
              <w:jc w:val="left"/>
            </w:pPr>
            <w:r w:rsidRPr="004F6AEF">
              <w:t>NBR 15115/2004</w:t>
            </w:r>
          </w:p>
        </w:tc>
        <w:tc>
          <w:tcPr>
            <w:tcW w:w="6232" w:type="dxa"/>
            <w:vAlign w:val="center"/>
          </w:tcPr>
          <w:p w14:paraId="12D9F744" w14:textId="76D96E05" w:rsidR="00E73672" w:rsidRPr="004F6AEF" w:rsidRDefault="00914F17" w:rsidP="004F6AEF">
            <w:pPr>
              <w:pStyle w:val="SemFormatao"/>
              <w:jc w:val="left"/>
            </w:pPr>
            <w:r w:rsidRPr="004F6AEF">
              <w:t xml:space="preserve">Agregados reciclados da construção civil </w:t>
            </w:r>
            <w:r w:rsidR="00D050C7">
              <w:t>-</w:t>
            </w:r>
            <w:r w:rsidRPr="004F6AEF">
              <w:t xml:space="preserve"> Execução de camadas de pavimentação. Procedimentos.</w:t>
            </w:r>
          </w:p>
        </w:tc>
      </w:tr>
      <w:tr w:rsidR="00E73672" w:rsidRPr="004F6AEF" w14:paraId="6159258B" w14:textId="77777777" w:rsidTr="009E2733">
        <w:tc>
          <w:tcPr>
            <w:tcW w:w="2263" w:type="dxa"/>
            <w:vAlign w:val="center"/>
          </w:tcPr>
          <w:p w14:paraId="5D2A11CF" w14:textId="3FD09EF7" w:rsidR="00E73672" w:rsidRPr="004F6AEF" w:rsidRDefault="00914F17" w:rsidP="004F6AEF">
            <w:pPr>
              <w:pStyle w:val="SemFormatao"/>
              <w:jc w:val="left"/>
            </w:pPr>
            <w:r w:rsidRPr="004F6AEF">
              <w:t>NBR 15116/2004</w:t>
            </w:r>
          </w:p>
        </w:tc>
        <w:tc>
          <w:tcPr>
            <w:tcW w:w="6232" w:type="dxa"/>
            <w:vAlign w:val="center"/>
          </w:tcPr>
          <w:p w14:paraId="31FA1089" w14:textId="62E6EAA6" w:rsidR="00E73672" w:rsidRPr="004F6AEF" w:rsidRDefault="00914F17" w:rsidP="004F6AEF">
            <w:pPr>
              <w:pStyle w:val="SemFormatao"/>
              <w:jc w:val="left"/>
            </w:pPr>
            <w:r w:rsidRPr="004F6AEF">
              <w:t xml:space="preserve">Agregados reciclados da construção civil </w:t>
            </w:r>
            <w:r w:rsidR="00D050C7">
              <w:t>-</w:t>
            </w:r>
            <w:r w:rsidRPr="004F6AEF">
              <w:t xml:space="preserve"> Utilização em pavimentação e preparo de concreto sem função estrutural.</w:t>
            </w:r>
          </w:p>
        </w:tc>
      </w:tr>
    </w:tbl>
    <w:p w14:paraId="59B7C7E7" w14:textId="1C4FC336" w:rsidR="00914F17" w:rsidRDefault="00914F17" w:rsidP="00B01814">
      <w:pPr>
        <w:pStyle w:val="Ttulo1"/>
      </w:pPr>
      <w:bookmarkStart w:id="116" w:name="_Toc13479015"/>
      <w:r>
        <w:t>5</w:t>
      </w:r>
      <w:r w:rsidRPr="006D35A2">
        <w:t xml:space="preserve">. </w:t>
      </w:r>
      <w:r>
        <w:t>METODOLOGIA DO TRABALHO</w:t>
      </w:r>
      <w:bookmarkEnd w:id="116"/>
    </w:p>
    <w:p w14:paraId="3B00B892" w14:textId="49D073AE" w:rsidR="00675E6C" w:rsidRDefault="00675E6C" w:rsidP="00B01814">
      <w:r>
        <w:t>Para a elaboração da revisão do Plano, são observadas e obedecidas as exigências da Lei 12.305/2010 (Política Nacional de Resíduos Sólidos) e da Lei 12.300/2006 (Política Estadual de Resíduos Sólidos) que após a coleta e análise dos dados necessários, apresentará os programas e ações necessárias, bem como o remanejamento de ações já estabelecidas, para adequação do município, perante as referidas legislações.</w:t>
      </w:r>
    </w:p>
    <w:p w14:paraId="5CF2BADE" w14:textId="45E40A17" w:rsidR="00675E6C" w:rsidRDefault="00675E6C" w:rsidP="00B01814">
      <w:r>
        <w:t>A metodologia adotada para o desenvolvimento d</w:t>
      </w:r>
      <w:r w:rsidR="002F356C">
        <w:t>a revisão de</w:t>
      </w:r>
      <w:r>
        <w:t xml:space="preserve"> PMGIRS apoiou-se em processo democrático e participativo, na tomada de decisões coletivas e na sistematização contínua dos resultados dos processos. Os trabalhos foram estruturados </w:t>
      </w:r>
      <w:r w:rsidR="002F356C">
        <w:t>por fases, elencando as ações já realizada</w:t>
      </w:r>
      <w:r w:rsidR="00727636">
        <w:t>s</w:t>
      </w:r>
      <w:r w:rsidR="002F356C">
        <w:t xml:space="preserve"> pela Prefeitura Municipal, remanejando as ações que não foram cumpridas e</w:t>
      </w:r>
      <w:r w:rsidR="00727636">
        <w:t xml:space="preserve"> a</w:t>
      </w:r>
      <w:r w:rsidR="002F356C">
        <w:t xml:space="preserve"> instituição de novas metas, estabelecidas conforme suas prioridades e alocadas as ações de cumprimento das metas em curto, médio e longo prazo, respecti</w:t>
      </w:r>
      <w:r w:rsidR="00727636">
        <w:t xml:space="preserve">vamente </w:t>
      </w:r>
      <w:r w:rsidR="002F356C">
        <w:t xml:space="preserve">em 1 a 4 anos, 5 a 9 anos e 10 a 20 anos. Anteriormente a revisão do PMGIRS, foi </w:t>
      </w:r>
      <w:r w:rsidR="00727636">
        <w:t>realizada toda a revisão</w:t>
      </w:r>
      <w:r w:rsidR="002F356C">
        <w:t xml:space="preserve"> </w:t>
      </w:r>
      <w:r w:rsidR="00727636">
        <w:t>d</w:t>
      </w:r>
      <w:r>
        <w:t xml:space="preserve">o diagnóstico e o prognóstico </w:t>
      </w:r>
      <w:r w:rsidR="002F356C">
        <w:t>d</w:t>
      </w:r>
      <w:r>
        <w:t xml:space="preserve">as proposições para melhoria dos serviços de manejo dos resíduos sólidos e limpeza urbana, </w:t>
      </w:r>
      <w:r w:rsidR="002F356C">
        <w:t>que contemplam</w:t>
      </w:r>
      <w:r>
        <w:t xml:space="preserve"> metas para a redução, reutilização, coleta seletiva e reciclagem, com vistas a reduzir a quantidade de rejeitos encaminhados para a disposição final adequada e os programas, projetos e ações para a viabilidade do seu cumprimento.</w:t>
      </w:r>
    </w:p>
    <w:p w14:paraId="76DE714C" w14:textId="7A962B46" w:rsidR="002F356C" w:rsidRDefault="002F356C" w:rsidP="00B01814">
      <w:r>
        <w:t xml:space="preserve">Foram realizadas discussões iniciais entre o Grupo Municipal de Trabalho de Resíduos Sólidos (GMTRS), membros da prefeitura municipal e a empresa Hiper Ambiental, contratada para </w:t>
      </w:r>
      <w:r>
        <w:lastRenderedPageBreak/>
        <w:t>a elaboração da revisão do PMGIRS, cujos resultados foram discutidos em oficinas temáticas com representações sociais e abertas ao público em geral. Os procedimentos para a elaboração do PMGIRS foram os seguintes: revisão e desenvolvimento de diagnóstico, prognóstico e proposições participativos; processo coletivo para discussão e tomada de decisões e definição das metas. A agregação das metas em projetos específicos propiciou a fixação de procedimentos operacionais condizentes com os objetivos e diretrizes traçados.</w:t>
      </w:r>
    </w:p>
    <w:p w14:paraId="70CCC83D" w14:textId="49F4034B" w:rsidR="00B37E7E" w:rsidRDefault="00752C0B" w:rsidP="00B01814">
      <w:r>
        <w:t>Após o estabelecimento do novo prognóstico, o</w:t>
      </w:r>
      <w:r w:rsidR="002F356C">
        <w:t xml:space="preserve"> PMGIRS deverá ser executado com acompanhamento e controle social e revisto em períodos não superiores a 4 (quatro) anos, e será observado prioritariamente o período de vigência do Plano Plurianual </w:t>
      </w:r>
      <w:r w:rsidR="00D050C7">
        <w:t>-</w:t>
      </w:r>
      <w:r w:rsidR="002F356C">
        <w:t xml:space="preserve"> PPA. Deverá ser observado o processo participativo tanto dos servidores públicos da Prefeitura do Município de Águas da Prata, como sociedade civil, instituições e Conselho Municipal do Meio Ambiente e Desenvolvimento Sustentável (COMADS).</w:t>
      </w:r>
    </w:p>
    <w:p w14:paraId="250BF6E6" w14:textId="0F300690" w:rsidR="00752C0B" w:rsidRDefault="00752C0B" w:rsidP="00B01814">
      <w:pPr>
        <w:pStyle w:val="Ttulo1"/>
      </w:pPr>
      <w:bookmarkStart w:id="117" w:name="_Toc13479016"/>
      <w:r>
        <w:t>6</w:t>
      </w:r>
      <w:r w:rsidRPr="006D35A2">
        <w:t xml:space="preserve">. </w:t>
      </w:r>
      <w:r>
        <w:t>DIAGNÓSTICO</w:t>
      </w:r>
      <w:bookmarkEnd w:id="117"/>
    </w:p>
    <w:p w14:paraId="3B33EB0F" w14:textId="1ED66963" w:rsidR="00752C0B" w:rsidRDefault="00752C0B" w:rsidP="00B01814">
      <w:pPr>
        <w:pStyle w:val="Ttulo2"/>
      </w:pPr>
      <w:bookmarkStart w:id="118" w:name="_Toc13479017"/>
      <w:r>
        <w:t>6</w:t>
      </w:r>
      <w:r w:rsidRPr="008613E8">
        <w:t xml:space="preserve">.1. </w:t>
      </w:r>
      <w:r w:rsidRPr="00752C0B">
        <w:t>Caracterização do Município</w:t>
      </w:r>
      <w:bookmarkEnd w:id="118"/>
    </w:p>
    <w:p w14:paraId="36678FB2" w14:textId="3EEBD177" w:rsidR="00752C0B" w:rsidRDefault="00752C0B" w:rsidP="00B01814">
      <w:pPr>
        <w:pStyle w:val="Ttulo2"/>
      </w:pPr>
      <w:bookmarkStart w:id="119" w:name="_Toc13479018"/>
      <w:r>
        <w:t>6.1</w:t>
      </w:r>
      <w:r w:rsidRPr="008613E8">
        <w:t xml:space="preserve">.1. </w:t>
      </w:r>
      <w:r w:rsidR="00491162">
        <w:t>História do M</w:t>
      </w:r>
      <w:r w:rsidRPr="00752C0B">
        <w:t>unicípio</w:t>
      </w:r>
      <w:bookmarkEnd w:id="119"/>
    </w:p>
    <w:p w14:paraId="3FAF6C04" w14:textId="05A5EBD9" w:rsidR="00752C0B" w:rsidRDefault="00752C0B" w:rsidP="00B01814">
      <w:r>
        <w:t>Em 1876 foi descoberta uma fonte de água mineral, na margem do Ribeirão da Prata, por Rufino Luiz de Castro Gavião, afirma-se que a fonte era proveniente de São João da Boa Vista. Rufino era caçador e percorria as terras do Alegre, percebeu a preferência dos animais silvestres pela água da nascente e resolveu prová-la, surpreendendo-se com suas qualidades. O fato foi relatado e comprovado por outras pessoas.</w:t>
      </w:r>
    </w:p>
    <w:p w14:paraId="37C65D30" w14:textId="0E13D438" w:rsidR="00752C0B" w:rsidRDefault="00752C0B" w:rsidP="00B01814">
      <w:r>
        <w:t>Em 1886 foi inaugurada a Estrada de Ferro Mogiana, ligando Cascaval (atualmente Aguaí) a Poços de Caldas, despertando o interesse dos cafeicultores da região para a estação de embarque da ferrovia no vale banhado pelo Ribeirão das Pratas e o Córrego da Platina, que passaram a construir suas residências junto à estação, nascendo aí um povoado.</w:t>
      </w:r>
    </w:p>
    <w:p w14:paraId="7100C067" w14:textId="77777777" w:rsidR="00752C0B" w:rsidRDefault="00752C0B" w:rsidP="00B01814">
      <w:pPr>
        <w:keepNext/>
        <w:ind w:firstLine="0"/>
        <w:jc w:val="center"/>
      </w:pPr>
      <w:r w:rsidRPr="00752C0B">
        <w:rPr>
          <w:noProof/>
          <w:lang w:eastAsia="pt-BR"/>
        </w:rPr>
        <w:lastRenderedPageBreak/>
        <w:drawing>
          <wp:inline distT="0" distB="0" distL="0" distR="0" wp14:anchorId="5129F7EA" wp14:editId="45ACD7C5">
            <wp:extent cx="4295775" cy="2600325"/>
            <wp:effectExtent l="209550" t="209550" r="200025" b="219075"/>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5775" cy="2600325"/>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9C110CF" w14:textId="17DC2D49" w:rsidR="00752C0B" w:rsidRDefault="00752C0B" w:rsidP="00B01814">
      <w:pPr>
        <w:pStyle w:val="Legenda"/>
      </w:pPr>
      <w:bookmarkStart w:id="120" w:name="_Toc13479142"/>
      <w:r>
        <w:t xml:space="preserve">Figura </w:t>
      </w:r>
      <w:fldSimple w:instr=" SEQ Figura \* ARABIC ">
        <w:r w:rsidR="0061692A">
          <w:rPr>
            <w:noProof/>
          </w:rPr>
          <w:t>1</w:t>
        </w:r>
      </w:fldSimple>
      <w:r>
        <w:t xml:space="preserve"> - Estação Prata.</w:t>
      </w:r>
      <w:bookmarkEnd w:id="120"/>
    </w:p>
    <w:p w14:paraId="5B195B0D" w14:textId="701CF768" w:rsidR="00752C0B" w:rsidRDefault="00752C0B" w:rsidP="00B01814">
      <w:r>
        <w:t>O primeiro hotel foi inaugurado em 1916 por iniciativa particular dos seus moradores, iniciando-se também a análise química da água das fontes, constatando-se suas propriedades alcalinas, semelhantes às das fontes de “Vichy” na França, assim a Prata ficou conhecida com a “Vichy Brasileira”.</w:t>
      </w:r>
    </w:p>
    <w:p w14:paraId="152BE29D" w14:textId="77777777" w:rsidR="00752C0B" w:rsidRDefault="00752C0B" w:rsidP="00B01814">
      <w:pPr>
        <w:keepNext/>
        <w:ind w:firstLine="0"/>
        <w:jc w:val="center"/>
      </w:pPr>
      <w:r w:rsidRPr="00752C0B">
        <w:rPr>
          <w:noProof/>
          <w:lang w:eastAsia="pt-BR"/>
        </w:rPr>
        <w:lastRenderedPageBreak/>
        <w:drawing>
          <wp:inline distT="0" distB="0" distL="0" distR="0" wp14:anchorId="63100F88" wp14:editId="6DCC8EA7">
            <wp:extent cx="3800475" cy="2847975"/>
            <wp:effectExtent l="209550" t="209550" r="200025" b="200025"/>
            <wp:docPr id="467" name="Imagem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0475" cy="2847975"/>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24C4F0A" w14:textId="1F837E29" w:rsidR="00752C0B" w:rsidRDefault="00752C0B" w:rsidP="00B01814">
      <w:pPr>
        <w:pStyle w:val="Legenda"/>
      </w:pPr>
      <w:bookmarkStart w:id="121" w:name="_Toc13479143"/>
      <w:r>
        <w:t xml:space="preserve">Figura </w:t>
      </w:r>
      <w:fldSimple w:instr=" SEQ Figura \* ARABIC ">
        <w:r w:rsidR="0061692A">
          <w:rPr>
            <w:noProof/>
          </w:rPr>
          <w:t>2</w:t>
        </w:r>
      </w:fldSimple>
      <w:r>
        <w:t xml:space="preserve"> - Ideal Hotel.</w:t>
      </w:r>
      <w:bookmarkEnd w:id="121"/>
    </w:p>
    <w:p w14:paraId="7D203CF8" w14:textId="34B6E90A" w:rsidR="00752C0B" w:rsidRDefault="00752C0B" w:rsidP="00B01814">
      <w:r>
        <w:t>Os químicos do Departamento Geográfico e Geológico do Estado pesquisaram a região, fazendo a prospecção das fontes e comprovaram a viabilidade da exploração econômica de sua mineração, consolidando a vocação da cidade para Estância Hidromineral. Em 1913 foi criada uma empresa para consolidação da Estância, fazendo com que surgissem hotéis e toda a infraestrutura necessária.</w:t>
      </w:r>
    </w:p>
    <w:p w14:paraId="09A57C38" w14:textId="6F7044CF" w:rsidR="00752C0B" w:rsidRDefault="00752C0B" w:rsidP="00B01814">
      <w:r>
        <w:t>Em 1925, foi criado o Distrito de Paz de Águas da Prata, no Município de São João da Boa Vista e em 1935 foi instalado o município da Estância Hidromineral de Águas da Prata, alterando-se o Topônimo para Águas da Prata.</w:t>
      </w:r>
    </w:p>
    <w:p w14:paraId="7EB81A3D" w14:textId="6F85E454" w:rsidR="00752C0B" w:rsidRDefault="00752C0B" w:rsidP="00B01814">
      <w:r>
        <w:t>O distrito foi criado com a denominação de Águas da Prata pela Lei Estadual n° 2093, de 23 de Dezembro de 1925, no município de São João da Boa Vista. Na divisão administrativa do Brasil, referente ao ano de 1933, o Distrito de Águas da Prata, figura no município de São João da Boa Vista.</w:t>
      </w:r>
    </w:p>
    <w:p w14:paraId="6816E25F" w14:textId="0B0E1C26" w:rsidR="00752C0B" w:rsidRPr="00752C0B" w:rsidRDefault="00752C0B" w:rsidP="00B01814">
      <w:r>
        <w:lastRenderedPageBreak/>
        <w:t>Pelo Decreto-Lei Estadual n° 7277, de 03 de julho de 1935, foi elevado à categoria de município com a denominação de Águas da Prata, desmembrado de São João da Boa Vista, sua instalação se verificou em 16 de dezembro de 1935.</w:t>
      </w:r>
    </w:p>
    <w:p w14:paraId="1C1AB43B" w14:textId="0289B0A5" w:rsidR="00752C0B" w:rsidRDefault="00752C0B" w:rsidP="00B01814">
      <w:r>
        <w:t xml:space="preserve">Em 31 de março de 1938, o município de Águas da Prata se compõe em um único distrito de igual nome, assim permanecendo no quadro territorial fixado para o </w:t>
      </w:r>
      <w:r w:rsidR="00C946B7">
        <w:t>quinquênio</w:t>
      </w:r>
      <w:r>
        <w:t xml:space="preserve"> 1939-1943, pelo Decreto Estadual n° 9775, de 30 de novembro de 1938.</w:t>
      </w:r>
    </w:p>
    <w:p w14:paraId="4C37B57D" w14:textId="30F29A64" w:rsidR="00752C0B" w:rsidRDefault="00752C0B" w:rsidP="00B01814">
      <w:r>
        <w:t>Pelo Decreto-Lei Estadual n° 14334, de 30 de novembro de 1944, que fixou o quadro</w:t>
      </w:r>
      <w:r w:rsidR="00C946B7">
        <w:t xml:space="preserve"> </w:t>
      </w:r>
      <w:r>
        <w:t>da divisão territorial, judiciária e administrativa do Estado de São Paulo, para vigorar</w:t>
      </w:r>
      <w:r w:rsidR="00C946B7">
        <w:t xml:space="preserve"> </w:t>
      </w:r>
      <w:r>
        <w:t>no período de 1945-1948, assim o município permanece composto do único Distrito de</w:t>
      </w:r>
      <w:r w:rsidR="00C946B7">
        <w:t xml:space="preserve"> </w:t>
      </w:r>
      <w:r>
        <w:t>Águas da Prata.</w:t>
      </w:r>
    </w:p>
    <w:p w14:paraId="2295AF6B" w14:textId="5F951DFB" w:rsidR="00752C0B" w:rsidRPr="00752C0B" w:rsidRDefault="00752C0B" w:rsidP="00B01814">
      <w:r>
        <w:t>Pela Lei Estadual n° 233, de 24 de dezembro de 1948 foi criado o Distrito de São</w:t>
      </w:r>
      <w:r w:rsidR="00C946B7">
        <w:t xml:space="preserve"> </w:t>
      </w:r>
      <w:r>
        <w:t>Roque da Fartura e incorporado ao Município de Águas da Prata. Foi fixado o quadro</w:t>
      </w:r>
      <w:r w:rsidR="00C946B7">
        <w:t xml:space="preserve"> </w:t>
      </w:r>
      <w:r>
        <w:t>territorial para vigorar em 1949-1953, o município de Águas da Prata se compõe de</w:t>
      </w:r>
      <w:r w:rsidR="00C946B7">
        <w:t xml:space="preserve"> </w:t>
      </w:r>
      <w:r>
        <w:t>dois Distritos: Águas da Prata e São Roque da Fartura (IBGE, 2013).</w:t>
      </w:r>
    </w:p>
    <w:p w14:paraId="55F5EBBA" w14:textId="57C80978" w:rsidR="00C946B7" w:rsidRDefault="00C946B7" w:rsidP="00B01814">
      <w:pPr>
        <w:pStyle w:val="Ttulo2"/>
      </w:pPr>
      <w:bookmarkStart w:id="122" w:name="_Toc13479019"/>
      <w:r>
        <w:t>6.1.2</w:t>
      </w:r>
      <w:r w:rsidRPr="008613E8">
        <w:t xml:space="preserve">. </w:t>
      </w:r>
      <w:r w:rsidR="00491162">
        <w:t>Aspectos G</w:t>
      </w:r>
      <w:r w:rsidRPr="00C946B7">
        <w:t>eográficos</w:t>
      </w:r>
      <w:bookmarkEnd w:id="122"/>
    </w:p>
    <w:p w14:paraId="56F2C44C" w14:textId="2EF27F85" w:rsidR="00C946B7" w:rsidRDefault="00C946B7" w:rsidP="004F6AEF">
      <w:r>
        <w:t>O município de Águas da Prata localiza-se na porçã</w:t>
      </w:r>
      <w:r w:rsidR="004F6AEF">
        <w:t xml:space="preserve">o centro-leste do estado de São </w:t>
      </w:r>
      <w:r>
        <w:t>Paulo, situado sob as coordenadas geográficas 21°56'24" de latitude sul e 46°42'55"</w:t>
      </w:r>
      <w:r w:rsidR="004F6AEF">
        <w:t xml:space="preserve"> </w:t>
      </w:r>
      <w:r>
        <w:t>de longitude oeste.</w:t>
      </w:r>
    </w:p>
    <w:p w14:paraId="46167C55" w14:textId="0DC25E64" w:rsidR="00C946B7" w:rsidRPr="00C946B7" w:rsidRDefault="00C946B7" w:rsidP="004F6AEF">
      <w:pPr>
        <w:ind w:firstLine="708"/>
      </w:pPr>
      <w:r>
        <w:t>Apresenta uma área de 142,961 km² e sua altitude no local é de 840 m. Está inserido</w:t>
      </w:r>
      <w:r w:rsidR="004F6AEF">
        <w:t xml:space="preserve"> </w:t>
      </w:r>
      <w:r>
        <w:t>na Região Administrativa de Campinas e Região de Governo de São João da Boa</w:t>
      </w:r>
      <w:r w:rsidR="004F6AEF">
        <w:t xml:space="preserve"> </w:t>
      </w:r>
      <w:r>
        <w:t>Vista, fazendo divisa com os municípios de São Sebastião da Gama ao Norte,</w:t>
      </w:r>
      <w:r w:rsidR="004F6AEF">
        <w:t xml:space="preserve"> </w:t>
      </w:r>
      <w:r>
        <w:t>Andradas (MG) ao Sul, Poços de Caldas (MG) a leste e São João da Boa Vista e</w:t>
      </w:r>
      <w:r w:rsidR="004F6AEF">
        <w:t xml:space="preserve"> </w:t>
      </w:r>
      <w:r>
        <w:t>Vargem Grande do Sul a oeste. Distante cerca de 240 km da capital paulista, o acesso</w:t>
      </w:r>
      <w:r w:rsidR="004F6AEF">
        <w:t xml:space="preserve"> </w:t>
      </w:r>
      <w:r>
        <w:t>ao município, a partir da capital, pode ser feito através das Rodovias dos Bandeirantes</w:t>
      </w:r>
      <w:r w:rsidR="004F6AEF">
        <w:t xml:space="preserve"> </w:t>
      </w:r>
      <w:r>
        <w:t>(SP-348) ou Anhanguera (SP-330), 197 Rodovia Dom Pedro I (SP- 083/065), até o</w:t>
      </w:r>
      <w:r w:rsidR="004F6AEF">
        <w:t xml:space="preserve"> </w:t>
      </w:r>
      <w:r>
        <w:t>Município de Campinas, e, a partir do trevo 198 para Mogi-Mirim, pela Rodovia</w:t>
      </w:r>
      <w:r w:rsidR="004F6AEF">
        <w:t xml:space="preserve"> </w:t>
      </w:r>
      <w:r>
        <w:t>Governador Ademar Pereira de Barros (SP 340).</w:t>
      </w:r>
    </w:p>
    <w:p w14:paraId="10705D7D" w14:textId="29BDCF86" w:rsidR="008F040D" w:rsidRDefault="00727636" w:rsidP="00B01814">
      <w:pPr>
        <w:keepNext/>
        <w:ind w:firstLine="0"/>
        <w:jc w:val="center"/>
      </w:pPr>
      <w:r>
        <w:rPr>
          <w:noProof/>
          <w:lang w:eastAsia="pt-BR"/>
        </w:rPr>
        <w:lastRenderedPageBreak/>
        <mc:AlternateContent>
          <mc:Choice Requires="wps">
            <w:drawing>
              <wp:anchor distT="0" distB="0" distL="114300" distR="114300" simplePos="0" relativeHeight="252139520" behindDoc="0" locked="0" layoutInCell="1" allowOverlap="1" wp14:anchorId="71CF01E6" wp14:editId="435DD453">
                <wp:simplePos x="0" y="0"/>
                <wp:positionH relativeFrom="margin">
                  <wp:posOffset>4171950</wp:posOffset>
                </wp:positionH>
                <wp:positionV relativeFrom="paragraph">
                  <wp:posOffset>3298825</wp:posOffset>
                </wp:positionV>
                <wp:extent cx="1080000" cy="1080000"/>
                <wp:effectExtent l="19050" t="19050" r="25400" b="25400"/>
                <wp:wrapNone/>
                <wp:docPr id="23" name="Elipse 23"/>
                <wp:cNvGraphicFramePr/>
                <a:graphic xmlns:a="http://schemas.openxmlformats.org/drawingml/2006/main">
                  <a:graphicData uri="http://schemas.microsoft.com/office/word/2010/wordprocessingShape">
                    <wps:wsp>
                      <wps:cNvSpPr/>
                      <wps:spPr>
                        <a:xfrm>
                          <a:off x="0" y="0"/>
                          <a:ext cx="1080000" cy="1080000"/>
                        </a:xfrm>
                        <a:prstGeom prst="ellipse">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E30A14" id="Elipse 23" o:spid="_x0000_s1026" style="position:absolute;margin-left:328.5pt;margin-top:259.75pt;width:85.05pt;height:85.05pt;z-index:252139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" filled="f" strokecolor="#002060" strokeweight="2.25pt">
                <v:stroke joinstyle="miter"/>
                <w10:wrap anchorx="margin"/>
              </v:oval>
            </w:pict>
          </mc:Fallback>
        </mc:AlternateContent>
      </w:r>
      <w:r w:rsidR="00C946B7">
        <w:rPr>
          <w:noProof/>
          <w:lang w:eastAsia="pt-BR"/>
        </w:rPr>
        <w:drawing>
          <wp:inline distT="0" distB="0" distL="0" distR="0" wp14:anchorId="17C8AC9B" wp14:editId="3A3727BA">
            <wp:extent cx="5400000" cy="4552382"/>
            <wp:effectExtent l="209550" t="209550" r="201295" b="2101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0000" cy="455238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0786CCC" w14:textId="761F74DD" w:rsidR="00752C0B" w:rsidRDefault="008F040D" w:rsidP="00B01814">
      <w:pPr>
        <w:pStyle w:val="Legenda"/>
      </w:pPr>
      <w:bookmarkStart w:id="123" w:name="_Toc13479144"/>
      <w:r>
        <w:t xml:space="preserve">Figura </w:t>
      </w:r>
      <w:fldSimple w:instr=" SEQ Figura \* ARABIC ">
        <w:r w:rsidR="0061692A">
          <w:rPr>
            <w:noProof/>
          </w:rPr>
          <w:t>3</w:t>
        </w:r>
      </w:fldSimple>
      <w:r>
        <w:t xml:space="preserve"> - Mapa rodoviário com a localização do município e principais vias de </w:t>
      </w:r>
      <w:r w:rsidRPr="008F040D">
        <w:t>acesso</w:t>
      </w:r>
      <w:r w:rsidR="00727636">
        <w:t xml:space="preserve"> (DNIT, 2011).</w:t>
      </w:r>
      <w:bookmarkEnd w:id="123"/>
    </w:p>
    <w:p w14:paraId="59ED9B7A" w14:textId="3FA876BE" w:rsidR="00BE51EF" w:rsidRDefault="008F040D" w:rsidP="00B01814">
      <w:pPr>
        <w:keepNext/>
        <w:ind w:firstLine="0"/>
        <w:jc w:val="center"/>
      </w:pPr>
      <w:r w:rsidRPr="008F040D">
        <w:rPr>
          <w:noProof/>
          <w:lang w:eastAsia="pt-BR"/>
        </w:rPr>
        <w:lastRenderedPageBreak/>
        <w:drawing>
          <wp:inline distT="0" distB="0" distL="0" distR="0" wp14:anchorId="4955C079" wp14:editId="1AB84F02">
            <wp:extent cx="4680000" cy="6448819"/>
            <wp:effectExtent l="209550" t="209550" r="215900" b="219075"/>
            <wp:docPr id="121" name="Imagem 121" descr="C:\Users\User\Desktop\AGP_RESIDUOS\a´rea urb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AGP_RESIDUOS\a´rea urbana.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224" t="842" r="26967" b="891"/>
                    <a:stretch/>
                  </pic:blipFill>
                  <pic:spPr bwMode="auto">
                    <a:xfrm>
                      <a:off x="0" y="0"/>
                      <a:ext cx="4680000" cy="6448819"/>
                    </a:xfrm>
                    <a:prstGeom prst="rect">
                      <a:avLst/>
                    </a:prstGeom>
                    <a:ln>
                      <a:solidFill>
                        <a:schemeClr val="tx1"/>
                      </a:solid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3154302" w14:textId="66DEB43F" w:rsidR="008F040D" w:rsidRDefault="00BE51EF" w:rsidP="00B01814">
      <w:pPr>
        <w:pStyle w:val="Legenda"/>
      </w:pPr>
      <w:bookmarkStart w:id="124" w:name="_Toc13479145"/>
      <w:r>
        <w:t xml:space="preserve">Figura </w:t>
      </w:r>
      <w:fldSimple w:instr=" SEQ Figura \* ARABIC ">
        <w:r w:rsidR="0061692A">
          <w:rPr>
            <w:noProof/>
          </w:rPr>
          <w:t>4</w:t>
        </w:r>
      </w:fldSimple>
      <w:r>
        <w:t xml:space="preserve"> - Imagem aérea da área urbana de Águas da Prata</w:t>
      </w:r>
      <w:r w:rsidR="00727636">
        <w:t xml:space="preserve"> (Google</w:t>
      </w:r>
      <w:r w:rsidR="008709E0">
        <w:t>, 2019).</w:t>
      </w:r>
      <w:bookmarkEnd w:id="124"/>
    </w:p>
    <w:p w14:paraId="6027AE6F" w14:textId="13B1B794" w:rsidR="00BE51EF" w:rsidRDefault="00BE51EF" w:rsidP="00B01814">
      <w:pPr>
        <w:pStyle w:val="Ttulo2"/>
      </w:pPr>
      <w:bookmarkStart w:id="125" w:name="_Toc13479020"/>
      <w:r>
        <w:lastRenderedPageBreak/>
        <w:t>6.1.3</w:t>
      </w:r>
      <w:r w:rsidRPr="008613E8">
        <w:t xml:space="preserve">. </w:t>
      </w:r>
      <w:r w:rsidR="00491162">
        <w:t>Aspectos G</w:t>
      </w:r>
      <w:r w:rsidRPr="00C946B7">
        <w:t>eo</w:t>
      </w:r>
      <w:r>
        <w:t>lógicos</w:t>
      </w:r>
      <w:bookmarkEnd w:id="125"/>
    </w:p>
    <w:p w14:paraId="2FC9F83E" w14:textId="2223AC4D" w:rsidR="00BE51EF" w:rsidRDefault="00BE51EF" w:rsidP="00B01814">
      <w:r w:rsidRPr="00BE51EF">
        <w:t>Segundo o Relatório Zero da Bacia Hidrográfica do Pardo, a parte do município de Águas da Prata que pertence a bacia hidrográfica do Rio Pardo, localiza-se no Complexo Caconde e no Complexo Alfenas-Gua</w:t>
      </w:r>
      <w:r>
        <w:t>xupé, conforme mostra a Figura 5</w:t>
      </w:r>
      <w:r w:rsidRPr="00BE51EF">
        <w:t>.</w:t>
      </w:r>
    </w:p>
    <w:p w14:paraId="69CBB796" w14:textId="77777777" w:rsidR="00BE51EF" w:rsidRDefault="00BE51EF" w:rsidP="00B01814">
      <w:pPr>
        <w:keepNext/>
        <w:ind w:firstLine="0"/>
      </w:pPr>
      <w:r>
        <w:rPr>
          <w:noProof/>
          <w:lang w:eastAsia="pt-BR"/>
        </w:rPr>
        <mc:AlternateContent>
          <mc:Choice Requires="wps">
            <w:drawing>
              <wp:anchor distT="45720" distB="45720" distL="114300" distR="114300" simplePos="0" relativeHeight="252124160" behindDoc="0" locked="0" layoutInCell="1" allowOverlap="1" wp14:anchorId="19118481" wp14:editId="3F2E66EF">
                <wp:simplePos x="0" y="0"/>
                <wp:positionH relativeFrom="margin">
                  <wp:posOffset>3206115</wp:posOffset>
                </wp:positionH>
                <wp:positionV relativeFrom="paragraph">
                  <wp:posOffset>317499</wp:posOffset>
                </wp:positionV>
                <wp:extent cx="1978660" cy="390525"/>
                <wp:effectExtent l="0" t="0" r="0" b="9525"/>
                <wp:wrapNone/>
                <wp:docPr id="488" name="Caixa de Texto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4C66B" w14:textId="77777777" w:rsidR="006742DB" w:rsidRPr="008745A5" w:rsidRDefault="006742DB" w:rsidP="00BE51EF">
                            <w:pPr>
                              <w:ind w:firstLine="0"/>
                              <w:jc w:val="center"/>
                              <w:rPr>
                                <w:b/>
                              </w:rPr>
                            </w:pPr>
                            <w:r w:rsidRPr="008745A5">
                              <w:rPr>
                                <w:b/>
                              </w:rPr>
                              <w:t>LOCAL DE ESTUDO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18481" id="_x0000_t202" coordsize="21600,21600" o:spt="202" path="m,l,21600r21600,l21600,xe">
                <v:stroke joinstyle="miter"/>
                <v:path gradientshapeok="t" o:connecttype="rect"/>
              </v:shapetype>
              <v:shape id="Caixa de Texto 488" o:spid="_x0000_s1026" type="#_x0000_t202" style="position:absolute;left:0;text-align:left;margin-left:252.45pt;margin-top:25pt;width:155.8pt;height:30.75pt;z-index:252124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iUwug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" filled="f" stroked="f">
                <v:textbox>
                  <w:txbxContent>
                    <w:p w14:paraId="45F4C66B" w14:textId="77777777" w:rsidR="006742DB" w:rsidRPr="008745A5" w:rsidRDefault="006742DB" w:rsidP="00BE51EF">
                      <w:pPr>
                        <w:ind w:firstLine="0"/>
                        <w:jc w:val="center"/>
                        <w:rPr>
                          <w:b/>
                        </w:rPr>
                      </w:pPr>
                      <w:r w:rsidRPr="008745A5">
                        <w:rPr>
                          <w:b/>
                        </w:rPr>
                        <w:t>LOCAL DE ESTUDO</w:t>
                      </w:r>
                    </w:p>
                  </w:txbxContent>
                </v:textbox>
                <w10:wrap anchorx="margin"/>
              </v:shape>
            </w:pict>
          </mc:Fallback>
        </mc:AlternateContent>
      </w:r>
      <w:r w:rsidRPr="002741B4">
        <w:rPr>
          <w:noProof/>
          <w:lang w:eastAsia="pt-BR"/>
        </w:rPr>
        <mc:AlternateContent>
          <mc:Choice Requires="wps">
            <w:drawing>
              <wp:anchor distT="0" distB="0" distL="114300" distR="114300" simplePos="0" relativeHeight="252122112" behindDoc="0" locked="0" layoutInCell="1" allowOverlap="1" wp14:anchorId="231928DB" wp14:editId="008A3B6B">
                <wp:simplePos x="0" y="0"/>
                <wp:positionH relativeFrom="column">
                  <wp:posOffset>4120515</wp:posOffset>
                </wp:positionH>
                <wp:positionV relativeFrom="paragraph">
                  <wp:posOffset>2622550</wp:posOffset>
                </wp:positionV>
                <wp:extent cx="554990" cy="429260"/>
                <wp:effectExtent l="38100" t="38100" r="54610" b="46990"/>
                <wp:wrapNone/>
                <wp:docPr id="124" name="Conector de Seta Reta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990" cy="429260"/>
                        </a:xfrm>
                        <a:prstGeom prst="straightConnector1">
                          <a:avLst/>
                        </a:prstGeom>
                        <a:noFill/>
                        <a:ln w="76200">
                          <a:solidFill>
                            <a:srgbClr val="1F376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D67C82" id="_x0000_t32" coordsize="21600,21600" o:spt="32" o:oned="t" path="m,l21600,21600e" filled="f">
                <v:path arrowok="t" fillok="f" o:connecttype="none"/>
                <o:lock v:ext="edit" shapetype="t"/>
              </v:shapetype>
              <v:shape id="Conector de Seta Reta 124" o:spid="_x0000_s1026" type="#_x0000_t32" style="position:absolute;margin-left:324.45pt;margin-top:206.5pt;width:43.7pt;height:33.8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" strokecolor="#1f3763" strokeweight="6pt">
                <v:stroke endarrow="block"/>
              </v:shape>
            </w:pict>
          </mc:Fallback>
        </mc:AlternateContent>
      </w:r>
      <w:r>
        <w:rPr>
          <w:noProof/>
          <w:lang w:eastAsia="pt-BR"/>
        </w:rPr>
        <mc:AlternateContent>
          <mc:Choice Requires="wps">
            <w:drawing>
              <wp:anchor distT="0" distB="0" distL="114300" distR="114300" simplePos="0" relativeHeight="252120064" behindDoc="0" locked="0" layoutInCell="1" allowOverlap="1" wp14:anchorId="06D5D421" wp14:editId="346A51A7">
                <wp:simplePos x="0" y="0"/>
                <wp:positionH relativeFrom="column">
                  <wp:posOffset>4638675</wp:posOffset>
                </wp:positionH>
                <wp:positionV relativeFrom="paragraph">
                  <wp:posOffset>3075940</wp:posOffset>
                </wp:positionV>
                <wp:extent cx="333375" cy="304800"/>
                <wp:effectExtent l="19050" t="19050" r="28575" b="19050"/>
                <wp:wrapNone/>
                <wp:docPr id="123" name="Elips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04800"/>
                        </a:xfrm>
                        <a:prstGeom prst="ellipse">
                          <a:avLst/>
                        </a:prstGeom>
                        <a:noFill/>
                        <a:ln w="28575">
                          <a:solidFill>
                            <a:srgbClr val="1F376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BB6D277" id="Elipse 123" o:spid="_x0000_s1026" style="position:absolute;margin-left:365.25pt;margin-top:242.2pt;width:26.25pt;height:24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" filled="f" strokecolor="#1f3763" strokeweight="2.25pt"/>
            </w:pict>
          </mc:Fallback>
        </mc:AlternateContent>
      </w:r>
      <w:r w:rsidRPr="002741B4">
        <w:rPr>
          <w:noProof/>
          <w:lang w:eastAsia="pt-BR"/>
        </w:rPr>
        <w:drawing>
          <wp:inline distT="0" distB="0" distL="0" distR="0" wp14:anchorId="50EFFAD2" wp14:editId="0E12D76F">
            <wp:extent cx="5400675" cy="3469184"/>
            <wp:effectExtent l="19050" t="19050" r="9525" b="17145"/>
            <wp:docPr id="116" name="Image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5">
                      <a:extLst>
                        <a:ext uri="{28A0092B-C50C-407E-A947-70E740481C1C}">
                          <a14:useLocalDpi xmlns:a14="http://schemas.microsoft.com/office/drawing/2010/main" val="0"/>
                        </a:ext>
                      </a:extLst>
                    </a:blip>
                    <a:srcRect l="5698" t="22523" r="11916" b="47650"/>
                    <a:stretch>
                      <a:fillRect/>
                    </a:stretch>
                  </pic:blipFill>
                  <pic:spPr bwMode="auto">
                    <a:xfrm>
                      <a:off x="0" y="0"/>
                      <a:ext cx="5400675" cy="3469184"/>
                    </a:xfrm>
                    <a:prstGeom prst="rect">
                      <a:avLst/>
                    </a:prstGeom>
                    <a:noFill/>
                    <a:ln w="9525" cmpd="sng">
                      <a:solidFill>
                        <a:schemeClr val="tx1"/>
                      </a:solidFill>
                      <a:miter lim="800000"/>
                      <a:headEnd/>
                      <a:tailEnd/>
                    </a:ln>
                    <a:effectLst/>
                  </pic:spPr>
                </pic:pic>
              </a:graphicData>
            </a:graphic>
          </wp:inline>
        </w:drawing>
      </w:r>
    </w:p>
    <w:p w14:paraId="5012BC0F" w14:textId="132581C2" w:rsidR="00BE51EF" w:rsidRDefault="00BE51EF" w:rsidP="00B01814">
      <w:pPr>
        <w:pStyle w:val="Legenda"/>
      </w:pPr>
      <w:bookmarkStart w:id="126" w:name="_Toc13479146"/>
      <w:r>
        <w:t xml:space="preserve">Figura </w:t>
      </w:r>
      <w:fldSimple w:instr=" SEQ Figura \* ARABIC ">
        <w:r w:rsidR="0061692A">
          <w:rPr>
            <w:noProof/>
          </w:rPr>
          <w:t>5</w:t>
        </w:r>
      </w:fldSimple>
      <w:r>
        <w:t xml:space="preserve"> - Geologia do município de Águas da Prata.</w:t>
      </w:r>
      <w:bookmarkEnd w:id="126"/>
    </w:p>
    <w:p w14:paraId="4DCF0F32" w14:textId="77777777" w:rsidR="00BE51EF" w:rsidRPr="002A1F7D" w:rsidRDefault="00BE51EF" w:rsidP="00B01814">
      <w:pPr>
        <w:pStyle w:val="Legenda"/>
      </w:pPr>
      <w:r w:rsidRPr="002A1F7D">
        <w:t>Fonte: Relatório 0 - CBH-PARDO.</w:t>
      </w:r>
    </w:p>
    <w:p w14:paraId="466ADF27" w14:textId="77777777" w:rsidR="00BE51EF" w:rsidRPr="002F2C87" w:rsidRDefault="00BE51EF" w:rsidP="00B01814">
      <w:pPr>
        <w:rPr>
          <w:b/>
        </w:rPr>
      </w:pPr>
      <w:r w:rsidRPr="002F2C87">
        <w:rPr>
          <w:b/>
        </w:rPr>
        <w:t>Complexo Caconde</w:t>
      </w:r>
    </w:p>
    <w:p w14:paraId="0CFFAC78" w14:textId="77777777" w:rsidR="00BE51EF" w:rsidRPr="005A446D" w:rsidRDefault="00BE51EF" w:rsidP="00B01814">
      <w:r w:rsidRPr="005A446D">
        <w:t xml:space="preserve">Segundo CAMPOS NETO (1985), corresponde a uma associação de rochas </w:t>
      </w:r>
      <w:r>
        <w:t>Vulcano-</w:t>
      </w:r>
      <w:r w:rsidRPr="005A446D">
        <w:t>sedimentares</w:t>
      </w:r>
      <w:r>
        <w:t xml:space="preserve"> </w:t>
      </w:r>
      <w:r w:rsidRPr="005A446D">
        <w:t>que ocorre na região de Caconde, a noroeste de Poços de Caldas (MG), no extremo</w:t>
      </w:r>
      <w:r>
        <w:t xml:space="preserve"> </w:t>
      </w:r>
      <w:r w:rsidRPr="005A446D">
        <w:t>leste da UGRHI. Segundo IPT (1993), sobrepõem-se ao Complexo Alfenas-Guaxupé sendo, sua</w:t>
      </w:r>
      <w:r>
        <w:t xml:space="preserve"> </w:t>
      </w:r>
      <w:r w:rsidRPr="005A446D">
        <w:t>idade provável, paleo-proterozóica a meso-proterozóica. É muito comum o contato tectônico,</w:t>
      </w:r>
      <w:r>
        <w:t xml:space="preserve"> </w:t>
      </w:r>
      <w:r w:rsidRPr="005A446D">
        <w:t>principalmente por cavalgamento, entre essa unidade e seu embasamento.</w:t>
      </w:r>
    </w:p>
    <w:p w14:paraId="47882E24" w14:textId="77777777" w:rsidR="00BE51EF" w:rsidRPr="005A446D" w:rsidRDefault="00BE51EF" w:rsidP="00B01814">
      <w:r w:rsidRPr="005A446D">
        <w:lastRenderedPageBreak/>
        <w:t>É representado, na área da UGRHI, por cinco</w:t>
      </w:r>
      <w:r>
        <w:t xml:space="preserve"> conjuntos de rochas</w:t>
      </w:r>
      <w:r w:rsidRPr="005A446D">
        <w:t>: biotita</w:t>
      </w:r>
      <w:r>
        <w:t xml:space="preserve"> </w:t>
      </w:r>
      <w:r w:rsidRPr="005A446D">
        <w:t>e/ou hornblenda gnaisses bandados; quartzitos feldspáticos grosseiros miloníticos; gnaisses</w:t>
      </w:r>
      <w:r>
        <w:t xml:space="preserve"> </w:t>
      </w:r>
      <w:r w:rsidRPr="005A446D">
        <w:t>quartzosos graníticos a biotita e/ou hornblenda; gnaisses calciossilicáticos e rochas</w:t>
      </w:r>
      <w:r>
        <w:t xml:space="preserve"> </w:t>
      </w:r>
      <w:r w:rsidRPr="005A446D">
        <w:t>calciossilicáticas bandadas; e mármores dolomíticos.</w:t>
      </w:r>
    </w:p>
    <w:p w14:paraId="79AAEBD5" w14:textId="77777777" w:rsidR="00BE51EF" w:rsidRPr="005A446D" w:rsidRDefault="00BE51EF" w:rsidP="00B01814">
      <w:r w:rsidRPr="005A446D">
        <w:t>O primeiro conjunto, constituído de gnaisses bandados a biotita e/ou hornblenda, acha-se</w:t>
      </w:r>
      <w:r>
        <w:t xml:space="preserve"> frequ</w:t>
      </w:r>
      <w:r w:rsidRPr="005A446D">
        <w:t>entemente migmatizado, com intercalações de rochas anfibolíticas e calciossilicáticas,</w:t>
      </w:r>
      <w:r>
        <w:t xml:space="preserve"> </w:t>
      </w:r>
      <w:r w:rsidRPr="005A446D">
        <w:t>quartzitos, micaxistos a biotita e/ou muscovita, e de metabasitos. As maiores ocorrências situam</w:t>
      </w:r>
      <w:r>
        <w:t>-</w:t>
      </w:r>
      <w:r w:rsidRPr="005A446D">
        <w:t>se</w:t>
      </w:r>
      <w:r>
        <w:t xml:space="preserve"> </w:t>
      </w:r>
      <w:r w:rsidRPr="005A446D">
        <w:t>principalmente a nordeste de Divinolândia e ao sul de Mococa. Menores ocorrências, na forma</w:t>
      </w:r>
      <w:r>
        <w:t xml:space="preserve"> </w:t>
      </w:r>
      <w:r w:rsidRPr="005A446D">
        <w:t>de pequenas manchas, são observadas a sudoeste de São José do Rio Pardo.</w:t>
      </w:r>
    </w:p>
    <w:p w14:paraId="2D264B2F" w14:textId="77777777" w:rsidR="00BE51EF" w:rsidRPr="005A446D" w:rsidRDefault="00BE51EF" w:rsidP="00B01814">
      <w:r w:rsidRPr="005A446D">
        <w:t>Já os quartzitos feldspáticos grosseiros miloníticos, que incluem quartzo xistos e gnaisses</w:t>
      </w:r>
      <w:r>
        <w:t xml:space="preserve"> </w:t>
      </w:r>
      <w:r w:rsidRPr="005A446D">
        <w:t>quartzosos variados, são restritos a pequenas manchas nos arredores de Caconde, São José do</w:t>
      </w:r>
      <w:r>
        <w:t xml:space="preserve"> </w:t>
      </w:r>
      <w:r w:rsidRPr="005A446D">
        <w:t>Rio Pardo e Tapiratiba.</w:t>
      </w:r>
    </w:p>
    <w:p w14:paraId="311F06D8" w14:textId="77777777" w:rsidR="00BE51EF" w:rsidRPr="005A446D" w:rsidRDefault="00BE51EF" w:rsidP="00B01814">
      <w:r w:rsidRPr="005A446D">
        <w:t>O terceiro conjunto, dos gnaisses quartzosos graníticos a biotita e/ou hornblenda (por</w:t>
      </w:r>
      <w:r>
        <w:t xml:space="preserve"> vezes granada), inclui com frequ</w:t>
      </w:r>
      <w:r w:rsidRPr="005A446D">
        <w:t>ência níveis de quartzitos feldspáticos, e ocorre também na</w:t>
      </w:r>
      <w:r>
        <w:t xml:space="preserve"> </w:t>
      </w:r>
      <w:r w:rsidRPr="005A446D">
        <w:t>região de Caconde, São José do Ri</w:t>
      </w:r>
      <w:r>
        <w:t>o Pardo e Tapiratiba</w:t>
      </w:r>
      <w:r w:rsidRPr="005A446D">
        <w:t>.</w:t>
      </w:r>
    </w:p>
    <w:p w14:paraId="0E564BDD" w14:textId="77777777" w:rsidR="00BE51EF" w:rsidRPr="005A446D" w:rsidRDefault="00BE51EF" w:rsidP="00B01814">
      <w:r w:rsidRPr="005A446D">
        <w:t>O quarto conjunto, representado principalmente por gnaisses calciossilicáticos e rochas</w:t>
      </w:r>
      <w:r>
        <w:t xml:space="preserve"> </w:t>
      </w:r>
      <w:r w:rsidRPr="005A446D">
        <w:t>calciossilicáticas bandadas, inclui intercalações de mármores dolomíticos e de metabasitos.</w:t>
      </w:r>
      <w:r>
        <w:t xml:space="preserve"> </w:t>
      </w:r>
      <w:r w:rsidRPr="005A446D">
        <w:t>Aparece apenas em pequenas manchas entre Caconde e São José do Rio Pardo.</w:t>
      </w:r>
    </w:p>
    <w:p w14:paraId="1FA90406" w14:textId="77777777" w:rsidR="00BE51EF" w:rsidRDefault="00BE51EF" w:rsidP="00B01814">
      <w:r w:rsidRPr="005A446D">
        <w:t>O quinto conjunto é composto por mármores dolomíticos que aparecem em apenas dois</w:t>
      </w:r>
      <w:r>
        <w:t xml:space="preserve"> </w:t>
      </w:r>
      <w:r w:rsidRPr="005A446D">
        <w:t>pequenos corpos situados, um, a oeste e, outro, a norte de Caconde, este último próximo ao limite</w:t>
      </w:r>
      <w:r>
        <w:t xml:space="preserve"> com Minas Gerais.</w:t>
      </w:r>
    </w:p>
    <w:p w14:paraId="320C3080" w14:textId="77777777" w:rsidR="00BE51EF" w:rsidRPr="002741B4" w:rsidRDefault="00BE51EF" w:rsidP="00B01814">
      <w:pPr>
        <w:rPr>
          <w:b/>
        </w:rPr>
      </w:pPr>
      <w:r w:rsidRPr="002741B4">
        <w:rPr>
          <w:b/>
        </w:rPr>
        <w:t>Complexo Alfenas-Guaxupé</w:t>
      </w:r>
    </w:p>
    <w:p w14:paraId="18AD5B92" w14:textId="77777777" w:rsidR="00BE51EF" w:rsidRPr="005A446D" w:rsidRDefault="00BE51EF" w:rsidP="00B01814">
      <w:r w:rsidRPr="005A446D">
        <w:t xml:space="preserve">Anteriormente definido como Grupo Varginha </w:t>
      </w:r>
      <w:r>
        <w:t xml:space="preserve">(EBERT 1971), Complexo Varginha </w:t>
      </w:r>
      <w:r w:rsidRPr="005A446D">
        <w:t>(CAVALCANTE et al. 1979), Complexo Varginha-Guaxupé (FONSECA et al. 1979), complexos</w:t>
      </w:r>
      <w:r>
        <w:t xml:space="preserve"> </w:t>
      </w:r>
      <w:r w:rsidRPr="005A446D">
        <w:t>Guaxupé e Pré-Guaxupé (ARTUR &amp; WERNICK 1984) e Complexo Guaxupé (ARTUR 1988), o</w:t>
      </w:r>
      <w:r>
        <w:t xml:space="preserve"> </w:t>
      </w:r>
      <w:r w:rsidRPr="005A446D">
        <w:t>aqui descrito como Complexo Alfenas-Guaxupé, no sentido de CAMPOS NETO (1985), é</w:t>
      </w:r>
      <w:r>
        <w:t xml:space="preserve"> </w:t>
      </w:r>
      <w:r w:rsidRPr="005A446D">
        <w:t>caracterizado pela presença de grande quantidade de rochas de natureza anfibolítica a granulítica</w:t>
      </w:r>
      <w:r>
        <w:t xml:space="preserve"> </w:t>
      </w:r>
      <w:r w:rsidRPr="005A446D">
        <w:lastRenderedPageBreak/>
        <w:t>Relatório no 40.670</w:t>
      </w:r>
      <w:r>
        <w:t xml:space="preserve"> </w:t>
      </w:r>
      <w:r w:rsidRPr="005A446D">
        <w:t>mais ou menos migmatizadas e foliadas, e compreende as associações Granulítico-Charnockítica</w:t>
      </w:r>
      <w:r>
        <w:t xml:space="preserve"> </w:t>
      </w:r>
      <w:r w:rsidRPr="005A446D">
        <w:t>e Granitóide-Ortognáissica (IPT 1993).</w:t>
      </w:r>
    </w:p>
    <w:p w14:paraId="4D9EA4F0" w14:textId="77777777" w:rsidR="00BE51EF" w:rsidRPr="005A446D" w:rsidRDefault="00BE51EF" w:rsidP="00B01814">
      <w:r w:rsidRPr="005A446D">
        <w:t>Estas duas associações estão representadas na área</w:t>
      </w:r>
      <w:r>
        <w:t xml:space="preserve"> da UGRHI-4, cada uma delas com </w:t>
      </w:r>
      <w:r w:rsidRPr="005A446D">
        <w:t>dois conjuntos distintos de rochas, conforme mostra o Mapa</w:t>
      </w:r>
      <w:r>
        <w:t xml:space="preserve"> Geológico Compilado</w:t>
      </w:r>
      <w:r w:rsidRPr="005A446D">
        <w:t>.</w:t>
      </w:r>
    </w:p>
    <w:p w14:paraId="6910F2EF" w14:textId="77777777" w:rsidR="00BE51EF" w:rsidRPr="005A446D" w:rsidRDefault="00BE51EF" w:rsidP="00B01814">
      <w:r w:rsidRPr="005A446D">
        <w:t>Os dois conjuntos de rochas da Associação Granulítico-Charnockítica são os granulitos</w:t>
      </w:r>
      <w:r>
        <w:t xml:space="preserve"> </w:t>
      </w:r>
      <w:r w:rsidRPr="005A446D">
        <w:t>bandados (parcialmente migmatizados e fortemente deformados) e os hiperstênio gnaisses</w:t>
      </w:r>
      <w:r>
        <w:t xml:space="preserve"> </w:t>
      </w:r>
      <w:r w:rsidRPr="005A446D">
        <w:t>charnockitóides, localmente migmatizados.</w:t>
      </w:r>
    </w:p>
    <w:p w14:paraId="4A44AFF0" w14:textId="77777777" w:rsidR="00BE51EF" w:rsidRPr="005A446D" w:rsidRDefault="00BE51EF" w:rsidP="00B01814">
      <w:r w:rsidRPr="005A446D">
        <w:t>Os granulitos bandados, parcialmente migmatizados, deformados, com termos ácidos a</w:t>
      </w:r>
      <w:r>
        <w:t xml:space="preserve"> </w:t>
      </w:r>
      <w:r w:rsidRPr="005A446D">
        <w:t>intermediários, ocorrem no extremo sudeste da UGRHI, próximo ao limite com Minas Gerais, e</w:t>
      </w:r>
      <w:r>
        <w:t xml:space="preserve"> </w:t>
      </w:r>
      <w:r w:rsidRPr="005A446D">
        <w:t>incluem piroxênio gnaisses e gnaisses graníticos bandados a homogêneos.</w:t>
      </w:r>
    </w:p>
    <w:p w14:paraId="481E775C" w14:textId="77777777" w:rsidR="00BE51EF" w:rsidRPr="005A446D" w:rsidRDefault="00BE51EF" w:rsidP="00B01814">
      <w:r w:rsidRPr="005A446D">
        <w:t>Já os hiperstênio gnaisses charnockitóides, que incluem intercalações de hiperstênio</w:t>
      </w:r>
      <w:r>
        <w:t xml:space="preserve"> </w:t>
      </w:r>
      <w:r w:rsidRPr="005A446D">
        <w:t>sienitos e noritos, ocorrem a leste de Mococa e a nordeste de Vargem Grande do Sul, com</w:t>
      </w:r>
      <w:r>
        <w:t xml:space="preserve"> </w:t>
      </w:r>
      <w:r w:rsidRPr="005A446D">
        <w:t>menores ocorrências na região de São José do Rio Pardo.</w:t>
      </w:r>
    </w:p>
    <w:p w14:paraId="53D5D0D9" w14:textId="77777777" w:rsidR="00BE51EF" w:rsidRPr="005A446D" w:rsidRDefault="00BE51EF" w:rsidP="00B01814">
      <w:r w:rsidRPr="005A446D">
        <w:t>A Associação Granitóide-Ortognáissica compreende hornblenda (clinopiroxênio)</w:t>
      </w:r>
      <w:r>
        <w:t xml:space="preserve"> </w:t>
      </w:r>
      <w:r w:rsidRPr="005A446D">
        <w:t>granitóides e ortognaisses ocelares sieníticos a graníticos, além de granito-gnaisses alasquíticos</w:t>
      </w:r>
      <w:r>
        <w:t xml:space="preserve"> </w:t>
      </w:r>
      <w:r w:rsidRPr="005A446D">
        <w:t>ou granulitos félsicos.</w:t>
      </w:r>
    </w:p>
    <w:p w14:paraId="4CB9F929" w14:textId="77777777" w:rsidR="00BE51EF" w:rsidRPr="005A446D" w:rsidRDefault="00BE51EF" w:rsidP="00B01814">
      <w:r w:rsidRPr="005A446D">
        <w:t>Os hornblenda (clinopiroxênio) granitóides têm grande distribuição na área da UGRHI,</w:t>
      </w:r>
      <w:r>
        <w:t xml:space="preserve"> </w:t>
      </w:r>
      <w:r w:rsidRPr="005A446D">
        <w:t>sobretudo na região que se estende de Vargem Grande do Sul para norte, ladeando a borda da</w:t>
      </w:r>
      <w:r>
        <w:t xml:space="preserve"> </w:t>
      </w:r>
      <w:r w:rsidRPr="005A446D">
        <w:t>Bacia do Paraná até a região a leste de Mococa. Também ocorre de forma representativa nos</w:t>
      </w:r>
      <w:r>
        <w:t xml:space="preserve"> </w:t>
      </w:r>
      <w:r w:rsidRPr="005A446D">
        <w:t>arredores de São José do Rio Pardo. Neles estão incluídos núcleos de charnockitos, com as quais</w:t>
      </w:r>
      <w:r>
        <w:t xml:space="preserve"> </w:t>
      </w:r>
      <w:r w:rsidRPr="005A446D">
        <w:t>têm passagem gradual, assim como para os migmatitos. Correspondem, em termos de</w:t>
      </w:r>
      <w:r>
        <w:t xml:space="preserve"> </w:t>
      </w:r>
      <w:r w:rsidRPr="005A446D">
        <w:t>composição, a sienogranitos, monzogranitos, quartzo sienitos e álcali sienitos (IPT 1992). Os</w:t>
      </w:r>
      <w:r>
        <w:t xml:space="preserve"> </w:t>
      </w:r>
      <w:r w:rsidRPr="005A446D">
        <w:t>ortognaisses sieníticos, que ocorrem na forma de pequenas manchas ao sul de Caconde,</w:t>
      </w:r>
      <w:r>
        <w:t xml:space="preserve"> </w:t>
      </w:r>
      <w:r w:rsidRPr="005A446D">
        <w:t>representam uma fácies de ocorrência local, com os quais mantém passagem transicional,</w:t>
      </w:r>
      <w:r>
        <w:t xml:space="preserve"> </w:t>
      </w:r>
      <w:r w:rsidRPr="005A446D">
        <w:t>quando não tectônica (IPT 1993).</w:t>
      </w:r>
    </w:p>
    <w:p w14:paraId="15987C0E" w14:textId="77777777" w:rsidR="00BE51EF" w:rsidRPr="005A446D" w:rsidRDefault="00BE51EF" w:rsidP="00B01814">
      <w:r w:rsidRPr="005A446D">
        <w:t>Os granito-gnaisses alasquíticos ou granulitos félsicos ocorrem sobretudo na região de</w:t>
      </w:r>
      <w:r>
        <w:t xml:space="preserve"> </w:t>
      </w:r>
      <w:r w:rsidRPr="005A446D">
        <w:t>São José do Rio Pardo, associados à presença de ortognaisses alasquíticos ou granulitos e</w:t>
      </w:r>
      <w:r>
        <w:t xml:space="preserve"> </w:t>
      </w:r>
      <w:r w:rsidRPr="005A446D">
        <w:t xml:space="preserve">rochas </w:t>
      </w:r>
      <w:r w:rsidRPr="005A446D">
        <w:lastRenderedPageBreak/>
        <w:t>charnockíticas a sul da Represa de Caconde. Correspondem a monzogranitos, sienitos e</w:t>
      </w:r>
      <w:r>
        <w:t xml:space="preserve"> </w:t>
      </w:r>
      <w:r w:rsidRPr="005A446D">
        <w:t>alcali granitos.</w:t>
      </w:r>
    </w:p>
    <w:p w14:paraId="15DBD69E" w14:textId="77777777" w:rsidR="00BE51EF" w:rsidRDefault="00BE51EF" w:rsidP="00B01814">
      <w:r w:rsidRPr="005A446D">
        <w:t>Idades de 660 a 650 Ma (milhões de anos) para granulitos de caráter charnockítico,</w:t>
      </w:r>
      <w:r>
        <w:t xml:space="preserve"> </w:t>
      </w:r>
      <w:r w:rsidRPr="005A446D">
        <w:t>enderbítico e mangerítico, das regiões de São José do Rio Pardo e Arceburgo (a nordeste de</w:t>
      </w:r>
      <w:r>
        <w:t xml:space="preserve"> </w:t>
      </w:r>
      <w:r w:rsidRPr="005A446D">
        <w:t>Mococa, em Minas Gerais), foram obtidas por OLIVEIRA et al. (1986). As razões iniciais</w:t>
      </w:r>
      <w:r>
        <w:t xml:space="preserve"> </w:t>
      </w:r>
      <w:r w:rsidRPr="005A446D">
        <w:t>indicam ser possível uma origem crustal prolongada para estas rochas. Uma evolução</w:t>
      </w:r>
      <w:r>
        <w:t xml:space="preserve"> </w:t>
      </w:r>
      <w:r w:rsidRPr="005A446D">
        <w:t>complexa para a área, com anatexia e formação de migmatitos, teria causado a recristalização</w:t>
      </w:r>
      <w:r>
        <w:t xml:space="preserve"> </w:t>
      </w:r>
      <w:r w:rsidRPr="005A446D">
        <w:t>dos piroxênios.</w:t>
      </w:r>
    </w:p>
    <w:p w14:paraId="2DC52159" w14:textId="77777777" w:rsidR="00BE51EF" w:rsidRDefault="00BE51EF" w:rsidP="00B01814">
      <w:r>
        <w:t>Ainda segundo o Relatório Zero da bacia hidrográfica do Rio Mogi-Guaçú, o município de Águas da Prata, encontra-se inserido em 4 unidades geológicas, sendo elas: Grupo Tubarão, Grupo São Bento, Cretáceo Terciário Inferior e o Pré-Cambriano.</w:t>
      </w:r>
    </w:p>
    <w:p w14:paraId="7E9D24C7" w14:textId="6655DC5B" w:rsidR="00BE51EF" w:rsidRDefault="00BE51EF" w:rsidP="00B01814">
      <w:pPr>
        <w:rPr>
          <w:rFonts w:cs="Arial"/>
          <w:szCs w:val="24"/>
          <w:lang w:eastAsia="pt-BR"/>
        </w:rPr>
      </w:pPr>
      <w:r>
        <w:rPr>
          <w:rFonts w:cs="Arial"/>
          <w:szCs w:val="24"/>
          <w:lang w:eastAsia="pt-BR"/>
        </w:rPr>
        <w:t xml:space="preserve">Já, segundo o Relatório Zero da Bacia Hidrográfica do Mogi-Guaçu, a parte do município de Águas da Prata pertencente a bacia hidrográfica do Rio Mogi-Guaçu, localiza-se nos Grupos São Bento, Tubarão, </w:t>
      </w:r>
      <w:r>
        <w:t>Período Cretáceo-Terciário Inferior</w:t>
      </w:r>
      <w:r>
        <w:rPr>
          <w:rFonts w:cs="Arial"/>
          <w:szCs w:val="24"/>
          <w:lang w:eastAsia="pt-BR"/>
        </w:rPr>
        <w:t xml:space="preserve"> e </w:t>
      </w:r>
      <w:r>
        <w:t>Período Pré-Cambriano</w:t>
      </w:r>
      <w:r>
        <w:rPr>
          <w:rFonts w:cs="Arial"/>
          <w:szCs w:val="24"/>
          <w:lang w:eastAsia="pt-BR"/>
        </w:rPr>
        <w:t>, conforme mostra a Figura 6</w:t>
      </w:r>
      <w:r w:rsidRPr="00826B29">
        <w:rPr>
          <w:rFonts w:cs="Arial"/>
          <w:szCs w:val="24"/>
          <w:lang w:eastAsia="pt-BR"/>
        </w:rPr>
        <w:t>.</w:t>
      </w:r>
      <w:r w:rsidR="00FE4407" w:rsidRPr="00FE4407">
        <w:rPr>
          <w:noProof/>
          <w:lang w:eastAsia="pt-BR"/>
        </w:rPr>
        <w:t xml:space="preserve"> </w:t>
      </w:r>
    </w:p>
    <w:p w14:paraId="38C00831" w14:textId="257A5AF8" w:rsidR="00BE51EF" w:rsidRDefault="00FE4407" w:rsidP="00B01814">
      <w:pPr>
        <w:keepNext/>
        <w:ind w:firstLine="0"/>
        <w:jc w:val="center"/>
      </w:pPr>
      <w:r w:rsidRPr="00FE4407">
        <w:rPr>
          <w:rFonts w:cs="Arial"/>
          <w:noProof/>
          <w:szCs w:val="24"/>
          <w:lang w:eastAsia="pt-BR"/>
        </w:rPr>
        <w:lastRenderedPageBreak/>
        <mc:AlternateContent>
          <mc:Choice Requires="wps">
            <w:drawing>
              <wp:anchor distT="0" distB="0" distL="114300" distR="114300" simplePos="0" relativeHeight="252138496" behindDoc="0" locked="0" layoutInCell="1" allowOverlap="1" wp14:anchorId="7886D043" wp14:editId="766E480D">
                <wp:simplePos x="0" y="0"/>
                <wp:positionH relativeFrom="column">
                  <wp:posOffset>3552825</wp:posOffset>
                </wp:positionH>
                <wp:positionV relativeFrom="paragraph">
                  <wp:posOffset>1416685</wp:posOffset>
                </wp:positionV>
                <wp:extent cx="554990" cy="429260"/>
                <wp:effectExtent l="38100" t="38100" r="54610" b="46990"/>
                <wp:wrapNone/>
                <wp:docPr id="86" name="Conector de Seta Reta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990" cy="429260"/>
                        </a:xfrm>
                        <a:prstGeom prst="straightConnector1">
                          <a:avLst/>
                        </a:prstGeom>
                        <a:noFill/>
                        <a:ln w="76200">
                          <a:solidFill>
                            <a:srgbClr val="1F376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1075A2" id="_x0000_t32" coordsize="21600,21600" o:spt="32" o:oned="t" path="m,l21600,21600e" filled="f">
                <v:path arrowok="t" fillok="f" o:connecttype="none"/>
                <o:lock v:ext="edit" shapetype="t"/>
              </v:shapetype>
              <v:shape id="Conector de Seta Reta 86" o:spid="_x0000_s1026" type="#_x0000_t32" style="position:absolute;margin-left:279.75pt;margin-top:111.55pt;width:43.7pt;height:33.8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" strokecolor="#1f3763" strokeweight="6pt">
                <v:stroke endarrow="block"/>
              </v:shape>
            </w:pict>
          </mc:Fallback>
        </mc:AlternateContent>
      </w:r>
      <w:r w:rsidRPr="00FE4407">
        <w:rPr>
          <w:rFonts w:cs="Arial"/>
          <w:noProof/>
          <w:szCs w:val="24"/>
          <w:lang w:eastAsia="pt-BR"/>
        </w:rPr>
        <mc:AlternateContent>
          <mc:Choice Requires="wps">
            <w:drawing>
              <wp:anchor distT="0" distB="0" distL="114300" distR="114300" simplePos="0" relativeHeight="252137472" behindDoc="0" locked="0" layoutInCell="1" allowOverlap="1" wp14:anchorId="7BC2B897" wp14:editId="22C7750C">
                <wp:simplePos x="0" y="0"/>
                <wp:positionH relativeFrom="column">
                  <wp:posOffset>4070985</wp:posOffset>
                </wp:positionH>
                <wp:positionV relativeFrom="paragraph">
                  <wp:posOffset>1851025</wp:posOffset>
                </wp:positionV>
                <wp:extent cx="333375" cy="304800"/>
                <wp:effectExtent l="19050" t="19050" r="28575" b="19050"/>
                <wp:wrapNone/>
                <wp:docPr id="507" name="Elipse 5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304800"/>
                        </a:xfrm>
                        <a:prstGeom prst="ellipse">
                          <a:avLst/>
                        </a:prstGeom>
                        <a:noFill/>
                        <a:ln w="28575">
                          <a:solidFill>
                            <a:srgbClr val="1F376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4E5B69" id="Elipse 507" o:spid="_x0000_s1026" style="position:absolute;margin-left:320.55pt;margin-top:145.75pt;width:26.25pt;height:24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" filled="f" strokecolor="#1f3763" strokeweight="2.25pt"/>
            </w:pict>
          </mc:Fallback>
        </mc:AlternateContent>
      </w:r>
      <w:r w:rsidR="00BE51EF" w:rsidRPr="002F2C87">
        <w:rPr>
          <w:noProof/>
          <w:lang w:eastAsia="pt-BR"/>
        </w:rPr>
        <w:drawing>
          <wp:inline distT="0" distB="0" distL="0" distR="0" wp14:anchorId="7D004550" wp14:editId="39608616">
            <wp:extent cx="4867275" cy="3505200"/>
            <wp:effectExtent l="19050" t="19050" r="28575" b="19050"/>
            <wp:docPr id="486" name="Imagem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482" t="12527" r="29544" b="19653"/>
                    <a:stretch/>
                  </pic:blipFill>
                  <pic:spPr bwMode="auto">
                    <a:xfrm>
                      <a:off x="0" y="0"/>
                      <a:ext cx="4868134" cy="350581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A57596D" w14:textId="7E4A5944" w:rsidR="00BE51EF" w:rsidRDefault="00BE51EF" w:rsidP="00B01814">
      <w:pPr>
        <w:pStyle w:val="Legenda"/>
      </w:pPr>
      <w:bookmarkStart w:id="127" w:name="_Toc13479147"/>
      <w:r>
        <w:t xml:space="preserve">Figura </w:t>
      </w:r>
      <w:fldSimple w:instr=" SEQ Figura \* ARABIC ">
        <w:r w:rsidR="0061692A">
          <w:rPr>
            <w:noProof/>
          </w:rPr>
          <w:t>6</w:t>
        </w:r>
      </w:fldSimple>
      <w:r>
        <w:t xml:space="preserve"> - </w:t>
      </w:r>
      <w:r w:rsidRPr="00A968C5">
        <w:t>Geologia da UGRHI 09.</w:t>
      </w:r>
      <w:bookmarkEnd w:id="127"/>
    </w:p>
    <w:p w14:paraId="67C79D05" w14:textId="136B9CD6" w:rsidR="00BE51EF" w:rsidRDefault="00BE51EF" w:rsidP="00B01814">
      <w:pPr>
        <w:pStyle w:val="Legenda"/>
      </w:pPr>
      <w:r w:rsidRPr="002F2C87">
        <w:t>Fonte: Relatório 0 - CBH-MOGI-GUAÇU.</w:t>
      </w:r>
    </w:p>
    <w:p w14:paraId="56C85381" w14:textId="77777777" w:rsidR="00BE51EF" w:rsidRDefault="00BE51EF" w:rsidP="00B01814">
      <w:pPr>
        <w:rPr>
          <w:b/>
        </w:rPr>
      </w:pPr>
      <w:r>
        <w:rPr>
          <w:b/>
        </w:rPr>
        <w:t xml:space="preserve">Jkbp - </w:t>
      </w:r>
      <w:r w:rsidRPr="009C1D35">
        <w:rPr>
          <w:b/>
        </w:rPr>
        <w:t>Grupo São Bento</w:t>
      </w:r>
    </w:p>
    <w:p w14:paraId="5E3865CF" w14:textId="77777777" w:rsidR="00BE51EF" w:rsidRDefault="00BE51EF" w:rsidP="00B01814">
      <w:r>
        <w:t xml:space="preserve">De acordo com o Relatório 0 do Mogi-Guaçu, Jkbp corresponde ao Grupo São Bento, com Formação Botucatu/Piramboia, correspondente ao Período Cretáceo, que, na escala de tempo geológica, é </w:t>
      </w:r>
      <w:r w:rsidRPr="00954B53">
        <w:t>compreendido entre 145 milhões e 66 milhões de anos atrás, aproximadamente.</w:t>
      </w:r>
    </w:p>
    <w:p w14:paraId="34A6B042" w14:textId="77777777" w:rsidR="00BE51EF" w:rsidRDefault="00BE51EF" w:rsidP="00B01814">
      <w:r>
        <w:t xml:space="preserve">O solo desta região caracteriza-se por arenitos, argilitos e conglomerados, que correspondem à </w:t>
      </w:r>
      <w:r w:rsidRPr="00954B53">
        <w:t>corpos espessos, formando acumulações nas margens de bacias deposicionais.</w:t>
      </w:r>
    </w:p>
    <w:p w14:paraId="08AEE3B7" w14:textId="77777777" w:rsidR="00BE51EF" w:rsidRDefault="00BE51EF" w:rsidP="00B01814">
      <w:pPr>
        <w:rPr>
          <w:b/>
        </w:rPr>
      </w:pPr>
      <w:r>
        <w:rPr>
          <w:b/>
        </w:rPr>
        <w:t xml:space="preserve">CPt - </w:t>
      </w:r>
      <w:r w:rsidRPr="009C1D35">
        <w:rPr>
          <w:b/>
        </w:rPr>
        <w:t>Grupo Tubarão</w:t>
      </w:r>
    </w:p>
    <w:p w14:paraId="38629310" w14:textId="77777777" w:rsidR="00BE51EF" w:rsidRDefault="00BE51EF" w:rsidP="00B01814">
      <w:r>
        <w:t>De acordo com o Relatório 0 do Mogi-Guaçu, CPt corresponde ao Grupo Tubarão, correspondente ao Carbonífero Permiano, compreendendo a</w:t>
      </w:r>
      <w:r w:rsidRPr="00A5110A">
        <w:t xml:space="preserve"> 290 milhões a 248 milhões de anos </w:t>
      </w:r>
      <w:r w:rsidRPr="00A5110A">
        <w:lastRenderedPageBreak/>
        <w:t>atrás. É subdividido nas épocas Cisuraliana (mais antiga), Guadalupiana e Lopingiana (mais recente).</w:t>
      </w:r>
    </w:p>
    <w:p w14:paraId="38B08D67" w14:textId="77777777" w:rsidR="00BE51EF" w:rsidRDefault="00BE51EF" w:rsidP="00B01814">
      <w:r>
        <w:t>O solo desta região caracteriza-se por arenitos, silktitos, diamictitos, rilmitos e mistitos.</w:t>
      </w:r>
    </w:p>
    <w:p w14:paraId="32784BD8" w14:textId="77777777" w:rsidR="00BE51EF" w:rsidRDefault="00BE51EF" w:rsidP="00B01814">
      <w:pPr>
        <w:rPr>
          <w:b/>
        </w:rPr>
      </w:pPr>
      <w:r>
        <w:rPr>
          <w:b/>
        </w:rPr>
        <w:t xml:space="preserve">I - </w:t>
      </w:r>
      <w:r w:rsidRPr="009C1D35">
        <w:rPr>
          <w:b/>
        </w:rPr>
        <w:t>Período Cretáceo-Terciário Inferior</w:t>
      </w:r>
    </w:p>
    <w:p w14:paraId="4C026087" w14:textId="77777777" w:rsidR="00BE51EF" w:rsidRDefault="00BE51EF" w:rsidP="00B01814">
      <w:r>
        <w:t xml:space="preserve">De acordo com o Relatório 0 do Mogi-Guaçu, I corresponde ao Período Cretáceo-Terciário Inferior, ou seja, </w:t>
      </w:r>
      <w:r w:rsidRPr="00066DD6">
        <w:t>compreen</w:t>
      </w:r>
      <w:r>
        <w:t>de</w:t>
      </w:r>
      <w:r w:rsidRPr="00066DD6">
        <w:t xml:space="preserve"> entre 145 milhões e 66 milhões de anos atrás, aproximadamente.</w:t>
      </w:r>
    </w:p>
    <w:p w14:paraId="123E0AB0" w14:textId="77777777" w:rsidR="00BE51EF" w:rsidRDefault="00BE51EF" w:rsidP="00B01814">
      <w:r>
        <w:t>O solo desta região caracteriza-se por rochas alcalinas.</w:t>
      </w:r>
    </w:p>
    <w:p w14:paraId="5EED0A80" w14:textId="77777777" w:rsidR="00BE51EF" w:rsidRDefault="00BE51EF" w:rsidP="00B01814">
      <w:pPr>
        <w:rPr>
          <w:b/>
        </w:rPr>
      </w:pPr>
      <w:r>
        <w:rPr>
          <w:b/>
        </w:rPr>
        <w:t xml:space="preserve">Pegn - </w:t>
      </w:r>
      <w:r w:rsidRPr="009C1D35">
        <w:rPr>
          <w:b/>
        </w:rPr>
        <w:t>Período Pré-Cambriano</w:t>
      </w:r>
    </w:p>
    <w:p w14:paraId="46B8BF05" w14:textId="77777777" w:rsidR="00BE51EF" w:rsidRDefault="00BE51EF" w:rsidP="00B01814">
      <w:r>
        <w:t xml:space="preserve">De acordo com o Relatório 0 do Mogi-Guaçu, I corresponde ao Período Pré-Cambriano, </w:t>
      </w:r>
      <w:r w:rsidRPr="00066DD6">
        <w:t>se estende</w:t>
      </w:r>
      <w:r>
        <w:t>ndo</w:t>
      </w:r>
      <w:r w:rsidRPr="00066DD6">
        <w:t xml:space="preserve"> desde a formação da Terra cerca de 4,6 bilhões de anos atrás até ao início do Período Cambriano</w:t>
      </w:r>
      <w:r>
        <w:t>.</w:t>
      </w:r>
    </w:p>
    <w:p w14:paraId="3884F996" w14:textId="77777777" w:rsidR="00BE51EF" w:rsidRDefault="00BE51EF" w:rsidP="00B01814">
      <w:r>
        <w:t>O solo desta região caracteriza-se por gnaisses e migmatitos.</w:t>
      </w:r>
    </w:p>
    <w:p w14:paraId="4585550B" w14:textId="693939C3" w:rsidR="00301488" w:rsidRDefault="00301488" w:rsidP="00B01814">
      <w:pPr>
        <w:pStyle w:val="Ttulo2"/>
      </w:pPr>
      <w:bookmarkStart w:id="128" w:name="_Toc13479021"/>
      <w:r>
        <w:t>6.1.4</w:t>
      </w:r>
      <w:r w:rsidRPr="008613E8">
        <w:t xml:space="preserve">. </w:t>
      </w:r>
      <w:r w:rsidRPr="00301488">
        <w:t>Aspectos Climatológicos</w:t>
      </w:r>
      <w:bookmarkEnd w:id="128"/>
    </w:p>
    <w:p w14:paraId="60C5FD28" w14:textId="77777777" w:rsidR="00301488" w:rsidRPr="00F82D53" w:rsidRDefault="00301488" w:rsidP="00B01814">
      <w:r w:rsidRPr="00F82D53">
        <w:t>Possui um clima do tipo</w:t>
      </w:r>
      <w:r w:rsidRPr="00200472">
        <w:t xml:space="preserve">, </w:t>
      </w:r>
      <w:r w:rsidRPr="00B3581A">
        <w:t xml:space="preserve">tropical de altitude, com chuvas no verão e seca no inverno, com a temperatura média do </w:t>
      </w:r>
      <w:r>
        <w:t xml:space="preserve">mês mais quente superior a 28°C. </w:t>
      </w:r>
      <w:r w:rsidRPr="00200472">
        <w:t>O mês mais sec</w:t>
      </w:r>
      <w:r>
        <w:t>o tem precipitação inferior a 28</w:t>
      </w:r>
      <w:r w:rsidRPr="00200472">
        <w:t>mm.</w:t>
      </w:r>
    </w:p>
    <w:p w14:paraId="20540B01" w14:textId="77777777" w:rsidR="00301488" w:rsidRPr="00B3581A" w:rsidRDefault="00301488" w:rsidP="00B01814">
      <w:r w:rsidRPr="00F82D53">
        <w:t xml:space="preserve">Segundo a classificação internacional de Wilhelm Koppen este clima se caracteriza como </w:t>
      </w:r>
      <w:r>
        <w:rPr>
          <w:b/>
        </w:rPr>
        <w:t>Cwa</w:t>
      </w:r>
      <w:r w:rsidRPr="00F82D53">
        <w:t xml:space="preserve"> (CEPAGRI, 2008).</w:t>
      </w:r>
    </w:p>
    <w:p w14:paraId="5336EE1E" w14:textId="4C432CC5" w:rsidR="00301488" w:rsidRDefault="00301488" w:rsidP="00B01814">
      <w:r w:rsidRPr="00F82D53">
        <w:t xml:space="preserve">A Tabela </w:t>
      </w:r>
      <w:r w:rsidR="00F82036">
        <w:t>5</w:t>
      </w:r>
      <w:r w:rsidRPr="00F82D53">
        <w:t xml:space="preserve"> demonstra a temperatura do ar e a precipitação média do município.</w:t>
      </w:r>
    </w:p>
    <w:p w14:paraId="490694E3" w14:textId="57A2D9C3" w:rsidR="00301488" w:rsidRDefault="00301488" w:rsidP="00B01814">
      <w:pPr>
        <w:pStyle w:val="Legenda"/>
        <w:keepNext/>
      </w:pPr>
      <w:bookmarkStart w:id="129" w:name="_Toc13479253"/>
      <w:r>
        <w:lastRenderedPageBreak/>
        <w:t xml:space="preserve">Tabela </w:t>
      </w:r>
      <w:fldSimple w:instr=" SEQ Tabela \* ARABIC ">
        <w:r w:rsidR="0061692A">
          <w:rPr>
            <w:noProof/>
          </w:rPr>
          <w:t>5</w:t>
        </w:r>
      </w:fldSimple>
      <w:r>
        <w:t xml:space="preserve"> - </w:t>
      </w:r>
      <w:r w:rsidRPr="00AD13AB">
        <w:rPr>
          <w:rStyle w:val="Ttulo5Char1"/>
          <w:rFonts w:ascii="Arial Narrow" w:hAnsi="Arial Narrow"/>
          <w:sz w:val="22"/>
        </w:rPr>
        <w:t>Classificação climática de Wilhelm Koeppen.</w:t>
      </w:r>
      <w:bookmarkEnd w:id="129"/>
    </w:p>
    <w:p w14:paraId="5369D6E3" w14:textId="29BC57A2" w:rsidR="00301488" w:rsidRDefault="00301488" w:rsidP="00B01814">
      <w:r w:rsidRPr="004B0D20">
        <w:rPr>
          <w:noProof/>
          <w:lang w:eastAsia="pt-BR"/>
        </w:rPr>
        <w:drawing>
          <wp:inline distT="0" distB="0" distL="0" distR="0" wp14:anchorId="6D8DE856" wp14:editId="7817267F">
            <wp:extent cx="4405746" cy="4173865"/>
            <wp:effectExtent l="19050" t="19050" r="13970" b="17145"/>
            <wp:docPr id="490" name="Imagem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7">
                      <a:extLst>
                        <a:ext uri="{28A0092B-C50C-407E-A947-70E740481C1C}">
                          <a14:useLocalDpi xmlns:a14="http://schemas.microsoft.com/office/drawing/2010/main" val="0"/>
                        </a:ext>
                      </a:extLst>
                    </a:blip>
                    <a:srcRect l="36331" t="36722" r="36816" b="18442"/>
                    <a:stretch>
                      <a:fillRect/>
                    </a:stretch>
                  </pic:blipFill>
                  <pic:spPr bwMode="auto">
                    <a:xfrm>
                      <a:off x="0" y="0"/>
                      <a:ext cx="4414769" cy="4182413"/>
                    </a:xfrm>
                    <a:prstGeom prst="rect">
                      <a:avLst/>
                    </a:prstGeom>
                    <a:noFill/>
                    <a:ln w="9525">
                      <a:solidFill>
                        <a:schemeClr val="tx1"/>
                      </a:solidFill>
                    </a:ln>
                  </pic:spPr>
                </pic:pic>
              </a:graphicData>
            </a:graphic>
          </wp:inline>
        </w:drawing>
      </w:r>
    </w:p>
    <w:p w14:paraId="5409E798" w14:textId="77777777" w:rsidR="00301488" w:rsidRPr="004C0F40" w:rsidRDefault="00301488" w:rsidP="00B01814">
      <w:pPr>
        <w:pStyle w:val="Legenda"/>
      </w:pPr>
      <w:r w:rsidRPr="00DF1540">
        <w:t xml:space="preserve">Fonte: CEPAGRI (1988 </w:t>
      </w:r>
      <w:r>
        <w:t>-</w:t>
      </w:r>
      <w:r w:rsidRPr="00DF1540">
        <w:t xml:space="preserve"> 2008).</w:t>
      </w:r>
    </w:p>
    <w:p w14:paraId="5EA0F23A" w14:textId="0D71380D" w:rsidR="00301488" w:rsidRDefault="00301488" w:rsidP="00B01814">
      <w:r w:rsidRPr="00B21FC5">
        <w:t>De acordo com o banco de dados do Departamento de Águas e Energia Elétrica (</w:t>
      </w:r>
      <w:r>
        <w:t>EMBRAPA</w:t>
      </w:r>
      <w:r w:rsidRPr="00B21FC5">
        <w:t xml:space="preserve">, 2008), o município possui </w:t>
      </w:r>
      <w:r>
        <w:t>quatro prefixos de levantamento pluviométrico</w:t>
      </w:r>
      <w:r w:rsidRPr="00744F14">
        <w:t>. Possui maior concentração de chuva nos meses de verão e menor concentração nos meses</w:t>
      </w:r>
      <w:r>
        <w:t xml:space="preserve"> de inverno, conforme mostra o G</w:t>
      </w:r>
      <w:r w:rsidRPr="00744F14">
        <w:t xml:space="preserve">ráfico </w:t>
      </w:r>
      <w:r>
        <w:t>1</w:t>
      </w:r>
      <w:r w:rsidRPr="00744F14">
        <w:t>.</w:t>
      </w:r>
    </w:p>
    <w:p w14:paraId="65190CC8" w14:textId="77777777" w:rsidR="00301488" w:rsidRPr="00744F14" w:rsidRDefault="00301488" w:rsidP="00B01814"/>
    <w:p w14:paraId="7CD982A3" w14:textId="77777777" w:rsidR="00301488" w:rsidRDefault="00301488" w:rsidP="00B01814">
      <w:pPr>
        <w:keepNext/>
        <w:ind w:firstLine="0"/>
        <w:jc w:val="center"/>
      </w:pPr>
      <w:r>
        <w:rPr>
          <w:noProof/>
          <w:lang w:eastAsia="pt-BR"/>
        </w:rPr>
        <w:lastRenderedPageBreak/>
        <w:drawing>
          <wp:inline distT="0" distB="0" distL="0" distR="0" wp14:anchorId="3AEC1BD6" wp14:editId="36BD9F61">
            <wp:extent cx="4224655" cy="2969260"/>
            <wp:effectExtent l="0" t="0" r="4445" b="2540"/>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24655" cy="2969260"/>
                    </a:xfrm>
                    <a:prstGeom prst="rect">
                      <a:avLst/>
                    </a:prstGeom>
                    <a:noFill/>
                  </pic:spPr>
                </pic:pic>
              </a:graphicData>
            </a:graphic>
          </wp:inline>
        </w:drawing>
      </w:r>
    </w:p>
    <w:p w14:paraId="397AA643" w14:textId="2B9869C7" w:rsidR="00301488" w:rsidRPr="00301488" w:rsidRDefault="00301488" w:rsidP="00B01814">
      <w:pPr>
        <w:pStyle w:val="Legenda"/>
      </w:pPr>
      <w:bookmarkStart w:id="130" w:name="_Toc13479441"/>
      <w:r>
        <w:t xml:space="preserve">Gráfico </w:t>
      </w:r>
      <w:fldSimple w:instr=" SEQ Gráfico \* ARABIC ">
        <w:r w:rsidR="0061692A">
          <w:rPr>
            <w:noProof/>
          </w:rPr>
          <w:t>1</w:t>
        </w:r>
      </w:fldSimple>
      <w:r>
        <w:t xml:space="preserve"> - </w:t>
      </w:r>
      <w:r w:rsidRPr="001F02B9">
        <w:t>Pluviograma do acumulado médio mensal do município.</w:t>
      </w:r>
      <w:bookmarkEnd w:id="130"/>
    </w:p>
    <w:p w14:paraId="5305FF9A" w14:textId="0FD9A7FF" w:rsidR="009E2733" w:rsidRDefault="009E2733" w:rsidP="00B01814">
      <w:pPr>
        <w:pStyle w:val="Ttulo2"/>
      </w:pPr>
      <w:bookmarkStart w:id="131" w:name="_Toc13479022"/>
      <w:r>
        <w:t>6.1.5</w:t>
      </w:r>
      <w:r w:rsidRPr="008613E8">
        <w:t xml:space="preserve">. </w:t>
      </w:r>
      <w:r w:rsidRPr="009E2733">
        <w:t>Aspectos Hidrográficos</w:t>
      </w:r>
      <w:bookmarkEnd w:id="131"/>
    </w:p>
    <w:p w14:paraId="4CCA4CB9" w14:textId="37F0AA68" w:rsidR="00BE51EF" w:rsidRDefault="009E2733" w:rsidP="00B01814">
      <w:r>
        <w:t>O município de Águas da Prata encontra-se inserido na Bacia Hidrográfica do Rio Mogi Guaçu (UGRHI 9), localizado na região nordeste do Estado de São Paulo e sudoeste de Minas Gerais, na Sub-Bacia do Jaguari Mirim, sendo o sistema de drenagem natural do município composto, principalmente, pelo ribeirão do Quartel e pelo afluente do rio Jaguari Mirim, e rio da Prata que atravessa a área urbana do município, na região de confluência de suas primeiras nascentes.</w:t>
      </w:r>
    </w:p>
    <w:p w14:paraId="26C61DFE" w14:textId="15C05E6B" w:rsidR="009E2733" w:rsidRDefault="009E2733" w:rsidP="00B01814">
      <w:r>
        <w:t>A UGRHI 9 apresenta limites com as UGRHIs dos rios Pardo; Piracicaba/Capivari/Jundiaí; Baixo Pardo/Grande; Tietê/Jacaré; Turvo/Grande e Tietê/Batalha. Pela margem direita seus principais afluentes são os rios Onça, Itupeva, Claro e Jaguari Mirim e pela margem esquerda os rios Eleutério, do Peixe, do Roque, Bonito, Araras e Mogi Mirim:</w:t>
      </w:r>
    </w:p>
    <w:p w14:paraId="683699F1" w14:textId="6DC3B18C" w:rsidR="009E2733" w:rsidRDefault="008709E0" w:rsidP="00B01814">
      <w:pPr>
        <w:keepNext/>
        <w:ind w:firstLine="0"/>
        <w:jc w:val="center"/>
      </w:pPr>
      <w:r w:rsidRPr="008709E0">
        <w:rPr>
          <w:noProof/>
          <w:lang w:eastAsia="pt-BR"/>
        </w:rPr>
        <w:lastRenderedPageBreak/>
        <mc:AlternateContent>
          <mc:Choice Requires="wps">
            <w:drawing>
              <wp:anchor distT="0" distB="0" distL="114300" distR="114300" simplePos="0" relativeHeight="252142592" behindDoc="0" locked="0" layoutInCell="1" allowOverlap="1" wp14:anchorId="3C7D3BE6" wp14:editId="67E35E46">
                <wp:simplePos x="0" y="0"/>
                <wp:positionH relativeFrom="column">
                  <wp:posOffset>3209925</wp:posOffset>
                </wp:positionH>
                <wp:positionV relativeFrom="paragraph">
                  <wp:posOffset>998220</wp:posOffset>
                </wp:positionV>
                <wp:extent cx="554990" cy="429260"/>
                <wp:effectExtent l="38100" t="38100" r="54610" b="46990"/>
                <wp:wrapNone/>
                <wp:docPr id="25" name="Conector de Seta Reta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990" cy="429260"/>
                        </a:xfrm>
                        <a:prstGeom prst="straightConnector1">
                          <a:avLst/>
                        </a:prstGeom>
                        <a:noFill/>
                        <a:ln w="76200">
                          <a:solidFill>
                            <a:srgbClr val="1F3763"/>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6EDB84" id="_x0000_t32" coordsize="21600,21600" o:spt="32" o:oned="t" path="m,l21600,21600e" filled="f">
                <v:path arrowok="t" fillok="f" o:connecttype="none"/>
                <o:lock v:ext="edit" shapetype="t"/>
              </v:shapetype>
              <v:shape id="Conector de Seta Reta 25" o:spid="_x0000_s1026" type="#_x0000_t32" style="position:absolute;margin-left:252.75pt;margin-top:78.6pt;width:43.7pt;height:33.8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" strokecolor="#1f3763" strokeweight="6pt">
                <v:stroke endarrow="block"/>
              </v:shape>
            </w:pict>
          </mc:Fallback>
        </mc:AlternateContent>
      </w:r>
      <w:r w:rsidRPr="008709E0">
        <w:rPr>
          <w:noProof/>
          <w:lang w:eastAsia="pt-BR"/>
        </w:rPr>
        <mc:AlternateContent>
          <mc:Choice Requires="wps">
            <w:drawing>
              <wp:anchor distT="0" distB="0" distL="114300" distR="114300" simplePos="0" relativeHeight="252141568" behindDoc="0" locked="0" layoutInCell="1" allowOverlap="1" wp14:anchorId="0FBE99E7" wp14:editId="4B398A14">
                <wp:simplePos x="0" y="0"/>
                <wp:positionH relativeFrom="column">
                  <wp:posOffset>3672840</wp:posOffset>
                </wp:positionH>
                <wp:positionV relativeFrom="paragraph">
                  <wp:posOffset>1440815</wp:posOffset>
                </wp:positionV>
                <wp:extent cx="720000" cy="720000"/>
                <wp:effectExtent l="19050" t="19050" r="23495" b="23495"/>
                <wp:wrapNone/>
                <wp:docPr id="24" name="Elips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00" cy="720000"/>
                        </a:xfrm>
                        <a:prstGeom prst="ellipse">
                          <a:avLst/>
                        </a:prstGeom>
                        <a:noFill/>
                        <a:ln w="28575">
                          <a:solidFill>
                            <a:srgbClr val="1F376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7C4FE05" id="Elipse 24" o:spid="_x0000_s1026" style="position:absolute;margin-left:289.2pt;margin-top:113.45pt;width:56.7pt;height:56.7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" filled="f" strokecolor="#1f3763" strokeweight="2.25pt"/>
            </w:pict>
          </mc:Fallback>
        </mc:AlternateContent>
      </w:r>
      <w:r w:rsidR="009E2733">
        <w:rPr>
          <w:noProof/>
          <w:lang w:eastAsia="pt-BR"/>
        </w:rPr>
        <w:drawing>
          <wp:inline distT="0" distB="0" distL="0" distR="0" wp14:anchorId="42B2B3DB" wp14:editId="50DB9054">
            <wp:extent cx="4320000" cy="3173587"/>
            <wp:effectExtent l="19050" t="19050" r="23495" b="27305"/>
            <wp:docPr id="126" name="Image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20000" cy="3173587"/>
                    </a:xfrm>
                    <a:prstGeom prst="rect">
                      <a:avLst/>
                    </a:prstGeom>
                    <a:ln>
                      <a:solidFill>
                        <a:schemeClr val="tx1"/>
                      </a:solidFill>
                    </a:ln>
                  </pic:spPr>
                </pic:pic>
              </a:graphicData>
            </a:graphic>
          </wp:inline>
        </w:drawing>
      </w:r>
    </w:p>
    <w:p w14:paraId="0FF2FBD3" w14:textId="6CD7CFAE" w:rsidR="009E2733" w:rsidRDefault="009E2733" w:rsidP="00B01814">
      <w:pPr>
        <w:pStyle w:val="Legenda"/>
      </w:pPr>
      <w:bookmarkStart w:id="132" w:name="_Toc13479148"/>
      <w:r>
        <w:t xml:space="preserve">Figura </w:t>
      </w:r>
      <w:fldSimple w:instr=" SEQ Figura \* ARABIC ">
        <w:r w:rsidR="0061692A">
          <w:rPr>
            <w:noProof/>
          </w:rPr>
          <w:t>7</w:t>
        </w:r>
      </w:fldSimple>
      <w:r>
        <w:t xml:space="preserve"> - Compartilhamentos da Bacia do Rio Mogi Guaçu.</w:t>
      </w:r>
      <w:bookmarkEnd w:id="132"/>
      <w:r w:rsidR="008709E0" w:rsidRPr="008709E0">
        <w:rPr>
          <w:noProof/>
          <w:lang w:eastAsia="pt-BR"/>
        </w:rPr>
        <w:t xml:space="preserve"> </w:t>
      </w:r>
    </w:p>
    <w:p w14:paraId="3F5766EC" w14:textId="5FBD6AE9" w:rsidR="00162C18" w:rsidRDefault="009E2733" w:rsidP="00B01814">
      <w:r>
        <w:t xml:space="preserve">O município de Águas da Prata tem sua sede na UGRHI 9, porém o distrito de São Roque da Fartura encontra-se situado na Bacia Hidrográfica do Rio Pardo (UGRHI 4) (CBH PARDO, 2013). </w:t>
      </w:r>
    </w:p>
    <w:p w14:paraId="08E2B211" w14:textId="3687B926" w:rsidR="00162C18" w:rsidRDefault="00162C18" w:rsidP="00B01814">
      <w:pPr>
        <w:pStyle w:val="Ttulo2"/>
      </w:pPr>
      <w:bookmarkStart w:id="133" w:name="_Toc13479023"/>
      <w:r>
        <w:t>6.1.6</w:t>
      </w:r>
      <w:r w:rsidRPr="008613E8">
        <w:t xml:space="preserve">. </w:t>
      </w:r>
      <w:r>
        <w:t>Nascentes</w:t>
      </w:r>
      <w:bookmarkEnd w:id="133"/>
    </w:p>
    <w:p w14:paraId="0FD6CA63" w14:textId="71C773A6" w:rsidR="00162C18" w:rsidRPr="00162C18" w:rsidRDefault="00162C18" w:rsidP="00B01814">
      <w:r>
        <w:t>Segundo o Plano de Controle de Erosão Rural do Município de Águas da Prata, o município possui 305 nascentes catalogadas e georreferenciadas,</w:t>
      </w:r>
      <w:r w:rsidR="00C60703">
        <w:t xml:space="preserve"> conforme apresentado na Figura 8 e na</w:t>
      </w:r>
      <w:r>
        <w:t xml:space="preserve"> Tabela </w:t>
      </w:r>
      <w:r w:rsidR="00F82036">
        <w:t>6</w:t>
      </w:r>
      <w:r>
        <w:t>.</w:t>
      </w:r>
    </w:p>
    <w:p w14:paraId="2B598CDD" w14:textId="77777777" w:rsidR="00162C18" w:rsidRDefault="00162C18" w:rsidP="00B01814"/>
    <w:p w14:paraId="3F969179" w14:textId="77777777" w:rsidR="009E2733" w:rsidRDefault="009E2733" w:rsidP="00B01814">
      <w:pPr>
        <w:keepNext/>
        <w:ind w:firstLine="0"/>
        <w:jc w:val="center"/>
      </w:pPr>
      <w:r>
        <w:rPr>
          <w:noProof/>
          <w:lang w:eastAsia="pt-BR"/>
        </w:rPr>
        <w:lastRenderedPageBreak/>
        <w:drawing>
          <wp:inline distT="0" distB="0" distL="0" distR="0" wp14:anchorId="1AF0BC33" wp14:editId="090CB5D2">
            <wp:extent cx="3600000" cy="5086561"/>
            <wp:effectExtent l="19050" t="19050" r="19685" b="19050"/>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00000" cy="5086561"/>
                    </a:xfrm>
                    <a:prstGeom prst="rect">
                      <a:avLst/>
                    </a:prstGeom>
                    <a:ln>
                      <a:solidFill>
                        <a:schemeClr val="tx1"/>
                      </a:solidFill>
                    </a:ln>
                  </pic:spPr>
                </pic:pic>
              </a:graphicData>
            </a:graphic>
          </wp:inline>
        </w:drawing>
      </w:r>
    </w:p>
    <w:p w14:paraId="7E2AB1B1" w14:textId="2591C77D" w:rsidR="009E2733" w:rsidRPr="009E2733" w:rsidRDefault="009E2733" w:rsidP="00B01814">
      <w:pPr>
        <w:pStyle w:val="Legenda"/>
      </w:pPr>
      <w:bookmarkStart w:id="134" w:name="_Toc13479149"/>
      <w:r>
        <w:t xml:space="preserve">Figura </w:t>
      </w:r>
      <w:fldSimple w:instr=" SEQ Figura \* ARABIC ">
        <w:r w:rsidR="0061692A">
          <w:rPr>
            <w:noProof/>
          </w:rPr>
          <w:t>8</w:t>
        </w:r>
      </w:fldSimple>
      <w:r>
        <w:t xml:space="preserve"> - Mapa de nascentes localizadas no município de Águas da Prata.</w:t>
      </w:r>
      <w:bookmarkEnd w:id="134"/>
    </w:p>
    <w:p w14:paraId="7F4D6D13" w14:textId="508C1C4E" w:rsidR="00162C18" w:rsidRDefault="00162C18" w:rsidP="00B01814">
      <w:pPr>
        <w:pStyle w:val="Legenda"/>
        <w:keepNext/>
      </w:pPr>
      <w:bookmarkStart w:id="135" w:name="_Toc13479254"/>
      <w:r>
        <w:lastRenderedPageBreak/>
        <w:t xml:space="preserve">Tabela </w:t>
      </w:r>
      <w:fldSimple w:instr=" SEQ Tabela \* ARABIC ">
        <w:r w:rsidR="0061692A">
          <w:rPr>
            <w:noProof/>
          </w:rPr>
          <w:t>6</w:t>
        </w:r>
      </w:fldSimple>
      <w:r>
        <w:t xml:space="preserve"> - Nascentes g</w:t>
      </w:r>
      <w:r w:rsidR="006B08B5">
        <w:t>eorrefere</w:t>
      </w:r>
      <w:r w:rsidR="003F20AB">
        <w:t>nciadas</w:t>
      </w:r>
      <w:r>
        <w:t xml:space="preserve"> de Águas da Prata.</w:t>
      </w:r>
      <w:bookmarkEnd w:id="135"/>
    </w:p>
    <w:p w14:paraId="6532C24B" w14:textId="7C795EBA" w:rsidR="009E2733" w:rsidRPr="00BE51EF" w:rsidRDefault="00162C18" w:rsidP="00B01814">
      <w:pPr>
        <w:ind w:firstLine="0"/>
        <w:jc w:val="center"/>
      </w:pPr>
      <w:r w:rsidRPr="00162C18">
        <w:rPr>
          <w:noProof/>
          <w:lang w:eastAsia="pt-BR"/>
        </w:rPr>
        <w:drawing>
          <wp:inline distT="0" distB="0" distL="0" distR="0" wp14:anchorId="7E575844" wp14:editId="1302ACC7">
            <wp:extent cx="2928128" cy="7020000"/>
            <wp:effectExtent l="0" t="0" r="5715" b="0"/>
            <wp:docPr id="619" name="Imagem 619" descr="C:\Users\User\Desktop\AGP_RESIDUOS\FL09_MAPA_DE_NASCENTES_AGP_Pág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AGP_RESIDUOS\FL09_MAPA_DE_NASCENTES_AGP_Página_1.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223" t="1247" r="22750" b="5479"/>
                    <a:stretch/>
                  </pic:blipFill>
                  <pic:spPr bwMode="auto">
                    <a:xfrm>
                      <a:off x="0" y="0"/>
                      <a:ext cx="2928128" cy="7020000"/>
                    </a:xfrm>
                    <a:prstGeom prst="rect">
                      <a:avLst/>
                    </a:prstGeom>
                    <a:noFill/>
                    <a:ln>
                      <a:noFill/>
                    </a:ln>
                    <a:extLst>
                      <a:ext uri="{53640926-AAD7-44D8-BBD7-CCE9431645EC}">
                        <a14:shadowObscured xmlns:a14="http://schemas.microsoft.com/office/drawing/2010/main"/>
                      </a:ext>
                    </a:extLst>
                  </pic:spPr>
                </pic:pic>
              </a:graphicData>
            </a:graphic>
          </wp:inline>
        </w:drawing>
      </w:r>
    </w:p>
    <w:p w14:paraId="74C726E9" w14:textId="2BD7D48A" w:rsidR="00BE51EF" w:rsidRDefault="00F82036" w:rsidP="00B01814">
      <w:pPr>
        <w:pStyle w:val="Legenda"/>
      </w:pPr>
      <w:r>
        <w:lastRenderedPageBreak/>
        <w:t>Tabela 6</w:t>
      </w:r>
      <w:r w:rsidR="00C60703">
        <w:t xml:space="preserve"> - Nascentes </w:t>
      </w:r>
      <w:r w:rsidR="006B08B5">
        <w:t>georrefere</w:t>
      </w:r>
      <w:r w:rsidR="003F20AB">
        <w:t xml:space="preserve">nciadas </w:t>
      </w:r>
      <w:r w:rsidR="00C60703">
        <w:t>de Águas da Prata (continuação).</w:t>
      </w:r>
    </w:p>
    <w:p w14:paraId="4DA16B7D" w14:textId="70D31279" w:rsidR="00C60703" w:rsidRPr="00BE51EF" w:rsidRDefault="00C60703" w:rsidP="00B01814">
      <w:pPr>
        <w:ind w:firstLine="0"/>
        <w:jc w:val="center"/>
      </w:pPr>
      <w:r w:rsidRPr="00C60703">
        <w:rPr>
          <w:noProof/>
          <w:lang w:eastAsia="pt-BR"/>
        </w:rPr>
        <w:drawing>
          <wp:inline distT="0" distB="0" distL="0" distR="0" wp14:anchorId="0D67AD9B" wp14:editId="103AEA9D">
            <wp:extent cx="2804381" cy="7020000"/>
            <wp:effectExtent l="0" t="0" r="0" b="0"/>
            <wp:docPr id="192" name="Imagem 192" descr="C:\Users\User\Desktop\AGP_RESIDUOS\FL09_MAPA_DE_NASCENTES_AGP_Págin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AGP_RESIDUOS\FL09_MAPA_DE_NASCENTES_AGP_Página_2.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2751" t="1371" r="22567" b="1849"/>
                    <a:stretch/>
                  </pic:blipFill>
                  <pic:spPr bwMode="auto">
                    <a:xfrm>
                      <a:off x="0" y="0"/>
                      <a:ext cx="2804381" cy="7020000"/>
                    </a:xfrm>
                    <a:prstGeom prst="rect">
                      <a:avLst/>
                    </a:prstGeom>
                    <a:noFill/>
                    <a:ln>
                      <a:noFill/>
                    </a:ln>
                    <a:extLst>
                      <a:ext uri="{53640926-AAD7-44D8-BBD7-CCE9431645EC}">
                        <a14:shadowObscured xmlns:a14="http://schemas.microsoft.com/office/drawing/2010/main"/>
                      </a:ext>
                    </a:extLst>
                  </pic:spPr>
                </pic:pic>
              </a:graphicData>
            </a:graphic>
          </wp:inline>
        </w:drawing>
      </w:r>
    </w:p>
    <w:p w14:paraId="74BE7414" w14:textId="7487465E" w:rsidR="00C60703" w:rsidRDefault="00F82036" w:rsidP="00B01814">
      <w:pPr>
        <w:pStyle w:val="Legenda"/>
      </w:pPr>
      <w:r>
        <w:lastRenderedPageBreak/>
        <w:t>Tabela 6</w:t>
      </w:r>
      <w:r w:rsidR="00C60703">
        <w:t xml:space="preserve"> - Nascentes </w:t>
      </w:r>
      <w:r w:rsidR="006B08B5">
        <w:t>georrefere</w:t>
      </w:r>
      <w:r w:rsidR="003F20AB">
        <w:t xml:space="preserve">nciadas </w:t>
      </w:r>
      <w:r w:rsidR="00C60703">
        <w:t>de Águas da Prata (continuação).</w:t>
      </w:r>
    </w:p>
    <w:p w14:paraId="49780B31" w14:textId="66D76C16" w:rsidR="00C60703" w:rsidRPr="00BE51EF" w:rsidRDefault="00C60703" w:rsidP="00B01814">
      <w:pPr>
        <w:ind w:firstLine="0"/>
        <w:jc w:val="center"/>
      </w:pPr>
      <w:r w:rsidRPr="00C60703">
        <w:rPr>
          <w:noProof/>
          <w:lang w:eastAsia="pt-BR"/>
        </w:rPr>
        <w:drawing>
          <wp:inline distT="0" distB="0" distL="0" distR="0" wp14:anchorId="06D3946E" wp14:editId="5A95F2B5">
            <wp:extent cx="2806195" cy="7020000"/>
            <wp:effectExtent l="0" t="0" r="0" b="0"/>
            <wp:docPr id="194" name="Imagem 194" descr="C:\Users\User\Desktop\AGP_RESIDUOS\FL09_MAPA_DE_NASCENTES_AGP_Págin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AGP_RESIDUOS\FL09_MAPA_DE_NASCENTES_AGP_Página_3.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2752" t="1123" r="22398" b="1862"/>
                    <a:stretch/>
                  </pic:blipFill>
                  <pic:spPr bwMode="auto">
                    <a:xfrm>
                      <a:off x="0" y="0"/>
                      <a:ext cx="2806195" cy="7020000"/>
                    </a:xfrm>
                    <a:prstGeom prst="rect">
                      <a:avLst/>
                    </a:prstGeom>
                    <a:noFill/>
                    <a:ln>
                      <a:noFill/>
                    </a:ln>
                    <a:extLst>
                      <a:ext uri="{53640926-AAD7-44D8-BBD7-CCE9431645EC}">
                        <a14:shadowObscured xmlns:a14="http://schemas.microsoft.com/office/drawing/2010/main"/>
                      </a:ext>
                    </a:extLst>
                  </pic:spPr>
                </pic:pic>
              </a:graphicData>
            </a:graphic>
          </wp:inline>
        </w:drawing>
      </w:r>
    </w:p>
    <w:p w14:paraId="75F02922" w14:textId="645B82DC" w:rsidR="00C60703" w:rsidRDefault="00F82036" w:rsidP="00B01814">
      <w:pPr>
        <w:pStyle w:val="Legenda"/>
      </w:pPr>
      <w:r>
        <w:lastRenderedPageBreak/>
        <w:t>Tabela 6</w:t>
      </w:r>
      <w:r w:rsidR="00C60703">
        <w:t xml:space="preserve"> - Nascentes </w:t>
      </w:r>
      <w:r w:rsidR="006B08B5">
        <w:t>georrefere</w:t>
      </w:r>
      <w:r w:rsidR="003F20AB">
        <w:t xml:space="preserve">nciadas </w:t>
      </w:r>
      <w:r w:rsidR="00C60703">
        <w:t>de Águas da Prata (continuação).</w:t>
      </w:r>
    </w:p>
    <w:p w14:paraId="1966E32F" w14:textId="51F497BD" w:rsidR="00C60703" w:rsidRPr="00BE51EF" w:rsidRDefault="00C60703" w:rsidP="00B01814">
      <w:pPr>
        <w:ind w:firstLine="0"/>
        <w:jc w:val="center"/>
      </w:pPr>
      <w:r w:rsidRPr="00C60703">
        <w:rPr>
          <w:noProof/>
          <w:lang w:eastAsia="pt-BR"/>
        </w:rPr>
        <w:drawing>
          <wp:inline distT="0" distB="0" distL="0" distR="0" wp14:anchorId="2533BFC3" wp14:editId="25A64862">
            <wp:extent cx="2826116" cy="7020000"/>
            <wp:effectExtent l="0" t="0" r="0" b="0"/>
            <wp:docPr id="196" name="Imagem 196" descr="C:\Users\User\Desktop\AGP_RESIDUOS\FL09_MAPA_DE_NASCENTES_AGP_Página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AGP_RESIDUOS\FL09_MAPA_DE_NASCENTES_AGP_Página_4.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576" t="1371" r="22390" b="1974"/>
                    <a:stretch/>
                  </pic:blipFill>
                  <pic:spPr bwMode="auto">
                    <a:xfrm>
                      <a:off x="0" y="0"/>
                      <a:ext cx="2826116" cy="7020000"/>
                    </a:xfrm>
                    <a:prstGeom prst="rect">
                      <a:avLst/>
                    </a:prstGeom>
                    <a:noFill/>
                    <a:ln>
                      <a:noFill/>
                    </a:ln>
                    <a:extLst>
                      <a:ext uri="{53640926-AAD7-44D8-BBD7-CCE9431645EC}">
                        <a14:shadowObscured xmlns:a14="http://schemas.microsoft.com/office/drawing/2010/main"/>
                      </a:ext>
                    </a:extLst>
                  </pic:spPr>
                </pic:pic>
              </a:graphicData>
            </a:graphic>
          </wp:inline>
        </w:drawing>
      </w:r>
    </w:p>
    <w:p w14:paraId="453F9065" w14:textId="31BA419B" w:rsidR="00C60703" w:rsidRDefault="00F82036" w:rsidP="00B01814">
      <w:pPr>
        <w:pStyle w:val="Legenda"/>
      </w:pPr>
      <w:r>
        <w:lastRenderedPageBreak/>
        <w:t>Tabela 6</w:t>
      </w:r>
      <w:r w:rsidR="00C60703">
        <w:t xml:space="preserve"> - Nascentes </w:t>
      </w:r>
      <w:r w:rsidR="006B08B5">
        <w:t>georrefere</w:t>
      </w:r>
      <w:r w:rsidR="003F20AB">
        <w:t xml:space="preserve">nciadas </w:t>
      </w:r>
      <w:r w:rsidR="00C60703">
        <w:t>de Águas da Prata (continuação).</w:t>
      </w:r>
    </w:p>
    <w:p w14:paraId="1008AF6C" w14:textId="3FB84C7F" w:rsidR="00752C0B" w:rsidRDefault="00C60703" w:rsidP="00B01814">
      <w:pPr>
        <w:ind w:firstLine="0"/>
        <w:jc w:val="center"/>
      </w:pPr>
      <w:r w:rsidRPr="00C60703">
        <w:rPr>
          <w:noProof/>
          <w:lang w:eastAsia="pt-BR"/>
        </w:rPr>
        <w:drawing>
          <wp:inline distT="0" distB="0" distL="0" distR="0" wp14:anchorId="22DEE2B8" wp14:editId="7E94E4C7">
            <wp:extent cx="2820698" cy="7020000"/>
            <wp:effectExtent l="0" t="0" r="0" b="9525"/>
            <wp:docPr id="197" name="Imagem 197" descr="C:\Users\User\Desktop\AGP_RESIDUOS\FL09_MAPA_DE_NASCENTES_AGP_Página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AGP_RESIDUOS\FL09_MAPA_DE_NASCENTES_AGP_Página_5.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2751" t="1371" r="22390" b="2099"/>
                    <a:stretch/>
                  </pic:blipFill>
                  <pic:spPr bwMode="auto">
                    <a:xfrm>
                      <a:off x="0" y="0"/>
                      <a:ext cx="2820698" cy="7020000"/>
                    </a:xfrm>
                    <a:prstGeom prst="rect">
                      <a:avLst/>
                    </a:prstGeom>
                    <a:noFill/>
                    <a:ln>
                      <a:noFill/>
                    </a:ln>
                    <a:extLst>
                      <a:ext uri="{53640926-AAD7-44D8-BBD7-CCE9431645EC}">
                        <a14:shadowObscured xmlns:a14="http://schemas.microsoft.com/office/drawing/2010/main"/>
                      </a:ext>
                    </a:extLst>
                  </pic:spPr>
                </pic:pic>
              </a:graphicData>
            </a:graphic>
          </wp:inline>
        </w:drawing>
      </w:r>
    </w:p>
    <w:p w14:paraId="5EA4A306" w14:textId="1455A123" w:rsidR="00C60703" w:rsidRDefault="00C60703" w:rsidP="00B01814">
      <w:pPr>
        <w:pStyle w:val="Legenda"/>
      </w:pPr>
      <w:r>
        <w:lastRenderedPageBreak/>
        <w:t xml:space="preserve">Tabela </w:t>
      </w:r>
      <w:r w:rsidR="00F82036">
        <w:t>6</w:t>
      </w:r>
      <w:r>
        <w:t xml:space="preserve"> - Nascentes </w:t>
      </w:r>
      <w:r w:rsidR="006B08B5">
        <w:t>georrefere</w:t>
      </w:r>
      <w:r w:rsidR="003F20AB">
        <w:t xml:space="preserve">nciadas </w:t>
      </w:r>
      <w:r>
        <w:t>de Águas da Prata (continuação).</w:t>
      </w:r>
    </w:p>
    <w:p w14:paraId="35C5FD4C" w14:textId="095D6CF4" w:rsidR="00C60703" w:rsidRDefault="00C60703" w:rsidP="00B01814">
      <w:pPr>
        <w:ind w:firstLine="0"/>
        <w:jc w:val="center"/>
      </w:pPr>
      <w:r w:rsidRPr="00C60703">
        <w:rPr>
          <w:noProof/>
          <w:lang w:eastAsia="pt-BR"/>
        </w:rPr>
        <w:drawing>
          <wp:inline distT="0" distB="0" distL="0" distR="0" wp14:anchorId="30734872" wp14:editId="38EAE40C">
            <wp:extent cx="2952750" cy="5953125"/>
            <wp:effectExtent l="0" t="0" r="0" b="9525"/>
            <wp:docPr id="198" name="Imagem 198" descr="C:\Users\User\Desktop\AGP_RESIDUOS\FL09_MAPA_DE_NASCENTES_AGP_Página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AGP_RESIDUOS\FL09_MAPA_DE_NASCENTES_AGP_Página_6.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2927" t="1247" r="22391" b="20806"/>
                    <a:stretch/>
                  </pic:blipFill>
                  <pic:spPr bwMode="auto">
                    <a:xfrm>
                      <a:off x="0" y="0"/>
                      <a:ext cx="2953193" cy="5954018"/>
                    </a:xfrm>
                    <a:prstGeom prst="rect">
                      <a:avLst/>
                    </a:prstGeom>
                    <a:noFill/>
                    <a:ln>
                      <a:noFill/>
                    </a:ln>
                    <a:extLst>
                      <a:ext uri="{53640926-AAD7-44D8-BBD7-CCE9431645EC}">
                        <a14:shadowObscured xmlns:a14="http://schemas.microsoft.com/office/drawing/2010/main"/>
                      </a:ext>
                    </a:extLst>
                  </pic:spPr>
                </pic:pic>
              </a:graphicData>
            </a:graphic>
          </wp:inline>
        </w:drawing>
      </w:r>
    </w:p>
    <w:p w14:paraId="60298AFB" w14:textId="77777777" w:rsidR="0098643C" w:rsidRPr="00C60703" w:rsidRDefault="0098643C" w:rsidP="00B01814">
      <w:pPr>
        <w:ind w:firstLine="0"/>
        <w:jc w:val="center"/>
      </w:pPr>
    </w:p>
    <w:p w14:paraId="5D9B512F" w14:textId="12CB8689" w:rsidR="00950CE0" w:rsidRDefault="00EA1D4D" w:rsidP="00B01814">
      <w:pPr>
        <w:pStyle w:val="Ttulo2"/>
      </w:pPr>
      <w:bookmarkStart w:id="136" w:name="_Toc13479024"/>
      <w:r>
        <w:lastRenderedPageBreak/>
        <w:t>6.1.7</w:t>
      </w:r>
      <w:r w:rsidR="00950CE0" w:rsidRPr="008613E8">
        <w:t xml:space="preserve">. </w:t>
      </w:r>
      <w:r w:rsidR="00950CE0" w:rsidRPr="00C60703">
        <w:t xml:space="preserve">Aspectos </w:t>
      </w:r>
      <w:r w:rsidR="00950CE0" w:rsidRPr="00950CE0">
        <w:t>Econômicos</w:t>
      </w:r>
      <w:bookmarkEnd w:id="136"/>
    </w:p>
    <w:p w14:paraId="3D36EEAD" w14:textId="2E4C6C34" w:rsidR="008E0A75" w:rsidRDefault="008E0A75" w:rsidP="00B01814">
      <w:r>
        <w:t xml:space="preserve">As atividades econômicas de Águas da Prata foram classificadas com perfil de serviços, uma vez que o setor de serviços apresenta maior participação no PIB do município, seguido do setor agropecuário e, por fim, do industrial (SEADE, 2016). O valor do PIB per capita em Águas da Prata (2016) é de R$ 18.478,54 por hab./ano, a Região de Governo, é de R$ 26.467,07, </w:t>
      </w:r>
      <w:r w:rsidR="003F20AB">
        <w:t>e o</w:t>
      </w:r>
      <w:r>
        <w:t xml:space="preserve"> PIB per capita estadual de R$ </w:t>
      </w:r>
      <w:r w:rsidR="003F20AB">
        <w:t>47.003,04</w:t>
      </w:r>
      <w:r>
        <w:t xml:space="preserve">. A representatividade de Águas da </w:t>
      </w:r>
      <w:r w:rsidR="003F20AB">
        <w:t>Prata no PIB do Estado é de 0,007</w:t>
      </w:r>
      <w:r>
        <w:t>%, o que demonstra baixa expressividade, considerando que a Região de Governo de São João</w:t>
      </w:r>
      <w:r w:rsidR="003F20AB">
        <w:t xml:space="preserve"> da Boa Vista participa com 0,625856</w:t>
      </w:r>
      <w:r>
        <w:t>%.</w:t>
      </w:r>
    </w:p>
    <w:p w14:paraId="64AC5A54" w14:textId="5C708FE0" w:rsidR="00B367A9" w:rsidRDefault="008E0A75" w:rsidP="00B01814">
      <w:r>
        <w:t xml:space="preserve">Os indicadores de emprego, rendimento e economia do município de Águas da Prata, da Região de Governo e do Estado de São Paulo, encontram-se </w:t>
      </w:r>
      <w:r w:rsidR="00387CDC">
        <w:t>nas Tabelas</w:t>
      </w:r>
      <w:r>
        <w:t xml:space="preserve"> abaixo, conforme os dados fornecidos pela Fundação SEADE:</w:t>
      </w:r>
    </w:p>
    <w:p w14:paraId="7E1C69C3" w14:textId="6A85F909" w:rsidR="0098643C" w:rsidRDefault="0098643C" w:rsidP="00B01814"/>
    <w:p w14:paraId="30AFBD77" w14:textId="5AAE427D" w:rsidR="0098643C" w:rsidRDefault="0098643C" w:rsidP="00B01814"/>
    <w:p w14:paraId="6A399072" w14:textId="3400F6D9" w:rsidR="0098643C" w:rsidRDefault="0098643C" w:rsidP="00B01814"/>
    <w:p w14:paraId="240AAFEF" w14:textId="61ED2697" w:rsidR="0098643C" w:rsidRDefault="0098643C" w:rsidP="00B01814"/>
    <w:p w14:paraId="61EE60E6" w14:textId="197A9218" w:rsidR="0098643C" w:rsidRDefault="0098643C" w:rsidP="00B01814"/>
    <w:p w14:paraId="0E4365A2" w14:textId="1EC15B70" w:rsidR="0098643C" w:rsidRDefault="0098643C" w:rsidP="00B01814"/>
    <w:p w14:paraId="7ADD9786" w14:textId="3782A323" w:rsidR="0098643C" w:rsidRDefault="0098643C" w:rsidP="00B01814"/>
    <w:p w14:paraId="29B95699" w14:textId="4D5FEFD6" w:rsidR="0098643C" w:rsidRDefault="0098643C" w:rsidP="00B01814"/>
    <w:p w14:paraId="7480D62E" w14:textId="4DA661C4" w:rsidR="0098643C" w:rsidRDefault="0098643C" w:rsidP="00B01814"/>
    <w:p w14:paraId="03018375" w14:textId="5B3083EB" w:rsidR="0098643C" w:rsidRDefault="0098643C" w:rsidP="00B01814"/>
    <w:p w14:paraId="6F41BB77" w14:textId="77777777" w:rsidR="0098643C" w:rsidRDefault="0098643C" w:rsidP="00B01814"/>
    <w:p w14:paraId="0A60B45F" w14:textId="0B583317" w:rsidR="0098643C" w:rsidRDefault="0098643C" w:rsidP="00B01814"/>
    <w:p w14:paraId="51ACA5F0" w14:textId="77777777" w:rsidR="0098643C" w:rsidRPr="008E0A75" w:rsidRDefault="0098643C" w:rsidP="00B01814"/>
    <w:p w14:paraId="38F9DFF8" w14:textId="0A252623" w:rsidR="0098643C" w:rsidRDefault="0098643C" w:rsidP="0098643C">
      <w:pPr>
        <w:pStyle w:val="Legenda"/>
        <w:keepNext/>
      </w:pPr>
      <w:bookmarkStart w:id="137" w:name="_Toc13479255"/>
      <w:r>
        <w:lastRenderedPageBreak/>
        <w:t xml:space="preserve">Tabela </w:t>
      </w:r>
      <w:fldSimple w:instr=" SEQ Tabela \* ARABIC ">
        <w:r w:rsidR="0061692A">
          <w:rPr>
            <w:noProof/>
          </w:rPr>
          <w:t>7</w:t>
        </w:r>
      </w:fldSimple>
      <w:r>
        <w:t xml:space="preserve"> - </w:t>
      </w:r>
      <w:r w:rsidRPr="00A37407">
        <w:t>Indicadores de emprego e rendimento.</w:t>
      </w:r>
      <w:bookmarkEnd w:id="137"/>
    </w:p>
    <w:tbl>
      <w:tblPr>
        <w:tblStyle w:val="Tabelacomgrade"/>
        <w:tblW w:w="8926" w:type="dxa"/>
        <w:jc w:val="center"/>
        <w:tblLayout w:type="fixed"/>
        <w:tblLook w:val="04A0" w:firstRow="1" w:lastRow="0" w:firstColumn="1" w:lastColumn="0" w:noHBand="0" w:noVBand="1"/>
      </w:tblPr>
      <w:tblGrid>
        <w:gridCol w:w="3964"/>
        <w:gridCol w:w="1134"/>
        <w:gridCol w:w="1276"/>
        <w:gridCol w:w="1134"/>
        <w:gridCol w:w="1418"/>
      </w:tblGrid>
      <w:tr w:rsidR="003F20AB" w:rsidRPr="003B5355" w14:paraId="43F63EA8" w14:textId="77777777" w:rsidTr="00221411">
        <w:trPr>
          <w:trHeight w:val="567"/>
          <w:jc w:val="center"/>
        </w:trPr>
        <w:tc>
          <w:tcPr>
            <w:tcW w:w="8926" w:type="dxa"/>
            <w:gridSpan w:val="5"/>
            <w:shd w:val="clear" w:color="auto" w:fill="033864"/>
            <w:vAlign w:val="center"/>
          </w:tcPr>
          <w:p w14:paraId="008D3350" w14:textId="31F7673B" w:rsidR="003F20AB" w:rsidRPr="003B5355" w:rsidRDefault="003F20AB" w:rsidP="003B5355">
            <w:pPr>
              <w:pStyle w:val="SemFormatao"/>
              <w:rPr>
                <w:b/>
              </w:rPr>
            </w:pPr>
            <w:r w:rsidRPr="003B5355">
              <w:rPr>
                <w:b/>
              </w:rPr>
              <w:t xml:space="preserve">INDICADORES DE EMPREGO E RENDIMENTO </w:t>
            </w:r>
          </w:p>
        </w:tc>
      </w:tr>
      <w:tr w:rsidR="00221411" w:rsidRPr="003B5355" w14:paraId="55232716" w14:textId="77777777" w:rsidTr="003B5355">
        <w:trPr>
          <w:jc w:val="center"/>
        </w:trPr>
        <w:tc>
          <w:tcPr>
            <w:tcW w:w="3964" w:type="dxa"/>
            <w:vAlign w:val="center"/>
          </w:tcPr>
          <w:p w14:paraId="58CE9A04" w14:textId="34190585" w:rsidR="003F20AB" w:rsidRPr="003B5355" w:rsidRDefault="003F20AB" w:rsidP="003B5355">
            <w:pPr>
              <w:pStyle w:val="SemFormatao"/>
              <w:rPr>
                <w:b/>
              </w:rPr>
            </w:pPr>
            <w:r w:rsidRPr="003B5355">
              <w:rPr>
                <w:b/>
              </w:rPr>
              <w:t>Indicadores</w:t>
            </w:r>
          </w:p>
        </w:tc>
        <w:tc>
          <w:tcPr>
            <w:tcW w:w="1134" w:type="dxa"/>
            <w:vAlign w:val="center"/>
          </w:tcPr>
          <w:p w14:paraId="08F77B06" w14:textId="7C8FAE88" w:rsidR="003F20AB" w:rsidRPr="003B5355" w:rsidRDefault="003F20AB" w:rsidP="003B5355">
            <w:pPr>
              <w:pStyle w:val="SemFormatao"/>
              <w:rPr>
                <w:b/>
              </w:rPr>
            </w:pPr>
            <w:r w:rsidRPr="003B5355">
              <w:rPr>
                <w:b/>
              </w:rPr>
              <w:t>Ano</w:t>
            </w:r>
          </w:p>
        </w:tc>
        <w:tc>
          <w:tcPr>
            <w:tcW w:w="1276" w:type="dxa"/>
            <w:vAlign w:val="center"/>
          </w:tcPr>
          <w:p w14:paraId="19375A6B" w14:textId="4384C4D8" w:rsidR="003F20AB" w:rsidRPr="003B5355" w:rsidRDefault="003F20AB" w:rsidP="003B5355">
            <w:pPr>
              <w:pStyle w:val="SemFormatao"/>
              <w:rPr>
                <w:b/>
              </w:rPr>
            </w:pPr>
            <w:r w:rsidRPr="003B5355">
              <w:rPr>
                <w:b/>
              </w:rPr>
              <w:t>Município</w:t>
            </w:r>
          </w:p>
        </w:tc>
        <w:tc>
          <w:tcPr>
            <w:tcW w:w="1134" w:type="dxa"/>
            <w:vAlign w:val="center"/>
          </w:tcPr>
          <w:p w14:paraId="7B94680D" w14:textId="4CB4454B" w:rsidR="003F20AB" w:rsidRPr="003B5355" w:rsidRDefault="003F20AB" w:rsidP="003B5355">
            <w:pPr>
              <w:pStyle w:val="SemFormatao"/>
              <w:rPr>
                <w:b/>
              </w:rPr>
            </w:pPr>
            <w:r w:rsidRPr="003B5355">
              <w:rPr>
                <w:b/>
              </w:rPr>
              <w:t>Região de Governo</w:t>
            </w:r>
          </w:p>
        </w:tc>
        <w:tc>
          <w:tcPr>
            <w:tcW w:w="1418" w:type="dxa"/>
            <w:vAlign w:val="center"/>
          </w:tcPr>
          <w:p w14:paraId="0768A8DF" w14:textId="263B2154" w:rsidR="003F20AB" w:rsidRPr="003B5355" w:rsidRDefault="003F20AB" w:rsidP="003B5355">
            <w:pPr>
              <w:pStyle w:val="SemFormatao"/>
              <w:rPr>
                <w:b/>
              </w:rPr>
            </w:pPr>
            <w:r w:rsidRPr="003B5355">
              <w:rPr>
                <w:b/>
              </w:rPr>
              <w:t>Estado de São Paulo</w:t>
            </w:r>
          </w:p>
        </w:tc>
      </w:tr>
      <w:tr w:rsidR="00221411" w:rsidRPr="003B5355" w14:paraId="7F1E5BAF" w14:textId="77777777" w:rsidTr="003B5355">
        <w:trPr>
          <w:jc w:val="center"/>
        </w:trPr>
        <w:tc>
          <w:tcPr>
            <w:tcW w:w="3964" w:type="dxa"/>
            <w:vAlign w:val="center"/>
          </w:tcPr>
          <w:p w14:paraId="409F5A0C" w14:textId="7AEE9A7A" w:rsidR="003F20AB" w:rsidRPr="003B5355" w:rsidRDefault="003F20AB" w:rsidP="003B5355">
            <w:pPr>
              <w:pStyle w:val="SemFormatao"/>
              <w:jc w:val="left"/>
            </w:pPr>
            <w:r w:rsidRPr="003B5355">
              <w:t>Participação dos Empregos</w:t>
            </w:r>
            <w:r w:rsidR="00221411" w:rsidRPr="003B5355">
              <w:t xml:space="preserve"> </w:t>
            </w:r>
            <w:r w:rsidRPr="003B5355">
              <w:t>Formais da Agricultura, Pecuária,</w:t>
            </w:r>
            <w:r w:rsidR="00221411" w:rsidRPr="003B5355">
              <w:t xml:space="preserve"> </w:t>
            </w:r>
            <w:r w:rsidRPr="003B5355">
              <w:t>Produção Florestal, Pesca e</w:t>
            </w:r>
            <w:r w:rsidR="00221411" w:rsidRPr="003B5355">
              <w:t xml:space="preserve"> </w:t>
            </w:r>
            <w:r w:rsidRPr="003B5355">
              <w:t>Aqüicultura no Total de</w:t>
            </w:r>
            <w:r w:rsidR="00221411" w:rsidRPr="003B5355">
              <w:t xml:space="preserve"> </w:t>
            </w:r>
            <w:r w:rsidRPr="003B5355">
              <w:t>Empregos Formais (Em %)</w:t>
            </w:r>
          </w:p>
        </w:tc>
        <w:tc>
          <w:tcPr>
            <w:tcW w:w="1134" w:type="dxa"/>
            <w:vAlign w:val="center"/>
          </w:tcPr>
          <w:p w14:paraId="3C4E5D25" w14:textId="12AC1D3D" w:rsidR="003F20AB" w:rsidRPr="003B5355" w:rsidRDefault="00221411" w:rsidP="003B5355">
            <w:pPr>
              <w:pStyle w:val="SemFormatao"/>
            </w:pPr>
            <w:r w:rsidRPr="003B5355">
              <w:t>2017</w:t>
            </w:r>
          </w:p>
        </w:tc>
        <w:tc>
          <w:tcPr>
            <w:tcW w:w="1276" w:type="dxa"/>
            <w:vAlign w:val="center"/>
          </w:tcPr>
          <w:p w14:paraId="255825AA" w14:textId="21EA4CCC" w:rsidR="003F20AB" w:rsidRPr="003B5355" w:rsidRDefault="00221411" w:rsidP="003B5355">
            <w:pPr>
              <w:pStyle w:val="SemFormatao"/>
            </w:pPr>
            <w:r w:rsidRPr="003B5355">
              <w:t>19,11</w:t>
            </w:r>
          </w:p>
        </w:tc>
        <w:tc>
          <w:tcPr>
            <w:tcW w:w="1134" w:type="dxa"/>
            <w:vAlign w:val="center"/>
          </w:tcPr>
          <w:p w14:paraId="41A9C0B3" w14:textId="266CCAA2" w:rsidR="003F20AB" w:rsidRPr="003B5355" w:rsidRDefault="00221411" w:rsidP="003B5355">
            <w:pPr>
              <w:pStyle w:val="SemFormatao"/>
            </w:pPr>
            <w:r w:rsidRPr="003B5355">
              <w:t>14,77</w:t>
            </w:r>
          </w:p>
        </w:tc>
        <w:tc>
          <w:tcPr>
            <w:tcW w:w="1418" w:type="dxa"/>
            <w:vAlign w:val="center"/>
          </w:tcPr>
          <w:p w14:paraId="285279FB" w14:textId="14C29170" w:rsidR="003F20AB" w:rsidRPr="003B5355" w:rsidRDefault="00221411" w:rsidP="003B5355">
            <w:pPr>
              <w:pStyle w:val="SemFormatao"/>
            </w:pPr>
            <w:r w:rsidRPr="003B5355">
              <w:t>2,51</w:t>
            </w:r>
          </w:p>
        </w:tc>
      </w:tr>
      <w:tr w:rsidR="00221411" w:rsidRPr="003B5355" w14:paraId="6502D328" w14:textId="77777777" w:rsidTr="003B5355">
        <w:trPr>
          <w:jc w:val="center"/>
        </w:trPr>
        <w:tc>
          <w:tcPr>
            <w:tcW w:w="3964" w:type="dxa"/>
            <w:vAlign w:val="center"/>
          </w:tcPr>
          <w:p w14:paraId="4AB0500B" w14:textId="141C99E1" w:rsidR="003F20AB" w:rsidRPr="003B5355" w:rsidRDefault="00221411" w:rsidP="003B5355">
            <w:pPr>
              <w:pStyle w:val="SemFormatao"/>
              <w:jc w:val="left"/>
            </w:pPr>
            <w:r w:rsidRPr="003B5355">
              <w:t>Participação dos Empregos Formais da Indústria no Total de Empregos Formais (Em %)</w:t>
            </w:r>
          </w:p>
        </w:tc>
        <w:tc>
          <w:tcPr>
            <w:tcW w:w="1134" w:type="dxa"/>
            <w:vAlign w:val="center"/>
          </w:tcPr>
          <w:p w14:paraId="68FB9F6B" w14:textId="392EE1B0" w:rsidR="003F20AB" w:rsidRPr="003B5355" w:rsidRDefault="00221411" w:rsidP="003B5355">
            <w:pPr>
              <w:pStyle w:val="SemFormatao"/>
            </w:pPr>
            <w:r w:rsidRPr="003B5355">
              <w:t>2017</w:t>
            </w:r>
          </w:p>
        </w:tc>
        <w:tc>
          <w:tcPr>
            <w:tcW w:w="1276" w:type="dxa"/>
            <w:vAlign w:val="center"/>
          </w:tcPr>
          <w:p w14:paraId="181FBB84" w14:textId="330B676E" w:rsidR="003F20AB" w:rsidRPr="003B5355" w:rsidRDefault="00221411" w:rsidP="003B5355">
            <w:pPr>
              <w:pStyle w:val="SemFormatao"/>
            </w:pPr>
            <w:r w:rsidRPr="003B5355">
              <w:t>18,51</w:t>
            </w:r>
          </w:p>
        </w:tc>
        <w:tc>
          <w:tcPr>
            <w:tcW w:w="1134" w:type="dxa"/>
            <w:vAlign w:val="center"/>
          </w:tcPr>
          <w:p w14:paraId="14698328" w14:textId="5D700006" w:rsidR="003F20AB" w:rsidRPr="003B5355" w:rsidRDefault="00221411" w:rsidP="003B5355">
            <w:pPr>
              <w:pStyle w:val="SemFormatao"/>
            </w:pPr>
            <w:r w:rsidRPr="003B5355">
              <w:t>24,20</w:t>
            </w:r>
          </w:p>
        </w:tc>
        <w:tc>
          <w:tcPr>
            <w:tcW w:w="1418" w:type="dxa"/>
            <w:vAlign w:val="center"/>
          </w:tcPr>
          <w:p w14:paraId="2ED964F5" w14:textId="787EB40F" w:rsidR="003F20AB" w:rsidRPr="003B5355" w:rsidRDefault="00221411" w:rsidP="003B5355">
            <w:pPr>
              <w:pStyle w:val="SemFormatao"/>
            </w:pPr>
            <w:r w:rsidRPr="003B5355">
              <w:t>17,72</w:t>
            </w:r>
          </w:p>
        </w:tc>
      </w:tr>
      <w:tr w:rsidR="00221411" w:rsidRPr="003B5355" w14:paraId="7021BD09" w14:textId="77777777" w:rsidTr="003B5355">
        <w:trPr>
          <w:jc w:val="center"/>
        </w:trPr>
        <w:tc>
          <w:tcPr>
            <w:tcW w:w="3964" w:type="dxa"/>
            <w:vAlign w:val="center"/>
          </w:tcPr>
          <w:p w14:paraId="386BA2AA" w14:textId="69FA0B45" w:rsidR="003F20AB" w:rsidRPr="003B5355" w:rsidRDefault="00221411" w:rsidP="003B5355">
            <w:pPr>
              <w:pStyle w:val="SemFormatao"/>
              <w:jc w:val="left"/>
            </w:pPr>
            <w:r w:rsidRPr="003B5355">
              <w:t>Participação dos Empregos Formais do Comércio Atacadista e Varejista e do Comércio e Reparação de Veículos Automotores e Motocicletas no Total de Empregos Formais (Em %)</w:t>
            </w:r>
          </w:p>
        </w:tc>
        <w:tc>
          <w:tcPr>
            <w:tcW w:w="1134" w:type="dxa"/>
            <w:vAlign w:val="center"/>
          </w:tcPr>
          <w:p w14:paraId="144C1446" w14:textId="2C8284B7" w:rsidR="003F20AB" w:rsidRPr="003B5355" w:rsidRDefault="00221411" w:rsidP="003B5355">
            <w:pPr>
              <w:pStyle w:val="SemFormatao"/>
            </w:pPr>
            <w:r w:rsidRPr="003B5355">
              <w:t>2017</w:t>
            </w:r>
          </w:p>
        </w:tc>
        <w:tc>
          <w:tcPr>
            <w:tcW w:w="1276" w:type="dxa"/>
            <w:vAlign w:val="center"/>
          </w:tcPr>
          <w:p w14:paraId="45B283F7" w14:textId="49CCC491" w:rsidR="003F20AB" w:rsidRPr="003B5355" w:rsidRDefault="00221411" w:rsidP="003B5355">
            <w:pPr>
              <w:pStyle w:val="SemFormatao"/>
            </w:pPr>
            <w:r w:rsidRPr="003B5355">
              <w:t>13,08</w:t>
            </w:r>
          </w:p>
        </w:tc>
        <w:tc>
          <w:tcPr>
            <w:tcW w:w="1134" w:type="dxa"/>
            <w:vAlign w:val="center"/>
          </w:tcPr>
          <w:p w14:paraId="6C7D7FF5" w14:textId="3EC5B8E8" w:rsidR="003F20AB" w:rsidRPr="003B5355" w:rsidRDefault="00221411" w:rsidP="003B5355">
            <w:pPr>
              <w:pStyle w:val="SemFormatao"/>
            </w:pPr>
            <w:r w:rsidRPr="003B5355">
              <w:t>23,28</w:t>
            </w:r>
          </w:p>
        </w:tc>
        <w:tc>
          <w:tcPr>
            <w:tcW w:w="1418" w:type="dxa"/>
            <w:vAlign w:val="center"/>
          </w:tcPr>
          <w:p w14:paraId="25A2C30E" w14:textId="2DC261A1" w:rsidR="003F20AB" w:rsidRPr="003B5355" w:rsidRDefault="00221411" w:rsidP="003B5355">
            <w:pPr>
              <w:pStyle w:val="SemFormatao"/>
            </w:pPr>
            <w:r w:rsidRPr="003B5355">
              <w:t>20,21</w:t>
            </w:r>
          </w:p>
        </w:tc>
      </w:tr>
      <w:tr w:rsidR="00221411" w:rsidRPr="003B5355" w14:paraId="32A1E490" w14:textId="77777777" w:rsidTr="003B5355">
        <w:trPr>
          <w:jc w:val="center"/>
        </w:trPr>
        <w:tc>
          <w:tcPr>
            <w:tcW w:w="3964" w:type="dxa"/>
            <w:vAlign w:val="center"/>
          </w:tcPr>
          <w:p w14:paraId="595DF103" w14:textId="71AC81FA" w:rsidR="003F20AB" w:rsidRPr="003B5355" w:rsidRDefault="00221411" w:rsidP="003B5355">
            <w:pPr>
              <w:pStyle w:val="SemFormatao"/>
              <w:jc w:val="left"/>
            </w:pPr>
            <w:r w:rsidRPr="003B5355">
              <w:t>Participação dos Empregos Formais dos Serviços no Total de Empregos Formais (Em%)</w:t>
            </w:r>
          </w:p>
        </w:tc>
        <w:tc>
          <w:tcPr>
            <w:tcW w:w="1134" w:type="dxa"/>
            <w:vAlign w:val="center"/>
          </w:tcPr>
          <w:p w14:paraId="03F3EBEA" w14:textId="58EA5352" w:rsidR="003F20AB" w:rsidRPr="003B5355" w:rsidRDefault="00221411" w:rsidP="003B5355">
            <w:pPr>
              <w:pStyle w:val="SemFormatao"/>
            </w:pPr>
            <w:r w:rsidRPr="003B5355">
              <w:t>2017</w:t>
            </w:r>
          </w:p>
        </w:tc>
        <w:tc>
          <w:tcPr>
            <w:tcW w:w="1276" w:type="dxa"/>
            <w:vAlign w:val="center"/>
          </w:tcPr>
          <w:p w14:paraId="3FAE3218" w14:textId="546655EB" w:rsidR="003F20AB" w:rsidRPr="003B5355" w:rsidRDefault="00221411" w:rsidP="003B5355">
            <w:pPr>
              <w:pStyle w:val="SemFormatao"/>
            </w:pPr>
            <w:r w:rsidRPr="003B5355">
              <w:t>2,31</w:t>
            </w:r>
          </w:p>
        </w:tc>
        <w:tc>
          <w:tcPr>
            <w:tcW w:w="1134" w:type="dxa"/>
            <w:vAlign w:val="center"/>
          </w:tcPr>
          <w:p w14:paraId="18C4A481" w14:textId="5B847193" w:rsidR="003F20AB" w:rsidRPr="003B5355" w:rsidRDefault="00221411" w:rsidP="003B5355">
            <w:pPr>
              <w:pStyle w:val="SemFormatao"/>
            </w:pPr>
            <w:r w:rsidRPr="003B5355">
              <w:t>2,80</w:t>
            </w:r>
          </w:p>
        </w:tc>
        <w:tc>
          <w:tcPr>
            <w:tcW w:w="1418" w:type="dxa"/>
            <w:vAlign w:val="center"/>
          </w:tcPr>
          <w:p w14:paraId="4AE79DEA" w14:textId="23A67411" w:rsidR="003F20AB" w:rsidRPr="003B5355" w:rsidRDefault="00221411" w:rsidP="003B5355">
            <w:pPr>
              <w:pStyle w:val="SemFormatao"/>
            </w:pPr>
            <w:r w:rsidRPr="003B5355">
              <w:t>4,04</w:t>
            </w:r>
          </w:p>
        </w:tc>
      </w:tr>
      <w:tr w:rsidR="00B367A9" w:rsidRPr="003B5355" w14:paraId="36EFE198" w14:textId="77777777" w:rsidTr="003B5355">
        <w:trPr>
          <w:jc w:val="center"/>
        </w:trPr>
        <w:tc>
          <w:tcPr>
            <w:tcW w:w="3964" w:type="dxa"/>
            <w:vAlign w:val="center"/>
          </w:tcPr>
          <w:p w14:paraId="486045C5" w14:textId="77777777" w:rsidR="00B367A9" w:rsidRPr="003B5355" w:rsidRDefault="00B367A9" w:rsidP="003B5355">
            <w:pPr>
              <w:pStyle w:val="SemFormatao"/>
              <w:jc w:val="left"/>
            </w:pPr>
            <w:r w:rsidRPr="003B5355">
              <w:t>Rendimento Médio dos Empregos Formais da Agricultura, Pecuária, Produção Florestal, Pesca e Aquicultura</w:t>
            </w:r>
          </w:p>
          <w:p w14:paraId="6EB908E2" w14:textId="30616B29" w:rsidR="00B367A9" w:rsidRPr="003B5355" w:rsidRDefault="00B367A9" w:rsidP="003B5355">
            <w:pPr>
              <w:pStyle w:val="SemFormatao"/>
              <w:jc w:val="left"/>
            </w:pPr>
            <w:r w:rsidRPr="003B5355">
              <w:t>(Em reais correntes)</w:t>
            </w:r>
          </w:p>
        </w:tc>
        <w:tc>
          <w:tcPr>
            <w:tcW w:w="1134" w:type="dxa"/>
            <w:vAlign w:val="center"/>
          </w:tcPr>
          <w:p w14:paraId="4B96BA8A" w14:textId="2458E082" w:rsidR="00B367A9" w:rsidRPr="003B5355" w:rsidRDefault="00B367A9" w:rsidP="003B5355">
            <w:pPr>
              <w:pStyle w:val="SemFormatao"/>
            </w:pPr>
            <w:r w:rsidRPr="003B5355">
              <w:t>2017</w:t>
            </w:r>
          </w:p>
        </w:tc>
        <w:tc>
          <w:tcPr>
            <w:tcW w:w="1276" w:type="dxa"/>
            <w:vAlign w:val="center"/>
          </w:tcPr>
          <w:p w14:paraId="707F2476" w14:textId="00A9A230" w:rsidR="00B367A9" w:rsidRPr="003B5355" w:rsidRDefault="00B367A9" w:rsidP="003B5355">
            <w:pPr>
              <w:pStyle w:val="SemFormatao"/>
            </w:pPr>
            <w:r w:rsidRPr="003B5355">
              <w:t>13,08</w:t>
            </w:r>
          </w:p>
        </w:tc>
        <w:tc>
          <w:tcPr>
            <w:tcW w:w="1134" w:type="dxa"/>
            <w:vAlign w:val="center"/>
          </w:tcPr>
          <w:p w14:paraId="58A6A506" w14:textId="06BFBF71" w:rsidR="00B367A9" w:rsidRPr="003B5355" w:rsidRDefault="00B367A9" w:rsidP="003B5355">
            <w:pPr>
              <w:pStyle w:val="SemFormatao"/>
            </w:pPr>
            <w:r w:rsidRPr="003B5355">
              <w:t>23,28</w:t>
            </w:r>
          </w:p>
        </w:tc>
        <w:tc>
          <w:tcPr>
            <w:tcW w:w="1418" w:type="dxa"/>
            <w:vAlign w:val="center"/>
          </w:tcPr>
          <w:p w14:paraId="0C15AF39" w14:textId="052007C8" w:rsidR="00B367A9" w:rsidRPr="003B5355" w:rsidRDefault="00B367A9" w:rsidP="003B5355">
            <w:pPr>
              <w:pStyle w:val="SemFormatao"/>
            </w:pPr>
            <w:r w:rsidRPr="003B5355">
              <w:t>20,21</w:t>
            </w:r>
          </w:p>
        </w:tc>
      </w:tr>
      <w:tr w:rsidR="00B367A9" w:rsidRPr="003B5355" w14:paraId="39E1F39D" w14:textId="77777777" w:rsidTr="003B5355">
        <w:trPr>
          <w:jc w:val="center"/>
        </w:trPr>
        <w:tc>
          <w:tcPr>
            <w:tcW w:w="3964" w:type="dxa"/>
            <w:vAlign w:val="center"/>
          </w:tcPr>
          <w:p w14:paraId="59C053DA" w14:textId="38D72556" w:rsidR="00B367A9" w:rsidRPr="003B5355" w:rsidRDefault="00B367A9" w:rsidP="003B5355">
            <w:pPr>
              <w:pStyle w:val="SemFormatao"/>
              <w:jc w:val="left"/>
            </w:pPr>
            <w:r w:rsidRPr="003B5355">
              <w:t>Rendimento Médio dos Empregos Formais da Indústria (Em reais correntes)</w:t>
            </w:r>
          </w:p>
        </w:tc>
        <w:tc>
          <w:tcPr>
            <w:tcW w:w="1134" w:type="dxa"/>
            <w:vAlign w:val="center"/>
          </w:tcPr>
          <w:p w14:paraId="425DB16E" w14:textId="30C033BD" w:rsidR="00B367A9" w:rsidRPr="003B5355" w:rsidRDefault="00B367A9" w:rsidP="003B5355">
            <w:pPr>
              <w:pStyle w:val="SemFormatao"/>
            </w:pPr>
            <w:r w:rsidRPr="003B5355">
              <w:t>2017</w:t>
            </w:r>
          </w:p>
        </w:tc>
        <w:tc>
          <w:tcPr>
            <w:tcW w:w="1276" w:type="dxa"/>
            <w:vAlign w:val="center"/>
          </w:tcPr>
          <w:p w14:paraId="1F6C9DA2" w14:textId="588DB393" w:rsidR="00B367A9" w:rsidRPr="003B5355" w:rsidRDefault="00B367A9" w:rsidP="003B5355">
            <w:pPr>
              <w:pStyle w:val="SemFormatao"/>
            </w:pPr>
            <w:r w:rsidRPr="003B5355">
              <w:t>46,98</w:t>
            </w:r>
          </w:p>
        </w:tc>
        <w:tc>
          <w:tcPr>
            <w:tcW w:w="1134" w:type="dxa"/>
            <w:vAlign w:val="center"/>
          </w:tcPr>
          <w:p w14:paraId="24E80D12" w14:textId="4F2EE70B" w:rsidR="00B367A9" w:rsidRPr="003B5355" w:rsidRDefault="00B367A9" w:rsidP="003B5355">
            <w:pPr>
              <w:pStyle w:val="SemFormatao"/>
            </w:pPr>
            <w:r w:rsidRPr="003B5355">
              <w:t>34,94</w:t>
            </w:r>
          </w:p>
        </w:tc>
        <w:tc>
          <w:tcPr>
            <w:tcW w:w="1418" w:type="dxa"/>
            <w:vAlign w:val="center"/>
          </w:tcPr>
          <w:p w14:paraId="754A2E5F" w14:textId="55626643" w:rsidR="00B367A9" w:rsidRPr="003B5355" w:rsidRDefault="00B367A9" w:rsidP="003B5355">
            <w:pPr>
              <w:pStyle w:val="SemFormatao"/>
            </w:pPr>
            <w:r w:rsidRPr="003B5355">
              <w:t>55,52</w:t>
            </w:r>
          </w:p>
        </w:tc>
      </w:tr>
      <w:tr w:rsidR="00B367A9" w:rsidRPr="003B5355" w14:paraId="41ADD832" w14:textId="77777777" w:rsidTr="003B5355">
        <w:trPr>
          <w:jc w:val="center"/>
        </w:trPr>
        <w:tc>
          <w:tcPr>
            <w:tcW w:w="3964" w:type="dxa"/>
            <w:vAlign w:val="center"/>
          </w:tcPr>
          <w:p w14:paraId="3A122D07" w14:textId="3AFA0D4E" w:rsidR="00B367A9" w:rsidRPr="003B5355" w:rsidRDefault="00B367A9" w:rsidP="003B5355">
            <w:pPr>
              <w:pStyle w:val="SemFormatao"/>
              <w:jc w:val="left"/>
            </w:pPr>
            <w:r w:rsidRPr="003B5355">
              <w:t>Rendimento Médio dos Empregos Formais da Construção (Em reais correntes)</w:t>
            </w:r>
          </w:p>
        </w:tc>
        <w:tc>
          <w:tcPr>
            <w:tcW w:w="1134" w:type="dxa"/>
            <w:vAlign w:val="center"/>
          </w:tcPr>
          <w:p w14:paraId="66562CCC" w14:textId="25DD3192" w:rsidR="00B367A9" w:rsidRPr="003B5355" w:rsidRDefault="00B367A9" w:rsidP="003B5355">
            <w:pPr>
              <w:pStyle w:val="SemFormatao"/>
            </w:pPr>
            <w:r w:rsidRPr="003B5355">
              <w:t>2017</w:t>
            </w:r>
          </w:p>
        </w:tc>
        <w:tc>
          <w:tcPr>
            <w:tcW w:w="1276" w:type="dxa"/>
            <w:vAlign w:val="center"/>
          </w:tcPr>
          <w:p w14:paraId="13018459" w14:textId="31C3656A" w:rsidR="00B367A9" w:rsidRPr="003B5355" w:rsidRDefault="00B367A9" w:rsidP="003B5355">
            <w:pPr>
              <w:pStyle w:val="SemFormatao"/>
            </w:pPr>
            <w:r w:rsidRPr="003B5355">
              <w:t>1.617,38</w:t>
            </w:r>
          </w:p>
        </w:tc>
        <w:tc>
          <w:tcPr>
            <w:tcW w:w="1134" w:type="dxa"/>
            <w:vAlign w:val="center"/>
          </w:tcPr>
          <w:p w14:paraId="3C3F15EF" w14:textId="30164FE7" w:rsidR="00B367A9" w:rsidRPr="003B5355" w:rsidRDefault="00B367A9" w:rsidP="003B5355">
            <w:pPr>
              <w:pStyle w:val="SemFormatao"/>
            </w:pPr>
            <w:r w:rsidRPr="003B5355">
              <w:t>2.138,35</w:t>
            </w:r>
          </w:p>
        </w:tc>
        <w:tc>
          <w:tcPr>
            <w:tcW w:w="1418" w:type="dxa"/>
            <w:vAlign w:val="center"/>
          </w:tcPr>
          <w:p w14:paraId="5B39563A" w14:textId="630413D4" w:rsidR="00B367A9" w:rsidRPr="003B5355" w:rsidRDefault="00B367A9" w:rsidP="003B5355">
            <w:pPr>
              <w:pStyle w:val="SemFormatao"/>
            </w:pPr>
            <w:r w:rsidRPr="003B5355">
              <w:t>2.719,49</w:t>
            </w:r>
          </w:p>
        </w:tc>
      </w:tr>
      <w:tr w:rsidR="00B367A9" w:rsidRPr="003B5355" w14:paraId="2304719B" w14:textId="77777777" w:rsidTr="003B5355">
        <w:trPr>
          <w:jc w:val="center"/>
        </w:trPr>
        <w:tc>
          <w:tcPr>
            <w:tcW w:w="3964" w:type="dxa"/>
            <w:vAlign w:val="center"/>
          </w:tcPr>
          <w:p w14:paraId="2E798DB9" w14:textId="77777777" w:rsidR="00B367A9" w:rsidRPr="003B5355" w:rsidRDefault="00B367A9" w:rsidP="003B5355">
            <w:pPr>
              <w:pStyle w:val="SemFormatao"/>
              <w:jc w:val="left"/>
            </w:pPr>
            <w:r w:rsidRPr="003B5355">
              <w:t>Rendimento Médio dos Empregos Formais do Comércio Atacadista e Varejista e do Comércio e Reparação de</w:t>
            </w:r>
          </w:p>
          <w:p w14:paraId="22AE7FB4" w14:textId="083EC6A8" w:rsidR="00B367A9" w:rsidRPr="003B5355" w:rsidRDefault="00B367A9" w:rsidP="003B5355">
            <w:pPr>
              <w:pStyle w:val="SemFormatao"/>
              <w:jc w:val="left"/>
            </w:pPr>
            <w:r w:rsidRPr="003B5355">
              <w:t>Veículos Automotores e Motocicletas (Em reais correntes)</w:t>
            </w:r>
          </w:p>
        </w:tc>
        <w:tc>
          <w:tcPr>
            <w:tcW w:w="1134" w:type="dxa"/>
            <w:vAlign w:val="center"/>
          </w:tcPr>
          <w:p w14:paraId="1B65D411" w14:textId="6B57C357" w:rsidR="00B367A9" w:rsidRPr="003B5355" w:rsidRDefault="00B367A9" w:rsidP="003B5355">
            <w:pPr>
              <w:pStyle w:val="SemFormatao"/>
            </w:pPr>
            <w:r w:rsidRPr="003B5355">
              <w:t>2017</w:t>
            </w:r>
          </w:p>
        </w:tc>
        <w:tc>
          <w:tcPr>
            <w:tcW w:w="1276" w:type="dxa"/>
            <w:vAlign w:val="center"/>
          </w:tcPr>
          <w:p w14:paraId="2C854214" w14:textId="20EDD62C" w:rsidR="00B367A9" w:rsidRPr="003B5355" w:rsidRDefault="00B367A9" w:rsidP="003B5355">
            <w:pPr>
              <w:pStyle w:val="SemFormatao"/>
            </w:pPr>
            <w:r w:rsidRPr="003B5355">
              <w:t>1.665,29</w:t>
            </w:r>
          </w:p>
        </w:tc>
        <w:tc>
          <w:tcPr>
            <w:tcW w:w="1134" w:type="dxa"/>
            <w:vAlign w:val="center"/>
          </w:tcPr>
          <w:p w14:paraId="0F44D20F" w14:textId="5F3E094F" w:rsidR="00B367A9" w:rsidRPr="003B5355" w:rsidRDefault="00B367A9" w:rsidP="003B5355">
            <w:pPr>
              <w:pStyle w:val="SemFormatao"/>
            </w:pPr>
            <w:r w:rsidRPr="003B5355">
              <w:t>1.870,41</w:t>
            </w:r>
          </w:p>
        </w:tc>
        <w:tc>
          <w:tcPr>
            <w:tcW w:w="1418" w:type="dxa"/>
            <w:vAlign w:val="center"/>
          </w:tcPr>
          <w:p w14:paraId="5E3B464A" w14:textId="69F805CC" w:rsidR="00B367A9" w:rsidRPr="003B5355" w:rsidRDefault="00B367A9" w:rsidP="003B5355">
            <w:pPr>
              <w:pStyle w:val="SemFormatao"/>
            </w:pPr>
            <w:r w:rsidRPr="003B5355">
              <w:t>2.5098,24</w:t>
            </w:r>
          </w:p>
        </w:tc>
      </w:tr>
      <w:tr w:rsidR="00B367A9" w:rsidRPr="003B5355" w14:paraId="109DA46F" w14:textId="77777777" w:rsidTr="003B5355">
        <w:trPr>
          <w:jc w:val="center"/>
        </w:trPr>
        <w:tc>
          <w:tcPr>
            <w:tcW w:w="3964" w:type="dxa"/>
            <w:vAlign w:val="center"/>
          </w:tcPr>
          <w:p w14:paraId="3E1FBF09" w14:textId="6B0344BD" w:rsidR="00B367A9" w:rsidRPr="003B5355" w:rsidRDefault="00B367A9" w:rsidP="003B5355">
            <w:pPr>
              <w:pStyle w:val="SemFormatao"/>
              <w:jc w:val="left"/>
            </w:pPr>
            <w:r w:rsidRPr="003B5355">
              <w:t>Rendimento Médio dos Empregos Formais dos Serviços (Em reais correntes)</w:t>
            </w:r>
          </w:p>
        </w:tc>
        <w:tc>
          <w:tcPr>
            <w:tcW w:w="1134" w:type="dxa"/>
            <w:vAlign w:val="center"/>
          </w:tcPr>
          <w:p w14:paraId="62F07EBB" w14:textId="7770FA7F" w:rsidR="00B367A9" w:rsidRPr="003B5355" w:rsidRDefault="00B367A9" w:rsidP="003B5355">
            <w:pPr>
              <w:pStyle w:val="SemFormatao"/>
            </w:pPr>
            <w:r w:rsidRPr="003B5355">
              <w:t>2017</w:t>
            </w:r>
          </w:p>
        </w:tc>
        <w:tc>
          <w:tcPr>
            <w:tcW w:w="1276" w:type="dxa"/>
            <w:vAlign w:val="center"/>
          </w:tcPr>
          <w:p w14:paraId="3F3AAA32" w14:textId="4446D372" w:rsidR="00B367A9" w:rsidRPr="003B5355" w:rsidRDefault="00B367A9" w:rsidP="003B5355">
            <w:pPr>
              <w:pStyle w:val="SemFormatao"/>
            </w:pPr>
            <w:r w:rsidRPr="003B5355">
              <w:t>2.236,81</w:t>
            </w:r>
          </w:p>
        </w:tc>
        <w:tc>
          <w:tcPr>
            <w:tcW w:w="1134" w:type="dxa"/>
            <w:vAlign w:val="center"/>
          </w:tcPr>
          <w:p w14:paraId="48A006F9" w14:textId="6C2A993F" w:rsidR="00B367A9" w:rsidRPr="003B5355" w:rsidRDefault="00B367A9" w:rsidP="003B5355">
            <w:pPr>
              <w:pStyle w:val="SemFormatao"/>
            </w:pPr>
            <w:r w:rsidRPr="003B5355">
              <w:t>2.470,11</w:t>
            </w:r>
          </w:p>
        </w:tc>
        <w:tc>
          <w:tcPr>
            <w:tcW w:w="1418" w:type="dxa"/>
            <w:vAlign w:val="center"/>
          </w:tcPr>
          <w:p w14:paraId="3E384AE2" w14:textId="3946081D" w:rsidR="00B367A9" w:rsidRPr="003B5355" w:rsidRDefault="00B367A9" w:rsidP="003B5355">
            <w:pPr>
              <w:pStyle w:val="SemFormatao"/>
            </w:pPr>
            <w:r w:rsidRPr="003B5355">
              <w:t>3.507,50</w:t>
            </w:r>
          </w:p>
        </w:tc>
      </w:tr>
      <w:tr w:rsidR="00B367A9" w:rsidRPr="003B5355" w14:paraId="501349C1" w14:textId="77777777" w:rsidTr="003B5355">
        <w:trPr>
          <w:jc w:val="center"/>
        </w:trPr>
        <w:tc>
          <w:tcPr>
            <w:tcW w:w="3964" w:type="dxa"/>
            <w:vAlign w:val="center"/>
          </w:tcPr>
          <w:p w14:paraId="39074503" w14:textId="4EB20EAF" w:rsidR="00B367A9" w:rsidRPr="003B5355" w:rsidRDefault="00B367A9" w:rsidP="003B5355">
            <w:pPr>
              <w:pStyle w:val="SemFormatao"/>
              <w:jc w:val="left"/>
            </w:pPr>
            <w:r w:rsidRPr="003B5355">
              <w:t>Rendimento Médio do Total de Empregos Formais (Em reais correntes)</w:t>
            </w:r>
          </w:p>
        </w:tc>
        <w:tc>
          <w:tcPr>
            <w:tcW w:w="1134" w:type="dxa"/>
            <w:vAlign w:val="center"/>
          </w:tcPr>
          <w:p w14:paraId="66EF5349" w14:textId="1FEA3AB9" w:rsidR="00B367A9" w:rsidRPr="003B5355" w:rsidRDefault="00B367A9" w:rsidP="003B5355">
            <w:pPr>
              <w:pStyle w:val="SemFormatao"/>
            </w:pPr>
            <w:r w:rsidRPr="003B5355">
              <w:t>2017</w:t>
            </w:r>
          </w:p>
        </w:tc>
        <w:tc>
          <w:tcPr>
            <w:tcW w:w="1276" w:type="dxa"/>
            <w:vAlign w:val="center"/>
          </w:tcPr>
          <w:p w14:paraId="065B1780" w14:textId="77DB9B4D" w:rsidR="00B367A9" w:rsidRPr="003B5355" w:rsidRDefault="00B367A9" w:rsidP="003B5355">
            <w:pPr>
              <w:pStyle w:val="SemFormatao"/>
            </w:pPr>
            <w:r w:rsidRPr="003B5355">
              <w:t>2.072,07</w:t>
            </w:r>
          </w:p>
        </w:tc>
        <w:tc>
          <w:tcPr>
            <w:tcW w:w="1134" w:type="dxa"/>
            <w:vAlign w:val="center"/>
          </w:tcPr>
          <w:p w14:paraId="6FA14644" w14:textId="3EE1DFD8" w:rsidR="00B367A9" w:rsidRPr="003B5355" w:rsidRDefault="00B367A9" w:rsidP="003B5355">
            <w:pPr>
              <w:pStyle w:val="SemFormatao"/>
            </w:pPr>
            <w:r w:rsidRPr="003B5355">
              <w:t>2.242,03</w:t>
            </w:r>
          </w:p>
        </w:tc>
        <w:tc>
          <w:tcPr>
            <w:tcW w:w="1418" w:type="dxa"/>
            <w:vAlign w:val="center"/>
          </w:tcPr>
          <w:p w14:paraId="19118475" w14:textId="7A553982" w:rsidR="00B367A9" w:rsidRPr="003B5355" w:rsidRDefault="00B367A9" w:rsidP="003B5355">
            <w:pPr>
              <w:pStyle w:val="SemFormatao"/>
            </w:pPr>
            <w:r w:rsidRPr="003B5355">
              <w:t>3.287,67</w:t>
            </w:r>
          </w:p>
        </w:tc>
      </w:tr>
    </w:tbl>
    <w:p w14:paraId="20949B7C" w14:textId="1EA58884" w:rsidR="008E0A75" w:rsidRDefault="00221411" w:rsidP="003B5355">
      <w:pPr>
        <w:jc w:val="center"/>
      </w:pPr>
      <w:r>
        <w:t>Fonte: SEADE</w:t>
      </w:r>
      <w:r w:rsidR="0098643C">
        <w:t xml:space="preserve"> (2017)</w:t>
      </w:r>
      <w:r w:rsidR="00684E84">
        <w:t>.</w:t>
      </w:r>
    </w:p>
    <w:p w14:paraId="393E2278" w14:textId="6F851BAE" w:rsidR="0098643C" w:rsidRDefault="0098643C" w:rsidP="0098643C">
      <w:pPr>
        <w:pStyle w:val="Legenda"/>
        <w:keepNext/>
      </w:pPr>
      <w:bookmarkStart w:id="138" w:name="_Toc13479256"/>
      <w:r>
        <w:lastRenderedPageBreak/>
        <w:t xml:space="preserve">Tabela </w:t>
      </w:r>
      <w:fldSimple w:instr=" SEQ Tabela \* ARABIC ">
        <w:r w:rsidR="0061692A">
          <w:rPr>
            <w:noProof/>
          </w:rPr>
          <w:t>8</w:t>
        </w:r>
      </w:fldSimple>
      <w:r>
        <w:t xml:space="preserve"> - </w:t>
      </w:r>
      <w:r w:rsidRPr="00986622">
        <w:t>Indicadores de economia.</w:t>
      </w:r>
      <w:bookmarkEnd w:id="138"/>
    </w:p>
    <w:tbl>
      <w:tblPr>
        <w:tblStyle w:val="Tabelacomgrade"/>
        <w:tblW w:w="0" w:type="auto"/>
        <w:jc w:val="center"/>
        <w:tblLook w:val="04A0" w:firstRow="1" w:lastRow="0" w:firstColumn="1" w:lastColumn="0" w:noHBand="0" w:noVBand="1"/>
      </w:tblPr>
      <w:tblGrid>
        <w:gridCol w:w="2972"/>
        <w:gridCol w:w="992"/>
        <w:gridCol w:w="1289"/>
        <w:gridCol w:w="1485"/>
        <w:gridCol w:w="1757"/>
      </w:tblGrid>
      <w:tr w:rsidR="00102FD1" w:rsidRPr="003B5355" w14:paraId="37560D6F" w14:textId="77777777" w:rsidTr="007E5B7F">
        <w:trPr>
          <w:trHeight w:val="567"/>
          <w:jc w:val="center"/>
        </w:trPr>
        <w:tc>
          <w:tcPr>
            <w:tcW w:w="0" w:type="auto"/>
            <w:gridSpan w:val="5"/>
            <w:shd w:val="clear" w:color="auto" w:fill="033864"/>
            <w:vAlign w:val="center"/>
          </w:tcPr>
          <w:p w14:paraId="4672A5F9" w14:textId="1B95D002" w:rsidR="00102FD1" w:rsidRPr="003B5355" w:rsidRDefault="00102FD1" w:rsidP="003B5355">
            <w:pPr>
              <w:pStyle w:val="SemFormatao"/>
              <w:rPr>
                <w:b/>
              </w:rPr>
            </w:pPr>
            <w:r w:rsidRPr="003B5355">
              <w:rPr>
                <w:b/>
              </w:rPr>
              <w:t xml:space="preserve">INDICADORES DE ECONOMIA  </w:t>
            </w:r>
          </w:p>
        </w:tc>
      </w:tr>
      <w:tr w:rsidR="00102FD1" w:rsidRPr="003B5355" w14:paraId="55E69618" w14:textId="77777777" w:rsidTr="0098643C">
        <w:trPr>
          <w:jc w:val="center"/>
        </w:trPr>
        <w:tc>
          <w:tcPr>
            <w:tcW w:w="2972" w:type="dxa"/>
            <w:vAlign w:val="center"/>
          </w:tcPr>
          <w:p w14:paraId="7B4E3C34" w14:textId="77777777" w:rsidR="00102FD1" w:rsidRPr="003B5355" w:rsidRDefault="00102FD1" w:rsidP="003B5355">
            <w:pPr>
              <w:pStyle w:val="SemFormatao"/>
              <w:rPr>
                <w:b/>
              </w:rPr>
            </w:pPr>
            <w:r w:rsidRPr="003B5355">
              <w:rPr>
                <w:b/>
              </w:rPr>
              <w:t>Indicadores</w:t>
            </w:r>
          </w:p>
        </w:tc>
        <w:tc>
          <w:tcPr>
            <w:tcW w:w="992" w:type="dxa"/>
            <w:vAlign w:val="center"/>
          </w:tcPr>
          <w:p w14:paraId="036891C7" w14:textId="77777777" w:rsidR="00102FD1" w:rsidRPr="003B5355" w:rsidRDefault="00102FD1" w:rsidP="003B5355">
            <w:pPr>
              <w:pStyle w:val="SemFormatao"/>
              <w:rPr>
                <w:b/>
              </w:rPr>
            </w:pPr>
            <w:r w:rsidRPr="003B5355">
              <w:rPr>
                <w:b/>
              </w:rPr>
              <w:t>Ano</w:t>
            </w:r>
          </w:p>
        </w:tc>
        <w:tc>
          <w:tcPr>
            <w:tcW w:w="1289" w:type="dxa"/>
            <w:vAlign w:val="center"/>
          </w:tcPr>
          <w:p w14:paraId="5DAD2E92" w14:textId="77777777" w:rsidR="00102FD1" w:rsidRPr="003B5355" w:rsidRDefault="00102FD1" w:rsidP="003B5355">
            <w:pPr>
              <w:pStyle w:val="SemFormatao"/>
              <w:rPr>
                <w:b/>
              </w:rPr>
            </w:pPr>
            <w:r w:rsidRPr="003B5355">
              <w:rPr>
                <w:b/>
              </w:rPr>
              <w:t>Município</w:t>
            </w:r>
          </w:p>
        </w:tc>
        <w:tc>
          <w:tcPr>
            <w:tcW w:w="0" w:type="auto"/>
            <w:vAlign w:val="center"/>
          </w:tcPr>
          <w:p w14:paraId="57E0887B" w14:textId="77777777" w:rsidR="00102FD1" w:rsidRPr="003B5355" w:rsidRDefault="00102FD1" w:rsidP="003B5355">
            <w:pPr>
              <w:pStyle w:val="SemFormatao"/>
              <w:rPr>
                <w:b/>
              </w:rPr>
            </w:pPr>
            <w:r w:rsidRPr="003B5355">
              <w:rPr>
                <w:b/>
              </w:rPr>
              <w:t>Região de Governo</w:t>
            </w:r>
          </w:p>
        </w:tc>
        <w:tc>
          <w:tcPr>
            <w:tcW w:w="0" w:type="auto"/>
            <w:vAlign w:val="center"/>
          </w:tcPr>
          <w:p w14:paraId="5BE0B0AC" w14:textId="77777777" w:rsidR="00102FD1" w:rsidRPr="003B5355" w:rsidRDefault="00102FD1" w:rsidP="003B5355">
            <w:pPr>
              <w:pStyle w:val="SemFormatao"/>
              <w:rPr>
                <w:b/>
              </w:rPr>
            </w:pPr>
            <w:r w:rsidRPr="003B5355">
              <w:rPr>
                <w:b/>
              </w:rPr>
              <w:t>Estado de São Paulo</w:t>
            </w:r>
          </w:p>
        </w:tc>
      </w:tr>
      <w:tr w:rsidR="00102FD1" w:rsidRPr="003B5355" w14:paraId="7740A614" w14:textId="77777777" w:rsidTr="0098643C">
        <w:trPr>
          <w:jc w:val="center"/>
        </w:trPr>
        <w:tc>
          <w:tcPr>
            <w:tcW w:w="2972" w:type="dxa"/>
            <w:vAlign w:val="center"/>
          </w:tcPr>
          <w:p w14:paraId="0A18E7DF" w14:textId="3BFC4524" w:rsidR="00102FD1" w:rsidRPr="003B5355" w:rsidRDefault="00102FD1" w:rsidP="003B5355">
            <w:pPr>
              <w:pStyle w:val="SemFormatao"/>
              <w:jc w:val="left"/>
            </w:pPr>
            <w:r w:rsidRPr="003B5355">
              <w:t>PIB (Em milhões de reais correntes)</w:t>
            </w:r>
          </w:p>
        </w:tc>
        <w:tc>
          <w:tcPr>
            <w:tcW w:w="992" w:type="dxa"/>
            <w:vAlign w:val="center"/>
          </w:tcPr>
          <w:p w14:paraId="7883FE9F" w14:textId="0B517433" w:rsidR="00102FD1" w:rsidRPr="003B5355" w:rsidRDefault="007E5B7F" w:rsidP="003B5355">
            <w:pPr>
              <w:pStyle w:val="SemFormatao"/>
            </w:pPr>
            <w:r w:rsidRPr="003B5355">
              <w:t>2016</w:t>
            </w:r>
          </w:p>
        </w:tc>
        <w:tc>
          <w:tcPr>
            <w:tcW w:w="1289" w:type="dxa"/>
            <w:vAlign w:val="center"/>
          </w:tcPr>
          <w:p w14:paraId="7ACC04D5" w14:textId="029886BE" w:rsidR="00102FD1" w:rsidRPr="003B5355" w:rsidRDefault="007E5B7F" w:rsidP="003B5355">
            <w:pPr>
              <w:pStyle w:val="SemFormatao"/>
            </w:pPr>
            <w:r w:rsidRPr="003B5355">
              <w:t>142.654,32</w:t>
            </w:r>
          </w:p>
        </w:tc>
        <w:tc>
          <w:tcPr>
            <w:tcW w:w="0" w:type="auto"/>
            <w:vAlign w:val="center"/>
          </w:tcPr>
          <w:p w14:paraId="7FE24EF2" w14:textId="72B30B61" w:rsidR="00102FD1" w:rsidRPr="003B5355" w:rsidRDefault="007E5B7F" w:rsidP="003B5355">
            <w:pPr>
              <w:pStyle w:val="SemFormatao"/>
            </w:pPr>
            <w:r w:rsidRPr="003B5355">
              <w:t>12.754.982,37</w:t>
            </w:r>
          </w:p>
        </w:tc>
        <w:tc>
          <w:tcPr>
            <w:tcW w:w="0" w:type="auto"/>
            <w:vAlign w:val="center"/>
          </w:tcPr>
          <w:p w14:paraId="27FB8596" w14:textId="1C16E5F2" w:rsidR="00102FD1" w:rsidRPr="003B5355" w:rsidRDefault="007E5B7F" w:rsidP="003B5355">
            <w:pPr>
              <w:pStyle w:val="SemFormatao"/>
            </w:pPr>
            <w:r w:rsidRPr="003B5355">
              <w:t>2.038.004.931,13</w:t>
            </w:r>
          </w:p>
        </w:tc>
      </w:tr>
      <w:tr w:rsidR="00102FD1" w:rsidRPr="003B5355" w14:paraId="4770BF17" w14:textId="77777777" w:rsidTr="0098643C">
        <w:trPr>
          <w:jc w:val="center"/>
        </w:trPr>
        <w:tc>
          <w:tcPr>
            <w:tcW w:w="2972" w:type="dxa"/>
            <w:vAlign w:val="center"/>
          </w:tcPr>
          <w:p w14:paraId="06303E43" w14:textId="2098B4C9" w:rsidR="00102FD1" w:rsidRPr="003B5355" w:rsidRDefault="00102FD1" w:rsidP="003B5355">
            <w:pPr>
              <w:pStyle w:val="SemFormatao"/>
              <w:jc w:val="left"/>
            </w:pPr>
            <w:r w:rsidRPr="003B5355">
              <w:t>PIB per Capita (Em reais correntes)</w:t>
            </w:r>
          </w:p>
        </w:tc>
        <w:tc>
          <w:tcPr>
            <w:tcW w:w="992" w:type="dxa"/>
            <w:vAlign w:val="center"/>
          </w:tcPr>
          <w:p w14:paraId="03D14086" w14:textId="7205A54C" w:rsidR="00102FD1" w:rsidRPr="003B5355" w:rsidRDefault="007E5B7F" w:rsidP="003B5355">
            <w:pPr>
              <w:pStyle w:val="SemFormatao"/>
            </w:pPr>
            <w:r w:rsidRPr="003B5355">
              <w:t>2016</w:t>
            </w:r>
          </w:p>
        </w:tc>
        <w:tc>
          <w:tcPr>
            <w:tcW w:w="1289" w:type="dxa"/>
            <w:vAlign w:val="center"/>
          </w:tcPr>
          <w:p w14:paraId="0DA5004B" w14:textId="269C862F" w:rsidR="00102FD1" w:rsidRPr="003B5355" w:rsidRDefault="007E5B7F" w:rsidP="003B5355">
            <w:pPr>
              <w:pStyle w:val="SemFormatao"/>
            </w:pPr>
            <w:r w:rsidRPr="003B5355">
              <w:t>18.478,54</w:t>
            </w:r>
          </w:p>
        </w:tc>
        <w:tc>
          <w:tcPr>
            <w:tcW w:w="0" w:type="auto"/>
            <w:vAlign w:val="center"/>
          </w:tcPr>
          <w:p w14:paraId="0E08E5C9" w14:textId="032D5C7C" w:rsidR="00102FD1" w:rsidRPr="003B5355" w:rsidRDefault="007E5B7F" w:rsidP="003B5355">
            <w:pPr>
              <w:pStyle w:val="SemFormatao"/>
            </w:pPr>
            <w:r w:rsidRPr="003B5355">
              <w:t>26.467,07</w:t>
            </w:r>
          </w:p>
        </w:tc>
        <w:tc>
          <w:tcPr>
            <w:tcW w:w="0" w:type="auto"/>
            <w:vAlign w:val="center"/>
          </w:tcPr>
          <w:p w14:paraId="06640DC4" w14:textId="3BCBB593" w:rsidR="00102FD1" w:rsidRPr="003B5355" w:rsidRDefault="007E5B7F" w:rsidP="003B5355">
            <w:pPr>
              <w:pStyle w:val="SemFormatao"/>
            </w:pPr>
            <w:r w:rsidRPr="003B5355">
              <w:t>47.003,04</w:t>
            </w:r>
          </w:p>
        </w:tc>
      </w:tr>
      <w:tr w:rsidR="007E5B7F" w:rsidRPr="003B5355" w14:paraId="7F1C3249" w14:textId="77777777" w:rsidTr="0098643C">
        <w:trPr>
          <w:jc w:val="center"/>
        </w:trPr>
        <w:tc>
          <w:tcPr>
            <w:tcW w:w="2972" w:type="dxa"/>
            <w:vAlign w:val="center"/>
          </w:tcPr>
          <w:p w14:paraId="4B5FB99C" w14:textId="01EC5FFD" w:rsidR="007E5B7F" w:rsidRPr="003B5355" w:rsidRDefault="007E5B7F" w:rsidP="003B5355">
            <w:pPr>
              <w:pStyle w:val="SemFormatao"/>
              <w:jc w:val="left"/>
            </w:pPr>
            <w:r w:rsidRPr="003B5355">
              <w:t>Participação no PIB do Estado (Em %)</w:t>
            </w:r>
          </w:p>
        </w:tc>
        <w:tc>
          <w:tcPr>
            <w:tcW w:w="992" w:type="dxa"/>
            <w:vAlign w:val="center"/>
          </w:tcPr>
          <w:p w14:paraId="326070DC" w14:textId="768EF3DA" w:rsidR="007E5B7F" w:rsidRPr="003B5355" w:rsidRDefault="007E5B7F" w:rsidP="003B5355">
            <w:pPr>
              <w:pStyle w:val="SemFormatao"/>
            </w:pPr>
            <w:r w:rsidRPr="003B5355">
              <w:t>2016</w:t>
            </w:r>
          </w:p>
        </w:tc>
        <w:tc>
          <w:tcPr>
            <w:tcW w:w="1289" w:type="dxa"/>
            <w:vAlign w:val="center"/>
          </w:tcPr>
          <w:p w14:paraId="38D683EF" w14:textId="652DE9C7" w:rsidR="007E5B7F" w:rsidRPr="003B5355" w:rsidRDefault="007E5B7F" w:rsidP="003B5355">
            <w:pPr>
              <w:pStyle w:val="SemFormatao"/>
            </w:pPr>
            <w:r w:rsidRPr="003B5355">
              <w:t>0,007000</w:t>
            </w:r>
          </w:p>
        </w:tc>
        <w:tc>
          <w:tcPr>
            <w:tcW w:w="0" w:type="auto"/>
            <w:vAlign w:val="center"/>
          </w:tcPr>
          <w:p w14:paraId="189043C4" w14:textId="2D6E739A" w:rsidR="007E5B7F" w:rsidRPr="003B5355" w:rsidRDefault="007E5B7F" w:rsidP="003B5355">
            <w:pPr>
              <w:pStyle w:val="SemFormatao"/>
            </w:pPr>
            <w:r w:rsidRPr="003B5355">
              <w:t>0,625856</w:t>
            </w:r>
          </w:p>
        </w:tc>
        <w:tc>
          <w:tcPr>
            <w:tcW w:w="0" w:type="auto"/>
            <w:vAlign w:val="center"/>
          </w:tcPr>
          <w:p w14:paraId="718464CE" w14:textId="01559B8A" w:rsidR="007E5B7F" w:rsidRPr="003B5355" w:rsidRDefault="007E5B7F" w:rsidP="003B5355">
            <w:pPr>
              <w:pStyle w:val="SemFormatao"/>
            </w:pPr>
            <w:r w:rsidRPr="003B5355">
              <w:t>100,00</w:t>
            </w:r>
          </w:p>
        </w:tc>
      </w:tr>
      <w:tr w:rsidR="00102FD1" w:rsidRPr="003B5355" w14:paraId="6D08770B" w14:textId="77777777" w:rsidTr="0098643C">
        <w:trPr>
          <w:jc w:val="center"/>
        </w:trPr>
        <w:tc>
          <w:tcPr>
            <w:tcW w:w="2972" w:type="dxa"/>
            <w:vAlign w:val="center"/>
          </w:tcPr>
          <w:p w14:paraId="77C219AB" w14:textId="11AFCC51" w:rsidR="00102FD1" w:rsidRPr="003B5355" w:rsidRDefault="00102FD1" w:rsidP="003B5355">
            <w:pPr>
              <w:pStyle w:val="SemFormatao"/>
              <w:jc w:val="left"/>
            </w:pPr>
            <w:r w:rsidRPr="003B5355">
              <w:t>Participação da Agropecuária noTotal do Valor Adicionado (Em %)</w:t>
            </w:r>
          </w:p>
        </w:tc>
        <w:tc>
          <w:tcPr>
            <w:tcW w:w="992" w:type="dxa"/>
            <w:vAlign w:val="center"/>
          </w:tcPr>
          <w:p w14:paraId="6C5FBEC3" w14:textId="4E01E2DD" w:rsidR="00102FD1" w:rsidRPr="003B5355" w:rsidRDefault="007E5B7F" w:rsidP="003B5355">
            <w:pPr>
              <w:pStyle w:val="SemFormatao"/>
            </w:pPr>
            <w:r w:rsidRPr="003B5355">
              <w:t>2016</w:t>
            </w:r>
          </w:p>
        </w:tc>
        <w:tc>
          <w:tcPr>
            <w:tcW w:w="1289" w:type="dxa"/>
            <w:vAlign w:val="center"/>
          </w:tcPr>
          <w:p w14:paraId="3026329B" w14:textId="29394BF4" w:rsidR="00102FD1" w:rsidRPr="003B5355" w:rsidRDefault="007E5B7F" w:rsidP="003B5355">
            <w:pPr>
              <w:pStyle w:val="SemFormatao"/>
            </w:pPr>
            <w:r w:rsidRPr="003B5355">
              <w:t>12,77</w:t>
            </w:r>
          </w:p>
        </w:tc>
        <w:tc>
          <w:tcPr>
            <w:tcW w:w="0" w:type="auto"/>
            <w:vAlign w:val="center"/>
          </w:tcPr>
          <w:p w14:paraId="44703036" w14:textId="6D585DC5" w:rsidR="00102FD1" w:rsidRPr="003B5355" w:rsidRDefault="007E5B7F" w:rsidP="003B5355">
            <w:pPr>
              <w:pStyle w:val="SemFormatao"/>
            </w:pPr>
            <w:r w:rsidRPr="003B5355">
              <w:t>11,33</w:t>
            </w:r>
          </w:p>
        </w:tc>
        <w:tc>
          <w:tcPr>
            <w:tcW w:w="0" w:type="auto"/>
            <w:vAlign w:val="center"/>
          </w:tcPr>
          <w:p w14:paraId="1EF66189" w14:textId="7E0D3EDA" w:rsidR="00102FD1" w:rsidRPr="003B5355" w:rsidRDefault="007E5B7F" w:rsidP="003B5355">
            <w:pPr>
              <w:pStyle w:val="SemFormatao"/>
            </w:pPr>
            <w:r w:rsidRPr="003B5355">
              <w:t>2,08</w:t>
            </w:r>
          </w:p>
        </w:tc>
      </w:tr>
      <w:tr w:rsidR="00102FD1" w:rsidRPr="003B5355" w14:paraId="623CDDC4" w14:textId="77777777" w:rsidTr="0098643C">
        <w:trPr>
          <w:jc w:val="center"/>
        </w:trPr>
        <w:tc>
          <w:tcPr>
            <w:tcW w:w="2972" w:type="dxa"/>
            <w:vAlign w:val="center"/>
          </w:tcPr>
          <w:p w14:paraId="3FDBDB3D" w14:textId="5778CA6B" w:rsidR="00102FD1" w:rsidRPr="003B5355" w:rsidRDefault="00102FD1" w:rsidP="003B5355">
            <w:pPr>
              <w:pStyle w:val="SemFormatao"/>
              <w:jc w:val="left"/>
            </w:pPr>
            <w:r w:rsidRPr="003B5355">
              <w:t>Participação da Indústria no Total do Valor Adicionado (Em %)</w:t>
            </w:r>
          </w:p>
        </w:tc>
        <w:tc>
          <w:tcPr>
            <w:tcW w:w="992" w:type="dxa"/>
            <w:vAlign w:val="center"/>
          </w:tcPr>
          <w:p w14:paraId="70768966" w14:textId="3DDFF491" w:rsidR="00102FD1" w:rsidRPr="003B5355" w:rsidRDefault="007E5B7F" w:rsidP="003B5355">
            <w:pPr>
              <w:pStyle w:val="SemFormatao"/>
            </w:pPr>
            <w:r w:rsidRPr="003B5355">
              <w:t>2016</w:t>
            </w:r>
          </w:p>
        </w:tc>
        <w:tc>
          <w:tcPr>
            <w:tcW w:w="1289" w:type="dxa"/>
            <w:vAlign w:val="center"/>
          </w:tcPr>
          <w:p w14:paraId="0E8210E2" w14:textId="13B52936" w:rsidR="00102FD1" w:rsidRPr="003B5355" w:rsidRDefault="007E5B7F" w:rsidP="003B5355">
            <w:pPr>
              <w:pStyle w:val="SemFormatao"/>
            </w:pPr>
            <w:r w:rsidRPr="003B5355">
              <w:t>12,18</w:t>
            </w:r>
          </w:p>
        </w:tc>
        <w:tc>
          <w:tcPr>
            <w:tcW w:w="0" w:type="auto"/>
            <w:vAlign w:val="center"/>
          </w:tcPr>
          <w:p w14:paraId="2ECE6746" w14:textId="4783C5BF" w:rsidR="00102FD1" w:rsidRPr="003B5355" w:rsidRDefault="007E5B7F" w:rsidP="003B5355">
            <w:pPr>
              <w:pStyle w:val="SemFormatao"/>
            </w:pPr>
            <w:r w:rsidRPr="003B5355">
              <w:t>18,22</w:t>
            </w:r>
          </w:p>
        </w:tc>
        <w:tc>
          <w:tcPr>
            <w:tcW w:w="0" w:type="auto"/>
            <w:vAlign w:val="center"/>
          </w:tcPr>
          <w:p w14:paraId="3F5CB29C" w14:textId="41093B64" w:rsidR="00102FD1" w:rsidRPr="003B5355" w:rsidRDefault="007E5B7F" w:rsidP="003B5355">
            <w:pPr>
              <w:pStyle w:val="SemFormatao"/>
            </w:pPr>
            <w:r w:rsidRPr="003B5355">
              <w:t>21,41</w:t>
            </w:r>
          </w:p>
        </w:tc>
      </w:tr>
      <w:tr w:rsidR="00102FD1" w:rsidRPr="003B5355" w14:paraId="14333B24" w14:textId="77777777" w:rsidTr="0098643C">
        <w:trPr>
          <w:jc w:val="center"/>
        </w:trPr>
        <w:tc>
          <w:tcPr>
            <w:tcW w:w="2972" w:type="dxa"/>
            <w:vAlign w:val="center"/>
          </w:tcPr>
          <w:p w14:paraId="541492E6" w14:textId="04836761" w:rsidR="00102FD1" w:rsidRPr="003B5355" w:rsidRDefault="00102FD1" w:rsidP="003B5355">
            <w:pPr>
              <w:pStyle w:val="SemFormatao"/>
              <w:jc w:val="left"/>
            </w:pPr>
            <w:r w:rsidRPr="003B5355">
              <w:t>Participação dos Serviços no Total do Valor Adicionado (Em %)</w:t>
            </w:r>
          </w:p>
        </w:tc>
        <w:tc>
          <w:tcPr>
            <w:tcW w:w="992" w:type="dxa"/>
            <w:vAlign w:val="center"/>
          </w:tcPr>
          <w:p w14:paraId="34547492" w14:textId="2C16CEFE" w:rsidR="00102FD1" w:rsidRPr="003B5355" w:rsidRDefault="007E5B7F" w:rsidP="003B5355">
            <w:pPr>
              <w:pStyle w:val="SemFormatao"/>
            </w:pPr>
            <w:r w:rsidRPr="003B5355">
              <w:t>2016</w:t>
            </w:r>
          </w:p>
        </w:tc>
        <w:tc>
          <w:tcPr>
            <w:tcW w:w="1289" w:type="dxa"/>
            <w:vAlign w:val="center"/>
          </w:tcPr>
          <w:p w14:paraId="2708D7E9" w14:textId="43A1812A" w:rsidR="00102FD1" w:rsidRPr="003B5355" w:rsidRDefault="007E5B7F" w:rsidP="003B5355">
            <w:pPr>
              <w:pStyle w:val="SemFormatao"/>
            </w:pPr>
            <w:r w:rsidRPr="003B5355">
              <w:t>75,05</w:t>
            </w:r>
          </w:p>
        </w:tc>
        <w:tc>
          <w:tcPr>
            <w:tcW w:w="0" w:type="auto"/>
            <w:vAlign w:val="center"/>
          </w:tcPr>
          <w:p w14:paraId="194FDB71" w14:textId="62F4F9CE" w:rsidR="00102FD1" w:rsidRPr="003B5355" w:rsidRDefault="007E5B7F" w:rsidP="003B5355">
            <w:pPr>
              <w:pStyle w:val="SemFormatao"/>
            </w:pPr>
            <w:r w:rsidRPr="003B5355">
              <w:t>70,45</w:t>
            </w:r>
          </w:p>
        </w:tc>
        <w:tc>
          <w:tcPr>
            <w:tcW w:w="0" w:type="auto"/>
            <w:vAlign w:val="center"/>
          </w:tcPr>
          <w:p w14:paraId="27A230B4" w14:textId="6012D82E" w:rsidR="00102FD1" w:rsidRPr="003B5355" w:rsidRDefault="007E5B7F" w:rsidP="003B5355">
            <w:pPr>
              <w:pStyle w:val="SemFormatao"/>
            </w:pPr>
            <w:r w:rsidRPr="003B5355">
              <w:t>76,51</w:t>
            </w:r>
          </w:p>
        </w:tc>
      </w:tr>
      <w:tr w:rsidR="00102FD1" w:rsidRPr="003B5355" w14:paraId="505A787A" w14:textId="77777777" w:rsidTr="0098643C">
        <w:trPr>
          <w:jc w:val="center"/>
        </w:trPr>
        <w:tc>
          <w:tcPr>
            <w:tcW w:w="2972" w:type="dxa"/>
            <w:vAlign w:val="center"/>
          </w:tcPr>
          <w:p w14:paraId="0C708E13" w14:textId="03037902" w:rsidR="00102FD1" w:rsidRPr="003B5355" w:rsidRDefault="00102FD1" w:rsidP="003B5355">
            <w:pPr>
              <w:pStyle w:val="SemFormatao"/>
              <w:jc w:val="left"/>
            </w:pPr>
            <w:r w:rsidRPr="003B5355">
              <w:t>Participação nas Exportações do Estado (Em %)</w:t>
            </w:r>
          </w:p>
        </w:tc>
        <w:tc>
          <w:tcPr>
            <w:tcW w:w="992" w:type="dxa"/>
            <w:vAlign w:val="center"/>
          </w:tcPr>
          <w:p w14:paraId="55073901" w14:textId="22C8C41B" w:rsidR="00102FD1" w:rsidRPr="003B5355" w:rsidRDefault="007E5B7F" w:rsidP="003B5355">
            <w:pPr>
              <w:pStyle w:val="SemFormatao"/>
            </w:pPr>
            <w:r w:rsidRPr="003B5355">
              <w:t>2017</w:t>
            </w:r>
          </w:p>
        </w:tc>
        <w:tc>
          <w:tcPr>
            <w:tcW w:w="1289" w:type="dxa"/>
            <w:vAlign w:val="center"/>
          </w:tcPr>
          <w:p w14:paraId="1122CDDB" w14:textId="58B1F817" w:rsidR="00102FD1" w:rsidRPr="003B5355" w:rsidRDefault="007E5B7F" w:rsidP="003B5355">
            <w:pPr>
              <w:pStyle w:val="SemFormatao"/>
            </w:pPr>
            <w:r w:rsidRPr="003B5355">
              <w:t>0,000125</w:t>
            </w:r>
          </w:p>
        </w:tc>
        <w:tc>
          <w:tcPr>
            <w:tcW w:w="0" w:type="auto"/>
            <w:vAlign w:val="center"/>
          </w:tcPr>
          <w:p w14:paraId="7F401303" w14:textId="541FCD24" w:rsidR="00102FD1" w:rsidRPr="003B5355" w:rsidRDefault="007E5B7F" w:rsidP="003B5355">
            <w:pPr>
              <w:pStyle w:val="SemFormatao"/>
            </w:pPr>
            <w:r w:rsidRPr="003B5355">
              <w:t>0,364470</w:t>
            </w:r>
          </w:p>
        </w:tc>
        <w:tc>
          <w:tcPr>
            <w:tcW w:w="0" w:type="auto"/>
            <w:vAlign w:val="center"/>
          </w:tcPr>
          <w:p w14:paraId="58264CBB" w14:textId="63957ED4" w:rsidR="007E5B7F" w:rsidRPr="003B5355" w:rsidRDefault="007E5B7F" w:rsidP="003B5355">
            <w:pPr>
              <w:pStyle w:val="SemFormatao"/>
            </w:pPr>
            <w:r w:rsidRPr="003B5355">
              <w:t>100,00</w:t>
            </w:r>
          </w:p>
        </w:tc>
      </w:tr>
    </w:tbl>
    <w:p w14:paraId="027C6CFB" w14:textId="60226824" w:rsidR="00102FD1" w:rsidRDefault="0098643C" w:rsidP="00FE4407">
      <w:pPr>
        <w:ind w:firstLine="0"/>
        <w:jc w:val="center"/>
      </w:pPr>
      <w:r>
        <w:t>Fonte: SEADE (2016-2017).</w:t>
      </w:r>
    </w:p>
    <w:p w14:paraId="23021BF9" w14:textId="057A7FBE" w:rsidR="0098643C" w:rsidRDefault="0098643C" w:rsidP="00FE4407">
      <w:pPr>
        <w:ind w:firstLine="0"/>
        <w:jc w:val="center"/>
      </w:pPr>
    </w:p>
    <w:p w14:paraId="478358DD" w14:textId="72B5C86F" w:rsidR="0098643C" w:rsidRDefault="0098643C" w:rsidP="00FE4407">
      <w:pPr>
        <w:ind w:firstLine="0"/>
        <w:jc w:val="center"/>
      </w:pPr>
    </w:p>
    <w:p w14:paraId="42D72C8E" w14:textId="7843BBFB" w:rsidR="0098643C" w:rsidRDefault="0098643C" w:rsidP="00FE4407">
      <w:pPr>
        <w:ind w:firstLine="0"/>
        <w:jc w:val="center"/>
      </w:pPr>
    </w:p>
    <w:p w14:paraId="598F8484" w14:textId="24C8BF4E" w:rsidR="0098643C" w:rsidRDefault="0098643C" w:rsidP="00FE4407">
      <w:pPr>
        <w:ind w:firstLine="0"/>
        <w:jc w:val="center"/>
      </w:pPr>
    </w:p>
    <w:p w14:paraId="445FE59B" w14:textId="47B2C863" w:rsidR="0098643C" w:rsidRDefault="0098643C" w:rsidP="00FE4407">
      <w:pPr>
        <w:ind w:firstLine="0"/>
        <w:jc w:val="center"/>
      </w:pPr>
    </w:p>
    <w:p w14:paraId="30BE479F" w14:textId="7314C479" w:rsidR="0098643C" w:rsidRDefault="0098643C" w:rsidP="00FE4407">
      <w:pPr>
        <w:ind w:firstLine="0"/>
        <w:jc w:val="center"/>
      </w:pPr>
    </w:p>
    <w:p w14:paraId="7EC23D94" w14:textId="77777777" w:rsidR="0098643C" w:rsidRDefault="0098643C" w:rsidP="00FE4407">
      <w:pPr>
        <w:ind w:firstLine="0"/>
        <w:jc w:val="center"/>
      </w:pPr>
    </w:p>
    <w:p w14:paraId="31347D38" w14:textId="302DF8C3" w:rsidR="007651FE" w:rsidRDefault="00EA1D4D" w:rsidP="00B01814">
      <w:pPr>
        <w:pStyle w:val="Ttulo2"/>
      </w:pPr>
      <w:bookmarkStart w:id="139" w:name="_Toc13479025"/>
      <w:r>
        <w:lastRenderedPageBreak/>
        <w:t>6.1</w:t>
      </w:r>
      <w:r w:rsidR="00BA5C44">
        <w:t>.</w:t>
      </w:r>
      <w:r>
        <w:t>8</w:t>
      </w:r>
      <w:r w:rsidR="007651FE" w:rsidRPr="008613E8">
        <w:t xml:space="preserve">. </w:t>
      </w:r>
      <w:r w:rsidR="007651FE">
        <w:t>Estudo populacional</w:t>
      </w:r>
      <w:bookmarkEnd w:id="139"/>
    </w:p>
    <w:p w14:paraId="25ADB5F9" w14:textId="0863701E" w:rsidR="007651FE" w:rsidRDefault="00A95D2F" w:rsidP="00B01814">
      <w:r>
        <w:t>A população do município de Águas da Prata é de 7.777 habitantes, atingindo 0,00018% da população total do Estado de São Paulo (Fundação SEADE, 2019).</w:t>
      </w:r>
    </w:p>
    <w:p w14:paraId="28316C31" w14:textId="77777777" w:rsidR="00A95D2F" w:rsidRPr="007651FE" w:rsidRDefault="00A95D2F" w:rsidP="00B01814"/>
    <w:p w14:paraId="2B820138" w14:textId="12BC01A9" w:rsidR="00A95D2F" w:rsidRDefault="00A95D2F" w:rsidP="00B01814">
      <w:pPr>
        <w:keepNext/>
        <w:ind w:firstLine="0"/>
        <w:jc w:val="center"/>
      </w:pPr>
      <w:r>
        <w:rPr>
          <w:noProof/>
          <w:lang w:eastAsia="pt-BR"/>
        </w:rPr>
        <w:drawing>
          <wp:inline distT="0" distB="0" distL="0" distR="0" wp14:anchorId="51987B66" wp14:editId="210CD6B7">
            <wp:extent cx="3600000" cy="2282008"/>
            <wp:effectExtent l="19050" t="19050" r="19685" b="2349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00000" cy="2282008"/>
                    </a:xfrm>
                    <a:prstGeom prst="rect">
                      <a:avLst/>
                    </a:prstGeom>
                    <a:ln>
                      <a:solidFill>
                        <a:schemeClr val="tx1"/>
                      </a:solidFill>
                    </a:ln>
                  </pic:spPr>
                </pic:pic>
              </a:graphicData>
            </a:graphic>
          </wp:inline>
        </w:drawing>
      </w:r>
    </w:p>
    <w:p w14:paraId="618AA93D" w14:textId="051D59DF" w:rsidR="007651FE" w:rsidRDefault="00A95D2F" w:rsidP="00B01814">
      <w:pPr>
        <w:pStyle w:val="Legenda"/>
      </w:pPr>
      <w:bookmarkStart w:id="140" w:name="_Toc13479442"/>
      <w:r>
        <w:t xml:space="preserve">Gráfico </w:t>
      </w:r>
      <w:fldSimple w:instr=" SEQ Gráfico \* ARABIC ">
        <w:r w:rsidR="0061692A">
          <w:rPr>
            <w:noProof/>
          </w:rPr>
          <w:t>2</w:t>
        </w:r>
      </w:fldSimple>
      <w:r>
        <w:t xml:space="preserve"> - População total (SEADE, 2019).</w:t>
      </w:r>
      <w:bookmarkEnd w:id="140"/>
    </w:p>
    <w:p w14:paraId="39E53FA3" w14:textId="6E848982" w:rsidR="00A95D2F" w:rsidRPr="00A95D2F" w:rsidRDefault="00A95D2F" w:rsidP="00B01814">
      <w:r>
        <w:t>A taxa geométrica de crescimento anual de Águas da Prata é positiva, comparada a região de governo e ao Estado, sendo 0,29% ao ano. De acordo com a taxa geométrica de crescimento anual fornecida pela Fundação SEADE, foi projetado um crescimento populacional de 5 (cinco) anos, 10 (dez) anos e 20 (vinte) anos.</w:t>
      </w:r>
    </w:p>
    <w:p w14:paraId="670A9853" w14:textId="7D699735" w:rsidR="00A95D2F" w:rsidRDefault="00A95D2F" w:rsidP="00B01814">
      <w:pPr>
        <w:keepNext/>
        <w:ind w:firstLine="0"/>
        <w:jc w:val="center"/>
      </w:pPr>
      <w:r>
        <w:rPr>
          <w:noProof/>
          <w:lang w:eastAsia="pt-BR"/>
        </w:rPr>
        <w:lastRenderedPageBreak/>
        <w:drawing>
          <wp:inline distT="0" distB="0" distL="0" distR="0" wp14:anchorId="56DACAF5" wp14:editId="01DA1749">
            <wp:extent cx="3600000" cy="2384906"/>
            <wp:effectExtent l="19050" t="19050" r="19685" b="1587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00000" cy="2384906"/>
                    </a:xfrm>
                    <a:prstGeom prst="rect">
                      <a:avLst/>
                    </a:prstGeom>
                    <a:ln>
                      <a:solidFill>
                        <a:schemeClr val="tx1"/>
                      </a:solidFill>
                    </a:ln>
                  </pic:spPr>
                </pic:pic>
              </a:graphicData>
            </a:graphic>
          </wp:inline>
        </w:drawing>
      </w:r>
    </w:p>
    <w:p w14:paraId="641D5286" w14:textId="0A827488" w:rsidR="00B37E7E" w:rsidRDefault="00A95D2F" w:rsidP="00B01814">
      <w:pPr>
        <w:pStyle w:val="Legenda"/>
      </w:pPr>
      <w:bookmarkStart w:id="141" w:name="_Toc13479443"/>
      <w:r>
        <w:t xml:space="preserve">Gráfico </w:t>
      </w:r>
      <w:fldSimple w:instr=" SEQ Gráfico \* ARABIC ">
        <w:r w:rsidR="0061692A">
          <w:rPr>
            <w:noProof/>
          </w:rPr>
          <w:t>3</w:t>
        </w:r>
      </w:fldSimple>
      <w:r>
        <w:t xml:space="preserve"> - Taxa geométrica de crescimento da população (SEADE, 2019).</w:t>
      </w:r>
      <w:bookmarkEnd w:id="141"/>
    </w:p>
    <w:p w14:paraId="6636E8BB" w14:textId="1C93D7CB" w:rsidR="00CC0FA2" w:rsidRDefault="00CC0FA2" w:rsidP="00CC0FA2">
      <w:pPr>
        <w:pStyle w:val="Legenda"/>
        <w:keepNext/>
      </w:pPr>
      <w:bookmarkStart w:id="142" w:name="_Toc13479257"/>
      <w:r>
        <w:t xml:space="preserve">Tabela </w:t>
      </w:r>
      <w:fldSimple w:instr=" SEQ Tabela \* ARABIC ">
        <w:r w:rsidR="0061692A">
          <w:rPr>
            <w:noProof/>
          </w:rPr>
          <w:t>9</w:t>
        </w:r>
      </w:fldSimple>
      <w:r>
        <w:t xml:space="preserve"> - Projeção populacional.</w:t>
      </w:r>
      <w:bookmarkEnd w:id="142"/>
    </w:p>
    <w:tbl>
      <w:tblPr>
        <w:tblStyle w:val="Tabelacomgrade"/>
        <w:tblW w:w="0" w:type="auto"/>
        <w:jc w:val="center"/>
        <w:tblLook w:val="04A0" w:firstRow="1" w:lastRow="0" w:firstColumn="1" w:lastColumn="0" w:noHBand="0" w:noVBand="1"/>
      </w:tblPr>
      <w:tblGrid>
        <w:gridCol w:w="1034"/>
        <w:gridCol w:w="1916"/>
      </w:tblGrid>
      <w:tr w:rsidR="00CC0FA2" w14:paraId="15880C79" w14:textId="77777777" w:rsidTr="00CC0FA2">
        <w:trPr>
          <w:trHeight w:val="567"/>
          <w:jc w:val="center"/>
        </w:trPr>
        <w:tc>
          <w:tcPr>
            <w:tcW w:w="0" w:type="auto"/>
            <w:gridSpan w:val="2"/>
            <w:shd w:val="clear" w:color="auto" w:fill="1F3864"/>
            <w:vAlign w:val="center"/>
          </w:tcPr>
          <w:p w14:paraId="3E992E0A" w14:textId="67F97DD8" w:rsidR="00CC0FA2" w:rsidRPr="00CC0FA2" w:rsidRDefault="00CC0FA2" w:rsidP="00CC0FA2">
            <w:pPr>
              <w:pStyle w:val="SemFormatao"/>
              <w:jc w:val="right"/>
              <w:rPr>
                <w:b/>
              </w:rPr>
            </w:pPr>
            <w:r w:rsidRPr="00CC0FA2">
              <w:rPr>
                <w:b/>
              </w:rPr>
              <w:t>PROJEÇÃO POPULACIONAL</w:t>
            </w:r>
          </w:p>
        </w:tc>
      </w:tr>
      <w:tr w:rsidR="00CC0FA2" w14:paraId="79D88FFB" w14:textId="77777777" w:rsidTr="00CC0FA2">
        <w:trPr>
          <w:jc w:val="center"/>
        </w:trPr>
        <w:tc>
          <w:tcPr>
            <w:tcW w:w="0" w:type="auto"/>
            <w:vAlign w:val="center"/>
          </w:tcPr>
          <w:p w14:paraId="1F533DCC" w14:textId="342176F9" w:rsidR="00CC0FA2" w:rsidRPr="00CC0FA2" w:rsidRDefault="00CC0FA2" w:rsidP="00CC0FA2">
            <w:pPr>
              <w:pStyle w:val="SemFormatao"/>
              <w:rPr>
                <w:b/>
              </w:rPr>
            </w:pPr>
            <w:r w:rsidRPr="00CC0FA2">
              <w:rPr>
                <w:b/>
              </w:rPr>
              <w:t>Ano</w:t>
            </w:r>
          </w:p>
        </w:tc>
        <w:tc>
          <w:tcPr>
            <w:tcW w:w="0" w:type="auto"/>
            <w:vAlign w:val="center"/>
          </w:tcPr>
          <w:p w14:paraId="57768BA8" w14:textId="06AFAD3E" w:rsidR="00CC0FA2" w:rsidRPr="00CC0FA2" w:rsidRDefault="00CC0FA2" w:rsidP="00CC0FA2">
            <w:pPr>
              <w:pStyle w:val="SemFormatao"/>
              <w:rPr>
                <w:b/>
              </w:rPr>
            </w:pPr>
            <w:r w:rsidRPr="00CC0FA2">
              <w:rPr>
                <w:b/>
              </w:rPr>
              <w:t>População</w:t>
            </w:r>
          </w:p>
        </w:tc>
      </w:tr>
      <w:tr w:rsidR="00CC0FA2" w14:paraId="680C3C33" w14:textId="77777777" w:rsidTr="00CC0FA2">
        <w:trPr>
          <w:jc w:val="center"/>
        </w:trPr>
        <w:tc>
          <w:tcPr>
            <w:tcW w:w="0" w:type="auto"/>
            <w:vAlign w:val="center"/>
          </w:tcPr>
          <w:p w14:paraId="04189C3B" w14:textId="39D1B0B1" w:rsidR="00CC0FA2" w:rsidRDefault="00CC0FA2" w:rsidP="00CC0FA2">
            <w:pPr>
              <w:pStyle w:val="SemFormatao"/>
            </w:pPr>
            <w:r>
              <w:t>2013</w:t>
            </w:r>
          </w:p>
        </w:tc>
        <w:tc>
          <w:tcPr>
            <w:tcW w:w="0" w:type="auto"/>
            <w:vAlign w:val="center"/>
          </w:tcPr>
          <w:p w14:paraId="3F2E2347" w14:textId="542F2028" w:rsidR="00CC0FA2" w:rsidRDefault="00CC0FA2" w:rsidP="00CC0FA2">
            <w:pPr>
              <w:pStyle w:val="SemFormatao"/>
            </w:pPr>
            <w:r>
              <w:t>7</w:t>
            </w:r>
            <w:r w:rsidR="00B04E5A">
              <w:t>.</w:t>
            </w:r>
            <w:r>
              <w:t>652</w:t>
            </w:r>
          </w:p>
        </w:tc>
      </w:tr>
      <w:tr w:rsidR="00CC0FA2" w14:paraId="2E2A773F" w14:textId="77777777" w:rsidTr="00CC0FA2">
        <w:trPr>
          <w:jc w:val="center"/>
        </w:trPr>
        <w:tc>
          <w:tcPr>
            <w:tcW w:w="0" w:type="auto"/>
            <w:vAlign w:val="center"/>
          </w:tcPr>
          <w:p w14:paraId="386E4F76" w14:textId="692BC841" w:rsidR="00CC0FA2" w:rsidRDefault="00CC0FA2" w:rsidP="00CC0FA2">
            <w:pPr>
              <w:pStyle w:val="SemFormatao"/>
            </w:pPr>
            <w:r>
              <w:t>2014</w:t>
            </w:r>
          </w:p>
        </w:tc>
        <w:tc>
          <w:tcPr>
            <w:tcW w:w="0" w:type="auto"/>
            <w:vAlign w:val="center"/>
          </w:tcPr>
          <w:p w14:paraId="7AEB4106" w14:textId="2DBF6193" w:rsidR="00CC0FA2" w:rsidRDefault="00CC0FA2" w:rsidP="00CC0FA2">
            <w:pPr>
              <w:pStyle w:val="SemFormatao"/>
            </w:pPr>
            <w:r>
              <w:t>7</w:t>
            </w:r>
            <w:r w:rsidR="00B04E5A">
              <w:t>.</w:t>
            </w:r>
            <w:r>
              <w:t>676</w:t>
            </w:r>
          </w:p>
        </w:tc>
      </w:tr>
      <w:tr w:rsidR="00CC0FA2" w14:paraId="2D68058F" w14:textId="77777777" w:rsidTr="00CC0FA2">
        <w:trPr>
          <w:jc w:val="center"/>
        </w:trPr>
        <w:tc>
          <w:tcPr>
            <w:tcW w:w="0" w:type="auto"/>
            <w:vAlign w:val="center"/>
          </w:tcPr>
          <w:p w14:paraId="2E2D6D4D" w14:textId="3C994A15" w:rsidR="00CC0FA2" w:rsidRDefault="00CC0FA2" w:rsidP="00CC0FA2">
            <w:pPr>
              <w:pStyle w:val="SemFormatao"/>
            </w:pPr>
            <w:r>
              <w:t>2015</w:t>
            </w:r>
          </w:p>
        </w:tc>
        <w:tc>
          <w:tcPr>
            <w:tcW w:w="0" w:type="auto"/>
            <w:vAlign w:val="center"/>
          </w:tcPr>
          <w:p w14:paraId="1FC6EC68" w14:textId="50FEAD17" w:rsidR="00CC0FA2" w:rsidRDefault="00CC0FA2" w:rsidP="00CC0FA2">
            <w:pPr>
              <w:pStyle w:val="SemFormatao"/>
            </w:pPr>
            <w:r>
              <w:t>7</w:t>
            </w:r>
            <w:r w:rsidR="00B04E5A">
              <w:t>.</w:t>
            </w:r>
            <w:r>
              <w:t>700</w:t>
            </w:r>
          </w:p>
        </w:tc>
      </w:tr>
      <w:tr w:rsidR="00CC0FA2" w14:paraId="77E826B2" w14:textId="77777777" w:rsidTr="00CC0FA2">
        <w:trPr>
          <w:jc w:val="center"/>
        </w:trPr>
        <w:tc>
          <w:tcPr>
            <w:tcW w:w="0" w:type="auto"/>
            <w:vAlign w:val="center"/>
          </w:tcPr>
          <w:p w14:paraId="0AAA0622" w14:textId="06FDEF1E" w:rsidR="00CC0FA2" w:rsidRDefault="00CC0FA2" w:rsidP="00CC0FA2">
            <w:pPr>
              <w:pStyle w:val="SemFormatao"/>
            </w:pPr>
            <w:r>
              <w:t>2016</w:t>
            </w:r>
          </w:p>
        </w:tc>
        <w:tc>
          <w:tcPr>
            <w:tcW w:w="0" w:type="auto"/>
            <w:vAlign w:val="center"/>
          </w:tcPr>
          <w:p w14:paraId="37BA0F42" w14:textId="03879400" w:rsidR="00CC0FA2" w:rsidRDefault="00CC0FA2" w:rsidP="00CC0FA2">
            <w:pPr>
              <w:pStyle w:val="SemFormatao"/>
            </w:pPr>
            <w:r>
              <w:t>7</w:t>
            </w:r>
            <w:r w:rsidR="00B04E5A">
              <w:t>.</w:t>
            </w:r>
            <w:r>
              <w:t>720</w:t>
            </w:r>
          </w:p>
        </w:tc>
      </w:tr>
      <w:tr w:rsidR="00CC0FA2" w14:paraId="5EE10C2E" w14:textId="77777777" w:rsidTr="00CC0FA2">
        <w:trPr>
          <w:jc w:val="center"/>
        </w:trPr>
        <w:tc>
          <w:tcPr>
            <w:tcW w:w="0" w:type="auto"/>
            <w:vAlign w:val="center"/>
          </w:tcPr>
          <w:p w14:paraId="2021850F" w14:textId="52930DA3" w:rsidR="00CC0FA2" w:rsidRDefault="00CC0FA2" w:rsidP="00CC0FA2">
            <w:pPr>
              <w:pStyle w:val="SemFormatao"/>
            </w:pPr>
            <w:r>
              <w:t>2017</w:t>
            </w:r>
          </w:p>
        </w:tc>
        <w:tc>
          <w:tcPr>
            <w:tcW w:w="0" w:type="auto"/>
            <w:vAlign w:val="center"/>
          </w:tcPr>
          <w:p w14:paraId="40FA56CF" w14:textId="78A041A4" w:rsidR="00CC0FA2" w:rsidRDefault="00CC0FA2" w:rsidP="00CC0FA2">
            <w:pPr>
              <w:pStyle w:val="SemFormatao"/>
            </w:pPr>
            <w:r>
              <w:t>7</w:t>
            </w:r>
            <w:r w:rsidR="00B04E5A">
              <w:t>.</w:t>
            </w:r>
            <w:r>
              <w:t>739</w:t>
            </w:r>
          </w:p>
        </w:tc>
      </w:tr>
      <w:tr w:rsidR="00CC0FA2" w14:paraId="106E1F2D" w14:textId="77777777" w:rsidTr="00CC0FA2">
        <w:trPr>
          <w:jc w:val="center"/>
        </w:trPr>
        <w:tc>
          <w:tcPr>
            <w:tcW w:w="0" w:type="auto"/>
            <w:vAlign w:val="center"/>
          </w:tcPr>
          <w:p w14:paraId="7A9D1766" w14:textId="5C82D0A8" w:rsidR="00CC0FA2" w:rsidRDefault="00CC0FA2" w:rsidP="00CC0FA2">
            <w:pPr>
              <w:pStyle w:val="SemFormatao"/>
            </w:pPr>
            <w:r>
              <w:t>2018</w:t>
            </w:r>
          </w:p>
        </w:tc>
        <w:tc>
          <w:tcPr>
            <w:tcW w:w="0" w:type="auto"/>
            <w:vAlign w:val="center"/>
          </w:tcPr>
          <w:p w14:paraId="7797AA53" w14:textId="3C0AB5EA" w:rsidR="00CC0FA2" w:rsidRDefault="00CC0FA2" w:rsidP="00CC0FA2">
            <w:pPr>
              <w:pStyle w:val="SemFormatao"/>
            </w:pPr>
            <w:r>
              <w:t>7</w:t>
            </w:r>
            <w:r w:rsidR="00B04E5A">
              <w:t>.</w:t>
            </w:r>
            <w:r>
              <w:t>758</w:t>
            </w:r>
          </w:p>
        </w:tc>
      </w:tr>
      <w:tr w:rsidR="00CC0FA2" w14:paraId="26A28583" w14:textId="77777777" w:rsidTr="00CC0FA2">
        <w:trPr>
          <w:jc w:val="center"/>
        </w:trPr>
        <w:tc>
          <w:tcPr>
            <w:tcW w:w="0" w:type="auto"/>
            <w:vAlign w:val="center"/>
          </w:tcPr>
          <w:p w14:paraId="6BAEBFE9" w14:textId="14766DAC" w:rsidR="00CC0FA2" w:rsidRDefault="00CC0FA2" w:rsidP="00CC0FA2">
            <w:pPr>
              <w:pStyle w:val="SemFormatao"/>
            </w:pPr>
            <w:r>
              <w:t>2019</w:t>
            </w:r>
          </w:p>
        </w:tc>
        <w:tc>
          <w:tcPr>
            <w:tcW w:w="0" w:type="auto"/>
            <w:vAlign w:val="center"/>
          </w:tcPr>
          <w:p w14:paraId="2A054130" w14:textId="1FD338FE" w:rsidR="00CC0FA2" w:rsidRDefault="00CC0FA2" w:rsidP="00CC0FA2">
            <w:pPr>
              <w:pStyle w:val="SemFormatao"/>
            </w:pPr>
            <w:r>
              <w:t>7</w:t>
            </w:r>
            <w:r w:rsidR="00B04E5A">
              <w:t>.</w:t>
            </w:r>
            <w:r>
              <w:t>777</w:t>
            </w:r>
          </w:p>
        </w:tc>
      </w:tr>
      <w:tr w:rsidR="00CC0FA2" w14:paraId="37059EE7" w14:textId="77777777" w:rsidTr="00CC0FA2">
        <w:trPr>
          <w:jc w:val="center"/>
        </w:trPr>
        <w:tc>
          <w:tcPr>
            <w:tcW w:w="0" w:type="auto"/>
            <w:vAlign w:val="center"/>
          </w:tcPr>
          <w:p w14:paraId="43E8B979" w14:textId="21F6DA54" w:rsidR="00CC0FA2" w:rsidRDefault="00CC0FA2" w:rsidP="00CC0FA2">
            <w:pPr>
              <w:pStyle w:val="SemFormatao"/>
            </w:pPr>
            <w:r>
              <w:t>2020</w:t>
            </w:r>
          </w:p>
        </w:tc>
        <w:tc>
          <w:tcPr>
            <w:tcW w:w="0" w:type="auto"/>
            <w:vAlign w:val="center"/>
          </w:tcPr>
          <w:p w14:paraId="52202A5A" w14:textId="04EE35D6" w:rsidR="00CC0FA2" w:rsidRDefault="00CC0FA2" w:rsidP="00CC0FA2">
            <w:pPr>
              <w:pStyle w:val="SemFormatao"/>
            </w:pPr>
            <w:r>
              <w:t>7</w:t>
            </w:r>
            <w:r w:rsidR="00B04E5A">
              <w:t>.</w:t>
            </w:r>
            <w:r>
              <w:t>798</w:t>
            </w:r>
          </w:p>
        </w:tc>
      </w:tr>
      <w:tr w:rsidR="00CC0FA2" w14:paraId="05B5DFAA" w14:textId="77777777" w:rsidTr="00CC0FA2">
        <w:trPr>
          <w:jc w:val="center"/>
        </w:trPr>
        <w:tc>
          <w:tcPr>
            <w:tcW w:w="0" w:type="auto"/>
            <w:vAlign w:val="center"/>
          </w:tcPr>
          <w:p w14:paraId="6DADE672" w14:textId="57BECC7F" w:rsidR="00CC0FA2" w:rsidRDefault="00CC0FA2" w:rsidP="00CC0FA2">
            <w:pPr>
              <w:pStyle w:val="SemFormatao"/>
            </w:pPr>
            <w:r>
              <w:t>2025</w:t>
            </w:r>
          </w:p>
        </w:tc>
        <w:tc>
          <w:tcPr>
            <w:tcW w:w="0" w:type="auto"/>
            <w:vAlign w:val="center"/>
          </w:tcPr>
          <w:p w14:paraId="436E9E26" w14:textId="1B960793" w:rsidR="00CC0FA2" w:rsidRDefault="00CC0FA2" w:rsidP="00CC0FA2">
            <w:pPr>
              <w:pStyle w:val="SemFormatao"/>
            </w:pPr>
            <w:r>
              <w:t>7</w:t>
            </w:r>
            <w:r w:rsidR="00B04E5A">
              <w:t>.</w:t>
            </w:r>
            <w:r>
              <w:t>846</w:t>
            </w:r>
          </w:p>
        </w:tc>
      </w:tr>
      <w:tr w:rsidR="00CC0FA2" w14:paraId="66F7AB28" w14:textId="77777777" w:rsidTr="00CC0FA2">
        <w:trPr>
          <w:jc w:val="center"/>
        </w:trPr>
        <w:tc>
          <w:tcPr>
            <w:tcW w:w="0" w:type="auto"/>
            <w:vAlign w:val="center"/>
          </w:tcPr>
          <w:p w14:paraId="2D5237A7" w14:textId="76C01B02" w:rsidR="00CC0FA2" w:rsidRDefault="00CC0FA2" w:rsidP="00CC0FA2">
            <w:pPr>
              <w:pStyle w:val="SemFormatao"/>
            </w:pPr>
            <w:r>
              <w:t>2030</w:t>
            </w:r>
          </w:p>
        </w:tc>
        <w:tc>
          <w:tcPr>
            <w:tcW w:w="0" w:type="auto"/>
            <w:vAlign w:val="center"/>
          </w:tcPr>
          <w:p w14:paraId="462DD2AA" w14:textId="13C08BE9" w:rsidR="00CC0FA2" w:rsidRDefault="00CC0FA2" w:rsidP="00CC0FA2">
            <w:pPr>
              <w:pStyle w:val="SemFormatao"/>
            </w:pPr>
            <w:r>
              <w:t>7</w:t>
            </w:r>
            <w:r w:rsidR="00B04E5A">
              <w:t>.</w:t>
            </w:r>
            <w:r>
              <w:t>832</w:t>
            </w:r>
          </w:p>
        </w:tc>
      </w:tr>
      <w:tr w:rsidR="00CC0FA2" w14:paraId="32328C4A" w14:textId="77777777" w:rsidTr="00CC0FA2">
        <w:trPr>
          <w:jc w:val="center"/>
        </w:trPr>
        <w:tc>
          <w:tcPr>
            <w:tcW w:w="0" w:type="auto"/>
            <w:vAlign w:val="center"/>
          </w:tcPr>
          <w:p w14:paraId="466E10D9" w14:textId="6B454257" w:rsidR="00CC0FA2" w:rsidRDefault="00CC0FA2" w:rsidP="00CC0FA2">
            <w:pPr>
              <w:pStyle w:val="SemFormatao"/>
            </w:pPr>
            <w:r>
              <w:t>2035</w:t>
            </w:r>
          </w:p>
        </w:tc>
        <w:tc>
          <w:tcPr>
            <w:tcW w:w="0" w:type="auto"/>
            <w:vAlign w:val="center"/>
          </w:tcPr>
          <w:p w14:paraId="07891D37" w14:textId="258525E4" w:rsidR="00CC0FA2" w:rsidRDefault="00CC0FA2" w:rsidP="00CC0FA2">
            <w:pPr>
              <w:pStyle w:val="SemFormatao"/>
            </w:pPr>
            <w:r>
              <w:t>7</w:t>
            </w:r>
            <w:r w:rsidR="00B04E5A">
              <w:t>.</w:t>
            </w:r>
            <w:r>
              <w:t>744</w:t>
            </w:r>
          </w:p>
        </w:tc>
      </w:tr>
      <w:tr w:rsidR="00CC0FA2" w14:paraId="3C369825" w14:textId="77777777" w:rsidTr="00CC0FA2">
        <w:trPr>
          <w:jc w:val="center"/>
        </w:trPr>
        <w:tc>
          <w:tcPr>
            <w:tcW w:w="0" w:type="auto"/>
            <w:vAlign w:val="center"/>
          </w:tcPr>
          <w:p w14:paraId="583CCD65" w14:textId="3D953D66" w:rsidR="00CC0FA2" w:rsidRDefault="00CC0FA2" w:rsidP="00CC0FA2">
            <w:pPr>
              <w:pStyle w:val="SemFormatao"/>
            </w:pPr>
            <w:r>
              <w:t>2040</w:t>
            </w:r>
          </w:p>
        </w:tc>
        <w:tc>
          <w:tcPr>
            <w:tcW w:w="0" w:type="auto"/>
            <w:vAlign w:val="center"/>
          </w:tcPr>
          <w:p w14:paraId="2FA085B7" w14:textId="5FF42725" w:rsidR="00CC0FA2" w:rsidRDefault="00CC0FA2" w:rsidP="00CC0FA2">
            <w:pPr>
              <w:pStyle w:val="SemFormatao"/>
            </w:pPr>
            <w:r>
              <w:t>7</w:t>
            </w:r>
            <w:r w:rsidR="00B04E5A">
              <w:t>.</w:t>
            </w:r>
            <w:r>
              <w:t>594</w:t>
            </w:r>
          </w:p>
        </w:tc>
      </w:tr>
      <w:tr w:rsidR="00CC0FA2" w14:paraId="5E53B26E" w14:textId="77777777" w:rsidTr="00CC0FA2">
        <w:trPr>
          <w:jc w:val="center"/>
        </w:trPr>
        <w:tc>
          <w:tcPr>
            <w:tcW w:w="0" w:type="auto"/>
            <w:vAlign w:val="center"/>
          </w:tcPr>
          <w:p w14:paraId="1577950B" w14:textId="53899BD1" w:rsidR="00CC0FA2" w:rsidRDefault="00CC0FA2" w:rsidP="00CC0FA2">
            <w:pPr>
              <w:pStyle w:val="SemFormatao"/>
            </w:pPr>
            <w:r>
              <w:t>2045</w:t>
            </w:r>
          </w:p>
        </w:tc>
        <w:tc>
          <w:tcPr>
            <w:tcW w:w="0" w:type="auto"/>
            <w:vAlign w:val="center"/>
          </w:tcPr>
          <w:p w14:paraId="279D730E" w14:textId="0AA4CF8B" w:rsidR="00CC0FA2" w:rsidRDefault="00CC0FA2" w:rsidP="00CC0FA2">
            <w:pPr>
              <w:pStyle w:val="SemFormatao"/>
            </w:pPr>
            <w:r>
              <w:t>7</w:t>
            </w:r>
            <w:r w:rsidR="00B04E5A">
              <w:t>.</w:t>
            </w:r>
            <w:r>
              <w:t>395</w:t>
            </w:r>
          </w:p>
        </w:tc>
      </w:tr>
      <w:tr w:rsidR="00CC0FA2" w14:paraId="23AF1F24" w14:textId="77777777" w:rsidTr="00CC0FA2">
        <w:trPr>
          <w:jc w:val="center"/>
        </w:trPr>
        <w:tc>
          <w:tcPr>
            <w:tcW w:w="0" w:type="auto"/>
            <w:vAlign w:val="center"/>
          </w:tcPr>
          <w:p w14:paraId="4B0DDFD3" w14:textId="3495F0C0" w:rsidR="00CC0FA2" w:rsidRDefault="00CC0FA2" w:rsidP="00CC0FA2">
            <w:pPr>
              <w:pStyle w:val="SemFormatao"/>
            </w:pPr>
            <w:r>
              <w:t>2050</w:t>
            </w:r>
          </w:p>
        </w:tc>
        <w:tc>
          <w:tcPr>
            <w:tcW w:w="0" w:type="auto"/>
            <w:vAlign w:val="center"/>
          </w:tcPr>
          <w:p w14:paraId="6E508FF2" w14:textId="1534A1D4" w:rsidR="00CC0FA2" w:rsidRDefault="00CC0FA2" w:rsidP="00CC0FA2">
            <w:pPr>
              <w:pStyle w:val="SemFormatao"/>
            </w:pPr>
            <w:r>
              <w:t>7</w:t>
            </w:r>
            <w:r w:rsidR="00B04E5A">
              <w:t>.</w:t>
            </w:r>
            <w:r>
              <w:t>160</w:t>
            </w:r>
          </w:p>
        </w:tc>
      </w:tr>
    </w:tbl>
    <w:p w14:paraId="07166D95" w14:textId="0A5A5452" w:rsidR="00CC0FA2" w:rsidRPr="00CC0FA2" w:rsidRDefault="00CC0FA2" w:rsidP="00CC0FA2">
      <w:pPr>
        <w:ind w:firstLine="0"/>
        <w:jc w:val="center"/>
      </w:pPr>
      <w:r>
        <w:t>SEADE (2019).</w:t>
      </w:r>
    </w:p>
    <w:p w14:paraId="0F61E1BD" w14:textId="77777777" w:rsidR="000477CA" w:rsidRDefault="000477CA" w:rsidP="00B01814">
      <w:pPr>
        <w:keepNext/>
        <w:ind w:firstLine="0"/>
        <w:jc w:val="center"/>
      </w:pPr>
      <w:r>
        <w:rPr>
          <w:noProof/>
          <w:lang w:eastAsia="pt-BR"/>
        </w:rPr>
        <w:lastRenderedPageBreak/>
        <w:drawing>
          <wp:inline distT="0" distB="0" distL="0" distR="0" wp14:anchorId="5A7A19A5" wp14:editId="6D47FC09">
            <wp:extent cx="4143375" cy="2743200"/>
            <wp:effectExtent l="0" t="0" r="9525" b="0"/>
            <wp:docPr id="21" name="Grá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8041658" w14:textId="2355D5EF" w:rsidR="00A95D2F" w:rsidRDefault="00A95D2F" w:rsidP="00B01814">
      <w:pPr>
        <w:pStyle w:val="Legenda"/>
      </w:pPr>
      <w:bookmarkStart w:id="143" w:name="_Toc13479444"/>
      <w:r>
        <w:t xml:space="preserve">Gráfico </w:t>
      </w:r>
      <w:fldSimple w:instr=" SEQ Gráfico \* ARABIC ">
        <w:r w:rsidR="0061692A">
          <w:rPr>
            <w:noProof/>
          </w:rPr>
          <w:t>4</w:t>
        </w:r>
      </w:fldSimple>
      <w:r>
        <w:t xml:space="preserve"> - Projeção futura da população de Águas da Prat</w:t>
      </w:r>
      <w:r w:rsidR="000477CA">
        <w:t>a (SEADE, 2019</w:t>
      </w:r>
      <w:r>
        <w:t>).</w:t>
      </w:r>
      <w:bookmarkEnd w:id="143"/>
    </w:p>
    <w:p w14:paraId="28C05F2B" w14:textId="534DB8AE" w:rsidR="00A95D2F" w:rsidRDefault="00FE4BB6" w:rsidP="00B01814">
      <w:r>
        <w:t>Com a população de 7.777</w:t>
      </w:r>
      <w:r w:rsidR="003B5355">
        <w:t xml:space="preserve"> </w:t>
      </w:r>
      <w:r w:rsidR="00A95D2F">
        <w:t>habitantes em uma área total de 142,96 km², a densidade demográf</w:t>
      </w:r>
      <w:r w:rsidR="000477CA">
        <w:t>ica de Águas da Prata é de 54,40</w:t>
      </w:r>
      <w:r w:rsidR="00A95D2F">
        <w:t xml:space="preserve"> (hab/km²). O gráfico abaixo apresenta os dados de densidade demográfica do município, Região de Governo e do Estado de</w:t>
      </w:r>
      <w:r w:rsidR="000477CA">
        <w:t xml:space="preserve"> </w:t>
      </w:r>
      <w:r w:rsidR="00A95D2F">
        <w:t>São Paulo.</w:t>
      </w:r>
    </w:p>
    <w:p w14:paraId="68FDF808" w14:textId="77777777" w:rsidR="000477CA" w:rsidRDefault="000477CA" w:rsidP="00B01814">
      <w:pPr>
        <w:keepNext/>
        <w:ind w:firstLine="0"/>
        <w:jc w:val="center"/>
      </w:pPr>
      <w:r>
        <w:rPr>
          <w:noProof/>
          <w:lang w:eastAsia="pt-BR"/>
        </w:rPr>
        <w:drawing>
          <wp:inline distT="0" distB="0" distL="0" distR="0" wp14:anchorId="2A125327" wp14:editId="7F0BFE69">
            <wp:extent cx="3600000" cy="2343830"/>
            <wp:effectExtent l="19050" t="19050" r="19685" b="18415"/>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00000" cy="2343830"/>
                    </a:xfrm>
                    <a:prstGeom prst="rect">
                      <a:avLst/>
                    </a:prstGeom>
                    <a:ln>
                      <a:solidFill>
                        <a:schemeClr val="tx1"/>
                      </a:solidFill>
                    </a:ln>
                  </pic:spPr>
                </pic:pic>
              </a:graphicData>
            </a:graphic>
          </wp:inline>
        </w:drawing>
      </w:r>
    </w:p>
    <w:p w14:paraId="1C5B864D" w14:textId="7F454FD3" w:rsidR="000477CA" w:rsidRDefault="000477CA" w:rsidP="00B01814">
      <w:pPr>
        <w:pStyle w:val="Legenda"/>
      </w:pPr>
      <w:bookmarkStart w:id="144" w:name="_Toc13479445"/>
      <w:r>
        <w:t xml:space="preserve">Gráfico </w:t>
      </w:r>
      <w:fldSimple w:instr=" SEQ Gráfico \* ARABIC ">
        <w:r w:rsidR="0061692A">
          <w:rPr>
            <w:noProof/>
          </w:rPr>
          <w:t>5</w:t>
        </w:r>
      </w:fldSimple>
      <w:r>
        <w:t xml:space="preserve"> - Densidade demográfica (SEADE, 2019).</w:t>
      </w:r>
      <w:bookmarkEnd w:id="144"/>
    </w:p>
    <w:p w14:paraId="14D2EEC4" w14:textId="317F0EC8" w:rsidR="000477CA" w:rsidRDefault="00D134ED" w:rsidP="00B01814">
      <w:r>
        <w:lastRenderedPageBreak/>
        <w:t>A Tabela 4 abaixo apresenta as</w:t>
      </w:r>
      <w:r w:rsidR="000477CA">
        <w:t xml:space="preserve"> informações fornecidas pela Fundação SEADE (2019), em relação aos dados da população do município de Águas da Prata.</w:t>
      </w:r>
    </w:p>
    <w:p w14:paraId="794D89A3" w14:textId="23508948" w:rsidR="00D134ED" w:rsidRDefault="00D134ED" w:rsidP="00B01814">
      <w:pPr>
        <w:pStyle w:val="Legenda"/>
        <w:keepNext/>
      </w:pPr>
      <w:bookmarkStart w:id="145" w:name="_Toc13479258"/>
      <w:r>
        <w:t xml:space="preserve">Tabela </w:t>
      </w:r>
      <w:fldSimple w:instr=" SEQ Tabela \* ARABIC ">
        <w:r w:rsidR="0061692A">
          <w:rPr>
            <w:noProof/>
          </w:rPr>
          <w:t>10</w:t>
        </w:r>
      </w:fldSimple>
      <w:r>
        <w:t xml:space="preserve"> - Indicadores da população.</w:t>
      </w:r>
      <w:bookmarkEnd w:id="145"/>
    </w:p>
    <w:tbl>
      <w:tblPr>
        <w:tblStyle w:val="Tabelacomgrade"/>
        <w:tblW w:w="0" w:type="auto"/>
        <w:jc w:val="center"/>
        <w:tblLook w:val="04A0" w:firstRow="1" w:lastRow="0" w:firstColumn="1" w:lastColumn="0" w:noHBand="0" w:noVBand="1"/>
      </w:tblPr>
      <w:tblGrid>
        <w:gridCol w:w="3542"/>
        <w:gridCol w:w="654"/>
        <w:gridCol w:w="1135"/>
        <w:gridCol w:w="1502"/>
        <w:gridCol w:w="1662"/>
      </w:tblGrid>
      <w:tr w:rsidR="000477CA" w:rsidRPr="003B5355" w14:paraId="0C3449DB" w14:textId="77777777" w:rsidTr="00A90F82">
        <w:trPr>
          <w:trHeight w:val="567"/>
          <w:jc w:val="center"/>
        </w:trPr>
        <w:tc>
          <w:tcPr>
            <w:tcW w:w="0" w:type="auto"/>
            <w:gridSpan w:val="5"/>
            <w:shd w:val="clear" w:color="auto" w:fill="033864"/>
            <w:vAlign w:val="center"/>
          </w:tcPr>
          <w:p w14:paraId="0867ABBE" w14:textId="1B8D06C9" w:rsidR="000477CA" w:rsidRPr="00CC0FA2" w:rsidRDefault="000477CA" w:rsidP="003B5355">
            <w:pPr>
              <w:pStyle w:val="SemFormatao"/>
              <w:rPr>
                <w:b/>
              </w:rPr>
            </w:pPr>
            <w:r w:rsidRPr="00CC0FA2">
              <w:rPr>
                <w:b/>
              </w:rPr>
              <w:t xml:space="preserve">INDICADORES DA POPULAÇÃO  </w:t>
            </w:r>
          </w:p>
        </w:tc>
      </w:tr>
      <w:tr w:rsidR="000477CA" w:rsidRPr="003B5355" w14:paraId="7FFDE458" w14:textId="77777777" w:rsidTr="00A90F82">
        <w:trPr>
          <w:jc w:val="center"/>
        </w:trPr>
        <w:tc>
          <w:tcPr>
            <w:tcW w:w="0" w:type="auto"/>
            <w:vAlign w:val="center"/>
          </w:tcPr>
          <w:p w14:paraId="4D020204" w14:textId="77777777" w:rsidR="000477CA" w:rsidRPr="003B5355" w:rsidRDefault="000477CA" w:rsidP="003B5355">
            <w:pPr>
              <w:pStyle w:val="SemFormatao"/>
              <w:rPr>
                <w:b/>
              </w:rPr>
            </w:pPr>
            <w:r w:rsidRPr="003B5355">
              <w:rPr>
                <w:b/>
              </w:rPr>
              <w:t>Indicadores</w:t>
            </w:r>
          </w:p>
        </w:tc>
        <w:tc>
          <w:tcPr>
            <w:tcW w:w="0" w:type="auto"/>
            <w:vAlign w:val="center"/>
          </w:tcPr>
          <w:p w14:paraId="61143AC7" w14:textId="77777777" w:rsidR="000477CA" w:rsidRPr="003B5355" w:rsidRDefault="000477CA" w:rsidP="003B5355">
            <w:pPr>
              <w:pStyle w:val="SemFormatao"/>
              <w:rPr>
                <w:b/>
              </w:rPr>
            </w:pPr>
            <w:r w:rsidRPr="003B5355">
              <w:rPr>
                <w:b/>
              </w:rPr>
              <w:t>Ano</w:t>
            </w:r>
          </w:p>
        </w:tc>
        <w:tc>
          <w:tcPr>
            <w:tcW w:w="0" w:type="auto"/>
            <w:vAlign w:val="center"/>
          </w:tcPr>
          <w:p w14:paraId="601FD0A3" w14:textId="77777777" w:rsidR="000477CA" w:rsidRPr="003B5355" w:rsidRDefault="000477CA" w:rsidP="003B5355">
            <w:pPr>
              <w:pStyle w:val="SemFormatao"/>
              <w:rPr>
                <w:b/>
              </w:rPr>
            </w:pPr>
            <w:r w:rsidRPr="003B5355">
              <w:rPr>
                <w:b/>
              </w:rPr>
              <w:t>Município</w:t>
            </w:r>
          </w:p>
        </w:tc>
        <w:tc>
          <w:tcPr>
            <w:tcW w:w="0" w:type="auto"/>
            <w:vAlign w:val="center"/>
          </w:tcPr>
          <w:p w14:paraId="3F93F015" w14:textId="77777777" w:rsidR="000477CA" w:rsidRPr="003B5355" w:rsidRDefault="000477CA" w:rsidP="003B5355">
            <w:pPr>
              <w:pStyle w:val="SemFormatao"/>
              <w:rPr>
                <w:b/>
              </w:rPr>
            </w:pPr>
            <w:r w:rsidRPr="003B5355">
              <w:rPr>
                <w:b/>
              </w:rPr>
              <w:t>Região de Governo</w:t>
            </w:r>
          </w:p>
        </w:tc>
        <w:tc>
          <w:tcPr>
            <w:tcW w:w="0" w:type="auto"/>
            <w:vAlign w:val="center"/>
          </w:tcPr>
          <w:p w14:paraId="296E1A91" w14:textId="77777777" w:rsidR="000477CA" w:rsidRPr="003B5355" w:rsidRDefault="000477CA" w:rsidP="003B5355">
            <w:pPr>
              <w:pStyle w:val="SemFormatao"/>
              <w:rPr>
                <w:b/>
              </w:rPr>
            </w:pPr>
            <w:r w:rsidRPr="003B5355">
              <w:rPr>
                <w:b/>
              </w:rPr>
              <w:t>Estado de São Paulo</w:t>
            </w:r>
          </w:p>
        </w:tc>
      </w:tr>
      <w:tr w:rsidR="000477CA" w:rsidRPr="003B5355" w14:paraId="73CF334F" w14:textId="77777777" w:rsidTr="00A90F82">
        <w:trPr>
          <w:jc w:val="center"/>
        </w:trPr>
        <w:tc>
          <w:tcPr>
            <w:tcW w:w="0" w:type="auto"/>
            <w:vAlign w:val="center"/>
          </w:tcPr>
          <w:p w14:paraId="4A2E0299" w14:textId="2474672D" w:rsidR="000477CA" w:rsidRPr="003B5355" w:rsidRDefault="000477CA" w:rsidP="003B5355">
            <w:pPr>
              <w:pStyle w:val="SemFormatao"/>
              <w:jc w:val="left"/>
            </w:pPr>
            <w:r w:rsidRPr="003B5355">
              <w:t>Área (km²)</w:t>
            </w:r>
          </w:p>
        </w:tc>
        <w:tc>
          <w:tcPr>
            <w:tcW w:w="0" w:type="auto"/>
            <w:vAlign w:val="center"/>
          </w:tcPr>
          <w:p w14:paraId="62268085" w14:textId="51423EB1" w:rsidR="000477CA" w:rsidRPr="003B5355" w:rsidRDefault="000477CA" w:rsidP="003B5355">
            <w:pPr>
              <w:pStyle w:val="SemFormatao"/>
            </w:pPr>
            <w:r w:rsidRPr="003B5355">
              <w:t>2019</w:t>
            </w:r>
          </w:p>
        </w:tc>
        <w:tc>
          <w:tcPr>
            <w:tcW w:w="0" w:type="auto"/>
            <w:vAlign w:val="center"/>
          </w:tcPr>
          <w:p w14:paraId="7A1D5F74" w14:textId="061E1F75" w:rsidR="000477CA" w:rsidRPr="003B5355" w:rsidRDefault="000477CA" w:rsidP="003B5355">
            <w:pPr>
              <w:pStyle w:val="SemFormatao"/>
            </w:pPr>
            <w:r w:rsidRPr="003B5355">
              <w:t>142,96</w:t>
            </w:r>
          </w:p>
        </w:tc>
        <w:tc>
          <w:tcPr>
            <w:tcW w:w="0" w:type="auto"/>
            <w:vAlign w:val="center"/>
          </w:tcPr>
          <w:p w14:paraId="53E3EFFB" w14:textId="0DEB24F2" w:rsidR="000477CA" w:rsidRPr="003B5355" w:rsidRDefault="000477CA" w:rsidP="003B5355">
            <w:pPr>
              <w:pStyle w:val="SemFormatao"/>
            </w:pPr>
            <w:r w:rsidRPr="003B5355">
              <w:t>6.201,72</w:t>
            </w:r>
          </w:p>
        </w:tc>
        <w:tc>
          <w:tcPr>
            <w:tcW w:w="0" w:type="auto"/>
            <w:vAlign w:val="center"/>
          </w:tcPr>
          <w:p w14:paraId="6A7A6059" w14:textId="428245C1" w:rsidR="000477CA" w:rsidRPr="003B5355" w:rsidRDefault="000477CA" w:rsidP="003B5355">
            <w:pPr>
              <w:pStyle w:val="SemFormatao"/>
            </w:pPr>
            <w:r w:rsidRPr="003B5355">
              <w:t>248.219,63</w:t>
            </w:r>
          </w:p>
        </w:tc>
      </w:tr>
      <w:tr w:rsidR="000477CA" w:rsidRPr="003B5355" w14:paraId="35FC8C8E" w14:textId="77777777" w:rsidTr="00A90F82">
        <w:trPr>
          <w:jc w:val="center"/>
        </w:trPr>
        <w:tc>
          <w:tcPr>
            <w:tcW w:w="0" w:type="auto"/>
            <w:vAlign w:val="center"/>
          </w:tcPr>
          <w:p w14:paraId="6EF05D00" w14:textId="0B3DADD0" w:rsidR="000477CA" w:rsidRPr="003B5355" w:rsidRDefault="000477CA" w:rsidP="003B5355">
            <w:pPr>
              <w:pStyle w:val="SemFormatao"/>
              <w:jc w:val="left"/>
            </w:pPr>
            <w:r w:rsidRPr="003B5355">
              <w:t>População Total (hab.)</w:t>
            </w:r>
          </w:p>
        </w:tc>
        <w:tc>
          <w:tcPr>
            <w:tcW w:w="0" w:type="auto"/>
            <w:vAlign w:val="center"/>
          </w:tcPr>
          <w:p w14:paraId="162CBA38" w14:textId="268E4B59" w:rsidR="000477CA" w:rsidRPr="003B5355" w:rsidRDefault="000477CA" w:rsidP="003B5355">
            <w:pPr>
              <w:pStyle w:val="SemFormatao"/>
            </w:pPr>
            <w:r w:rsidRPr="003B5355">
              <w:t>2019</w:t>
            </w:r>
          </w:p>
        </w:tc>
        <w:tc>
          <w:tcPr>
            <w:tcW w:w="0" w:type="auto"/>
            <w:vAlign w:val="center"/>
          </w:tcPr>
          <w:p w14:paraId="4CF0BB81" w14:textId="78E73332" w:rsidR="000477CA" w:rsidRPr="003B5355" w:rsidRDefault="000477CA" w:rsidP="003B5355">
            <w:pPr>
              <w:pStyle w:val="SemFormatao"/>
            </w:pPr>
            <w:r w:rsidRPr="003B5355">
              <w:t>7.777</w:t>
            </w:r>
          </w:p>
        </w:tc>
        <w:tc>
          <w:tcPr>
            <w:tcW w:w="0" w:type="auto"/>
            <w:vAlign w:val="center"/>
          </w:tcPr>
          <w:p w14:paraId="4A561071" w14:textId="5C5312B2" w:rsidR="000477CA" w:rsidRPr="003B5355" w:rsidRDefault="000477CA" w:rsidP="003B5355">
            <w:pPr>
              <w:pStyle w:val="SemFormatao"/>
            </w:pPr>
            <w:r w:rsidRPr="003B5355">
              <w:t>486.829</w:t>
            </w:r>
          </w:p>
        </w:tc>
        <w:tc>
          <w:tcPr>
            <w:tcW w:w="0" w:type="auto"/>
            <w:vAlign w:val="center"/>
          </w:tcPr>
          <w:p w14:paraId="62C18AF4" w14:textId="0727CE02" w:rsidR="000477CA" w:rsidRPr="003B5355" w:rsidRDefault="000477CA" w:rsidP="003B5355">
            <w:pPr>
              <w:pStyle w:val="SemFormatao"/>
            </w:pPr>
            <w:r w:rsidRPr="003B5355">
              <w:t>44.314.930</w:t>
            </w:r>
          </w:p>
        </w:tc>
      </w:tr>
      <w:tr w:rsidR="000477CA" w:rsidRPr="003B5355" w14:paraId="1E9C706A" w14:textId="77777777" w:rsidTr="00A90F82">
        <w:trPr>
          <w:jc w:val="center"/>
        </w:trPr>
        <w:tc>
          <w:tcPr>
            <w:tcW w:w="0" w:type="auto"/>
            <w:vAlign w:val="center"/>
          </w:tcPr>
          <w:p w14:paraId="34A8FC3A" w14:textId="5A90A24D" w:rsidR="000477CA" w:rsidRPr="003B5355" w:rsidRDefault="000477CA" w:rsidP="003B5355">
            <w:pPr>
              <w:pStyle w:val="SemFormatao"/>
              <w:jc w:val="left"/>
            </w:pPr>
            <w:r w:rsidRPr="003B5355">
              <w:t>Taxa Geométrica de Crescimento Anual da População (% a.a)</w:t>
            </w:r>
          </w:p>
        </w:tc>
        <w:tc>
          <w:tcPr>
            <w:tcW w:w="0" w:type="auto"/>
            <w:vAlign w:val="center"/>
          </w:tcPr>
          <w:p w14:paraId="51E11257" w14:textId="59499B66" w:rsidR="000477CA" w:rsidRPr="003B5355" w:rsidRDefault="000477CA" w:rsidP="003B5355">
            <w:pPr>
              <w:pStyle w:val="SemFormatao"/>
            </w:pPr>
            <w:r w:rsidRPr="003B5355">
              <w:t>2019</w:t>
            </w:r>
          </w:p>
        </w:tc>
        <w:tc>
          <w:tcPr>
            <w:tcW w:w="0" w:type="auto"/>
            <w:vAlign w:val="center"/>
          </w:tcPr>
          <w:p w14:paraId="42896235" w14:textId="5D474875" w:rsidR="000477CA" w:rsidRPr="003B5355" w:rsidRDefault="000477CA" w:rsidP="003B5355">
            <w:pPr>
              <w:pStyle w:val="SemFormatao"/>
            </w:pPr>
            <w:r w:rsidRPr="003B5355">
              <w:t>0,29</w:t>
            </w:r>
          </w:p>
        </w:tc>
        <w:tc>
          <w:tcPr>
            <w:tcW w:w="0" w:type="auto"/>
            <w:vAlign w:val="center"/>
          </w:tcPr>
          <w:p w14:paraId="2B89537D" w14:textId="496ECB3C" w:rsidR="000477CA" w:rsidRPr="003B5355" w:rsidRDefault="000477CA" w:rsidP="003B5355">
            <w:pPr>
              <w:pStyle w:val="SemFormatao"/>
            </w:pPr>
            <w:r w:rsidRPr="003B5355">
              <w:t>0,36</w:t>
            </w:r>
          </w:p>
        </w:tc>
        <w:tc>
          <w:tcPr>
            <w:tcW w:w="0" w:type="auto"/>
            <w:vAlign w:val="center"/>
          </w:tcPr>
          <w:p w14:paraId="4E5499C8" w14:textId="4EFF798C" w:rsidR="000477CA" w:rsidRPr="003B5355" w:rsidRDefault="000477CA" w:rsidP="003B5355">
            <w:pPr>
              <w:pStyle w:val="SemFormatao"/>
            </w:pPr>
            <w:r w:rsidRPr="003B5355">
              <w:t>0,81</w:t>
            </w:r>
          </w:p>
        </w:tc>
      </w:tr>
      <w:tr w:rsidR="000477CA" w:rsidRPr="003B5355" w14:paraId="6CD0A607" w14:textId="77777777" w:rsidTr="00A90F82">
        <w:trPr>
          <w:jc w:val="center"/>
        </w:trPr>
        <w:tc>
          <w:tcPr>
            <w:tcW w:w="0" w:type="auto"/>
            <w:vAlign w:val="center"/>
          </w:tcPr>
          <w:p w14:paraId="7291556B" w14:textId="5D3A034D" w:rsidR="000477CA" w:rsidRPr="003B5355" w:rsidRDefault="000477CA" w:rsidP="003B5355">
            <w:pPr>
              <w:pStyle w:val="SemFormatao"/>
              <w:jc w:val="left"/>
            </w:pPr>
            <w:r w:rsidRPr="003B5355">
              <w:t>Densidade Demográfica (hab./km²)</w:t>
            </w:r>
          </w:p>
        </w:tc>
        <w:tc>
          <w:tcPr>
            <w:tcW w:w="0" w:type="auto"/>
            <w:vAlign w:val="center"/>
          </w:tcPr>
          <w:p w14:paraId="4C86CB94" w14:textId="77E0F70D" w:rsidR="000477CA" w:rsidRPr="003B5355" w:rsidRDefault="000477CA" w:rsidP="003B5355">
            <w:pPr>
              <w:pStyle w:val="SemFormatao"/>
            </w:pPr>
            <w:r w:rsidRPr="003B5355">
              <w:t>2019</w:t>
            </w:r>
          </w:p>
        </w:tc>
        <w:tc>
          <w:tcPr>
            <w:tcW w:w="0" w:type="auto"/>
            <w:vAlign w:val="center"/>
          </w:tcPr>
          <w:p w14:paraId="6A3CC135" w14:textId="0415FFF8" w:rsidR="000477CA" w:rsidRPr="003B5355" w:rsidRDefault="000477CA" w:rsidP="003B5355">
            <w:pPr>
              <w:pStyle w:val="SemFormatao"/>
            </w:pPr>
            <w:r w:rsidRPr="003B5355">
              <w:t>54,40</w:t>
            </w:r>
          </w:p>
        </w:tc>
        <w:tc>
          <w:tcPr>
            <w:tcW w:w="0" w:type="auto"/>
            <w:vAlign w:val="center"/>
          </w:tcPr>
          <w:p w14:paraId="37CD034B" w14:textId="6AF12F60" w:rsidR="000477CA" w:rsidRPr="003B5355" w:rsidRDefault="000477CA" w:rsidP="003B5355">
            <w:pPr>
              <w:pStyle w:val="SemFormatao"/>
            </w:pPr>
            <w:r w:rsidRPr="003B5355">
              <w:t>78,50</w:t>
            </w:r>
          </w:p>
        </w:tc>
        <w:tc>
          <w:tcPr>
            <w:tcW w:w="0" w:type="auto"/>
            <w:vAlign w:val="center"/>
          </w:tcPr>
          <w:p w14:paraId="4F042372" w14:textId="2757C98F" w:rsidR="000477CA" w:rsidRPr="003B5355" w:rsidRDefault="000477CA" w:rsidP="003B5355">
            <w:pPr>
              <w:pStyle w:val="SemFormatao"/>
            </w:pPr>
            <w:r w:rsidRPr="003B5355">
              <w:t>178,53</w:t>
            </w:r>
          </w:p>
        </w:tc>
      </w:tr>
      <w:tr w:rsidR="000477CA" w:rsidRPr="003B5355" w14:paraId="146FC281" w14:textId="77777777" w:rsidTr="00A90F82">
        <w:trPr>
          <w:jc w:val="center"/>
        </w:trPr>
        <w:tc>
          <w:tcPr>
            <w:tcW w:w="0" w:type="auto"/>
            <w:vAlign w:val="center"/>
          </w:tcPr>
          <w:p w14:paraId="1B7E3DAD" w14:textId="5BCEACFB" w:rsidR="000477CA" w:rsidRPr="003B5355" w:rsidRDefault="000477CA" w:rsidP="003B5355">
            <w:pPr>
              <w:pStyle w:val="SemFormatao"/>
              <w:jc w:val="left"/>
            </w:pPr>
            <w:r w:rsidRPr="003B5355">
              <w:t>Grau de Urbanização (em %)</w:t>
            </w:r>
          </w:p>
        </w:tc>
        <w:tc>
          <w:tcPr>
            <w:tcW w:w="0" w:type="auto"/>
            <w:vAlign w:val="center"/>
          </w:tcPr>
          <w:p w14:paraId="5510D550" w14:textId="52FD934A" w:rsidR="000477CA" w:rsidRPr="003B5355" w:rsidRDefault="000477CA" w:rsidP="003B5355">
            <w:pPr>
              <w:pStyle w:val="SemFormatao"/>
            </w:pPr>
            <w:r w:rsidRPr="003B5355">
              <w:t>2019</w:t>
            </w:r>
          </w:p>
        </w:tc>
        <w:tc>
          <w:tcPr>
            <w:tcW w:w="0" w:type="auto"/>
            <w:vAlign w:val="center"/>
          </w:tcPr>
          <w:p w14:paraId="01D43223" w14:textId="7109675A" w:rsidR="000477CA" w:rsidRPr="003B5355" w:rsidRDefault="000477CA" w:rsidP="003B5355">
            <w:pPr>
              <w:pStyle w:val="SemFormatao"/>
            </w:pPr>
            <w:r w:rsidRPr="003B5355">
              <w:t>91,94</w:t>
            </w:r>
          </w:p>
        </w:tc>
        <w:tc>
          <w:tcPr>
            <w:tcW w:w="0" w:type="auto"/>
            <w:vAlign w:val="center"/>
          </w:tcPr>
          <w:p w14:paraId="4494148C" w14:textId="6D658B4E" w:rsidR="000477CA" w:rsidRPr="003B5355" w:rsidRDefault="000477CA" w:rsidP="003B5355">
            <w:pPr>
              <w:pStyle w:val="SemFormatao"/>
            </w:pPr>
            <w:r w:rsidRPr="003B5355">
              <w:t>95,88</w:t>
            </w:r>
          </w:p>
        </w:tc>
        <w:tc>
          <w:tcPr>
            <w:tcW w:w="0" w:type="auto"/>
            <w:vAlign w:val="center"/>
          </w:tcPr>
          <w:p w14:paraId="7FE522AA" w14:textId="6DB82176" w:rsidR="000477CA" w:rsidRPr="003B5355" w:rsidRDefault="000477CA" w:rsidP="003B5355">
            <w:pPr>
              <w:pStyle w:val="SemFormatao"/>
            </w:pPr>
            <w:r w:rsidRPr="003B5355">
              <w:t>96,47</w:t>
            </w:r>
          </w:p>
        </w:tc>
      </w:tr>
      <w:tr w:rsidR="000477CA" w:rsidRPr="003B5355" w14:paraId="38AE3D18" w14:textId="77777777" w:rsidTr="00A90F82">
        <w:trPr>
          <w:jc w:val="center"/>
        </w:trPr>
        <w:tc>
          <w:tcPr>
            <w:tcW w:w="0" w:type="auto"/>
            <w:vAlign w:val="center"/>
          </w:tcPr>
          <w:p w14:paraId="1E859453" w14:textId="5415C185" w:rsidR="000477CA" w:rsidRPr="003B5355" w:rsidRDefault="000477CA" w:rsidP="003B5355">
            <w:pPr>
              <w:pStyle w:val="SemFormatao"/>
              <w:jc w:val="left"/>
            </w:pPr>
            <w:r w:rsidRPr="003B5355">
              <w:t>Índice de envelhecimento (em %)</w:t>
            </w:r>
          </w:p>
        </w:tc>
        <w:tc>
          <w:tcPr>
            <w:tcW w:w="0" w:type="auto"/>
            <w:vAlign w:val="center"/>
          </w:tcPr>
          <w:p w14:paraId="0597F63E" w14:textId="0D6CFD34" w:rsidR="000477CA" w:rsidRPr="003B5355" w:rsidRDefault="000477CA" w:rsidP="003B5355">
            <w:pPr>
              <w:pStyle w:val="SemFormatao"/>
            </w:pPr>
            <w:r w:rsidRPr="003B5355">
              <w:t>2019</w:t>
            </w:r>
          </w:p>
        </w:tc>
        <w:tc>
          <w:tcPr>
            <w:tcW w:w="0" w:type="auto"/>
            <w:vAlign w:val="center"/>
          </w:tcPr>
          <w:p w14:paraId="31CE63F1" w14:textId="69FC03F7" w:rsidR="000477CA" w:rsidRPr="003B5355" w:rsidRDefault="000477CA" w:rsidP="003B5355">
            <w:pPr>
              <w:pStyle w:val="SemFormatao"/>
            </w:pPr>
            <w:r w:rsidRPr="003B5355">
              <w:t>142,12</w:t>
            </w:r>
          </w:p>
        </w:tc>
        <w:tc>
          <w:tcPr>
            <w:tcW w:w="0" w:type="auto"/>
            <w:vAlign w:val="center"/>
          </w:tcPr>
          <w:p w14:paraId="55DCEFF6" w14:textId="16047C3D" w:rsidR="000477CA" w:rsidRPr="003B5355" w:rsidRDefault="000477CA" w:rsidP="003B5355">
            <w:pPr>
              <w:pStyle w:val="SemFormatao"/>
            </w:pPr>
            <w:r w:rsidRPr="003B5355">
              <w:t>99,16</w:t>
            </w:r>
          </w:p>
        </w:tc>
        <w:tc>
          <w:tcPr>
            <w:tcW w:w="0" w:type="auto"/>
            <w:vAlign w:val="center"/>
          </w:tcPr>
          <w:p w14:paraId="17EEA149" w14:textId="7DFD5D67" w:rsidR="000477CA" w:rsidRPr="003B5355" w:rsidRDefault="000477CA" w:rsidP="003B5355">
            <w:pPr>
              <w:pStyle w:val="SemFormatao"/>
            </w:pPr>
            <w:r w:rsidRPr="003B5355">
              <w:t>78,13</w:t>
            </w:r>
          </w:p>
        </w:tc>
      </w:tr>
      <w:tr w:rsidR="000477CA" w:rsidRPr="003B5355" w14:paraId="5389AACF" w14:textId="77777777" w:rsidTr="00A90F82">
        <w:trPr>
          <w:jc w:val="center"/>
        </w:trPr>
        <w:tc>
          <w:tcPr>
            <w:tcW w:w="0" w:type="auto"/>
            <w:vAlign w:val="center"/>
          </w:tcPr>
          <w:p w14:paraId="0F6A97D1" w14:textId="62014066" w:rsidR="000477CA" w:rsidRPr="003B5355" w:rsidRDefault="000477CA" w:rsidP="003B5355">
            <w:pPr>
              <w:pStyle w:val="SemFormatao"/>
              <w:jc w:val="left"/>
            </w:pPr>
            <w:r w:rsidRPr="003B5355">
              <w:t>População com menos de 15 anos (%)</w:t>
            </w:r>
          </w:p>
        </w:tc>
        <w:tc>
          <w:tcPr>
            <w:tcW w:w="0" w:type="auto"/>
            <w:vAlign w:val="center"/>
          </w:tcPr>
          <w:p w14:paraId="074ED517" w14:textId="42EF8F2F" w:rsidR="000477CA" w:rsidRPr="003B5355" w:rsidRDefault="000477CA" w:rsidP="003B5355">
            <w:pPr>
              <w:pStyle w:val="SemFormatao"/>
            </w:pPr>
            <w:r w:rsidRPr="003B5355">
              <w:t>2019</w:t>
            </w:r>
          </w:p>
        </w:tc>
        <w:tc>
          <w:tcPr>
            <w:tcW w:w="0" w:type="auto"/>
            <w:vAlign w:val="center"/>
          </w:tcPr>
          <w:p w14:paraId="7651949D" w14:textId="55A95AA2" w:rsidR="000477CA" w:rsidRPr="003B5355" w:rsidRDefault="000477CA" w:rsidP="003B5355">
            <w:pPr>
              <w:pStyle w:val="SemFormatao"/>
            </w:pPr>
            <w:r w:rsidRPr="003B5355">
              <w:t>15,26</w:t>
            </w:r>
          </w:p>
        </w:tc>
        <w:tc>
          <w:tcPr>
            <w:tcW w:w="0" w:type="auto"/>
            <w:vAlign w:val="center"/>
          </w:tcPr>
          <w:p w14:paraId="32BF5342" w14:textId="2591EDC9" w:rsidR="000477CA" w:rsidRPr="003B5355" w:rsidRDefault="000477CA" w:rsidP="003B5355">
            <w:pPr>
              <w:pStyle w:val="SemFormatao"/>
            </w:pPr>
            <w:r w:rsidRPr="003B5355">
              <w:t>17,61</w:t>
            </w:r>
          </w:p>
        </w:tc>
        <w:tc>
          <w:tcPr>
            <w:tcW w:w="0" w:type="auto"/>
            <w:vAlign w:val="center"/>
          </w:tcPr>
          <w:p w14:paraId="70E9C724" w14:textId="6E639B82" w:rsidR="000477CA" w:rsidRPr="003B5355" w:rsidRDefault="000477CA" w:rsidP="003B5355">
            <w:pPr>
              <w:pStyle w:val="SemFormatao"/>
            </w:pPr>
            <w:r w:rsidRPr="003B5355">
              <w:t>19,02</w:t>
            </w:r>
          </w:p>
        </w:tc>
      </w:tr>
      <w:tr w:rsidR="000477CA" w:rsidRPr="003B5355" w14:paraId="52193AF0" w14:textId="77777777" w:rsidTr="00A90F82">
        <w:trPr>
          <w:jc w:val="center"/>
        </w:trPr>
        <w:tc>
          <w:tcPr>
            <w:tcW w:w="0" w:type="auto"/>
            <w:vAlign w:val="center"/>
          </w:tcPr>
          <w:p w14:paraId="2B5A9B9C" w14:textId="3E1D5A88" w:rsidR="000477CA" w:rsidRPr="003B5355" w:rsidRDefault="000477CA" w:rsidP="003B5355">
            <w:pPr>
              <w:pStyle w:val="SemFormatao"/>
              <w:jc w:val="left"/>
            </w:pPr>
            <w:r w:rsidRPr="003B5355">
              <w:t>População com mais de 60 anos (%)</w:t>
            </w:r>
          </w:p>
        </w:tc>
        <w:tc>
          <w:tcPr>
            <w:tcW w:w="0" w:type="auto"/>
            <w:vAlign w:val="center"/>
          </w:tcPr>
          <w:p w14:paraId="4E107F9F" w14:textId="587F1088" w:rsidR="000477CA" w:rsidRPr="003B5355" w:rsidRDefault="000477CA" w:rsidP="003B5355">
            <w:pPr>
              <w:pStyle w:val="SemFormatao"/>
            </w:pPr>
            <w:r w:rsidRPr="003B5355">
              <w:t>2019</w:t>
            </w:r>
          </w:p>
        </w:tc>
        <w:tc>
          <w:tcPr>
            <w:tcW w:w="0" w:type="auto"/>
            <w:vAlign w:val="center"/>
          </w:tcPr>
          <w:p w14:paraId="69FCC955" w14:textId="7D6A59B8" w:rsidR="000477CA" w:rsidRPr="003B5355" w:rsidRDefault="000477CA" w:rsidP="003B5355">
            <w:pPr>
              <w:pStyle w:val="SemFormatao"/>
            </w:pPr>
            <w:r w:rsidRPr="003B5355">
              <w:t>21,69</w:t>
            </w:r>
          </w:p>
        </w:tc>
        <w:tc>
          <w:tcPr>
            <w:tcW w:w="0" w:type="auto"/>
            <w:vAlign w:val="center"/>
          </w:tcPr>
          <w:p w14:paraId="21C4A22A" w14:textId="474C6124" w:rsidR="000477CA" w:rsidRPr="003B5355" w:rsidRDefault="000477CA" w:rsidP="003B5355">
            <w:pPr>
              <w:pStyle w:val="SemFormatao"/>
            </w:pPr>
            <w:r w:rsidRPr="003B5355">
              <w:t>17,46</w:t>
            </w:r>
          </w:p>
        </w:tc>
        <w:tc>
          <w:tcPr>
            <w:tcW w:w="0" w:type="auto"/>
            <w:vAlign w:val="center"/>
          </w:tcPr>
          <w:p w14:paraId="0F8DE866" w14:textId="45E9516D" w:rsidR="000477CA" w:rsidRPr="003B5355" w:rsidRDefault="000477CA" w:rsidP="003B5355">
            <w:pPr>
              <w:pStyle w:val="SemFormatao"/>
            </w:pPr>
            <w:r w:rsidRPr="003B5355">
              <w:t>14,86</w:t>
            </w:r>
          </w:p>
        </w:tc>
      </w:tr>
    </w:tbl>
    <w:p w14:paraId="10E27016" w14:textId="77777777" w:rsidR="000477CA" w:rsidRDefault="000477CA" w:rsidP="003B5355">
      <w:pPr>
        <w:ind w:firstLine="0"/>
        <w:jc w:val="center"/>
      </w:pPr>
      <w:r>
        <w:t>Fonte: SEADE, 2019.</w:t>
      </w:r>
    </w:p>
    <w:p w14:paraId="00556636" w14:textId="3278DE90" w:rsidR="0026466C" w:rsidRDefault="0026466C" w:rsidP="00B01814">
      <w:pPr>
        <w:pStyle w:val="Ttulo1"/>
      </w:pPr>
      <w:bookmarkStart w:id="146" w:name="_Toc13479026"/>
      <w:bookmarkStart w:id="147" w:name="_Toc524350893"/>
      <w:bookmarkStart w:id="148" w:name="_Toc339629"/>
      <w:r>
        <w:t>7</w:t>
      </w:r>
      <w:r w:rsidRPr="006D35A2">
        <w:t xml:space="preserve">. </w:t>
      </w:r>
      <w:r w:rsidR="009247AA">
        <w:t>CENÁRIOS</w:t>
      </w:r>
      <w:r>
        <w:t xml:space="preserve"> DO PMGIRS 2014</w:t>
      </w:r>
      <w:bookmarkEnd w:id="146"/>
    </w:p>
    <w:p w14:paraId="46684996" w14:textId="72FE7365" w:rsidR="00BA2C1F" w:rsidRDefault="00F52894" w:rsidP="00B01814">
      <w:r>
        <w:t xml:space="preserve">Os cenários propostos ao fim da elaboração do PMGIRS em 2014visavam a descrição de um futuro possível, imaginável ou desejável e a partir destas suposições planejar os futuros cenários. O processo de construção envolveu a elaboração de alternativas para o futuro, para a redução de diferenças entre os diversos atores interessados melhorando a tomada de decisões e estratégias por parte dos gestores. </w:t>
      </w:r>
      <w:r w:rsidR="00BA2C1F">
        <w:t xml:space="preserve">Constituem </w:t>
      </w:r>
      <w:r>
        <w:t xml:space="preserve">também </w:t>
      </w:r>
      <w:r w:rsidR="00BA2C1F">
        <w:t>referências para o planejamento de longo prazo. Por essa razão, a construção de cenários no processo de elaboração dos planos de gestão de resíduos sólidos, e de políticas públicas de modo geral, deve privilegiar a participação da sociedade.</w:t>
      </w:r>
    </w:p>
    <w:p w14:paraId="1AC0D6CC" w14:textId="3FCAAA70" w:rsidR="00BA2C1F" w:rsidRDefault="00BA2C1F" w:rsidP="00B01814">
      <w:r>
        <w:t xml:space="preserve">O cenário futuro </w:t>
      </w:r>
      <w:r w:rsidR="00F52894">
        <w:t xml:space="preserve">projetado </w:t>
      </w:r>
      <w:r>
        <w:t>para o município é um modelo de gestão de resíduos sólidos adequada à Política Nacional de Resíduos Sólidos com sustentabilidade operacion</w:t>
      </w:r>
      <w:r w:rsidR="00F52894">
        <w:t>al e financeira de longo prazo.</w:t>
      </w:r>
    </w:p>
    <w:p w14:paraId="748A6BEC" w14:textId="5C79EA36" w:rsidR="00BA2C1F" w:rsidRDefault="00BA2C1F" w:rsidP="00B01814">
      <w:r>
        <w:lastRenderedPageBreak/>
        <w:t>O município deverá ter o seu Plano Municipal de Gestão Integrada dos Resíduos Sólidos para que possa:</w:t>
      </w:r>
    </w:p>
    <w:p w14:paraId="798E539E" w14:textId="3AB09F87" w:rsidR="00BA2C1F" w:rsidRDefault="00BA2C1F" w:rsidP="00B01814">
      <w:pPr>
        <w:pStyle w:val="PargrafodaLista"/>
        <w:numPr>
          <w:ilvl w:val="0"/>
          <w:numId w:val="42"/>
        </w:numPr>
      </w:pPr>
      <w:r>
        <w:t>Ter acesso a recursos da União, ou por ela controlados, destinados a empreendimentos e serviços relacionados à limpeza urbana e ao manejo de resíduos sólidos; ou</w:t>
      </w:r>
    </w:p>
    <w:p w14:paraId="57118D63" w14:textId="7661B3E3" w:rsidR="00BA2C1F" w:rsidRDefault="00BA2C1F" w:rsidP="00B01814">
      <w:pPr>
        <w:pStyle w:val="PargrafodaLista"/>
        <w:numPr>
          <w:ilvl w:val="0"/>
          <w:numId w:val="42"/>
        </w:numPr>
      </w:pPr>
      <w:r>
        <w:t>Ser beneficiados por incentivos ou financiamentos de entidades federais de crédito ou para fomento de tal atividade;</w:t>
      </w:r>
    </w:p>
    <w:p w14:paraId="4C1B0DC1" w14:textId="74ED1C02" w:rsidR="00BA2C1F" w:rsidRDefault="00BA2C1F" w:rsidP="00B01814">
      <w:pPr>
        <w:pStyle w:val="PargrafodaLista"/>
        <w:numPr>
          <w:ilvl w:val="0"/>
          <w:numId w:val="42"/>
        </w:numPr>
      </w:pPr>
      <w:r>
        <w:t>Criar discussões que devem levar à eleição de do cenário de referência, o qual subsidiará a elaboração de diretrizes, programas, metas e ações.</w:t>
      </w:r>
    </w:p>
    <w:p w14:paraId="431487F6" w14:textId="21FEE25C" w:rsidR="00AF09BA" w:rsidRDefault="00F52894" w:rsidP="00AF09BA">
      <w:r>
        <w:t>Nas Tabelas abaixo, são apresentados os cenários elaborados em 2014, ano de confecção do</w:t>
      </w:r>
      <w:r w:rsidR="00AF09BA">
        <w:t xml:space="preserve"> PMGIRS</w:t>
      </w:r>
      <w:r>
        <w:t xml:space="preserve"> e comparados com os </w:t>
      </w:r>
      <w:r w:rsidR="00AF09BA">
        <w:t xml:space="preserve">dados </w:t>
      </w:r>
      <w:r>
        <w:t>atuais</w:t>
      </w:r>
      <w:r w:rsidR="00AF09BA">
        <w:t xml:space="preserve"> da presente Revisão.</w:t>
      </w:r>
    </w:p>
    <w:p w14:paraId="4A3EA0B7" w14:textId="2B74C413" w:rsidR="00AF09BA" w:rsidRDefault="00AF09BA" w:rsidP="00AF09BA"/>
    <w:p w14:paraId="3992CB8B" w14:textId="6F61640B" w:rsidR="00AF09BA" w:rsidRDefault="00AF09BA" w:rsidP="00AF09BA"/>
    <w:p w14:paraId="0647DFC1" w14:textId="1751E94C" w:rsidR="00AF09BA" w:rsidRDefault="00AF09BA" w:rsidP="00AF09BA"/>
    <w:p w14:paraId="3C6FD5F0" w14:textId="466D8274" w:rsidR="00AF09BA" w:rsidRDefault="00AF09BA" w:rsidP="00AF09BA"/>
    <w:p w14:paraId="72326FE8" w14:textId="716E91D9" w:rsidR="00AF09BA" w:rsidRDefault="00AF09BA" w:rsidP="00AF09BA"/>
    <w:p w14:paraId="39DE2E37" w14:textId="363B134C" w:rsidR="00AF09BA" w:rsidRDefault="00AF09BA" w:rsidP="00AF09BA"/>
    <w:p w14:paraId="136017F0" w14:textId="57295987" w:rsidR="00AF09BA" w:rsidRDefault="00AF09BA" w:rsidP="00AF09BA"/>
    <w:p w14:paraId="685C6E4D" w14:textId="25F7DB8D" w:rsidR="00AF09BA" w:rsidRDefault="00AF09BA" w:rsidP="00AF09BA"/>
    <w:p w14:paraId="30AE86FE" w14:textId="2F58BF77" w:rsidR="00AF09BA" w:rsidRDefault="00AF09BA" w:rsidP="00AF09BA"/>
    <w:p w14:paraId="7AB607CD" w14:textId="07FC938B" w:rsidR="00AF09BA" w:rsidRDefault="00AF09BA" w:rsidP="00AF09BA"/>
    <w:p w14:paraId="7FB4E1C8" w14:textId="5F9ADDDA" w:rsidR="00AF09BA" w:rsidRDefault="00AF09BA" w:rsidP="00AF09BA"/>
    <w:p w14:paraId="533DDB39" w14:textId="77777777" w:rsidR="00AF09BA" w:rsidRDefault="00AF09BA" w:rsidP="00AF09BA"/>
    <w:p w14:paraId="3B3044B6" w14:textId="77777777" w:rsidR="00AF09BA" w:rsidRDefault="00AF09BA" w:rsidP="00B01814">
      <w:pPr>
        <w:pStyle w:val="Legenda"/>
        <w:keepNext/>
        <w:sectPr w:rsidR="00AF09BA" w:rsidSect="00655170">
          <w:headerReference w:type="default" r:id="rId31"/>
          <w:footerReference w:type="default" r:id="rId32"/>
          <w:pgSz w:w="11907" w:h="16840"/>
          <w:pgMar w:top="2410" w:right="1701" w:bottom="2268" w:left="1701" w:header="850" w:footer="709" w:gutter="0"/>
          <w:cols w:space="708"/>
          <w:docGrid w:linePitch="360"/>
        </w:sectPr>
      </w:pPr>
    </w:p>
    <w:p w14:paraId="28256467" w14:textId="00914BD4" w:rsidR="00117CAE" w:rsidRDefault="00117CAE" w:rsidP="00B01814">
      <w:pPr>
        <w:pStyle w:val="Legenda"/>
        <w:keepNext/>
      </w:pPr>
      <w:bookmarkStart w:id="149" w:name="_Toc13479259"/>
      <w:r>
        <w:lastRenderedPageBreak/>
        <w:t xml:space="preserve">Tabela </w:t>
      </w:r>
      <w:fldSimple w:instr=" SEQ Tabela \* ARABIC ">
        <w:r w:rsidR="0061692A">
          <w:rPr>
            <w:noProof/>
          </w:rPr>
          <w:t>11</w:t>
        </w:r>
      </w:fldSimple>
      <w:r w:rsidR="00D436BE">
        <w:t xml:space="preserve"> - Cenarização </w:t>
      </w:r>
      <w:r w:rsidR="005165CE">
        <w:t xml:space="preserve">Esperada </w:t>
      </w:r>
      <w:r w:rsidR="00D436BE">
        <w:t>Resíduos Sólidos D</w:t>
      </w:r>
      <w:r>
        <w:t>omiciliares.</w:t>
      </w:r>
      <w:bookmarkEnd w:id="149"/>
    </w:p>
    <w:tbl>
      <w:tblPr>
        <w:tblStyle w:val="Tabelacomgrade"/>
        <w:tblW w:w="0" w:type="auto"/>
        <w:tblLook w:val="04A0" w:firstRow="1" w:lastRow="0" w:firstColumn="1" w:lastColumn="0" w:noHBand="0" w:noVBand="1"/>
      </w:tblPr>
      <w:tblGrid>
        <w:gridCol w:w="3374"/>
        <w:gridCol w:w="1392"/>
        <w:gridCol w:w="1593"/>
        <w:gridCol w:w="1392"/>
        <w:gridCol w:w="1593"/>
        <w:gridCol w:w="1391"/>
        <w:gridCol w:w="1417"/>
      </w:tblGrid>
      <w:tr w:rsidR="00AF09BA" w14:paraId="0DE2BF2A" w14:textId="21E10A60" w:rsidTr="005165CE">
        <w:trPr>
          <w:trHeight w:val="567"/>
        </w:trPr>
        <w:tc>
          <w:tcPr>
            <w:tcW w:w="12152" w:type="dxa"/>
            <w:gridSpan w:val="7"/>
            <w:shd w:val="clear" w:color="auto" w:fill="1F3864"/>
            <w:vAlign w:val="center"/>
          </w:tcPr>
          <w:p w14:paraId="5157CA7C" w14:textId="2475BEB9" w:rsidR="00AF09BA" w:rsidRPr="00BA2C1F" w:rsidRDefault="00371977" w:rsidP="00B01814">
            <w:pPr>
              <w:pStyle w:val="SemFormatao"/>
              <w:spacing w:line="360" w:lineRule="auto"/>
              <w:rPr>
                <w:b/>
              </w:rPr>
            </w:pPr>
            <w:r>
              <w:rPr>
                <w:b/>
              </w:rPr>
              <w:t>CENA</w:t>
            </w:r>
            <w:r w:rsidR="00AF09BA" w:rsidRPr="00BA2C1F">
              <w:rPr>
                <w:b/>
              </w:rPr>
              <w:t xml:space="preserve">RIZAÇÃO </w:t>
            </w:r>
            <w:r w:rsidR="005165CE">
              <w:rPr>
                <w:b/>
              </w:rPr>
              <w:t xml:space="preserve">ESPERADA </w:t>
            </w:r>
            <w:r w:rsidR="00AF09BA" w:rsidRPr="00BA2C1F">
              <w:rPr>
                <w:b/>
              </w:rPr>
              <w:t>R</w:t>
            </w:r>
            <w:r w:rsidR="00AF09BA">
              <w:rPr>
                <w:b/>
              </w:rPr>
              <w:t xml:space="preserve">ESÍDUOS </w:t>
            </w:r>
            <w:r w:rsidR="00AF09BA" w:rsidRPr="00BA2C1F">
              <w:rPr>
                <w:b/>
              </w:rPr>
              <w:t>S</w:t>
            </w:r>
            <w:r w:rsidR="00AF09BA">
              <w:rPr>
                <w:b/>
              </w:rPr>
              <w:t xml:space="preserve">ÓLIDOS </w:t>
            </w:r>
            <w:r w:rsidR="00AF09BA" w:rsidRPr="00BA2C1F">
              <w:rPr>
                <w:b/>
              </w:rPr>
              <w:t>D</w:t>
            </w:r>
            <w:r w:rsidR="00AF09BA">
              <w:rPr>
                <w:b/>
              </w:rPr>
              <w:t>OMICILIARES</w:t>
            </w:r>
          </w:p>
        </w:tc>
      </w:tr>
      <w:tr w:rsidR="00AF09BA" w14:paraId="52815137" w14:textId="2FFFC712" w:rsidTr="005165CE">
        <w:tc>
          <w:tcPr>
            <w:tcW w:w="0" w:type="auto"/>
            <w:vMerge w:val="restart"/>
            <w:vAlign w:val="center"/>
          </w:tcPr>
          <w:p w14:paraId="127D9315" w14:textId="5168F625" w:rsidR="00AF09BA" w:rsidRPr="00117CAE" w:rsidRDefault="00AF09BA" w:rsidP="00C12886">
            <w:pPr>
              <w:pStyle w:val="SemFormatao"/>
              <w:rPr>
                <w:b/>
              </w:rPr>
            </w:pPr>
            <w:r w:rsidRPr="00117CAE">
              <w:rPr>
                <w:b/>
              </w:rPr>
              <w:t>Tendencial</w:t>
            </w:r>
          </w:p>
        </w:tc>
        <w:tc>
          <w:tcPr>
            <w:tcW w:w="8724" w:type="dxa"/>
            <w:gridSpan w:val="6"/>
            <w:vAlign w:val="center"/>
          </w:tcPr>
          <w:p w14:paraId="0284D715" w14:textId="498D907D" w:rsidR="00AF09BA" w:rsidRPr="00117CAE" w:rsidRDefault="00AF09BA" w:rsidP="00C12886">
            <w:pPr>
              <w:pStyle w:val="SemFormatao"/>
              <w:rPr>
                <w:b/>
              </w:rPr>
            </w:pPr>
            <w:r w:rsidRPr="00117CAE">
              <w:rPr>
                <w:b/>
              </w:rPr>
              <w:t>Prazos</w:t>
            </w:r>
          </w:p>
        </w:tc>
      </w:tr>
      <w:tr w:rsidR="00AF09BA" w14:paraId="10BD8BCE" w14:textId="3D3BF66E" w:rsidTr="00AF09BA">
        <w:tc>
          <w:tcPr>
            <w:tcW w:w="0" w:type="auto"/>
            <w:vMerge/>
            <w:vAlign w:val="center"/>
          </w:tcPr>
          <w:p w14:paraId="42E5BA57" w14:textId="77777777" w:rsidR="00AF09BA" w:rsidRPr="00117CAE" w:rsidRDefault="00AF09BA" w:rsidP="00C12886">
            <w:pPr>
              <w:pStyle w:val="SemFormatao"/>
              <w:rPr>
                <w:b/>
              </w:rPr>
            </w:pPr>
          </w:p>
        </w:tc>
        <w:tc>
          <w:tcPr>
            <w:tcW w:w="0" w:type="auto"/>
            <w:gridSpan w:val="2"/>
            <w:vAlign w:val="center"/>
          </w:tcPr>
          <w:p w14:paraId="03FCA66A" w14:textId="1CCB2767" w:rsidR="00AF09BA" w:rsidRPr="00117CAE" w:rsidRDefault="00AF09BA" w:rsidP="00C12886">
            <w:pPr>
              <w:pStyle w:val="SemFormatao"/>
              <w:rPr>
                <w:b/>
              </w:rPr>
            </w:pPr>
            <w:r w:rsidRPr="00117CAE">
              <w:rPr>
                <w:b/>
              </w:rPr>
              <w:t>Curto</w:t>
            </w:r>
            <w:r w:rsidR="005165CE">
              <w:rPr>
                <w:b/>
              </w:rPr>
              <w:t xml:space="preserve"> ( anos)</w:t>
            </w:r>
          </w:p>
        </w:tc>
        <w:tc>
          <w:tcPr>
            <w:tcW w:w="0" w:type="auto"/>
            <w:gridSpan w:val="2"/>
            <w:vAlign w:val="center"/>
          </w:tcPr>
          <w:p w14:paraId="5775A7B7" w14:textId="06FBE4D8" w:rsidR="00AF09BA" w:rsidRPr="00117CAE" w:rsidRDefault="00AF09BA" w:rsidP="00C12886">
            <w:pPr>
              <w:pStyle w:val="SemFormatao"/>
              <w:rPr>
                <w:b/>
              </w:rPr>
            </w:pPr>
            <w:r w:rsidRPr="00117CAE">
              <w:rPr>
                <w:b/>
              </w:rPr>
              <w:t>M</w:t>
            </w:r>
            <w:r>
              <w:rPr>
                <w:b/>
              </w:rPr>
              <w:t>édio</w:t>
            </w:r>
            <w:r w:rsidR="005165CE">
              <w:rPr>
                <w:b/>
              </w:rPr>
              <w:t xml:space="preserve"> (anos)</w:t>
            </w:r>
          </w:p>
        </w:tc>
        <w:tc>
          <w:tcPr>
            <w:tcW w:w="2808" w:type="dxa"/>
            <w:gridSpan w:val="2"/>
            <w:vAlign w:val="center"/>
          </w:tcPr>
          <w:p w14:paraId="40699D79" w14:textId="6E6850BC" w:rsidR="00AF09BA" w:rsidRPr="00117CAE" w:rsidRDefault="00AF09BA" w:rsidP="00C12886">
            <w:pPr>
              <w:pStyle w:val="SemFormatao"/>
              <w:rPr>
                <w:b/>
              </w:rPr>
            </w:pPr>
            <w:r w:rsidRPr="00117CAE">
              <w:rPr>
                <w:b/>
              </w:rPr>
              <w:t>Longo</w:t>
            </w:r>
            <w:r w:rsidR="005165CE">
              <w:rPr>
                <w:b/>
              </w:rPr>
              <w:t xml:space="preserve"> (anos)</w:t>
            </w:r>
          </w:p>
        </w:tc>
      </w:tr>
      <w:tr w:rsidR="005165CE" w14:paraId="113F20F2" w14:textId="77777777" w:rsidTr="00AF09BA">
        <w:tc>
          <w:tcPr>
            <w:tcW w:w="0" w:type="auto"/>
            <w:vMerge/>
            <w:vAlign w:val="center"/>
          </w:tcPr>
          <w:p w14:paraId="7DF2916B" w14:textId="77777777" w:rsidR="005165CE" w:rsidRPr="00117CAE" w:rsidRDefault="005165CE" w:rsidP="005165CE">
            <w:pPr>
              <w:pStyle w:val="SemFormatao"/>
              <w:rPr>
                <w:b/>
              </w:rPr>
            </w:pPr>
          </w:p>
        </w:tc>
        <w:tc>
          <w:tcPr>
            <w:tcW w:w="0" w:type="auto"/>
            <w:vAlign w:val="center"/>
          </w:tcPr>
          <w:p w14:paraId="5DC1B4E0" w14:textId="6138E52F" w:rsidR="005165CE" w:rsidRPr="00117CAE" w:rsidRDefault="005165CE" w:rsidP="005165CE">
            <w:pPr>
              <w:pStyle w:val="SemFormatao"/>
              <w:rPr>
                <w:b/>
              </w:rPr>
            </w:pPr>
            <w:r>
              <w:rPr>
                <w:b/>
              </w:rPr>
              <w:t>Plano (2014)</w:t>
            </w:r>
          </w:p>
        </w:tc>
        <w:tc>
          <w:tcPr>
            <w:tcW w:w="0" w:type="auto"/>
            <w:vAlign w:val="center"/>
          </w:tcPr>
          <w:p w14:paraId="6B44CAB7" w14:textId="106A81F4" w:rsidR="005165CE" w:rsidRPr="00117CAE" w:rsidRDefault="005165CE" w:rsidP="005165CE">
            <w:pPr>
              <w:pStyle w:val="SemFormatao"/>
              <w:rPr>
                <w:b/>
              </w:rPr>
            </w:pPr>
            <w:r>
              <w:rPr>
                <w:b/>
              </w:rPr>
              <w:t>1ª Revisão (2019)</w:t>
            </w:r>
          </w:p>
        </w:tc>
        <w:tc>
          <w:tcPr>
            <w:tcW w:w="0" w:type="auto"/>
            <w:vAlign w:val="center"/>
          </w:tcPr>
          <w:p w14:paraId="4921CA69" w14:textId="6DE687D8" w:rsidR="005165CE" w:rsidRPr="00117CAE" w:rsidRDefault="005165CE" w:rsidP="005165CE">
            <w:pPr>
              <w:pStyle w:val="SemFormatao"/>
              <w:rPr>
                <w:b/>
              </w:rPr>
            </w:pPr>
            <w:r>
              <w:rPr>
                <w:b/>
              </w:rPr>
              <w:t>Plano (2014)</w:t>
            </w:r>
          </w:p>
        </w:tc>
        <w:tc>
          <w:tcPr>
            <w:tcW w:w="0" w:type="auto"/>
            <w:vAlign w:val="center"/>
          </w:tcPr>
          <w:p w14:paraId="305F08C5" w14:textId="1A763187" w:rsidR="005165CE" w:rsidRPr="00117CAE" w:rsidRDefault="005165CE" w:rsidP="005165CE">
            <w:pPr>
              <w:pStyle w:val="SemFormatao"/>
              <w:rPr>
                <w:b/>
              </w:rPr>
            </w:pPr>
            <w:r>
              <w:rPr>
                <w:b/>
              </w:rPr>
              <w:t>1ª Revisão (2019)</w:t>
            </w:r>
          </w:p>
        </w:tc>
        <w:tc>
          <w:tcPr>
            <w:tcW w:w="1391" w:type="dxa"/>
            <w:vAlign w:val="center"/>
          </w:tcPr>
          <w:p w14:paraId="48E03340" w14:textId="7DCE114D" w:rsidR="005165CE" w:rsidRPr="00117CAE" w:rsidRDefault="005165CE" w:rsidP="005165CE">
            <w:pPr>
              <w:pStyle w:val="SemFormatao"/>
              <w:rPr>
                <w:b/>
              </w:rPr>
            </w:pPr>
            <w:r>
              <w:rPr>
                <w:b/>
              </w:rPr>
              <w:t>Plano (2014)</w:t>
            </w:r>
          </w:p>
        </w:tc>
        <w:tc>
          <w:tcPr>
            <w:tcW w:w="1417" w:type="dxa"/>
            <w:vAlign w:val="center"/>
          </w:tcPr>
          <w:p w14:paraId="5C1AF53E" w14:textId="23F461D4" w:rsidR="005165CE" w:rsidRPr="00117CAE" w:rsidRDefault="005165CE" w:rsidP="005165CE">
            <w:pPr>
              <w:pStyle w:val="SemFormatao"/>
              <w:rPr>
                <w:b/>
              </w:rPr>
            </w:pPr>
            <w:r>
              <w:rPr>
                <w:b/>
              </w:rPr>
              <w:t>1ª Revisão (2019)</w:t>
            </w:r>
          </w:p>
        </w:tc>
      </w:tr>
      <w:tr w:rsidR="00AF09BA" w14:paraId="71AE12E8" w14:textId="2ECB0EB0" w:rsidTr="00AF09BA">
        <w:tc>
          <w:tcPr>
            <w:tcW w:w="0" w:type="auto"/>
            <w:vAlign w:val="center"/>
          </w:tcPr>
          <w:p w14:paraId="3CDBA6C9" w14:textId="501AF5F8" w:rsidR="00AF09BA" w:rsidRDefault="00AF09BA" w:rsidP="00C12886">
            <w:pPr>
              <w:pStyle w:val="SemFormatao"/>
              <w:jc w:val="left"/>
            </w:pPr>
            <w:r>
              <w:t xml:space="preserve">Geração per </w:t>
            </w:r>
            <w:r w:rsidRPr="00BA2C1F">
              <w:t>c</w:t>
            </w:r>
            <w:r>
              <w:t xml:space="preserve">apita </w:t>
            </w:r>
            <w:r w:rsidRPr="00BA2C1F">
              <w:t>(kg/hab/dia)</w:t>
            </w:r>
          </w:p>
        </w:tc>
        <w:tc>
          <w:tcPr>
            <w:tcW w:w="0" w:type="auto"/>
            <w:vAlign w:val="center"/>
          </w:tcPr>
          <w:p w14:paraId="519A36F9" w14:textId="400A38E3" w:rsidR="00AF09BA" w:rsidRDefault="00AF09BA" w:rsidP="00C12886">
            <w:pPr>
              <w:pStyle w:val="SemFormatao"/>
            </w:pPr>
            <w:r>
              <w:t>0,5 Kg</w:t>
            </w:r>
          </w:p>
        </w:tc>
        <w:tc>
          <w:tcPr>
            <w:tcW w:w="0" w:type="auto"/>
            <w:vAlign w:val="center"/>
          </w:tcPr>
          <w:p w14:paraId="34CA2A48" w14:textId="1D8EA505" w:rsidR="00AF09BA" w:rsidRDefault="005165CE" w:rsidP="00C12886">
            <w:pPr>
              <w:pStyle w:val="SemFormatao"/>
            </w:pPr>
            <w:r>
              <w:t>0,49</w:t>
            </w:r>
            <w:r w:rsidR="00AF09BA">
              <w:t xml:space="preserve"> Kg</w:t>
            </w:r>
          </w:p>
        </w:tc>
        <w:tc>
          <w:tcPr>
            <w:tcW w:w="0" w:type="auto"/>
            <w:vAlign w:val="center"/>
          </w:tcPr>
          <w:p w14:paraId="243BD303" w14:textId="0E88E51C" w:rsidR="00AF09BA" w:rsidRDefault="00AF09BA" w:rsidP="00C12886">
            <w:pPr>
              <w:pStyle w:val="SemFormatao"/>
            </w:pPr>
            <w:r>
              <w:t>0,5 Kg</w:t>
            </w:r>
          </w:p>
        </w:tc>
        <w:tc>
          <w:tcPr>
            <w:tcW w:w="0" w:type="auto"/>
            <w:vAlign w:val="center"/>
          </w:tcPr>
          <w:p w14:paraId="147620B4" w14:textId="5492DF93" w:rsidR="00AF09BA" w:rsidRDefault="008D4A2B" w:rsidP="00C12886">
            <w:pPr>
              <w:pStyle w:val="SemFormatao"/>
            </w:pPr>
            <w:r>
              <w:t>0,45</w:t>
            </w:r>
            <w:r w:rsidR="00AF09BA">
              <w:t xml:space="preserve"> Kg</w:t>
            </w:r>
          </w:p>
        </w:tc>
        <w:tc>
          <w:tcPr>
            <w:tcW w:w="1391" w:type="dxa"/>
            <w:vAlign w:val="center"/>
          </w:tcPr>
          <w:p w14:paraId="261AEACA" w14:textId="57AFF5D0" w:rsidR="00AF09BA" w:rsidRDefault="00AF09BA" w:rsidP="00C12886">
            <w:pPr>
              <w:pStyle w:val="SemFormatao"/>
            </w:pPr>
            <w:r>
              <w:t>0,5 kg</w:t>
            </w:r>
          </w:p>
        </w:tc>
        <w:tc>
          <w:tcPr>
            <w:tcW w:w="1417" w:type="dxa"/>
            <w:vAlign w:val="center"/>
          </w:tcPr>
          <w:p w14:paraId="3EFF46B6" w14:textId="3B13D5A2" w:rsidR="00AF09BA" w:rsidRDefault="005165CE" w:rsidP="00C12886">
            <w:pPr>
              <w:pStyle w:val="SemFormatao"/>
            </w:pPr>
            <w:r>
              <w:t>0,40</w:t>
            </w:r>
            <w:r w:rsidR="00AF09BA">
              <w:t xml:space="preserve"> Kg</w:t>
            </w:r>
          </w:p>
        </w:tc>
      </w:tr>
      <w:tr w:rsidR="00AF09BA" w14:paraId="219510AF" w14:textId="6248869D" w:rsidTr="00AF09BA">
        <w:tc>
          <w:tcPr>
            <w:tcW w:w="0" w:type="auto"/>
            <w:vAlign w:val="center"/>
          </w:tcPr>
          <w:p w14:paraId="4611B696" w14:textId="2A0A3FC9" w:rsidR="00AF09BA" w:rsidRDefault="00AF09BA" w:rsidP="00C12886">
            <w:pPr>
              <w:pStyle w:val="SemFormatao"/>
              <w:jc w:val="left"/>
            </w:pPr>
            <w:r w:rsidRPr="00BA2C1F">
              <w:t>Geração mensal</w:t>
            </w:r>
          </w:p>
        </w:tc>
        <w:tc>
          <w:tcPr>
            <w:tcW w:w="0" w:type="auto"/>
            <w:vAlign w:val="center"/>
          </w:tcPr>
          <w:p w14:paraId="309672DB" w14:textId="16690B69" w:rsidR="00AF09BA" w:rsidRDefault="00AF09BA" w:rsidP="00C12886">
            <w:pPr>
              <w:pStyle w:val="SemFormatao"/>
            </w:pPr>
            <w:r w:rsidRPr="00BA2C1F">
              <w:t>157</w:t>
            </w:r>
            <w:r>
              <w:t>.</w:t>
            </w:r>
            <w:r w:rsidRPr="00BA2C1F">
              <w:t>255 Kg</w:t>
            </w:r>
          </w:p>
        </w:tc>
        <w:tc>
          <w:tcPr>
            <w:tcW w:w="0" w:type="auto"/>
            <w:vAlign w:val="center"/>
          </w:tcPr>
          <w:p w14:paraId="7B23428F" w14:textId="2125788F" w:rsidR="00AF09BA" w:rsidRPr="00BA2C1F" w:rsidRDefault="00B04E5A" w:rsidP="00C12886">
            <w:pPr>
              <w:pStyle w:val="SemFormatao"/>
            </w:pPr>
            <w:r>
              <w:t>114.070 kg</w:t>
            </w:r>
          </w:p>
        </w:tc>
        <w:tc>
          <w:tcPr>
            <w:tcW w:w="0" w:type="auto"/>
            <w:vAlign w:val="center"/>
          </w:tcPr>
          <w:p w14:paraId="16C117A6" w14:textId="4AC4CE18" w:rsidR="00AF09BA" w:rsidRDefault="00AF09BA" w:rsidP="00C12886">
            <w:pPr>
              <w:pStyle w:val="SemFormatao"/>
            </w:pPr>
            <w:r w:rsidRPr="00BA2C1F">
              <w:t>159</w:t>
            </w:r>
            <w:r>
              <w:t>.</w:t>
            </w:r>
            <w:r w:rsidRPr="00BA2C1F">
              <w:t>787 Kg</w:t>
            </w:r>
          </w:p>
        </w:tc>
        <w:tc>
          <w:tcPr>
            <w:tcW w:w="0" w:type="auto"/>
            <w:vAlign w:val="center"/>
          </w:tcPr>
          <w:p w14:paraId="059DCE5F" w14:textId="1F0AEA54" w:rsidR="00AF09BA" w:rsidRPr="00BA2C1F" w:rsidRDefault="00A33BA0" w:rsidP="00A33BA0">
            <w:pPr>
              <w:pStyle w:val="SemFormatao"/>
            </w:pPr>
            <w:r>
              <w:t>131.813 Kg</w:t>
            </w:r>
          </w:p>
        </w:tc>
        <w:tc>
          <w:tcPr>
            <w:tcW w:w="1391" w:type="dxa"/>
            <w:vAlign w:val="center"/>
          </w:tcPr>
          <w:p w14:paraId="08B4F7DA" w14:textId="12D161B3" w:rsidR="00AF09BA" w:rsidRDefault="00AF09BA" w:rsidP="00C12886">
            <w:pPr>
              <w:pStyle w:val="SemFormatao"/>
            </w:pPr>
            <w:r w:rsidRPr="00BA2C1F">
              <w:t>164</w:t>
            </w:r>
            <w:r>
              <w:t>.</w:t>
            </w:r>
            <w:r w:rsidRPr="00BA2C1F">
              <w:t>974 Kg</w:t>
            </w:r>
          </w:p>
        </w:tc>
        <w:tc>
          <w:tcPr>
            <w:tcW w:w="1417" w:type="dxa"/>
            <w:vAlign w:val="center"/>
          </w:tcPr>
          <w:p w14:paraId="13610E5A" w14:textId="29C28F9A" w:rsidR="00AF09BA" w:rsidRPr="00BA2C1F" w:rsidRDefault="00A33BA0" w:rsidP="00C12886">
            <w:pPr>
              <w:pStyle w:val="SemFormatao"/>
            </w:pPr>
            <w:r>
              <w:t>131.577Kg</w:t>
            </w:r>
          </w:p>
        </w:tc>
      </w:tr>
      <w:tr w:rsidR="00AF09BA" w14:paraId="502C87B6" w14:textId="0D7059F5" w:rsidTr="00AF09BA">
        <w:tc>
          <w:tcPr>
            <w:tcW w:w="0" w:type="auto"/>
            <w:vAlign w:val="center"/>
          </w:tcPr>
          <w:p w14:paraId="1A2C0E0B" w14:textId="36690799" w:rsidR="00AF09BA" w:rsidRDefault="00AF09BA" w:rsidP="00C12886">
            <w:pPr>
              <w:pStyle w:val="SemFormatao"/>
              <w:jc w:val="left"/>
            </w:pPr>
            <w:r w:rsidRPr="00BA2C1F">
              <w:t>Destinação final</w:t>
            </w:r>
          </w:p>
        </w:tc>
        <w:tc>
          <w:tcPr>
            <w:tcW w:w="0" w:type="auto"/>
            <w:vAlign w:val="center"/>
          </w:tcPr>
          <w:p w14:paraId="272383B4" w14:textId="59FA7D6B" w:rsidR="00AF09BA" w:rsidRDefault="00AF09BA" w:rsidP="00C12886">
            <w:pPr>
              <w:pStyle w:val="SemFormatao"/>
            </w:pPr>
            <w:r w:rsidRPr="00117CAE">
              <w:t>Aterro Privado</w:t>
            </w:r>
          </w:p>
        </w:tc>
        <w:tc>
          <w:tcPr>
            <w:tcW w:w="0" w:type="auto"/>
            <w:vAlign w:val="center"/>
          </w:tcPr>
          <w:p w14:paraId="08CA010D" w14:textId="7D069E82" w:rsidR="00AF09BA" w:rsidRPr="00117CAE" w:rsidRDefault="00AF09BA" w:rsidP="00C12886">
            <w:pPr>
              <w:pStyle w:val="SemFormatao"/>
            </w:pPr>
            <w:r w:rsidRPr="00117CAE">
              <w:t>Aterro Privado</w:t>
            </w:r>
          </w:p>
        </w:tc>
        <w:tc>
          <w:tcPr>
            <w:tcW w:w="0" w:type="auto"/>
            <w:vAlign w:val="center"/>
          </w:tcPr>
          <w:p w14:paraId="188063B7" w14:textId="12BD71F8" w:rsidR="00AF09BA" w:rsidRDefault="00AF09BA" w:rsidP="00C12886">
            <w:pPr>
              <w:pStyle w:val="SemFormatao"/>
            </w:pPr>
            <w:r w:rsidRPr="00117CAE">
              <w:t>Aterro Privado</w:t>
            </w:r>
          </w:p>
        </w:tc>
        <w:tc>
          <w:tcPr>
            <w:tcW w:w="0" w:type="auto"/>
            <w:vAlign w:val="center"/>
          </w:tcPr>
          <w:p w14:paraId="102A444F" w14:textId="7C02DADB" w:rsidR="00AF09BA" w:rsidRPr="00117CAE" w:rsidRDefault="00AF09BA" w:rsidP="00C12886">
            <w:pPr>
              <w:pStyle w:val="SemFormatao"/>
            </w:pPr>
            <w:r w:rsidRPr="00117CAE">
              <w:t>Aterro Privado</w:t>
            </w:r>
          </w:p>
        </w:tc>
        <w:tc>
          <w:tcPr>
            <w:tcW w:w="1391" w:type="dxa"/>
            <w:vAlign w:val="center"/>
          </w:tcPr>
          <w:p w14:paraId="107E165C" w14:textId="1202CAC9" w:rsidR="00AF09BA" w:rsidRDefault="00AF09BA" w:rsidP="00C12886">
            <w:pPr>
              <w:pStyle w:val="SemFormatao"/>
            </w:pPr>
            <w:r w:rsidRPr="00117CAE">
              <w:t>Aterro Privado</w:t>
            </w:r>
          </w:p>
        </w:tc>
        <w:tc>
          <w:tcPr>
            <w:tcW w:w="1417" w:type="dxa"/>
            <w:vAlign w:val="center"/>
          </w:tcPr>
          <w:p w14:paraId="2A37B584" w14:textId="1BF1900A" w:rsidR="00AF09BA" w:rsidRPr="00117CAE" w:rsidRDefault="00AF09BA" w:rsidP="00C12886">
            <w:pPr>
              <w:pStyle w:val="SemFormatao"/>
            </w:pPr>
            <w:r w:rsidRPr="00117CAE">
              <w:t>Aterro Privado</w:t>
            </w:r>
          </w:p>
        </w:tc>
      </w:tr>
      <w:tr w:rsidR="00AF09BA" w14:paraId="6AA98CE1" w14:textId="363B548F" w:rsidTr="00AF09BA">
        <w:tc>
          <w:tcPr>
            <w:tcW w:w="0" w:type="auto"/>
            <w:vAlign w:val="center"/>
          </w:tcPr>
          <w:p w14:paraId="781F94C3" w14:textId="01E837FB" w:rsidR="00AF09BA" w:rsidRDefault="00AF09BA" w:rsidP="00C12886">
            <w:pPr>
              <w:pStyle w:val="SemFormatao"/>
              <w:jc w:val="left"/>
            </w:pPr>
            <w:r w:rsidRPr="00BA2C1F">
              <w:t>Cus</w:t>
            </w:r>
            <w:r>
              <w:t xml:space="preserve">tos com destinação final (custo </w:t>
            </w:r>
            <w:r w:rsidRPr="00BA2C1F">
              <w:t>ton/ano)</w:t>
            </w:r>
          </w:p>
        </w:tc>
        <w:tc>
          <w:tcPr>
            <w:tcW w:w="0" w:type="auto"/>
            <w:vAlign w:val="center"/>
          </w:tcPr>
          <w:p w14:paraId="6E9AE4C3" w14:textId="796C3B48" w:rsidR="00AF09BA" w:rsidRDefault="00AF09BA" w:rsidP="00C12886">
            <w:pPr>
              <w:pStyle w:val="SemFormatao"/>
            </w:pPr>
            <w:r>
              <w:t xml:space="preserve">R$ </w:t>
            </w:r>
            <w:r w:rsidRPr="00117CAE">
              <w:t>301.187,62</w:t>
            </w:r>
          </w:p>
        </w:tc>
        <w:tc>
          <w:tcPr>
            <w:tcW w:w="0" w:type="auto"/>
            <w:vAlign w:val="center"/>
          </w:tcPr>
          <w:p w14:paraId="7C334EF1" w14:textId="77777777" w:rsidR="006742DB" w:rsidRDefault="00A33BA0" w:rsidP="006742DB">
            <w:pPr>
              <w:pStyle w:val="SemFormatao"/>
            </w:pPr>
            <w:r>
              <w:t>R$</w:t>
            </w:r>
          </w:p>
          <w:p w14:paraId="65FD9AB4" w14:textId="6F295B79" w:rsidR="00AF09BA" w:rsidRDefault="006742DB" w:rsidP="006742DB">
            <w:pPr>
              <w:pStyle w:val="SemFormatao"/>
            </w:pPr>
            <w:r>
              <w:t>602.286,60</w:t>
            </w:r>
          </w:p>
        </w:tc>
        <w:tc>
          <w:tcPr>
            <w:tcW w:w="0" w:type="auto"/>
            <w:vAlign w:val="center"/>
          </w:tcPr>
          <w:p w14:paraId="47470AA5" w14:textId="48970DEA" w:rsidR="00AF09BA" w:rsidRDefault="00AF09BA" w:rsidP="00C12886">
            <w:pPr>
              <w:pStyle w:val="SemFormatao"/>
            </w:pPr>
            <w:r>
              <w:t xml:space="preserve">R$ </w:t>
            </w:r>
            <w:r w:rsidRPr="00117CAE">
              <w:t>564.281,87</w:t>
            </w:r>
          </w:p>
        </w:tc>
        <w:tc>
          <w:tcPr>
            <w:tcW w:w="0" w:type="auto"/>
            <w:vAlign w:val="center"/>
          </w:tcPr>
          <w:p w14:paraId="6A879847" w14:textId="77777777" w:rsidR="006742DB" w:rsidRDefault="006742DB" w:rsidP="00C12886">
            <w:pPr>
              <w:pStyle w:val="SemFormatao"/>
            </w:pPr>
            <w:r>
              <w:t>R$</w:t>
            </w:r>
          </w:p>
          <w:p w14:paraId="3983CE85" w14:textId="4DDBFD97" w:rsidR="00AF09BA" w:rsidRDefault="008D4A2B" w:rsidP="00C12886">
            <w:pPr>
              <w:pStyle w:val="SemFormatao"/>
            </w:pPr>
            <w:r>
              <w:t>569.431,30</w:t>
            </w:r>
          </w:p>
        </w:tc>
        <w:tc>
          <w:tcPr>
            <w:tcW w:w="1391" w:type="dxa"/>
            <w:vAlign w:val="center"/>
          </w:tcPr>
          <w:p w14:paraId="0B7034E3" w14:textId="408B4285" w:rsidR="00AF09BA" w:rsidRDefault="00AF09BA" w:rsidP="00C12886">
            <w:pPr>
              <w:pStyle w:val="SemFormatao"/>
            </w:pPr>
            <w:r>
              <w:t xml:space="preserve">R$ </w:t>
            </w:r>
            <w:r w:rsidRPr="00117CAE">
              <w:t>1.001.995,51</w:t>
            </w:r>
          </w:p>
        </w:tc>
        <w:tc>
          <w:tcPr>
            <w:tcW w:w="1417" w:type="dxa"/>
            <w:vAlign w:val="center"/>
          </w:tcPr>
          <w:p w14:paraId="1D27AFFE" w14:textId="4BF3C22E" w:rsidR="009B2D72" w:rsidRDefault="009B2D72" w:rsidP="008D4A2B">
            <w:pPr>
              <w:pStyle w:val="SemFormatao"/>
            </w:pPr>
            <w:r>
              <w:t xml:space="preserve">R$ </w:t>
            </w:r>
            <w:r w:rsidR="008D4A2B">
              <w:t>1.556.375,00</w:t>
            </w:r>
          </w:p>
        </w:tc>
      </w:tr>
      <w:tr w:rsidR="00AF09BA" w14:paraId="520133BC" w14:textId="1697660A" w:rsidTr="00AF09BA">
        <w:tc>
          <w:tcPr>
            <w:tcW w:w="0" w:type="auto"/>
            <w:vAlign w:val="center"/>
          </w:tcPr>
          <w:p w14:paraId="45A6C613" w14:textId="604CD6C7" w:rsidR="00AF09BA" w:rsidRDefault="00AF09BA" w:rsidP="00C12886">
            <w:pPr>
              <w:pStyle w:val="SemFormatao"/>
              <w:jc w:val="left"/>
            </w:pPr>
            <w:r>
              <w:t>Abrangência da coleta seletiva (baixa, média, alta)</w:t>
            </w:r>
          </w:p>
        </w:tc>
        <w:tc>
          <w:tcPr>
            <w:tcW w:w="0" w:type="auto"/>
            <w:vAlign w:val="center"/>
          </w:tcPr>
          <w:p w14:paraId="2A09968E" w14:textId="7988CE37" w:rsidR="00AF09BA" w:rsidRDefault="00AF09BA" w:rsidP="00C12886">
            <w:pPr>
              <w:pStyle w:val="SemFormatao"/>
            </w:pPr>
            <w:r>
              <w:t>B</w:t>
            </w:r>
            <w:r w:rsidRPr="00117CAE">
              <w:t>aixa</w:t>
            </w:r>
          </w:p>
        </w:tc>
        <w:tc>
          <w:tcPr>
            <w:tcW w:w="0" w:type="auto"/>
            <w:vAlign w:val="center"/>
          </w:tcPr>
          <w:p w14:paraId="1A49F098" w14:textId="2FA9FD78" w:rsidR="00AF09BA" w:rsidRDefault="00AF09BA" w:rsidP="00C12886">
            <w:pPr>
              <w:pStyle w:val="SemFormatao"/>
            </w:pPr>
            <w:r>
              <w:t>Média</w:t>
            </w:r>
          </w:p>
        </w:tc>
        <w:tc>
          <w:tcPr>
            <w:tcW w:w="0" w:type="auto"/>
            <w:vAlign w:val="center"/>
          </w:tcPr>
          <w:p w14:paraId="4CE17C48" w14:textId="4D24DD48" w:rsidR="00AF09BA" w:rsidRDefault="00AF09BA" w:rsidP="00C12886">
            <w:pPr>
              <w:pStyle w:val="SemFormatao"/>
            </w:pPr>
            <w:r>
              <w:t>B</w:t>
            </w:r>
            <w:r w:rsidRPr="00117CAE">
              <w:t>aixa</w:t>
            </w:r>
          </w:p>
        </w:tc>
        <w:tc>
          <w:tcPr>
            <w:tcW w:w="0" w:type="auto"/>
            <w:vAlign w:val="center"/>
          </w:tcPr>
          <w:p w14:paraId="7BD9C63C" w14:textId="526D8AAB" w:rsidR="00AF09BA" w:rsidRDefault="00AF09BA" w:rsidP="00C12886">
            <w:pPr>
              <w:pStyle w:val="SemFormatao"/>
            </w:pPr>
            <w:r>
              <w:t>Média</w:t>
            </w:r>
          </w:p>
        </w:tc>
        <w:tc>
          <w:tcPr>
            <w:tcW w:w="1391" w:type="dxa"/>
            <w:vAlign w:val="center"/>
          </w:tcPr>
          <w:p w14:paraId="0169C6ED" w14:textId="109694DE" w:rsidR="00AF09BA" w:rsidRDefault="00AF09BA" w:rsidP="00C12886">
            <w:pPr>
              <w:pStyle w:val="SemFormatao"/>
            </w:pPr>
            <w:r>
              <w:t>B</w:t>
            </w:r>
            <w:r w:rsidRPr="00117CAE">
              <w:t>aixa</w:t>
            </w:r>
          </w:p>
        </w:tc>
        <w:tc>
          <w:tcPr>
            <w:tcW w:w="1417" w:type="dxa"/>
            <w:vAlign w:val="center"/>
          </w:tcPr>
          <w:p w14:paraId="49323B0A" w14:textId="5314B38E" w:rsidR="00AF09BA" w:rsidRDefault="008D4A2B" w:rsidP="00C12886">
            <w:pPr>
              <w:pStyle w:val="SemFormatao"/>
            </w:pPr>
            <w:r>
              <w:t>Alta</w:t>
            </w:r>
          </w:p>
        </w:tc>
      </w:tr>
      <w:tr w:rsidR="00AF09BA" w14:paraId="1A48B841" w14:textId="270FCB52" w:rsidTr="00AF09BA">
        <w:tc>
          <w:tcPr>
            <w:tcW w:w="0" w:type="auto"/>
            <w:vAlign w:val="center"/>
          </w:tcPr>
          <w:p w14:paraId="6321CD17" w14:textId="27D54769" w:rsidR="00AF09BA" w:rsidRDefault="00AF09BA" w:rsidP="00C12886">
            <w:pPr>
              <w:pStyle w:val="SemFormatao"/>
              <w:jc w:val="left"/>
            </w:pPr>
            <w:r w:rsidRPr="00BA2C1F">
              <w:t>Abrangência da coleta no município</w:t>
            </w:r>
          </w:p>
        </w:tc>
        <w:tc>
          <w:tcPr>
            <w:tcW w:w="0" w:type="auto"/>
            <w:vAlign w:val="center"/>
          </w:tcPr>
          <w:p w14:paraId="22C5D202" w14:textId="4A5F6348" w:rsidR="00AF09BA" w:rsidRDefault="00AF09BA" w:rsidP="00C12886">
            <w:pPr>
              <w:pStyle w:val="SemFormatao"/>
            </w:pPr>
            <w:r>
              <w:t>100%</w:t>
            </w:r>
          </w:p>
        </w:tc>
        <w:tc>
          <w:tcPr>
            <w:tcW w:w="0" w:type="auto"/>
            <w:vAlign w:val="center"/>
          </w:tcPr>
          <w:p w14:paraId="084CBED8" w14:textId="5EFE2B41" w:rsidR="00AF09BA" w:rsidRDefault="00AF09BA" w:rsidP="00C12886">
            <w:pPr>
              <w:pStyle w:val="SemFormatao"/>
            </w:pPr>
            <w:r>
              <w:t>100%</w:t>
            </w:r>
          </w:p>
        </w:tc>
        <w:tc>
          <w:tcPr>
            <w:tcW w:w="0" w:type="auto"/>
            <w:vAlign w:val="center"/>
          </w:tcPr>
          <w:p w14:paraId="1A166AB9" w14:textId="219FBE1A" w:rsidR="00AF09BA" w:rsidRDefault="00AF09BA" w:rsidP="00C12886">
            <w:pPr>
              <w:pStyle w:val="SemFormatao"/>
            </w:pPr>
            <w:r>
              <w:t>100%</w:t>
            </w:r>
          </w:p>
        </w:tc>
        <w:tc>
          <w:tcPr>
            <w:tcW w:w="0" w:type="auto"/>
            <w:vAlign w:val="center"/>
          </w:tcPr>
          <w:p w14:paraId="76AEB94F" w14:textId="6D7E592D" w:rsidR="00AF09BA" w:rsidRDefault="00AF09BA" w:rsidP="00C12886">
            <w:pPr>
              <w:pStyle w:val="SemFormatao"/>
            </w:pPr>
            <w:r>
              <w:t>100%</w:t>
            </w:r>
          </w:p>
        </w:tc>
        <w:tc>
          <w:tcPr>
            <w:tcW w:w="1391" w:type="dxa"/>
            <w:vAlign w:val="center"/>
          </w:tcPr>
          <w:p w14:paraId="6909066F" w14:textId="6C96F7D6" w:rsidR="00AF09BA" w:rsidRDefault="00AF09BA" w:rsidP="00C12886">
            <w:pPr>
              <w:pStyle w:val="SemFormatao"/>
            </w:pPr>
            <w:r>
              <w:t>100%</w:t>
            </w:r>
          </w:p>
        </w:tc>
        <w:tc>
          <w:tcPr>
            <w:tcW w:w="1417" w:type="dxa"/>
            <w:vAlign w:val="center"/>
          </w:tcPr>
          <w:p w14:paraId="23F7D6B7" w14:textId="761D8BA5" w:rsidR="00AF09BA" w:rsidRDefault="00AF09BA" w:rsidP="00C12886">
            <w:pPr>
              <w:pStyle w:val="SemFormatao"/>
            </w:pPr>
            <w:r>
              <w:t>100%</w:t>
            </w:r>
          </w:p>
        </w:tc>
      </w:tr>
      <w:tr w:rsidR="00AF09BA" w14:paraId="0D8933AB" w14:textId="75F500B8" w:rsidTr="00AF09BA">
        <w:tc>
          <w:tcPr>
            <w:tcW w:w="0" w:type="auto"/>
            <w:vAlign w:val="center"/>
          </w:tcPr>
          <w:p w14:paraId="618EED4B" w14:textId="02ADE528" w:rsidR="00AF09BA" w:rsidRDefault="00AF09BA" w:rsidP="00C12886">
            <w:pPr>
              <w:pStyle w:val="SemFormatao"/>
              <w:jc w:val="left"/>
            </w:pPr>
            <w:r w:rsidRPr="00BA2C1F">
              <w:t>Serviços de coleta</w:t>
            </w:r>
          </w:p>
        </w:tc>
        <w:tc>
          <w:tcPr>
            <w:tcW w:w="0" w:type="auto"/>
            <w:vAlign w:val="center"/>
          </w:tcPr>
          <w:p w14:paraId="4332449E" w14:textId="3909554E" w:rsidR="00AF09BA" w:rsidRDefault="00AF09BA" w:rsidP="00C12886">
            <w:pPr>
              <w:pStyle w:val="SemFormatao"/>
            </w:pPr>
            <w:r>
              <w:t>Municipal</w:t>
            </w:r>
          </w:p>
        </w:tc>
        <w:tc>
          <w:tcPr>
            <w:tcW w:w="0" w:type="auto"/>
            <w:vAlign w:val="center"/>
          </w:tcPr>
          <w:p w14:paraId="1A91C599" w14:textId="50293D9D" w:rsidR="00AF09BA" w:rsidRDefault="00AF09BA" w:rsidP="00C12886">
            <w:pPr>
              <w:pStyle w:val="SemFormatao"/>
            </w:pPr>
            <w:r>
              <w:t>Municipal</w:t>
            </w:r>
          </w:p>
        </w:tc>
        <w:tc>
          <w:tcPr>
            <w:tcW w:w="0" w:type="auto"/>
            <w:vAlign w:val="center"/>
          </w:tcPr>
          <w:p w14:paraId="7A7F2A3A" w14:textId="03421E51" w:rsidR="00AF09BA" w:rsidRDefault="00AF09BA" w:rsidP="00C12886">
            <w:pPr>
              <w:pStyle w:val="SemFormatao"/>
            </w:pPr>
            <w:r>
              <w:t>Municipal</w:t>
            </w:r>
          </w:p>
        </w:tc>
        <w:tc>
          <w:tcPr>
            <w:tcW w:w="0" w:type="auto"/>
            <w:vAlign w:val="center"/>
          </w:tcPr>
          <w:p w14:paraId="58E2A179" w14:textId="5A7DEF96" w:rsidR="00AF09BA" w:rsidRDefault="00AF09BA" w:rsidP="00C12886">
            <w:pPr>
              <w:pStyle w:val="SemFormatao"/>
            </w:pPr>
            <w:r>
              <w:t>Municipal</w:t>
            </w:r>
          </w:p>
        </w:tc>
        <w:tc>
          <w:tcPr>
            <w:tcW w:w="1391" w:type="dxa"/>
            <w:vAlign w:val="center"/>
          </w:tcPr>
          <w:p w14:paraId="7B83E230" w14:textId="2808138C" w:rsidR="00AF09BA" w:rsidRDefault="00AF09BA" w:rsidP="00C12886">
            <w:pPr>
              <w:pStyle w:val="SemFormatao"/>
            </w:pPr>
            <w:r>
              <w:t>Municipal</w:t>
            </w:r>
          </w:p>
        </w:tc>
        <w:tc>
          <w:tcPr>
            <w:tcW w:w="1417" w:type="dxa"/>
            <w:vAlign w:val="center"/>
          </w:tcPr>
          <w:p w14:paraId="532995AB" w14:textId="4457A94D" w:rsidR="00AF09BA" w:rsidRDefault="00AF09BA" w:rsidP="00C12886">
            <w:pPr>
              <w:pStyle w:val="SemFormatao"/>
            </w:pPr>
            <w:r>
              <w:t>Municipal</w:t>
            </w:r>
          </w:p>
        </w:tc>
      </w:tr>
      <w:tr w:rsidR="00AF09BA" w14:paraId="765ABCBD" w14:textId="7D5FA0A7" w:rsidTr="00AF09BA">
        <w:tc>
          <w:tcPr>
            <w:tcW w:w="0" w:type="auto"/>
            <w:vAlign w:val="center"/>
          </w:tcPr>
          <w:p w14:paraId="1ED38780" w14:textId="108A9D51" w:rsidR="00AF09BA" w:rsidRDefault="00AF09BA" w:rsidP="00C12886">
            <w:pPr>
              <w:pStyle w:val="SemFormatao"/>
              <w:jc w:val="left"/>
            </w:pPr>
            <w:r w:rsidRPr="00BA2C1F">
              <w:t>Cobrança pelos serviços</w:t>
            </w:r>
          </w:p>
        </w:tc>
        <w:tc>
          <w:tcPr>
            <w:tcW w:w="0" w:type="auto"/>
            <w:vAlign w:val="center"/>
          </w:tcPr>
          <w:p w14:paraId="3401FECF" w14:textId="0897C3CA" w:rsidR="00AF09BA" w:rsidRDefault="00AF09BA" w:rsidP="00C12886">
            <w:pPr>
              <w:pStyle w:val="SemFormatao"/>
            </w:pPr>
            <w:r>
              <w:t>Taxa IPTU</w:t>
            </w:r>
          </w:p>
        </w:tc>
        <w:tc>
          <w:tcPr>
            <w:tcW w:w="0" w:type="auto"/>
            <w:vAlign w:val="center"/>
          </w:tcPr>
          <w:p w14:paraId="35F97B91" w14:textId="44FE8881" w:rsidR="00AF09BA" w:rsidRDefault="00AF09BA" w:rsidP="00C12886">
            <w:pPr>
              <w:pStyle w:val="SemFormatao"/>
            </w:pPr>
            <w:r>
              <w:t>Taxa IPTU</w:t>
            </w:r>
          </w:p>
        </w:tc>
        <w:tc>
          <w:tcPr>
            <w:tcW w:w="0" w:type="auto"/>
            <w:vAlign w:val="center"/>
          </w:tcPr>
          <w:p w14:paraId="4B9925B6" w14:textId="65562C97" w:rsidR="00AF09BA" w:rsidRDefault="00AF09BA" w:rsidP="00C12886">
            <w:pPr>
              <w:pStyle w:val="SemFormatao"/>
            </w:pPr>
            <w:r>
              <w:t>Taxa IPTU</w:t>
            </w:r>
          </w:p>
        </w:tc>
        <w:tc>
          <w:tcPr>
            <w:tcW w:w="0" w:type="auto"/>
            <w:vAlign w:val="center"/>
          </w:tcPr>
          <w:p w14:paraId="49B54DAF" w14:textId="667E8A19" w:rsidR="00AF09BA" w:rsidRDefault="00AF09BA" w:rsidP="00C12886">
            <w:pPr>
              <w:pStyle w:val="SemFormatao"/>
            </w:pPr>
            <w:r>
              <w:t>Taxa IPTU</w:t>
            </w:r>
          </w:p>
        </w:tc>
        <w:tc>
          <w:tcPr>
            <w:tcW w:w="1391" w:type="dxa"/>
            <w:vAlign w:val="center"/>
          </w:tcPr>
          <w:p w14:paraId="4D48A124" w14:textId="095980F8" w:rsidR="00AF09BA" w:rsidRDefault="00AF09BA" w:rsidP="00C12886">
            <w:pPr>
              <w:pStyle w:val="SemFormatao"/>
            </w:pPr>
            <w:r>
              <w:t>Taxa IPTU</w:t>
            </w:r>
          </w:p>
        </w:tc>
        <w:tc>
          <w:tcPr>
            <w:tcW w:w="1417" w:type="dxa"/>
            <w:vAlign w:val="center"/>
          </w:tcPr>
          <w:p w14:paraId="58A31736" w14:textId="01EF0649" w:rsidR="00AF09BA" w:rsidRDefault="00AF09BA" w:rsidP="00C12886">
            <w:pPr>
              <w:pStyle w:val="SemFormatao"/>
            </w:pPr>
            <w:r>
              <w:t>Taxa IPTU</w:t>
            </w:r>
          </w:p>
        </w:tc>
      </w:tr>
      <w:tr w:rsidR="00AF09BA" w14:paraId="28FA6B6A" w14:textId="03BE45DE" w:rsidTr="00AF09BA">
        <w:tc>
          <w:tcPr>
            <w:tcW w:w="0" w:type="auto"/>
            <w:vAlign w:val="center"/>
          </w:tcPr>
          <w:p w14:paraId="482A2442" w14:textId="296E7A90" w:rsidR="00AF09BA" w:rsidRDefault="00AF09BA" w:rsidP="00C12886">
            <w:pPr>
              <w:pStyle w:val="SemFormatao"/>
              <w:jc w:val="left"/>
            </w:pPr>
            <w:r w:rsidRPr="00BA2C1F">
              <w:t>Regulação</w:t>
            </w:r>
          </w:p>
        </w:tc>
        <w:tc>
          <w:tcPr>
            <w:tcW w:w="0" w:type="auto"/>
            <w:vAlign w:val="center"/>
          </w:tcPr>
          <w:p w14:paraId="13BDD14B" w14:textId="77BB2F51" w:rsidR="00AF09BA" w:rsidRDefault="00AF09BA" w:rsidP="00C12886">
            <w:pPr>
              <w:pStyle w:val="SemFormatao"/>
            </w:pPr>
            <w:r>
              <w:t>Sim</w:t>
            </w:r>
          </w:p>
        </w:tc>
        <w:tc>
          <w:tcPr>
            <w:tcW w:w="0" w:type="auto"/>
            <w:vAlign w:val="center"/>
          </w:tcPr>
          <w:p w14:paraId="6C030B86" w14:textId="1CC69B7E" w:rsidR="00AF09BA" w:rsidRDefault="00AF09BA" w:rsidP="00C12886">
            <w:pPr>
              <w:pStyle w:val="SemFormatao"/>
            </w:pPr>
            <w:r>
              <w:t>Sim</w:t>
            </w:r>
          </w:p>
        </w:tc>
        <w:tc>
          <w:tcPr>
            <w:tcW w:w="0" w:type="auto"/>
            <w:vAlign w:val="center"/>
          </w:tcPr>
          <w:p w14:paraId="7412F180" w14:textId="3F0633EE" w:rsidR="00AF09BA" w:rsidRDefault="00AF09BA" w:rsidP="00C12886">
            <w:pPr>
              <w:pStyle w:val="SemFormatao"/>
            </w:pPr>
            <w:r>
              <w:t>Sim</w:t>
            </w:r>
          </w:p>
        </w:tc>
        <w:tc>
          <w:tcPr>
            <w:tcW w:w="0" w:type="auto"/>
            <w:vAlign w:val="center"/>
          </w:tcPr>
          <w:p w14:paraId="72EE1DAF" w14:textId="18B0DCDF" w:rsidR="00AF09BA" w:rsidRDefault="00AF09BA" w:rsidP="00C12886">
            <w:pPr>
              <w:pStyle w:val="SemFormatao"/>
            </w:pPr>
            <w:r>
              <w:t>Sim</w:t>
            </w:r>
          </w:p>
        </w:tc>
        <w:tc>
          <w:tcPr>
            <w:tcW w:w="1391" w:type="dxa"/>
            <w:vAlign w:val="center"/>
          </w:tcPr>
          <w:p w14:paraId="15C7B1BD" w14:textId="4B721721" w:rsidR="00AF09BA" w:rsidRDefault="00AF09BA" w:rsidP="00C12886">
            <w:pPr>
              <w:pStyle w:val="SemFormatao"/>
            </w:pPr>
            <w:r>
              <w:t>Sim</w:t>
            </w:r>
          </w:p>
        </w:tc>
        <w:tc>
          <w:tcPr>
            <w:tcW w:w="1417" w:type="dxa"/>
            <w:vAlign w:val="center"/>
          </w:tcPr>
          <w:p w14:paraId="358B018F" w14:textId="1FDB9236" w:rsidR="00AF09BA" w:rsidRDefault="00AF09BA" w:rsidP="00C12886">
            <w:pPr>
              <w:pStyle w:val="SemFormatao"/>
            </w:pPr>
            <w:r>
              <w:t>Sim</w:t>
            </w:r>
          </w:p>
        </w:tc>
      </w:tr>
    </w:tbl>
    <w:p w14:paraId="474944BF" w14:textId="20DE85E3" w:rsidR="00AF09BA" w:rsidRDefault="00AF09BA" w:rsidP="00B01814">
      <w:pPr>
        <w:pStyle w:val="Legenda"/>
        <w:keepNext/>
      </w:pPr>
    </w:p>
    <w:p w14:paraId="13C32651" w14:textId="77777777" w:rsidR="009B2D72" w:rsidRPr="009B2D72" w:rsidRDefault="009B2D72" w:rsidP="009B2D72"/>
    <w:p w14:paraId="42480D7C" w14:textId="2B44C539" w:rsidR="00D436BE" w:rsidRDefault="00D436BE" w:rsidP="00B01814">
      <w:pPr>
        <w:pStyle w:val="Legenda"/>
        <w:keepNext/>
      </w:pPr>
      <w:bookmarkStart w:id="150" w:name="_Toc13479260"/>
      <w:r>
        <w:lastRenderedPageBreak/>
        <w:t xml:space="preserve">Tabela </w:t>
      </w:r>
      <w:fldSimple w:instr=" SEQ Tabela \* ARABIC ">
        <w:r w:rsidR="0061692A">
          <w:rPr>
            <w:noProof/>
          </w:rPr>
          <w:t>12</w:t>
        </w:r>
      </w:fldSimple>
      <w:r>
        <w:t xml:space="preserve"> - </w:t>
      </w:r>
      <w:r w:rsidRPr="00311AA8">
        <w:t>Cenarizaç</w:t>
      </w:r>
      <w:r>
        <w:t xml:space="preserve">ão </w:t>
      </w:r>
      <w:r w:rsidR="005165CE">
        <w:t xml:space="preserve">Esperada </w:t>
      </w:r>
      <w:r>
        <w:t>Resíduos Sólidos Urbanos</w:t>
      </w:r>
      <w:r w:rsidRPr="00311AA8">
        <w:t>.</w:t>
      </w:r>
      <w:bookmarkEnd w:id="150"/>
    </w:p>
    <w:tbl>
      <w:tblPr>
        <w:tblStyle w:val="Tabelacomgrade"/>
        <w:tblW w:w="0" w:type="auto"/>
        <w:tblLook w:val="04A0" w:firstRow="1" w:lastRow="0" w:firstColumn="1" w:lastColumn="0" w:noHBand="0" w:noVBand="1"/>
      </w:tblPr>
      <w:tblGrid>
        <w:gridCol w:w="2151"/>
        <w:gridCol w:w="1566"/>
        <w:gridCol w:w="1687"/>
        <w:gridCol w:w="1687"/>
        <w:gridCol w:w="1687"/>
        <w:gridCol w:w="1687"/>
        <w:gridCol w:w="1687"/>
      </w:tblGrid>
      <w:tr w:rsidR="009B2D72" w14:paraId="49973DF7" w14:textId="62BD529F" w:rsidTr="009B2D72">
        <w:trPr>
          <w:trHeight w:val="567"/>
        </w:trPr>
        <w:tc>
          <w:tcPr>
            <w:tcW w:w="0" w:type="auto"/>
            <w:gridSpan w:val="7"/>
            <w:shd w:val="clear" w:color="auto" w:fill="1F3864"/>
            <w:vAlign w:val="center"/>
          </w:tcPr>
          <w:p w14:paraId="14177E92" w14:textId="6273384B" w:rsidR="009B2D72" w:rsidRPr="00BA2C1F" w:rsidRDefault="009B2D72" w:rsidP="00B01814">
            <w:pPr>
              <w:pStyle w:val="SemFormatao"/>
              <w:spacing w:line="360" w:lineRule="auto"/>
              <w:rPr>
                <w:b/>
              </w:rPr>
            </w:pPr>
            <w:r w:rsidRPr="00BA2C1F">
              <w:rPr>
                <w:b/>
              </w:rPr>
              <w:t>CENARIZAÇÃO</w:t>
            </w:r>
            <w:r>
              <w:rPr>
                <w:b/>
              </w:rPr>
              <w:t xml:space="preserve"> </w:t>
            </w:r>
            <w:r w:rsidR="005165CE" w:rsidRPr="005165CE">
              <w:rPr>
                <w:b/>
              </w:rPr>
              <w:t>ESPERADA</w:t>
            </w:r>
            <w:r w:rsidR="005165CE">
              <w:rPr>
                <w:b/>
              </w:rPr>
              <w:t xml:space="preserve"> </w:t>
            </w:r>
            <w:r>
              <w:rPr>
                <w:b/>
              </w:rPr>
              <w:t>RESÍDUOS SÓLIDOS URBANOS</w:t>
            </w:r>
          </w:p>
        </w:tc>
      </w:tr>
      <w:tr w:rsidR="009B2D72" w14:paraId="1EA1DDBF" w14:textId="645F7497" w:rsidTr="009B2D72">
        <w:tc>
          <w:tcPr>
            <w:tcW w:w="0" w:type="auto"/>
            <w:vMerge w:val="restart"/>
            <w:vAlign w:val="center"/>
          </w:tcPr>
          <w:p w14:paraId="4A310BE4" w14:textId="77777777" w:rsidR="009B2D72" w:rsidRPr="00117CAE" w:rsidRDefault="009B2D72" w:rsidP="00C12886">
            <w:pPr>
              <w:pStyle w:val="SemFormatao"/>
              <w:rPr>
                <w:b/>
              </w:rPr>
            </w:pPr>
            <w:r w:rsidRPr="00117CAE">
              <w:rPr>
                <w:b/>
              </w:rPr>
              <w:t>Tendencial</w:t>
            </w:r>
          </w:p>
        </w:tc>
        <w:tc>
          <w:tcPr>
            <w:tcW w:w="0" w:type="auto"/>
            <w:gridSpan w:val="6"/>
            <w:vAlign w:val="center"/>
          </w:tcPr>
          <w:p w14:paraId="3D089E9F" w14:textId="6EFD992A" w:rsidR="009B2D72" w:rsidRPr="00117CAE" w:rsidRDefault="009B2D72" w:rsidP="00C12886">
            <w:pPr>
              <w:pStyle w:val="SemFormatao"/>
              <w:rPr>
                <w:b/>
              </w:rPr>
            </w:pPr>
            <w:r w:rsidRPr="00117CAE">
              <w:rPr>
                <w:b/>
              </w:rPr>
              <w:t>Prazos</w:t>
            </w:r>
          </w:p>
        </w:tc>
      </w:tr>
      <w:tr w:rsidR="009B2D72" w14:paraId="77E94227" w14:textId="0EBA0478" w:rsidTr="009B2D72">
        <w:tc>
          <w:tcPr>
            <w:tcW w:w="0" w:type="auto"/>
            <w:vMerge/>
            <w:vAlign w:val="center"/>
          </w:tcPr>
          <w:p w14:paraId="42C4AAD9" w14:textId="77777777" w:rsidR="009B2D72" w:rsidRPr="00117CAE" w:rsidRDefault="009B2D72" w:rsidP="00C12886">
            <w:pPr>
              <w:pStyle w:val="SemFormatao"/>
              <w:rPr>
                <w:b/>
              </w:rPr>
            </w:pPr>
          </w:p>
        </w:tc>
        <w:tc>
          <w:tcPr>
            <w:tcW w:w="0" w:type="auto"/>
            <w:gridSpan w:val="2"/>
            <w:vAlign w:val="center"/>
          </w:tcPr>
          <w:p w14:paraId="3B0F8DD1" w14:textId="2322864D" w:rsidR="009B2D72" w:rsidRPr="00117CAE" w:rsidRDefault="009B2D72" w:rsidP="009B2D72">
            <w:pPr>
              <w:pStyle w:val="SemFormatao"/>
              <w:rPr>
                <w:b/>
              </w:rPr>
            </w:pPr>
            <w:r w:rsidRPr="00117CAE">
              <w:rPr>
                <w:b/>
              </w:rPr>
              <w:t>Curto</w:t>
            </w:r>
            <w:r w:rsidR="008D4A2B">
              <w:rPr>
                <w:b/>
              </w:rPr>
              <w:t xml:space="preserve"> (anos)</w:t>
            </w:r>
          </w:p>
        </w:tc>
        <w:tc>
          <w:tcPr>
            <w:tcW w:w="0" w:type="auto"/>
            <w:gridSpan w:val="2"/>
            <w:vAlign w:val="center"/>
          </w:tcPr>
          <w:p w14:paraId="323F2770" w14:textId="2FB5D665" w:rsidR="009B2D72" w:rsidRPr="00117CAE" w:rsidRDefault="009B2D72" w:rsidP="00C12886">
            <w:pPr>
              <w:pStyle w:val="SemFormatao"/>
              <w:rPr>
                <w:b/>
              </w:rPr>
            </w:pPr>
            <w:r w:rsidRPr="00117CAE">
              <w:rPr>
                <w:b/>
              </w:rPr>
              <w:t>M</w:t>
            </w:r>
            <w:r>
              <w:rPr>
                <w:b/>
              </w:rPr>
              <w:t>édio</w:t>
            </w:r>
            <w:r w:rsidR="008D4A2B">
              <w:rPr>
                <w:b/>
              </w:rPr>
              <w:t xml:space="preserve"> (anos)</w:t>
            </w:r>
          </w:p>
        </w:tc>
        <w:tc>
          <w:tcPr>
            <w:tcW w:w="0" w:type="auto"/>
            <w:gridSpan w:val="2"/>
            <w:vAlign w:val="center"/>
          </w:tcPr>
          <w:p w14:paraId="114A26BF" w14:textId="0D4713D3" w:rsidR="009B2D72" w:rsidRPr="00117CAE" w:rsidRDefault="009B2D72" w:rsidP="00C12886">
            <w:pPr>
              <w:pStyle w:val="SemFormatao"/>
              <w:rPr>
                <w:b/>
              </w:rPr>
            </w:pPr>
            <w:r w:rsidRPr="00117CAE">
              <w:rPr>
                <w:b/>
              </w:rPr>
              <w:t>Longo</w:t>
            </w:r>
            <w:r w:rsidR="008D4A2B">
              <w:rPr>
                <w:b/>
              </w:rPr>
              <w:t xml:space="preserve"> (anos)</w:t>
            </w:r>
          </w:p>
        </w:tc>
      </w:tr>
      <w:tr w:rsidR="008D4A2B" w14:paraId="46685EDF" w14:textId="77777777" w:rsidTr="009B2D72">
        <w:tc>
          <w:tcPr>
            <w:tcW w:w="0" w:type="auto"/>
            <w:vMerge/>
            <w:vAlign w:val="center"/>
          </w:tcPr>
          <w:p w14:paraId="5F1BA5CB" w14:textId="77777777" w:rsidR="008D4A2B" w:rsidRPr="00117CAE" w:rsidRDefault="008D4A2B" w:rsidP="008D4A2B">
            <w:pPr>
              <w:pStyle w:val="SemFormatao"/>
              <w:rPr>
                <w:b/>
              </w:rPr>
            </w:pPr>
          </w:p>
        </w:tc>
        <w:tc>
          <w:tcPr>
            <w:tcW w:w="0" w:type="auto"/>
            <w:vAlign w:val="center"/>
          </w:tcPr>
          <w:p w14:paraId="42B456A8" w14:textId="41748332" w:rsidR="008D4A2B" w:rsidRPr="00117CAE" w:rsidRDefault="008D4A2B" w:rsidP="008D4A2B">
            <w:pPr>
              <w:pStyle w:val="SemFormatao"/>
              <w:rPr>
                <w:b/>
              </w:rPr>
            </w:pPr>
            <w:r>
              <w:rPr>
                <w:b/>
              </w:rPr>
              <w:t>Plano (2014)</w:t>
            </w:r>
          </w:p>
        </w:tc>
        <w:tc>
          <w:tcPr>
            <w:tcW w:w="0" w:type="auto"/>
            <w:vAlign w:val="center"/>
          </w:tcPr>
          <w:p w14:paraId="1B6D32D1" w14:textId="1A34A7C0" w:rsidR="008D4A2B" w:rsidRPr="00117CAE" w:rsidRDefault="008D4A2B" w:rsidP="008D4A2B">
            <w:pPr>
              <w:pStyle w:val="SemFormatao"/>
              <w:rPr>
                <w:b/>
              </w:rPr>
            </w:pPr>
            <w:r>
              <w:rPr>
                <w:b/>
              </w:rPr>
              <w:t>1ª Revisão (2019)</w:t>
            </w:r>
          </w:p>
        </w:tc>
        <w:tc>
          <w:tcPr>
            <w:tcW w:w="0" w:type="auto"/>
            <w:vAlign w:val="center"/>
          </w:tcPr>
          <w:p w14:paraId="47432FDA" w14:textId="023F6F3D" w:rsidR="008D4A2B" w:rsidRPr="00117CAE" w:rsidRDefault="008D4A2B" w:rsidP="008D4A2B">
            <w:pPr>
              <w:pStyle w:val="SemFormatao"/>
              <w:rPr>
                <w:b/>
              </w:rPr>
            </w:pPr>
            <w:r>
              <w:rPr>
                <w:b/>
              </w:rPr>
              <w:t>Plano (2014)</w:t>
            </w:r>
          </w:p>
        </w:tc>
        <w:tc>
          <w:tcPr>
            <w:tcW w:w="0" w:type="auto"/>
            <w:vAlign w:val="center"/>
          </w:tcPr>
          <w:p w14:paraId="778F9350" w14:textId="1C1565FE" w:rsidR="008D4A2B" w:rsidRPr="00117CAE" w:rsidRDefault="008D4A2B" w:rsidP="008D4A2B">
            <w:pPr>
              <w:pStyle w:val="SemFormatao"/>
              <w:rPr>
                <w:b/>
              </w:rPr>
            </w:pPr>
            <w:r>
              <w:rPr>
                <w:b/>
              </w:rPr>
              <w:t>1ª Revisão (2019)</w:t>
            </w:r>
          </w:p>
        </w:tc>
        <w:tc>
          <w:tcPr>
            <w:tcW w:w="0" w:type="auto"/>
            <w:vAlign w:val="center"/>
          </w:tcPr>
          <w:p w14:paraId="5A134B16" w14:textId="43907306" w:rsidR="008D4A2B" w:rsidRPr="00117CAE" w:rsidRDefault="008D4A2B" w:rsidP="008D4A2B">
            <w:pPr>
              <w:pStyle w:val="SemFormatao"/>
              <w:rPr>
                <w:b/>
              </w:rPr>
            </w:pPr>
            <w:r>
              <w:rPr>
                <w:b/>
              </w:rPr>
              <w:t>Plano (2014)</w:t>
            </w:r>
          </w:p>
        </w:tc>
        <w:tc>
          <w:tcPr>
            <w:tcW w:w="0" w:type="auto"/>
            <w:vAlign w:val="center"/>
          </w:tcPr>
          <w:p w14:paraId="313481E8" w14:textId="7795BFB8" w:rsidR="008D4A2B" w:rsidRPr="00117CAE" w:rsidRDefault="008D4A2B" w:rsidP="008D4A2B">
            <w:pPr>
              <w:pStyle w:val="SemFormatao"/>
              <w:rPr>
                <w:b/>
              </w:rPr>
            </w:pPr>
            <w:r>
              <w:rPr>
                <w:b/>
              </w:rPr>
              <w:t>1ª Revisão (2019)</w:t>
            </w:r>
          </w:p>
        </w:tc>
      </w:tr>
      <w:tr w:rsidR="009B2D72" w14:paraId="3B7D5E22" w14:textId="64BD14DF" w:rsidTr="009B2D72">
        <w:tc>
          <w:tcPr>
            <w:tcW w:w="0" w:type="auto"/>
            <w:vAlign w:val="center"/>
          </w:tcPr>
          <w:p w14:paraId="4A9BC9FA" w14:textId="41E7BFF5" w:rsidR="009B2D72" w:rsidRDefault="009B2D72" w:rsidP="00C12886">
            <w:pPr>
              <w:pStyle w:val="SemFormatao"/>
              <w:jc w:val="left"/>
            </w:pPr>
            <w:r w:rsidRPr="00117CAE">
              <w:t>Tratamento e disposição final</w:t>
            </w:r>
          </w:p>
        </w:tc>
        <w:tc>
          <w:tcPr>
            <w:tcW w:w="0" w:type="auto"/>
            <w:vAlign w:val="center"/>
          </w:tcPr>
          <w:p w14:paraId="55A066BE" w14:textId="7745EA95" w:rsidR="009B2D72" w:rsidRPr="00117CAE" w:rsidRDefault="009B2D72" w:rsidP="00C12886">
            <w:pPr>
              <w:pStyle w:val="SemFormatao"/>
              <w:jc w:val="left"/>
              <w:rPr>
                <w:sz w:val="20"/>
              </w:rPr>
            </w:pPr>
            <w:r w:rsidRPr="00117CAE">
              <w:rPr>
                <w:sz w:val="20"/>
              </w:rPr>
              <w:t xml:space="preserve">Área </w:t>
            </w:r>
            <w:r>
              <w:rPr>
                <w:sz w:val="20"/>
              </w:rPr>
              <w:t>inadequada -</w:t>
            </w:r>
            <w:r w:rsidRPr="00117CAE">
              <w:rPr>
                <w:sz w:val="20"/>
              </w:rPr>
              <w:t>sem</w:t>
            </w:r>
            <w:r>
              <w:rPr>
                <w:sz w:val="20"/>
              </w:rPr>
              <w:t xml:space="preserve"> </w:t>
            </w:r>
            <w:r w:rsidRPr="00117CAE">
              <w:rPr>
                <w:sz w:val="20"/>
              </w:rPr>
              <w:t>licenciamento</w:t>
            </w:r>
          </w:p>
        </w:tc>
        <w:tc>
          <w:tcPr>
            <w:tcW w:w="0" w:type="auto"/>
            <w:vAlign w:val="center"/>
          </w:tcPr>
          <w:p w14:paraId="17CC4F06" w14:textId="557BBF86" w:rsidR="009B2D72" w:rsidRPr="00BB1FBC" w:rsidRDefault="009B2D72" w:rsidP="008D4A2B">
            <w:pPr>
              <w:pStyle w:val="SemFormatao"/>
              <w:rPr>
                <w:sz w:val="20"/>
              </w:rPr>
            </w:pPr>
            <w:r w:rsidRPr="00117CAE">
              <w:rPr>
                <w:sz w:val="20"/>
              </w:rPr>
              <w:t xml:space="preserve">Área </w:t>
            </w:r>
            <w:r w:rsidR="008D4A2B">
              <w:rPr>
                <w:sz w:val="20"/>
              </w:rPr>
              <w:t>adequada</w:t>
            </w:r>
          </w:p>
        </w:tc>
        <w:tc>
          <w:tcPr>
            <w:tcW w:w="0" w:type="auto"/>
            <w:vAlign w:val="center"/>
          </w:tcPr>
          <w:p w14:paraId="6C76435B" w14:textId="5EC0716D" w:rsidR="009B2D72" w:rsidRDefault="009B2D72" w:rsidP="00C12886">
            <w:pPr>
              <w:pStyle w:val="SemFormatao"/>
              <w:rPr>
                <w:sz w:val="20"/>
              </w:rPr>
            </w:pPr>
            <w:r w:rsidRPr="00BB1FBC">
              <w:rPr>
                <w:sz w:val="20"/>
              </w:rPr>
              <w:t xml:space="preserve">Área inadequada </w:t>
            </w:r>
            <w:r>
              <w:rPr>
                <w:sz w:val="20"/>
              </w:rPr>
              <w:t>-</w:t>
            </w:r>
          </w:p>
          <w:p w14:paraId="05926895" w14:textId="75558257" w:rsidR="009B2D72" w:rsidRDefault="009B2D72" w:rsidP="00C12886">
            <w:pPr>
              <w:pStyle w:val="SemFormatao"/>
            </w:pPr>
            <w:r w:rsidRPr="00BB1FBC">
              <w:rPr>
                <w:sz w:val="20"/>
              </w:rPr>
              <w:t>sem licenciamento</w:t>
            </w:r>
          </w:p>
        </w:tc>
        <w:tc>
          <w:tcPr>
            <w:tcW w:w="0" w:type="auto"/>
            <w:vAlign w:val="center"/>
          </w:tcPr>
          <w:p w14:paraId="077F83A6" w14:textId="184214B4" w:rsidR="009B2D72" w:rsidRPr="00BB1FBC" w:rsidRDefault="008D4A2B" w:rsidP="00C12886">
            <w:pPr>
              <w:pStyle w:val="SemFormatao"/>
              <w:rPr>
                <w:sz w:val="20"/>
              </w:rPr>
            </w:pPr>
            <w:r w:rsidRPr="00117CAE">
              <w:rPr>
                <w:sz w:val="20"/>
              </w:rPr>
              <w:t xml:space="preserve">Área </w:t>
            </w:r>
            <w:r>
              <w:rPr>
                <w:sz w:val="20"/>
              </w:rPr>
              <w:t>adequada</w:t>
            </w:r>
          </w:p>
        </w:tc>
        <w:tc>
          <w:tcPr>
            <w:tcW w:w="0" w:type="auto"/>
            <w:vAlign w:val="center"/>
          </w:tcPr>
          <w:p w14:paraId="5CC2E2A3" w14:textId="3BD8CEBA" w:rsidR="009B2D72" w:rsidRDefault="009B2D72" w:rsidP="00C12886">
            <w:pPr>
              <w:pStyle w:val="SemFormatao"/>
            </w:pPr>
            <w:r w:rsidRPr="00BB1FBC">
              <w:rPr>
                <w:sz w:val="20"/>
              </w:rPr>
              <w:t>Área inadequada -sem licenciamento</w:t>
            </w:r>
          </w:p>
        </w:tc>
        <w:tc>
          <w:tcPr>
            <w:tcW w:w="0" w:type="auto"/>
            <w:vAlign w:val="center"/>
          </w:tcPr>
          <w:p w14:paraId="44D6A4A6" w14:textId="25F25524" w:rsidR="009B2D72" w:rsidRPr="00BB1FBC" w:rsidRDefault="008D4A2B" w:rsidP="00C12886">
            <w:pPr>
              <w:pStyle w:val="SemFormatao"/>
              <w:rPr>
                <w:sz w:val="20"/>
              </w:rPr>
            </w:pPr>
            <w:r w:rsidRPr="00117CAE">
              <w:rPr>
                <w:sz w:val="20"/>
              </w:rPr>
              <w:t xml:space="preserve">Área </w:t>
            </w:r>
            <w:r>
              <w:rPr>
                <w:sz w:val="20"/>
              </w:rPr>
              <w:t>adequada</w:t>
            </w:r>
          </w:p>
        </w:tc>
      </w:tr>
      <w:tr w:rsidR="009B2D72" w14:paraId="01A7C57D" w14:textId="797754E2" w:rsidTr="009B2D72">
        <w:tc>
          <w:tcPr>
            <w:tcW w:w="0" w:type="auto"/>
            <w:vAlign w:val="center"/>
          </w:tcPr>
          <w:p w14:paraId="53910CCD" w14:textId="123EA6B3" w:rsidR="009B2D72" w:rsidRDefault="009B2D72" w:rsidP="00C12886">
            <w:pPr>
              <w:pStyle w:val="SemFormatao"/>
              <w:jc w:val="left"/>
            </w:pPr>
            <w:r w:rsidRPr="00117CAE">
              <w:t>Custos com equipe e manutenção</w:t>
            </w:r>
          </w:p>
        </w:tc>
        <w:tc>
          <w:tcPr>
            <w:tcW w:w="0" w:type="auto"/>
            <w:vAlign w:val="center"/>
          </w:tcPr>
          <w:p w14:paraId="7EA4F520" w14:textId="31B9AF69" w:rsidR="009B2D72" w:rsidRDefault="009B2D72" w:rsidP="00C12886">
            <w:pPr>
              <w:pStyle w:val="SemFormatao"/>
            </w:pPr>
            <w:r>
              <w:t xml:space="preserve">R$ </w:t>
            </w:r>
            <w:r w:rsidRPr="00D436BE">
              <w:t>981.978,41</w:t>
            </w:r>
          </w:p>
        </w:tc>
        <w:tc>
          <w:tcPr>
            <w:tcW w:w="0" w:type="auto"/>
            <w:vAlign w:val="center"/>
          </w:tcPr>
          <w:p w14:paraId="699545B2" w14:textId="4FA43054" w:rsidR="009B2D72" w:rsidRDefault="009B2D72" w:rsidP="00C12886">
            <w:pPr>
              <w:pStyle w:val="SemFormatao"/>
            </w:pPr>
            <w:r>
              <w:t xml:space="preserve">R$ </w:t>
            </w:r>
            <w:r w:rsidRPr="009B2D72">
              <w:t>1</w:t>
            </w:r>
            <w:r>
              <w:t>.</w:t>
            </w:r>
            <w:r w:rsidRPr="009B2D72">
              <w:t>425</w:t>
            </w:r>
            <w:r>
              <w:t>.</w:t>
            </w:r>
            <w:r w:rsidRPr="009B2D72">
              <w:t>984</w:t>
            </w:r>
            <w:r>
              <w:t>,00</w:t>
            </w:r>
          </w:p>
        </w:tc>
        <w:tc>
          <w:tcPr>
            <w:tcW w:w="0" w:type="auto"/>
            <w:vAlign w:val="center"/>
          </w:tcPr>
          <w:p w14:paraId="195CD8F8" w14:textId="1400464A" w:rsidR="009B2D72" w:rsidRDefault="009B2D72" w:rsidP="00C12886">
            <w:pPr>
              <w:pStyle w:val="SemFormatao"/>
            </w:pPr>
            <w:r>
              <w:t xml:space="preserve">R$ </w:t>
            </w:r>
            <w:r w:rsidRPr="00D436BE">
              <w:t>1.839.777,24</w:t>
            </w:r>
          </w:p>
        </w:tc>
        <w:tc>
          <w:tcPr>
            <w:tcW w:w="0" w:type="auto"/>
            <w:vAlign w:val="center"/>
          </w:tcPr>
          <w:p w14:paraId="5104BA7B" w14:textId="0B9CE87A" w:rsidR="009B2D72" w:rsidRDefault="009B2D72" w:rsidP="00C12886">
            <w:pPr>
              <w:pStyle w:val="SemFormatao"/>
            </w:pPr>
            <w:r>
              <w:t xml:space="preserve">R$ </w:t>
            </w:r>
            <w:r w:rsidRPr="009B2D72">
              <w:t>1</w:t>
            </w:r>
            <w:r>
              <w:t>.</w:t>
            </w:r>
            <w:r w:rsidRPr="009B2D72">
              <w:t>497</w:t>
            </w:r>
            <w:r>
              <w:t>.</w:t>
            </w:r>
            <w:r w:rsidRPr="009B2D72">
              <w:t>283,2</w:t>
            </w:r>
            <w:r>
              <w:t>0</w:t>
            </w:r>
          </w:p>
        </w:tc>
        <w:tc>
          <w:tcPr>
            <w:tcW w:w="0" w:type="auto"/>
            <w:vAlign w:val="center"/>
          </w:tcPr>
          <w:p w14:paraId="19FC5DD0" w14:textId="41EA351F" w:rsidR="009B2D72" w:rsidRDefault="009B2D72" w:rsidP="00C12886">
            <w:pPr>
              <w:pStyle w:val="SemFormatao"/>
            </w:pPr>
            <w:r>
              <w:t xml:space="preserve">R$ </w:t>
            </w:r>
            <w:r w:rsidRPr="00D436BE">
              <w:t>3.266.893,10</w:t>
            </w:r>
          </w:p>
        </w:tc>
        <w:tc>
          <w:tcPr>
            <w:tcW w:w="0" w:type="auto"/>
            <w:vAlign w:val="center"/>
          </w:tcPr>
          <w:p w14:paraId="72006779" w14:textId="3C7D8771" w:rsidR="009B2D72" w:rsidRDefault="009B2D72" w:rsidP="00C12886">
            <w:pPr>
              <w:pStyle w:val="SemFormatao"/>
            </w:pPr>
            <w:r>
              <w:t xml:space="preserve">R$ </w:t>
            </w:r>
            <w:r w:rsidRPr="009B2D72">
              <w:t>3</w:t>
            </w:r>
            <w:r>
              <w:t>.</w:t>
            </w:r>
            <w:r w:rsidRPr="009B2D72">
              <w:t>921</w:t>
            </w:r>
            <w:r>
              <w:t>.</w:t>
            </w:r>
            <w:r w:rsidRPr="009B2D72">
              <w:t>456</w:t>
            </w:r>
            <w:r>
              <w:t>,00</w:t>
            </w:r>
          </w:p>
        </w:tc>
      </w:tr>
      <w:tr w:rsidR="009B2D72" w14:paraId="09FC82A6" w14:textId="148E7316" w:rsidTr="009B2D72">
        <w:tc>
          <w:tcPr>
            <w:tcW w:w="0" w:type="auto"/>
            <w:vAlign w:val="center"/>
          </w:tcPr>
          <w:p w14:paraId="1C50067B" w14:textId="3551C6A7" w:rsidR="009B2D72" w:rsidRDefault="009B2D72" w:rsidP="00C12886">
            <w:pPr>
              <w:pStyle w:val="SemFormatao"/>
              <w:jc w:val="left"/>
            </w:pPr>
            <w:r>
              <w:t>Abrangência da coleta no município (limpeza de área públicas)</w:t>
            </w:r>
          </w:p>
        </w:tc>
        <w:tc>
          <w:tcPr>
            <w:tcW w:w="0" w:type="auto"/>
            <w:vAlign w:val="center"/>
          </w:tcPr>
          <w:p w14:paraId="45156DC2" w14:textId="23018CE1" w:rsidR="009B2D72" w:rsidRDefault="009B2D72" w:rsidP="00C12886">
            <w:pPr>
              <w:pStyle w:val="SemFormatao"/>
            </w:pPr>
            <w:r>
              <w:t>Principais ruas e áreas turísticas</w:t>
            </w:r>
          </w:p>
        </w:tc>
        <w:tc>
          <w:tcPr>
            <w:tcW w:w="0" w:type="auto"/>
            <w:vAlign w:val="center"/>
          </w:tcPr>
          <w:p w14:paraId="6C3359A5" w14:textId="248C0250" w:rsidR="009B2D72" w:rsidRDefault="009B2D72" w:rsidP="00C12886">
            <w:pPr>
              <w:pStyle w:val="SemFormatao"/>
            </w:pPr>
            <w:r>
              <w:t>Principais ruas e áreas turísticas</w:t>
            </w:r>
          </w:p>
        </w:tc>
        <w:tc>
          <w:tcPr>
            <w:tcW w:w="0" w:type="auto"/>
            <w:vAlign w:val="center"/>
          </w:tcPr>
          <w:p w14:paraId="62207EFB" w14:textId="1E9F9C13" w:rsidR="009B2D72" w:rsidRDefault="009B2D72" w:rsidP="00C12886">
            <w:pPr>
              <w:pStyle w:val="SemFormatao"/>
            </w:pPr>
            <w:r>
              <w:t>Principais ruas e áreas turísticas</w:t>
            </w:r>
          </w:p>
        </w:tc>
        <w:tc>
          <w:tcPr>
            <w:tcW w:w="0" w:type="auto"/>
            <w:vAlign w:val="center"/>
          </w:tcPr>
          <w:p w14:paraId="7B278D7C" w14:textId="4E3B203D" w:rsidR="009B2D72" w:rsidRDefault="009B2D72" w:rsidP="00C12886">
            <w:pPr>
              <w:pStyle w:val="SemFormatao"/>
            </w:pPr>
            <w:r>
              <w:t>Principais ruas e áreas turísticas</w:t>
            </w:r>
          </w:p>
        </w:tc>
        <w:tc>
          <w:tcPr>
            <w:tcW w:w="0" w:type="auto"/>
            <w:vAlign w:val="center"/>
          </w:tcPr>
          <w:p w14:paraId="13B46111" w14:textId="3D72E0D1" w:rsidR="009B2D72" w:rsidRDefault="009B2D72" w:rsidP="00C12886">
            <w:pPr>
              <w:pStyle w:val="SemFormatao"/>
            </w:pPr>
            <w:r>
              <w:t>Principais ruas e áreas turísticas</w:t>
            </w:r>
          </w:p>
        </w:tc>
        <w:tc>
          <w:tcPr>
            <w:tcW w:w="0" w:type="auto"/>
            <w:vAlign w:val="center"/>
          </w:tcPr>
          <w:p w14:paraId="37E1DCA6" w14:textId="20780D83" w:rsidR="009B2D72" w:rsidRDefault="009B2D72" w:rsidP="00C12886">
            <w:pPr>
              <w:pStyle w:val="SemFormatao"/>
            </w:pPr>
            <w:r>
              <w:t>Principais ruas e áreas turísticas</w:t>
            </w:r>
          </w:p>
        </w:tc>
      </w:tr>
      <w:tr w:rsidR="009B2D72" w14:paraId="481CE820" w14:textId="6EDA94FC" w:rsidTr="009B2D72">
        <w:tc>
          <w:tcPr>
            <w:tcW w:w="0" w:type="auto"/>
            <w:vAlign w:val="center"/>
          </w:tcPr>
          <w:p w14:paraId="372CD9FF" w14:textId="7D543FC4" w:rsidR="009B2D72" w:rsidRDefault="009B2D72" w:rsidP="00C12886">
            <w:pPr>
              <w:pStyle w:val="SemFormatao"/>
              <w:jc w:val="left"/>
            </w:pPr>
            <w:r w:rsidRPr="00117CAE">
              <w:t>Serviços de coleta</w:t>
            </w:r>
          </w:p>
        </w:tc>
        <w:tc>
          <w:tcPr>
            <w:tcW w:w="0" w:type="auto"/>
            <w:vAlign w:val="center"/>
          </w:tcPr>
          <w:p w14:paraId="4EB3CE3F" w14:textId="4011C860" w:rsidR="009B2D72" w:rsidRDefault="009B2D72" w:rsidP="00C12886">
            <w:pPr>
              <w:pStyle w:val="SemFormatao"/>
            </w:pPr>
            <w:r w:rsidRPr="00D436BE">
              <w:t>Municipal</w:t>
            </w:r>
          </w:p>
        </w:tc>
        <w:tc>
          <w:tcPr>
            <w:tcW w:w="0" w:type="auto"/>
            <w:vAlign w:val="center"/>
          </w:tcPr>
          <w:p w14:paraId="522A15A3" w14:textId="7757A08E" w:rsidR="009B2D72" w:rsidRPr="00D436BE" w:rsidRDefault="009B2D72" w:rsidP="00C12886">
            <w:pPr>
              <w:pStyle w:val="SemFormatao"/>
            </w:pPr>
            <w:r w:rsidRPr="00D436BE">
              <w:t>Municipal</w:t>
            </w:r>
          </w:p>
        </w:tc>
        <w:tc>
          <w:tcPr>
            <w:tcW w:w="0" w:type="auto"/>
            <w:vAlign w:val="center"/>
          </w:tcPr>
          <w:p w14:paraId="62FC3315" w14:textId="0902F97E" w:rsidR="009B2D72" w:rsidRDefault="009B2D72" w:rsidP="00C12886">
            <w:pPr>
              <w:pStyle w:val="SemFormatao"/>
            </w:pPr>
            <w:r w:rsidRPr="00D436BE">
              <w:t>Municipal</w:t>
            </w:r>
          </w:p>
        </w:tc>
        <w:tc>
          <w:tcPr>
            <w:tcW w:w="0" w:type="auto"/>
            <w:vAlign w:val="center"/>
          </w:tcPr>
          <w:p w14:paraId="3DA08153" w14:textId="7F9E7D2A" w:rsidR="009B2D72" w:rsidRPr="00D436BE" w:rsidRDefault="009B2D72" w:rsidP="00C12886">
            <w:pPr>
              <w:pStyle w:val="SemFormatao"/>
            </w:pPr>
            <w:r w:rsidRPr="00D436BE">
              <w:t>Municipal</w:t>
            </w:r>
          </w:p>
        </w:tc>
        <w:tc>
          <w:tcPr>
            <w:tcW w:w="0" w:type="auto"/>
            <w:vAlign w:val="center"/>
          </w:tcPr>
          <w:p w14:paraId="00409190" w14:textId="376BCCE7" w:rsidR="009B2D72" w:rsidRDefault="009B2D72" w:rsidP="00C12886">
            <w:pPr>
              <w:pStyle w:val="SemFormatao"/>
            </w:pPr>
            <w:r w:rsidRPr="00D436BE">
              <w:t>Municipal</w:t>
            </w:r>
          </w:p>
        </w:tc>
        <w:tc>
          <w:tcPr>
            <w:tcW w:w="0" w:type="auto"/>
            <w:vAlign w:val="center"/>
          </w:tcPr>
          <w:p w14:paraId="529268BA" w14:textId="183A10CE" w:rsidR="009B2D72" w:rsidRPr="00D436BE" w:rsidRDefault="009B2D72" w:rsidP="00C12886">
            <w:pPr>
              <w:pStyle w:val="SemFormatao"/>
            </w:pPr>
            <w:r w:rsidRPr="00D436BE">
              <w:t>Municipal</w:t>
            </w:r>
          </w:p>
        </w:tc>
      </w:tr>
      <w:tr w:rsidR="009B2D72" w14:paraId="3CF4E7E8" w14:textId="55C89809" w:rsidTr="009B2D72">
        <w:tc>
          <w:tcPr>
            <w:tcW w:w="0" w:type="auto"/>
            <w:vAlign w:val="center"/>
          </w:tcPr>
          <w:p w14:paraId="1801F0EA" w14:textId="0CB2D198" w:rsidR="009B2D72" w:rsidRDefault="009B2D72" w:rsidP="00C12886">
            <w:pPr>
              <w:pStyle w:val="SemFormatao"/>
              <w:jc w:val="left"/>
            </w:pPr>
            <w:r w:rsidRPr="00117CAE">
              <w:t>Cobrança pelos serviços</w:t>
            </w:r>
          </w:p>
        </w:tc>
        <w:tc>
          <w:tcPr>
            <w:tcW w:w="0" w:type="auto"/>
            <w:gridSpan w:val="6"/>
            <w:vAlign w:val="center"/>
          </w:tcPr>
          <w:p w14:paraId="0B7D83C3" w14:textId="2CD1CB23" w:rsidR="009B2D72" w:rsidRPr="00D436BE" w:rsidRDefault="009B2D72" w:rsidP="00C12886">
            <w:pPr>
              <w:pStyle w:val="SemFormatao"/>
            </w:pPr>
            <w:r w:rsidRPr="00D436BE">
              <w:t>Somente dos geradores particulares, o custo é calculado de acordo com o volume</w:t>
            </w:r>
          </w:p>
        </w:tc>
      </w:tr>
      <w:tr w:rsidR="009B2D72" w14:paraId="20628CA6" w14:textId="6934984B" w:rsidTr="009B2D72">
        <w:tc>
          <w:tcPr>
            <w:tcW w:w="0" w:type="auto"/>
            <w:vAlign w:val="center"/>
          </w:tcPr>
          <w:p w14:paraId="1A717C76" w14:textId="23D8D295" w:rsidR="009B2D72" w:rsidRDefault="009B2D72" w:rsidP="00C12886">
            <w:pPr>
              <w:pStyle w:val="SemFormatao"/>
              <w:jc w:val="left"/>
            </w:pPr>
            <w:r w:rsidRPr="00117CAE">
              <w:t>Reg</w:t>
            </w:r>
            <w:r>
              <w:t xml:space="preserve">ulação (somente para as coletas </w:t>
            </w:r>
            <w:r w:rsidRPr="00117CAE">
              <w:t>particulares)</w:t>
            </w:r>
          </w:p>
        </w:tc>
        <w:tc>
          <w:tcPr>
            <w:tcW w:w="0" w:type="auto"/>
            <w:vAlign w:val="center"/>
          </w:tcPr>
          <w:p w14:paraId="0EC071CB" w14:textId="0B3B5390" w:rsidR="009B2D72" w:rsidRDefault="009B2D72" w:rsidP="00C12886">
            <w:pPr>
              <w:pStyle w:val="SemFormatao"/>
            </w:pPr>
            <w:r>
              <w:t>Sim</w:t>
            </w:r>
          </w:p>
        </w:tc>
        <w:tc>
          <w:tcPr>
            <w:tcW w:w="0" w:type="auto"/>
            <w:vAlign w:val="center"/>
          </w:tcPr>
          <w:p w14:paraId="76464D08" w14:textId="2C582E57" w:rsidR="009B2D72" w:rsidRDefault="009B2D72" w:rsidP="00C12886">
            <w:pPr>
              <w:pStyle w:val="SemFormatao"/>
            </w:pPr>
            <w:r>
              <w:t>Sim</w:t>
            </w:r>
          </w:p>
        </w:tc>
        <w:tc>
          <w:tcPr>
            <w:tcW w:w="0" w:type="auto"/>
            <w:vAlign w:val="center"/>
          </w:tcPr>
          <w:p w14:paraId="07DA31B2" w14:textId="31110DAC" w:rsidR="009B2D72" w:rsidRDefault="009B2D72" w:rsidP="00C12886">
            <w:pPr>
              <w:pStyle w:val="SemFormatao"/>
            </w:pPr>
            <w:r>
              <w:t>Sim</w:t>
            </w:r>
          </w:p>
        </w:tc>
        <w:tc>
          <w:tcPr>
            <w:tcW w:w="0" w:type="auto"/>
            <w:vAlign w:val="center"/>
          </w:tcPr>
          <w:p w14:paraId="3691094F" w14:textId="3118EF6A" w:rsidR="009B2D72" w:rsidRDefault="009B2D72" w:rsidP="00C12886">
            <w:pPr>
              <w:pStyle w:val="SemFormatao"/>
            </w:pPr>
            <w:r>
              <w:t>Sim</w:t>
            </w:r>
          </w:p>
        </w:tc>
        <w:tc>
          <w:tcPr>
            <w:tcW w:w="0" w:type="auto"/>
            <w:vAlign w:val="center"/>
          </w:tcPr>
          <w:p w14:paraId="58B12EF0" w14:textId="33509C82" w:rsidR="009B2D72" w:rsidRDefault="009B2D72" w:rsidP="00C12886">
            <w:pPr>
              <w:pStyle w:val="SemFormatao"/>
            </w:pPr>
            <w:r>
              <w:t>Sim</w:t>
            </w:r>
          </w:p>
        </w:tc>
        <w:tc>
          <w:tcPr>
            <w:tcW w:w="0" w:type="auto"/>
            <w:vAlign w:val="center"/>
          </w:tcPr>
          <w:p w14:paraId="21C367E3" w14:textId="4D4530BE" w:rsidR="009B2D72" w:rsidRDefault="009B2D72" w:rsidP="00C12886">
            <w:pPr>
              <w:pStyle w:val="SemFormatao"/>
            </w:pPr>
            <w:r>
              <w:t>Sim</w:t>
            </w:r>
          </w:p>
        </w:tc>
      </w:tr>
    </w:tbl>
    <w:p w14:paraId="3567A4C6" w14:textId="5345E904" w:rsidR="00D436BE" w:rsidRDefault="00D436BE" w:rsidP="00B01814"/>
    <w:p w14:paraId="3C091392" w14:textId="77777777" w:rsidR="009B2D72" w:rsidRDefault="009B2D72" w:rsidP="00B01814"/>
    <w:p w14:paraId="25D35716" w14:textId="489B2B47" w:rsidR="00215D1A" w:rsidRDefault="00215D1A" w:rsidP="00B01814">
      <w:pPr>
        <w:pStyle w:val="Legenda"/>
        <w:keepNext/>
      </w:pPr>
      <w:bookmarkStart w:id="151" w:name="_Toc13479261"/>
      <w:r>
        <w:lastRenderedPageBreak/>
        <w:t xml:space="preserve">Tabela </w:t>
      </w:r>
      <w:fldSimple w:instr=" SEQ Tabela \* ARABIC ">
        <w:r w:rsidR="0061692A">
          <w:rPr>
            <w:noProof/>
          </w:rPr>
          <w:t>13</w:t>
        </w:r>
      </w:fldSimple>
      <w:r>
        <w:t xml:space="preserve"> - </w:t>
      </w:r>
      <w:r w:rsidRPr="00981041">
        <w:t>Cenar</w:t>
      </w:r>
      <w:r>
        <w:t xml:space="preserve">ização </w:t>
      </w:r>
      <w:r w:rsidR="005165CE">
        <w:t xml:space="preserve">Esperada </w:t>
      </w:r>
      <w:r>
        <w:t>Resíduos Sólidos Perigosos e/ou sujeitos a Logística Reversa.</w:t>
      </w:r>
      <w:bookmarkEnd w:id="151"/>
    </w:p>
    <w:tbl>
      <w:tblPr>
        <w:tblStyle w:val="Tabelacomgrade"/>
        <w:tblW w:w="0" w:type="auto"/>
        <w:tblLook w:val="04A0" w:firstRow="1" w:lastRow="0" w:firstColumn="1" w:lastColumn="0" w:noHBand="0" w:noVBand="1"/>
      </w:tblPr>
      <w:tblGrid>
        <w:gridCol w:w="2430"/>
        <w:gridCol w:w="1670"/>
        <w:gridCol w:w="1566"/>
        <w:gridCol w:w="1670"/>
        <w:gridCol w:w="1566"/>
        <w:gridCol w:w="1670"/>
        <w:gridCol w:w="1580"/>
      </w:tblGrid>
      <w:tr w:rsidR="00A552B9" w14:paraId="27853742" w14:textId="03E576B5" w:rsidTr="00A552B9">
        <w:trPr>
          <w:trHeight w:val="567"/>
        </w:trPr>
        <w:tc>
          <w:tcPr>
            <w:tcW w:w="0" w:type="auto"/>
            <w:gridSpan w:val="7"/>
            <w:shd w:val="clear" w:color="auto" w:fill="1F3864"/>
            <w:vAlign w:val="center"/>
          </w:tcPr>
          <w:p w14:paraId="15079F2D" w14:textId="25D2378A" w:rsidR="00A552B9" w:rsidRDefault="00A552B9" w:rsidP="00B01814">
            <w:pPr>
              <w:pStyle w:val="SemFormatao"/>
              <w:spacing w:line="360" w:lineRule="auto"/>
              <w:rPr>
                <w:b/>
              </w:rPr>
            </w:pPr>
            <w:r>
              <w:rPr>
                <w:b/>
              </w:rPr>
              <w:t xml:space="preserve">CENARIZAÇÃO </w:t>
            </w:r>
            <w:r w:rsidR="005165CE">
              <w:rPr>
                <w:b/>
              </w:rPr>
              <w:t xml:space="preserve">ESPERADA </w:t>
            </w:r>
            <w:r>
              <w:rPr>
                <w:b/>
              </w:rPr>
              <w:t>RESÍDUOS PERIGOSOS / LOGÍSTICA REVERSA</w:t>
            </w:r>
          </w:p>
        </w:tc>
      </w:tr>
      <w:tr w:rsidR="00A552B9" w14:paraId="4527C08D" w14:textId="60723545" w:rsidTr="00A552B9">
        <w:tc>
          <w:tcPr>
            <w:tcW w:w="0" w:type="auto"/>
            <w:vMerge w:val="restart"/>
            <w:vAlign w:val="center"/>
          </w:tcPr>
          <w:p w14:paraId="3CA598E6" w14:textId="77777777" w:rsidR="00A552B9" w:rsidRPr="00117CAE" w:rsidRDefault="00A552B9" w:rsidP="00C12886">
            <w:pPr>
              <w:pStyle w:val="SemFormatao"/>
              <w:rPr>
                <w:b/>
              </w:rPr>
            </w:pPr>
            <w:r w:rsidRPr="00117CAE">
              <w:rPr>
                <w:b/>
              </w:rPr>
              <w:t>Tendencial</w:t>
            </w:r>
          </w:p>
        </w:tc>
        <w:tc>
          <w:tcPr>
            <w:tcW w:w="0" w:type="auto"/>
            <w:gridSpan w:val="6"/>
            <w:vAlign w:val="center"/>
          </w:tcPr>
          <w:p w14:paraId="1872938D" w14:textId="28273499" w:rsidR="00A552B9" w:rsidRPr="00117CAE" w:rsidRDefault="00A552B9" w:rsidP="00C12886">
            <w:pPr>
              <w:pStyle w:val="SemFormatao"/>
              <w:rPr>
                <w:b/>
              </w:rPr>
            </w:pPr>
            <w:r w:rsidRPr="00117CAE">
              <w:rPr>
                <w:b/>
              </w:rPr>
              <w:t>Prazos</w:t>
            </w:r>
          </w:p>
        </w:tc>
      </w:tr>
      <w:tr w:rsidR="00A552B9" w14:paraId="6445F8FB" w14:textId="7E9348E2" w:rsidTr="00A552B9">
        <w:tc>
          <w:tcPr>
            <w:tcW w:w="0" w:type="auto"/>
            <w:vMerge/>
            <w:vAlign w:val="center"/>
          </w:tcPr>
          <w:p w14:paraId="2112A94E" w14:textId="77777777" w:rsidR="00A552B9" w:rsidRPr="00117CAE" w:rsidRDefault="00A552B9" w:rsidP="00C12886">
            <w:pPr>
              <w:pStyle w:val="SemFormatao"/>
              <w:rPr>
                <w:b/>
              </w:rPr>
            </w:pPr>
          </w:p>
        </w:tc>
        <w:tc>
          <w:tcPr>
            <w:tcW w:w="0" w:type="auto"/>
            <w:gridSpan w:val="2"/>
            <w:vAlign w:val="center"/>
          </w:tcPr>
          <w:p w14:paraId="5ADC9C38" w14:textId="065FA14A" w:rsidR="00A552B9" w:rsidRPr="00117CAE" w:rsidRDefault="00A552B9" w:rsidP="00C12886">
            <w:pPr>
              <w:pStyle w:val="SemFormatao"/>
              <w:rPr>
                <w:b/>
              </w:rPr>
            </w:pPr>
            <w:r w:rsidRPr="00117CAE">
              <w:rPr>
                <w:b/>
              </w:rPr>
              <w:t>Curto</w:t>
            </w:r>
            <w:r w:rsidR="008D4A2B">
              <w:rPr>
                <w:b/>
              </w:rPr>
              <w:t xml:space="preserve"> (anos)</w:t>
            </w:r>
          </w:p>
        </w:tc>
        <w:tc>
          <w:tcPr>
            <w:tcW w:w="0" w:type="auto"/>
            <w:gridSpan w:val="2"/>
            <w:vAlign w:val="center"/>
          </w:tcPr>
          <w:p w14:paraId="6C25B15C" w14:textId="3ABA83D1" w:rsidR="00A552B9" w:rsidRPr="00117CAE" w:rsidRDefault="00A552B9" w:rsidP="00C12886">
            <w:pPr>
              <w:pStyle w:val="SemFormatao"/>
              <w:rPr>
                <w:b/>
              </w:rPr>
            </w:pPr>
            <w:r w:rsidRPr="00117CAE">
              <w:rPr>
                <w:b/>
              </w:rPr>
              <w:t>M</w:t>
            </w:r>
            <w:r>
              <w:rPr>
                <w:b/>
              </w:rPr>
              <w:t>édio</w:t>
            </w:r>
            <w:r w:rsidR="008D4A2B">
              <w:rPr>
                <w:b/>
              </w:rPr>
              <w:t xml:space="preserve"> (anos)</w:t>
            </w:r>
          </w:p>
        </w:tc>
        <w:tc>
          <w:tcPr>
            <w:tcW w:w="0" w:type="auto"/>
            <w:gridSpan w:val="2"/>
            <w:vAlign w:val="center"/>
          </w:tcPr>
          <w:p w14:paraId="735FFCEF" w14:textId="1BBB4B8F" w:rsidR="00A552B9" w:rsidRPr="00117CAE" w:rsidRDefault="00A552B9" w:rsidP="00C12886">
            <w:pPr>
              <w:pStyle w:val="SemFormatao"/>
              <w:rPr>
                <w:b/>
              </w:rPr>
            </w:pPr>
            <w:r w:rsidRPr="00117CAE">
              <w:rPr>
                <w:b/>
              </w:rPr>
              <w:t>Longo</w:t>
            </w:r>
            <w:r w:rsidR="008D4A2B">
              <w:rPr>
                <w:b/>
              </w:rPr>
              <w:t xml:space="preserve"> (anos)</w:t>
            </w:r>
          </w:p>
        </w:tc>
      </w:tr>
      <w:tr w:rsidR="008D4A2B" w14:paraId="0C0EF11E" w14:textId="44776053" w:rsidTr="00A552B9">
        <w:tc>
          <w:tcPr>
            <w:tcW w:w="0" w:type="auto"/>
            <w:vMerge/>
            <w:vAlign w:val="center"/>
          </w:tcPr>
          <w:p w14:paraId="37E60D77" w14:textId="77777777" w:rsidR="008D4A2B" w:rsidRPr="00117CAE" w:rsidRDefault="008D4A2B" w:rsidP="008D4A2B">
            <w:pPr>
              <w:pStyle w:val="SemFormatao"/>
              <w:rPr>
                <w:b/>
              </w:rPr>
            </w:pPr>
          </w:p>
        </w:tc>
        <w:tc>
          <w:tcPr>
            <w:tcW w:w="0" w:type="auto"/>
            <w:vAlign w:val="center"/>
          </w:tcPr>
          <w:p w14:paraId="0F9F4F59" w14:textId="4FD47247" w:rsidR="008D4A2B" w:rsidRPr="00117CAE" w:rsidRDefault="008D4A2B" w:rsidP="008D4A2B">
            <w:pPr>
              <w:pStyle w:val="SemFormatao"/>
              <w:rPr>
                <w:b/>
              </w:rPr>
            </w:pPr>
            <w:r>
              <w:rPr>
                <w:b/>
              </w:rPr>
              <w:t>Plano (2014)</w:t>
            </w:r>
          </w:p>
        </w:tc>
        <w:tc>
          <w:tcPr>
            <w:tcW w:w="0" w:type="auto"/>
            <w:vAlign w:val="center"/>
          </w:tcPr>
          <w:p w14:paraId="345353E2" w14:textId="03893FA6" w:rsidR="008D4A2B" w:rsidRPr="00117CAE" w:rsidRDefault="008D4A2B" w:rsidP="008D4A2B">
            <w:pPr>
              <w:pStyle w:val="SemFormatao"/>
              <w:rPr>
                <w:b/>
              </w:rPr>
            </w:pPr>
            <w:r>
              <w:rPr>
                <w:b/>
              </w:rPr>
              <w:t>1ª Revisão (2019)</w:t>
            </w:r>
          </w:p>
        </w:tc>
        <w:tc>
          <w:tcPr>
            <w:tcW w:w="0" w:type="auto"/>
            <w:vAlign w:val="center"/>
          </w:tcPr>
          <w:p w14:paraId="6DB3B6E3" w14:textId="221AA20B" w:rsidR="008D4A2B" w:rsidRPr="00117CAE" w:rsidRDefault="008D4A2B" w:rsidP="008D4A2B">
            <w:pPr>
              <w:pStyle w:val="SemFormatao"/>
              <w:rPr>
                <w:b/>
              </w:rPr>
            </w:pPr>
            <w:r>
              <w:rPr>
                <w:b/>
              </w:rPr>
              <w:t>Plano (2014)</w:t>
            </w:r>
          </w:p>
        </w:tc>
        <w:tc>
          <w:tcPr>
            <w:tcW w:w="0" w:type="auto"/>
            <w:vAlign w:val="center"/>
          </w:tcPr>
          <w:p w14:paraId="39B5CCFA" w14:textId="640DA114" w:rsidR="008D4A2B" w:rsidRPr="00117CAE" w:rsidRDefault="008D4A2B" w:rsidP="008D4A2B">
            <w:pPr>
              <w:pStyle w:val="SemFormatao"/>
              <w:rPr>
                <w:b/>
              </w:rPr>
            </w:pPr>
            <w:r>
              <w:rPr>
                <w:b/>
              </w:rPr>
              <w:t>1ª Revisão (2019)</w:t>
            </w:r>
          </w:p>
        </w:tc>
        <w:tc>
          <w:tcPr>
            <w:tcW w:w="0" w:type="auto"/>
            <w:vAlign w:val="center"/>
          </w:tcPr>
          <w:p w14:paraId="227C0D17" w14:textId="28553772" w:rsidR="008D4A2B" w:rsidRPr="00117CAE" w:rsidRDefault="008D4A2B" w:rsidP="008D4A2B">
            <w:pPr>
              <w:pStyle w:val="SemFormatao"/>
              <w:rPr>
                <w:b/>
              </w:rPr>
            </w:pPr>
            <w:r>
              <w:rPr>
                <w:b/>
              </w:rPr>
              <w:t>Plano (2014)</w:t>
            </w:r>
          </w:p>
        </w:tc>
        <w:tc>
          <w:tcPr>
            <w:tcW w:w="0" w:type="auto"/>
            <w:vAlign w:val="center"/>
          </w:tcPr>
          <w:p w14:paraId="32B7219A" w14:textId="00CEB580" w:rsidR="008D4A2B" w:rsidRPr="00117CAE" w:rsidRDefault="008D4A2B" w:rsidP="008D4A2B">
            <w:pPr>
              <w:pStyle w:val="SemFormatao"/>
              <w:rPr>
                <w:b/>
              </w:rPr>
            </w:pPr>
            <w:r>
              <w:rPr>
                <w:b/>
              </w:rPr>
              <w:t>1ª Revisão (2019)</w:t>
            </w:r>
          </w:p>
        </w:tc>
      </w:tr>
      <w:tr w:rsidR="008D4A2B" w14:paraId="0851DB04" w14:textId="3690D56E" w:rsidTr="00A552B9">
        <w:tc>
          <w:tcPr>
            <w:tcW w:w="0" w:type="auto"/>
            <w:vAlign w:val="center"/>
          </w:tcPr>
          <w:p w14:paraId="6B6D9CBB" w14:textId="2651C485" w:rsidR="009B2D72" w:rsidRDefault="009B2D72" w:rsidP="00C12886">
            <w:pPr>
              <w:pStyle w:val="SemFormatao"/>
              <w:jc w:val="left"/>
            </w:pPr>
            <w:r w:rsidRPr="00D436BE">
              <w:t>Tratamento e disposição final</w:t>
            </w:r>
          </w:p>
        </w:tc>
        <w:tc>
          <w:tcPr>
            <w:tcW w:w="0" w:type="auto"/>
            <w:vAlign w:val="center"/>
          </w:tcPr>
          <w:p w14:paraId="6722B32F" w14:textId="535B6D61" w:rsidR="009B2D72" w:rsidRDefault="009B2D72" w:rsidP="00C12886">
            <w:pPr>
              <w:pStyle w:val="SemFormatao"/>
            </w:pPr>
            <w:r>
              <w:t xml:space="preserve">Disposição </w:t>
            </w:r>
            <w:r w:rsidRPr="00215D1A">
              <w:t>Inadequada</w:t>
            </w:r>
          </w:p>
        </w:tc>
        <w:tc>
          <w:tcPr>
            <w:tcW w:w="0" w:type="auto"/>
            <w:vAlign w:val="center"/>
          </w:tcPr>
          <w:p w14:paraId="70D2D78C" w14:textId="5F2DD54B" w:rsidR="009B2D72" w:rsidRDefault="00A552B9" w:rsidP="008D4A2B">
            <w:pPr>
              <w:pStyle w:val="SemFormatao"/>
            </w:pPr>
            <w:r>
              <w:t xml:space="preserve">Disposição </w:t>
            </w:r>
            <w:r w:rsidR="008D4A2B">
              <w:t>A</w:t>
            </w:r>
            <w:r w:rsidRPr="00215D1A">
              <w:t>dequada</w:t>
            </w:r>
          </w:p>
        </w:tc>
        <w:tc>
          <w:tcPr>
            <w:tcW w:w="0" w:type="auto"/>
            <w:vAlign w:val="center"/>
          </w:tcPr>
          <w:p w14:paraId="3940F8A7" w14:textId="7BC5DD97" w:rsidR="009B2D72" w:rsidRDefault="009B2D72" w:rsidP="00C12886">
            <w:pPr>
              <w:pStyle w:val="SemFormatao"/>
            </w:pPr>
            <w:r>
              <w:t xml:space="preserve">Disposição </w:t>
            </w:r>
            <w:r w:rsidRPr="00215D1A">
              <w:t>Inadequada</w:t>
            </w:r>
          </w:p>
        </w:tc>
        <w:tc>
          <w:tcPr>
            <w:tcW w:w="0" w:type="auto"/>
            <w:vAlign w:val="center"/>
          </w:tcPr>
          <w:p w14:paraId="2E36719F" w14:textId="0CF009D4" w:rsidR="009B2D72" w:rsidRDefault="00A552B9" w:rsidP="00C12886">
            <w:pPr>
              <w:pStyle w:val="SemFormatao"/>
            </w:pPr>
            <w:r>
              <w:t xml:space="preserve">Disposição </w:t>
            </w:r>
            <w:r w:rsidR="008D4A2B">
              <w:t>A</w:t>
            </w:r>
            <w:r w:rsidRPr="00215D1A">
              <w:t>dequada</w:t>
            </w:r>
          </w:p>
        </w:tc>
        <w:tc>
          <w:tcPr>
            <w:tcW w:w="0" w:type="auto"/>
            <w:vAlign w:val="center"/>
          </w:tcPr>
          <w:p w14:paraId="0C8FEBB3" w14:textId="0E856312" w:rsidR="009B2D72" w:rsidRDefault="009B2D72" w:rsidP="00C12886">
            <w:pPr>
              <w:pStyle w:val="SemFormatao"/>
            </w:pPr>
            <w:r>
              <w:t xml:space="preserve">Disposição </w:t>
            </w:r>
            <w:r w:rsidRPr="00215D1A">
              <w:t>Inadequada</w:t>
            </w:r>
          </w:p>
        </w:tc>
        <w:tc>
          <w:tcPr>
            <w:tcW w:w="0" w:type="auto"/>
            <w:vAlign w:val="center"/>
          </w:tcPr>
          <w:p w14:paraId="6D58B78C" w14:textId="0B5ACA9E" w:rsidR="009B2D72" w:rsidRDefault="00A552B9" w:rsidP="00C12886">
            <w:pPr>
              <w:pStyle w:val="SemFormatao"/>
            </w:pPr>
            <w:r>
              <w:t xml:space="preserve">Disposição </w:t>
            </w:r>
            <w:r w:rsidR="008D4A2B">
              <w:t>A</w:t>
            </w:r>
            <w:r w:rsidRPr="00215D1A">
              <w:t>dequada</w:t>
            </w:r>
          </w:p>
        </w:tc>
      </w:tr>
      <w:tr w:rsidR="008D4A2B" w14:paraId="5C799287" w14:textId="7F8666D9" w:rsidTr="00A552B9">
        <w:tc>
          <w:tcPr>
            <w:tcW w:w="0" w:type="auto"/>
            <w:vAlign w:val="center"/>
          </w:tcPr>
          <w:p w14:paraId="474BE9A4" w14:textId="39610325" w:rsidR="009B2D72" w:rsidRDefault="009B2D72" w:rsidP="00C12886">
            <w:pPr>
              <w:pStyle w:val="SemFormatao"/>
              <w:jc w:val="left"/>
            </w:pPr>
            <w:r w:rsidRPr="00D436BE">
              <w:t>Custos com destinação final (custo ton/ano)</w:t>
            </w:r>
          </w:p>
        </w:tc>
        <w:tc>
          <w:tcPr>
            <w:tcW w:w="0" w:type="auto"/>
            <w:vAlign w:val="center"/>
          </w:tcPr>
          <w:p w14:paraId="464F1377" w14:textId="2E4FA0EC" w:rsidR="009B2D72" w:rsidRDefault="009B2D72" w:rsidP="00C12886">
            <w:pPr>
              <w:pStyle w:val="SemFormatao"/>
            </w:pPr>
            <w:r w:rsidRPr="00215D1A">
              <w:t>Destinação Irregular</w:t>
            </w:r>
          </w:p>
        </w:tc>
        <w:tc>
          <w:tcPr>
            <w:tcW w:w="0" w:type="auto"/>
            <w:vAlign w:val="center"/>
          </w:tcPr>
          <w:p w14:paraId="287C3ABC" w14:textId="6D4973DB" w:rsidR="009B2D72" w:rsidRPr="00215D1A" w:rsidRDefault="008D4A2B" w:rsidP="00C12886">
            <w:pPr>
              <w:pStyle w:val="SemFormatao"/>
            </w:pPr>
            <w:r>
              <w:t>R$ 48.000,00</w:t>
            </w:r>
          </w:p>
        </w:tc>
        <w:tc>
          <w:tcPr>
            <w:tcW w:w="0" w:type="auto"/>
            <w:vAlign w:val="center"/>
          </w:tcPr>
          <w:p w14:paraId="62AAA2BB" w14:textId="63A41310" w:rsidR="009B2D72" w:rsidRDefault="009B2D72" w:rsidP="00C12886">
            <w:pPr>
              <w:pStyle w:val="SemFormatao"/>
            </w:pPr>
            <w:r w:rsidRPr="00215D1A">
              <w:t>Destinação Irregular</w:t>
            </w:r>
          </w:p>
        </w:tc>
        <w:tc>
          <w:tcPr>
            <w:tcW w:w="0" w:type="auto"/>
            <w:vAlign w:val="center"/>
          </w:tcPr>
          <w:p w14:paraId="30CF48F3" w14:textId="741D06B1" w:rsidR="009B2D72" w:rsidRPr="00215D1A" w:rsidRDefault="008D4A2B" w:rsidP="00C12886">
            <w:pPr>
              <w:pStyle w:val="SemFormatao"/>
            </w:pPr>
            <w:r>
              <w:t>R$ 50.400,00</w:t>
            </w:r>
          </w:p>
        </w:tc>
        <w:tc>
          <w:tcPr>
            <w:tcW w:w="0" w:type="auto"/>
            <w:vAlign w:val="center"/>
          </w:tcPr>
          <w:p w14:paraId="4731CC5B" w14:textId="79B1B08F" w:rsidR="009B2D72" w:rsidRDefault="009B2D72" w:rsidP="00C12886">
            <w:pPr>
              <w:pStyle w:val="SemFormatao"/>
            </w:pPr>
            <w:r w:rsidRPr="00215D1A">
              <w:t>Destinação Irregular</w:t>
            </w:r>
          </w:p>
        </w:tc>
        <w:tc>
          <w:tcPr>
            <w:tcW w:w="0" w:type="auto"/>
            <w:vAlign w:val="center"/>
          </w:tcPr>
          <w:p w14:paraId="62248FBC" w14:textId="1E0AC987" w:rsidR="009B2D72" w:rsidRPr="00215D1A" w:rsidRDefault="008D4A2B" w:rsidP="00C12886">
            <w:pPr>
              <w:pStyle w:val="SemFormatao"/>
            </w:pPr>
            <w:r>
              <w:t>R$ 151.200,00</w:t>
            </w:r>
          </w:p>
        </w:tc>
      </w:tr>
      <w:tr w:rsidR="008D4A2B" w14:paraId="0E9732E4" w14:textId="2FAB17B5" w:rsidTr="00A552B9">
        <w:tc>
          <w:tcPr>
            <w:tcW w:w="0" w:type="auto"/>
            <w:vAlign w:val="center"/>
          </w:tcPr>
          <w:p w14:paraId="3EF72C38" w14:textId="4DA0F84B" w:rsidR="009B2D72" w:rsidRDefault="009B2D72" w:rsidP="00C12886">
            <w:pPr>
              <w:pStyle w:val="SemFormatao"/>
              <w:jc w:val="left"/>
            </w:pPr>
            <w:r w:rsidRPr="00D436BE">
              <w:t>Abrangência da coleta (baixa, média, alta)</w:t>
            </w:r>
          </w:p>
        </w:tc>
        <w:tc>
          <w:tcPr>
            <w:tcW w:w="0" w:type="auto"/>
            <w:vAlign w:val="center"/>
          </w:tcPr>
          <w:p w14:paraId="2B683EC1" w14:textId="3AD78C81" w:rsidR="009B2D72" w:rsidRDefault="009B2D72" w:rsidP="00C12886">
            <w:pPr>
              <w:pStyle w:val="SemFormatao"/>
            </w:pPr>
            <w:r>
              <w:t>Baixa</w:t>
            </w:r>
          </w:p>
        </w:tc>
        <w:tc>
          <w:tcPr>
            <w:tcW w:w="0" w:type="auto"/>
            <w:vAlign w:val="center"/>
          </w:tcPr>
          <w:p w14:paraId="53280BB1" w14:textId="7CEE67BE" w:rsidR="009B2D72" w:rsidRDefault="00A552B9" w:rsidP="00C12886">
            <w:pPr>
              <w:pStyle w:val="SemFormatao"/>
            </w:pPr>
            <w:r>
              <w:t>Média</w:t>
            </w:r>
          </w:p>
        </w:tc>
        <w:tc>
          <w:tcPr>
            <w:tcW w:w="0" w:type="auto"/>
            <w:vAlign w:val="center"/>
          </w:tcPr>
          <w:p w14:paraId="593C46DB" w14:textId="40E603AE" w:rsidR="009B2D72" w:rsidRDefault="009B2D72" w:rsidP="00C12886">
            <w:pPr>
              <w:pStyle w:val="SemFormatao"/>
            </w:pPr>
            <w:r>
              <w:t>Baixa</w:t>
            </w:r>
          </w:p>
        </w:tc>
        <w:tc>
          <w:tcPr>
            <w:tcW w:w="0" w:type="auto"/>
            <w:vAlign w:val="center"/>
          </w:tcPr>
          <w:p w14:paraId="5B6A3570" w14:textId="1D1C903F" w:rsidR="009B2D72" w:rsidRDefault="00A552B9" w:rsidP="00C12886">
            <w:pPr>
              <w:pStyle w:val="SemFormatao"/>
            </w:pPr>
            <w:r>
              <w:t>Média</w:t>
            </w:r>
          </w:p>
        </w:tc>
        <w:tc>
          <w:tcPr>
            <w:tcW w:w="0" w:type="auto"/>
            <w:vAlign w:val="center"/>
          </w:tcPr>
          <w:p w14:paraId="78772A1A" w14:textId="1B2E5471" w:rsidR="009B2D72" w:rsidRDefault="009B2D72" w:rsidP="00C12886">
            <w:pPr>
              <w:pStyle w:val="SemFormatao"/>
            </w:pPr>
            <w:r>
              <w:t>Baixa</w:t>
            </w:r>
          </w:p>
        </w:tc>
        <w:tc>
          <w:tcPr>
            <w:tcW w:w="0" w:type="auto"/>
            <w:vAlign w:val="center"/>
          </w:tcPr>
          <w:p w14:paraId="51B9509F" w14:textId="16BF6E7D" w:rsidR="009B2D72" w:rsidRDefault="00A552B9" w:rsidP="00C12886">
            <w:pPr>
              <w:pStyle w:val="SemFormatao"/>
            </w:pPr>
            <w:r>
              <w:t>Média</w:t>
            </w:r>
          </w:p>
        </w:tc>
      </w:tr>
      <w:tr w:rsidR="008D4A2B" w14:paraId="6BC99D04" w14:textId="4D56C3BF" w:rsidTr="00A552B9">
        <w:tc>
          <w:tcPr>
            <w:tcW w:w="0" w:type="auto"/>
            <w:vAlign w:val="center"/>
          </w:tcPr>
          <w:p w14:paraId="598809A7" w14:textId="1BD5A240" w:rsidR="009B2D72" w:rsidRDefault="009B2D72" w:rsidP="00C12886">
            <w:pPr>
              <w:pStyle w:val="SemFormatao"/>
              <w:jc w:val="left"/>
            </w:pPr>
            <w:r w:rsidRPr="00D436BE">
              <w:t>Existência de ecopontos</w:t>
            </w:r>
          </w:p>
        </w:tc>
        <w:tc>
          <w:tcPr>
            <w:tcW w:w="0" w:type="auto"/>
            <w:vAlign w:val="center"/>
          </w:tcPr>
          <w:p w14:paraId="52E727AE" w14:textId="0DA112CF" w:rsidR="009B2D72" w:rsidRDefault="009B2D72" w:rsidP="00C12886">
            <w:pPr>
              <w:pStyle w:val="SemFormatao"/>
            </w:pPr>
            <w:r>
              <w:t>Não</w:t>
            </w:r>
          </w:p>
        </w:tc>
        <w:tc>
          <w:tcPr>
            <w:tcW w:w="0" w:type="auto"/>
            <w:vAlign w:val="center"/>
          </w:tcPr>
          <w:p w14:paraId="61FE84ED" w14:textId="10FF0A77" w:rsidR="009B2D72" w:rsidRDefault="00A552B9" w:rsidP="00C12886">
            <w:pPr>
              <w:pStyle w:val="SemFormatao"/>
            </w:pPr>
            <w:r>
              <w:t>Sim</w:t>
            </w:r>
          </w:p>
        </w:tc>
        <w:tc>
          <w:tcPr>
            <w:tcW w:w="0" w:type="auto"/>
            <w:vAlign w:val="center"/>
          </w:tcPr>
          <w:p w14:paraId="08EA1A27" w14:textId="42556B34" w:rsidR="009B2D72" w:rsidRDefault="009B2D72" w:rsidP="00C12886">
            <w:pPr>
              <w:pStyle w:val="SemFormatao"/>
            </w:pPr>
            <w:r>
              <w:t>Não</w:t>
            </w:r>
          </w:p>
        </w:tc>
        <w:tc>
          <w:tcPr>
            <w:tcW w:w="0" w:type="auto"/>
            <w:vAlign w:val="center"/>
          </w:tcPr>
          <w:p w14:paraId="1513C81D" w14:textId="598133EE" w:rsidR="009B2D72" w:rsidRDefault="00A552B9" w:rsidP="00C12886">
            <w:pPr>
              <w:pStyle w:val="SemFormatao"/>
            </w:pPr>
            <w:r>
              <w:t>Sim</w:t>
            </w:r>
          </w:p>
        </w:tc>
        <w:tc>
          <w:tcPr>
            <w:tcW w:w="0" w:type="auto"/>
            <w:vAlign w:val="center"/>
          </w:tcPr>
          <w:p w14:paraId="17F9F8C7" w14:textId="1490E0FB" w:rsidR="009B2D72" w:rsidRDefault="009B2D72" w:rsidP="00C12886">
            <w:pPr>
              <w:pStyle w:val="SemFormatao"/>
            </w:pPr>
            <w:r>
              <w:t>Não</w:t>
            </w:r>
          </w:p>
        </w:tc>
        <w:tc>
          <w:tcPr>
            <w:tcW w:w="0" w:type="auto"/>
            <w:vAlign w:val="center"/>
          </w:tcPr>
          <w:p w14:paraId="14A04404" w14:textId="42C8F94F" w:rsidR="009B2D72" w:rsidRDefault="00A552B9" w:rsidP="00C12886">
            <w:pPr>
              <w:pStyle w:val="SemFormatao"/>
            </w:pPr>
            <w:r>
              <w:t>Sim</w:t>
            </w:r>
          </w:p>
        </w:tc>
      </w:tr>
      <w:tr w:rsidR="008D4A2B" w14:paraId="23C71352" w14:textId="635E07D2" w:rsidTr="00A552B9">
        <w:tc>
          <w:tcPr>
            <w:tcW w:w="0" w:type="auto"/>
            <w:vAlign w:val="center"/>
          </w:tcPr>
          <w:p w14:paraId="3099A188" w14:textId="59F7E613" w:rsidR="009B2D72" w:rsidRDefault="009B2D72" w:rsidP="00C12886">
            <w:pPr>
              <w:pStyle w:val="SemFormatao"/>
              <w:jc w:val="left"/>
            </w:pPr>
            <w:r>
              <w:t xml:space="preserve">Há logística reversa no </w:t>
            </w:r>
            <w:r w:rsidRPr="00D436BE">
              <w:t>municipio?</w:t>
            </w:r>
          </w:p>
        </w:tc>
        <w:tc>
          <w:tcPr>
            <w:tcW w:w="0" w:type="auto"/>
            <w:vAlign w:val="center"/>
          </w:tcPr>
          <w:p w14:paraId="10D6BAA5" w14:textId="7F19A548" w:rsidR="009B2D72" w:rsidRDefault="009B2D72" w:rsidP="00C12886">
            <w:pPr>
              <w:pStyle w:val="SemFormatao"/>
            </w:pPr>
            <w:r>
              <w:t>Não</w:t>
            </w:r>
          </w:p>
        </w:tc>
        <w:tc>
          <w:tcPr>
            <w:tcW w:w="0" w:type="auto"/>
            <w:vAlign w:val="center"/>
          </w:tcPr>
          <w:p w14:paraId="01D6A7F4" w14:textId="7E7DE1C0" w:rsidR="009B2D72" w:rsidRDefault="00A552B9" w:rsidP="00C12886">
            <w:pPr>
              <w:pStyle w:val="SemFormatao"/>
            </w:pPr>
            <w:r>
              <w:t>Sim</w:t>
            </w:r>
          </w:p>
        </w:tc>
        <w:tc>
          <w:tcPr>
            <w:tcW w:w="0" w:type="auto"/>
            <w:vAlign w:val="center"/>
          </w:tcPr>
          <w:p w14:paraId="18C3166C" w14:textId="7C3E6C88" w:rsidR="009B2D72" w:rsidRDefault="009B2D72" w:rsidP="00C12886">
            <w:pPr>
              <w:pStyle w:val="SemFormatao"/>
            </w:pPr>
            <w:r>
              <w:t>Não</w:t>
            </w:r>
          </w:p>
        </w:tc>
        <w:tc>
          <w:tcPr>
            <w:tcW w:w="0" w:type="auto"/>
            <w:vAlign w:val="center"/>
          </w:tcPr>
          <w:p w14:paraId="5AE57E57" w14:textId="322C5A51" w:rsidR="009B2D72" w:rsidRDefault="00A552B9" w:rsidP="00C12886">
            <w:pPr>
              <w:pStyle w:val="SemFormatao"/>
            </w:pPr>
            <w:r>
              <w:t>Sim</w:t>
            </w:r>
          </w:p>
        </w:tc>
        <w:tc>
          <w:tcPr>
            <w:tcW w:w="0" w:type="auto"/>
            <w:vAlign w:val="center"/>
          </w:tcPr>
          <w:p w14:paraId="0F3FF5D8" w14:textId="32F0CC97" w:rsidR="009B2D72" w:rsidRDefault="009B2D72" w:rsidP="00C12886">
            <w:pPr>
              <w:pStyle w:val="SemFormatao"/>
            </w:pPr>
            <w:r>
              <w:t>Não</w:t>
            </w:r>
          </w:p>
        </w:tc>
        <w:tc>
          <w:tcPr>
            <w:tcW w:w="0" w:type="auto"/>
            <w:vAlign w:val="center"/>
          </w:tcPr>
          <w:p w14:paraId="295EF03D" w14:textId="0176580F" w:rsidR="009B2D72" w:rsidRDefault="00A552B9" w:rsidP="00C12886">
            <w:pPr>
              <w:pStyle w:val="SemFormatao"/>
            </w:pPr>
            <w:r>
              <w:t>Sim</w:t>
            </w:r>
          </w:p>
        </w:tc>
      </w:tr>
    </w:tbl>
    <w:p w14:paraId="72AAF929" w14:textId="44972A35" w:rsidR="00D436BE" w:rsidRDefault="00D436BE" w:rsidP="00B01814"/>
    <w:p w14:paraId="763AF962" w14:textId="2686AB83" w:rsidR="00215D1A" w:rsidRDefault="00215D1A" w:rsidP="00B01814">
      <w:r>
        <w:t xml:space="preserve">As Tabelas </w:t>
      </w:r>
      <w:r w:rsidR="0075047A">
        <w:t xml:space="preserve">24 a 26 </w:t>
      </w:r>
      <w:r>
        <w:t>abaixo representam os cenários desejáveis para a implantação.</w:t>
      </w:r>
    </w:p>
    <w:p w14:paraId="176E7A5D" w14:textId="013E14C5" w:rsidR="0075047A" w:rsidRDefault="0075047A" w:rsidP="00B01814"/>
    <w:p w14:paraId="45AF8B21" w14:textId="5AB312E8" w:rsidR="0075047A" w:rsidRDefault="0075047A" w:rsidP="00B01814"/>
    <w:p w14:paraId="22E92F04" w14:textId="56AEC19F" w:rsidR="0075047A" w:rsidRDefault="0075047A" w:rsidP="00B01814"/>
    <w:p w14:paraId="0946C330" w14:textId="212FF1AC" w:rsidR="0075047A" w:rsidRDefault="0075047A" w:rsidP="00B01814"/>
    <w:p w14:paraId="5D216D61" w14:textId="7A63DACC" w:rsidR="0075047A" w:rsidRDefault="0075047A" w:rsidP="00B01814">
      <w:pPr>
        <w:pStyle w:val="Legenda"/>
        <w:keepNext/>
      </w:pPr>
      <w:bookmarkStart w:id="152" w:name="_Toc13479262"/>
      <w:r>
        <w:lastRenderedPageBreak/>
        <w:t xml:space="preserve">Tabela </w:t>
      </w:r>
      <w:fldSimple w:instr=" SEQ Tabela \* ARABIC ">
        <w:r w:rsidR="0061692A">
          <w:rPr>
            <w:noProof/>
          </w:rPr>
          <w:t>14</w:t>
        </w:r>
      </w:fldSimple>
      <w:r>
        <w:t xml:space="preserve"> - Cenários desejados para os Resíduos Sólidos Domiciliares.</w:t>
      </w:r>
      <w:bookmarkEnd w:id="152"/>
    </w:p>
    <w:tbl>
      <w:tblPr>
        <w:tblStyle w:val="Tabelacomgrade"/>
        <w:tblW w:w="0" w:type="auto"/>
        <w:tblLook w:val="04A0" w:firstRow="1" w:lastRow="0" w:firstColumn="1" w:lastColumn="0" w:noHBand="0" w:noVBand="1"/>
      </w:tblPr>
      <w:tblGrid>
        <w:gridCol w:w="2372"/>
        <w:gridCol w:w="1630"/>
        <w:gridCol w:w="1630"/>
        <w:gridCol w:w="1630"/>
        <w:gridCol w:w="1630"/>
        <w:gridCol w:w="1630"/>
        <w:gridCol w:w="1630"/>
      </w:tblGrid>
      <w:tr w:rsidR="00493DE3" w14:paraId="52EF5518" w14:textId="220BB5EF" w:rsidTr="00493DE3">
        <w:trPr>
          <w:trHeight w:val="567"/>
        </w:trPr>
        <w:tc>
          <w:tcPr>
            <w:tcW w:w="0" w:type="auto"/>
            <w:gridSpan w:val="7"/>
            <w:shd w:val="clear" w:color="auto" w:fill="1F3864"/>
            <w:vAlign w:val="center"/>
          </w:tcPr>
          <w:p w14:paraId="364F6838" w14:textId="356FDA4A" w:rsidR="00493DE3" w:rsidRDefault="00371977" w:rsidP="00B01814">
            <w:pPr>
              <w:pStyle w:val="SemFormatao"/>
              <w:spacing w:line="360" w:lineRule="auto"/>
              <w:rPr>
                <w:b/>
              </w:rPr>
            </w:pPr>
            <w:r>
              <w:rPr>
                <w:b/>
              </w:rPr>
              <w:t>CENÁ</w:t>
            </w:r>
            <w:r w:rsidR="00493DE3">
              <w:rPr>
                <w:b/>
              </w:rPr>
              <w:t xml:space="preserve">RIOS DESEJADOS RESÍDUOS SÓLIDOS DOMICILIARES </w:t>
            </w:r>
          </w:p>
        </w:tc>
      </w:tr>
      <w:tr w:rsidR="00493DE3" w14:paraId="708DA180" w14:textId="1F5DF062" w:rsidTr="00493DE3">
        <w:tc>
          <w:tcPr>
            <w:tcW w:w="0" w:type="auto"/>
            <w:vMerge w:val="restart"/>
            <w:vAlign w:val="center"/>
          </w:tcPr>
          <w:p w14:paraId="42A06265" w14:textId="69310724" w:rsidR="00493DE3" w:rsidRPr="00117CAE" w:rsidRDefault="00493DE3" w:rsidP="00C12886">
            <w:pPr>
              <w:pStyle w:val="SemFormatao"/>
              <w:rPr>
                <w:b/>
              </w:rPr>
            </w:pPr>
            <w:r>
              <w:rPr>
                <w:b/>
              </w:rPr>
              <w:t>Desejável</w:t>
            </w:r>
          </w:p>
        </w:tc>
        <w:tc>
          <w:tcPr>
            <w:tcW w:w="0" w:type="auto"/>
            <w:gridSpan w:val="6"/>
            <w:vAlign w:val="center"/>
          </w:tcPr>
          <w:p w14:paraId="71DB9061" w14:textId="73CE9C51" w:rsidR="00493DE3" w:rsidRPr="00117CAE" w:rsidRDefault="00493DE3" w:rsidP="00C12886">
            <w:pPr>
              <w:pStyle w:val="SemFormatao"/>
              <w:rPr>
                <w:b/>
              </w:rPr>
            </w:pPr>
            <w:r w:rsidRPr="00117CAE">
              <w:rPr>
                <w:b/>
              </w:rPr>
              <w:t>Prazos</w:t>
            </w:r>
          </w:p>
        </w:tc>
      </w:tr>
      <w:tr w:rsidR="00493DE3" w14:paraId="7D7EA503" w14:textId="0F3EBC99" w:rsidTr="00493DE3">
        <w:tc>
          <w:tcPr>
            <w:tcW w:w="0" w:type="auto"/>
            <w:vMerge/>
            <w:vAlign w:val="center"/>
          </w:tcPr>
          <w:p w14:paraId="04799D8B" w14:textId="77777777" w:rsidR="00493DE3" w:rsidRPr="00117CAE" w:rsidRDefault="00493DE3" w:rsidP="00C12886">
            <w:pPr>
              <w:pStyle w:val="SemFormatao"/>
              <w:rPr>
                <w:b/>
              </w:rPr>
            </w:pPr>
          </w:p>
        </w:tc>
        <w:tc>
          <w:tcPr>
            <w:tcW w:w="0" w:type="auto"/>
            <w:gridSpan w:val="2"/>
            <w:vAlign w:val="center"/>
          </w:tcPr>
          <w:p w14:paraId="03419DE5" w14:textId="5FC6FC55" w:rsidR="00493DE3" w:rsidRPr="00117CAE" w:rsidRDefault="00493DE3" w:rsidP="00493DE3">
            <w:pPr>
              <w:pStyle w:val="SemFormatao"/>
              <w:rPr>
                <w:b/>
              </w:rPr>
            </w:pPr>
            <w:r w:rsidRPr="00117CAE">
              <w:rPr>
                <w:b/>
              </w:rPr>
              <w:t>Curto</w:t>
            </w:r>
            <w:r w:rsidR="008D4A2B">
              <w:rPr>
                <w:b/>
              </w:rPr>
              <w:t xml:space="preserve"> (anos)</w:t>
            </w:r>
          </w:p>
        </w:tc>
        <w:tc>
          <w:tcPr>
            <w:tcW w:w="0" w:type="auto"/>
            <w:gridSpan w:val="2"/>
            <w:vAlign w:val="center"/>
          </w:tcPr>
          <w:p w14:paraId="7E762C99" w14:textId="5CEB1D4E" w:rsidR="00493DE3" w:rsidRPr="00117CAE" w:rsidRDefault="00493DE3" w:rsidP="00493DE3">
            <w:pPr>
              <w:pStyle w:val="SemFormatao"/>
              <w:rPr>
                <w:b/>
              </w:rPr>
            </w:pPr>
            <w:r w:rsidRPr="00117CAE">
              <w:rPr>
                <w:b/>
              </w:rPr>
              <w:t>M</w:t>
            </w:r>
            <w:r>
              <w:rPr>
                <w:b/>
              </w:rPr>
              <w:t>édio</w:t>
            </w:r>
            <w:r w:rsidR="008D4A2B">
              <w:rPr>
                <w:b/>
              </w:rPr>
              <w:t xml:space="preserve"> (anos)</w:t>
            </w:r>
          </w:p>
        </w:tc>
        <w:tc>
          <w:tcPr>
            <w:tcW w:w="0" w:type="auto"/>
            <w:gridSpan w:val="2"/>
            <w:vAlign w:val="center"/>
          </w:tcPr>
          <w:p w14:paraId="74D5E7A9" w14:textId="71A74FA9" w:rsidR="00493DE3" w:rsidRPr="00117CAE" w:rsidRDefault="00493DE3" w:rsidP="00493DE3">
            <w:pPr>
              <w:pStyle w:val="SemFormatao"/>
              <w:rPr>
                <w:b/>
              </w:rPr>
            </w:pPr>
            <w:r w:rsidRPr="00117CAE">
              <w:rPr>
                <w:b/>
              </w:rPr>
              <w:t>Longo</w:t>
            </w:r>
            <w:r w:rsidR="008D4A2B">
              <w:rPr>
                <w:b/>
              </w:rPr>
              <w:t xml:space="preserve"> (anos)</w:t>
            </w:r>
          </w:p>
        </w:tc>
      </w:tr>
      <w:tr w:rsidR="008D4A2B" w14:paraId="20723897" w14:textId="4D25336F" w:rsidTr="00493DE3">
        <w:tc>
          <w:tcPr>
            <w:tcW w:w="0" w:type="auto"/>
            <w:vMerge/>
            <w:vAlign w:val="center"/>
          </w:tcPr>
          <w:p w14:paraId="58303583" w14:textId="77777777" w:rsidR="008D4A2B" w:rsidRPr="00117CAE" w:rsidRDefault="008D4A2B" w:rsidP="008D4A2B">
            <w:pPr>
              <w:pStyle w:val="SemFormatao"/>
              <w:rPr>
                <w:b/>
              </w:rPr>
            </w:pPr>
          </w:p>
        </w:tc>
        <w:tc>
          <w:tcPr>
            <w:tcW w:w="0" w:type="auto"/>
            <w:vAlign w:val="center"/>
          </w:tcPr>
          <w:p w14:paraId="4C81CDBD" w14:textId="27BDC6B2" w:rsidR="008D4A2B" w:rsidRPr="00117CAE" w:rsidRDefault="008D4A2B" w:rsidP="008D4A2B">
            <w:pPr>
              <w:pStyle w:val="SemFormatao"/>
              <w:rPr>
                <w:b/>
              </w:rPr>
            </w:pPr>
            <w:r>
              <w:rPr>
                <w:b/>
              </w:rPr>
              <w:t>Plano (2014)</w:t>
            </w:r>
          </w:p>
        </w:tc>
        <w:tc>
          <w:tcPr>
            <w:tcW w:w="0" w:type="auto"/>
            <w:vAlign w:val="center"/>
          </w:tcPr>
          <w:p w14:paraId="18E9C32B" w14:textId="5FA54980" w:rsidR="008D4A2B" w:rsidRPr="00117CAE" w:rsidRDefault="008D4A2B" w:rsidP="008D4A2B">
            <w:pPr>
              <w:pStyle w:val="SemFormatao"/>
              <w:rPr>
                <w:b/>
              </w:rPr>
            </w:pPr>
            <w:r>
              <w:rPr>
                <w:b/>
              </w:rPr>
              <w:t>1ª Revisão (2019)</w:t>
            </w:r>
          </w:p>
        </w:tc>
        <w:tc>
          <w:tcPr>
            <w:tcW w:w="0" w:type="auto"/>
            <w:vAlign w:val="center"/>
          </w:tcPr>
          <w:p w14:paraId="2ABE9BC3" w14:textId="14C480B7" w:rsidR="008D4A2B" w:rsidRPr="00117CAE" w:rsidRDefault="008D4A2B" w:rsidP="008D4A2B">
            <w:pPr>
              <w:pStyle w:val="SemFormatao"/>
              <w:rPr>
                <w:b/>
              </w:rPr>
            </w:pPr>
            <w:r>
              <w:rPr>
                <w:b/>
              </w:rPr>
              <w:t>Plano (2014)</w:t>
            </w:r>
          </w:p>
        </w:tc>
        <w:tc>
          <w:tcPr>
            <w:tcW w:w="0" w:type="auto"/>
            <w:vAlign w:val="center"/>
          </w:tcPr>
          <w:p w14:paraId="2834E695" w14:textId="50E4AC1F" w:rsidR="008D4A2B" w:rsidRPr="00117CAE" w:rsidRDefault="008D4A2B" w:rsidP="008D4A2B">
            <w:pPr>
              <w:pStyle w:val="SemFormatao"/>
              <w:rPr>
                <w:b/>
              </w:rPr>
            </w:pPr>
            <w:r>
              <w:rPr>
                <w:b/>
              </w:rPr>
              <w:t>1ª Revisão (2019)</w:t>
            </w:r>
          </w:p>
        </w:tc>
        <w:tc>
          <w:tcPr>
            <w:tcW w:w="0" w:type="auto"/>
            <w:vAlign w:val="center"/>
          </w:tcPr>
          <w:p w14:paraId="6D6A41FB" w14:textId="3C0CEE56" w:rsidR="008D4A2B" w:rsidRPr="00117CAE" w:rsidRDefault="008D4A2B" w:rsidP="008D4A2B">
            <w:pPr>
              <w:pStyle w:val="SemFormatao"/>
              <w:rPr>
                <w:b/>
              </w:rPr>
            </w:pPr>
            <w:r>
              <w:rPr>
                <w:b/>
              </w:rPr>
              <w:t>Plano (2014)</w:t>
            </w:r>
          </w:p>
        </w:tc>
        <w:tc>
          <w:tcPr>
            <w:tcW w:w="0" w:type="auto"/>
            <w:vAlign w:val="center"/>
          </w:tcPr>
          <w:p w14:paraId="2732F8AD" w14:textId="097F9C5D" w:rsidR="008D4A2B" w:rsidRPr="00117CAE" w:rsidRDefault="008D4A2B" w:rsidP="008D4A2B">
            <w:pPr>
              <w:pStyle w:val="SemFormatao"/>
              <w:rPr>
                <w:b/>
              </w:rPr>
            </w:pPr>
            <w:r>
              <w:rPr>
                <w:b/>
              </w:rPr>
              <w:t>1ª Revisão (2019)</w:t>
            </w:r>
          </w:p>
        </w:tc>
      </w:tr>
      <w:tr w:rsidR="00493DE3" w14:paraId="649E131A" w14:textId="697AC608" w:rsidTr="00493DE3">
        <w:tc>
          <w:tcPr>
            <w:tcW w:w="0" w:type="auto"/>
            <w:vAlign w:val="center"/>
          </w:tcPr>
          <w:p w14:paraId="42D37BE9" w14:textId="77777777" w:rsidR="00493DE3" w:rsidRDefault="00493DE3" w:rsidP="00C12886">
            <w:pPr>
              <w:pStyle w:val="SemFormatao"/>
              <w:jc w:val="left"/>
            </w:pPr>
            <w:r>
              <w:t>Geração per capita (kg/hab/dia) - Metas de</w:t>
            </w:r>
          </w:p>
          <w:p w14:paraId="7E8D52AE" w14:textId="464571E9" w:rsidR="00493DE3" w:rsidRDefault="00493DE3" w:rsidP="00C12886">
            <w:pPr>
              <w:pStyle w:val="SemFormatao"/>
              <w:jc w:val="left"/>
            </w:pPr>
            <w:r>
              <w:t>Redução</w:t>
            </w:r>
          </w:p>
        </w:tc>
        <w:tc>
          <w:tcPr>
            <w:tcW w:w="0" w:type="auto"/>
            <w:vAlign w:val="center"/>
          </w:tcPr>
          <w:p w14:paraId="0EA9E150" w14:textId="476F4CEE" w:rsidR="00493DE3" w:rsidRDefault="00493DE3" w:rsidP="00C12886">
            <w:pPr>
              <w:pStyle w:val="SemFormatao"/>
            </w:pPr>
            <w:r w:rsidRPr="00215D1A">
              <w:t>0,45 Kg</w:t>
            </w:r>
          </w:p>
        </w:tc>
        <w:tc>
          <w:tcPr>
            <w:tcW w:w="0" w:type="auto"/>
            <w:vAlign w:val="center"/>
          </w:tcPr>
          <w:p w14:paraId="6B73B039" w14:textId="21AE1BCF" w:rsidR="00493DE3" w:rsidRDefault="00493DE3" w:rsidP="00C12886">
            <w:pPr>
              <w:pStyle w:val="SemFormatao"/>
            </w:pPr>
            <w:r w:rsidRPr="00215D1A">
              <w:t>0,45 Kg</w:t>
            </w:r>
          </w:p>
        </w:tc>
        <w:tc>
          <w:tcPr>
            <w:tcW w:w="0" w:type="auto"/>
            <w:vAlign w:val="center"/>
          </w:tcPr>
          <w:p w14:paraId="26357688" w14:textId="5AF105AD" w:rsidR="00493DE3" w:rsidRDefault="00493DE3" w:rsidP="00C12886">
            <w:pPr>
              <w:pStyle w:val="SemFormatao"/>
            </w:pPr>
            <w:r>
              <w:t>0,40</w:t>
            </w:r>
            <w:r w:rsidRPr="00215D1A">
              <w:t xml:space="preserve"> Kg</w:t>
            </w:r>
          </w:p>
        </w:tc>
        <w:tc>
          <w:tcPr>
            <w:tcW w:w="0" w:type="auto"/>
            <w:vAlign w:val="center"/>
          </w:tcPr>
          <w:p w14:paraId="6404840E" w14:textId="71E44E5A" w:rsidR="00493DE3" w:rsidRDefault="00493DE3" w:rsidP="00C12886">
            <w:pPr>
              <w:pStyle w:val="SemFormatao"/>
            </w:pPr>
            <w:r>
              <w:t>0,40</w:t>
            </w:r>
            <w:r w:rsidRPr="00215D1A">
              <w:t xml:space="preserve"> Kg</w:t>
            </w:r>
          </w:p>
        </w:tc>
        <w:tc>
          <w:tcPr>
            <w:tcW w:w="0" w:type="auto"/>
            <w:vAlign w:val="center"/>
          </w:tcPr>
          <w:p w14:paraId="6C110948" w14:textId="107E9AC7" w:rsidR="00493DE3" w:rsidRDefault="00493DE3" w:rsidP="00C12886">
            <w:pPr>
              <w:pStyle w:val="SemFormatao"/>
            </w:pPr>
            <w:r>
              <w:t>0,35</w:t>
            </w:r>
            <w:r w:rsidRPr="00215D1A">
              <w:t xml:space="preserve"> Kg</w:t>
            </w:r>
          </w:p>
        </w:tc>
        <w:tc>
          <w:tcPr>
            <w:tcW w:w="0" w:type="auto"/>
            <w:vAlign w:val="center"/>
          </w:tcPr>
          <w:p w14:paraId="260C2229" w14:textId="5FDAE881" w:rsidR="00493DE3" w:rsidRDefault="00493DE3" w:rsidP="00C12886">
            <w:pPr>
              <w:pStyle w:val="SemFormatao"/>
            </w:pPr>
            <w:r>
              <w:t>0,35</w:t>
            </w:r>
            <w:r w:rsidRPr="00215D1A">
              <w:t xml:space="preserve"> Kg</w:t>
            </w:r>
          </w:p>
        </w:tc>
      </w:tr>
      <w:tr w:rsidR="00493DE3" w14:paraId="0E19A5DF" w14:textId="3A873F09" w:rsidTr="00493DE3">
        <w:tc>
          <w:tcPr>
            <w:tcW w:w="0" w:type="auto"/>
            <w:vAlign w:val="center"/>
          </w:tcPr>
          <w:p w14:paraId="1F4FC7B4" w14:textId="560EE784" w:rsidR="00493DE3" w:rsidRDefault="00493DE3" w:rsidP="00C12886">
            <w:pPr>
              <w:pStyle w:val="SemFormatao"/>
              <w:jc w:val="left"/>
            </w:pPr>
            <w:r w:rsidRPr="00215D1A">
              <w:t>Geração mensal - Metas de Redução</w:t>
            </w:r>
          </w:p>
        </w:tc>
        <w:tc>
          <w:tcPr>
            <w:tcW w:w="0" w:type="auto"/>
            <w:vAlign w:val="center"/>
          </w:tcPr>
          <w:p w14:paraId="52AD1683" w14:textId="2976BC05" w:rsidR="00493DE3" w:rsidRDefault="00493DE3" w:rsidP="00C12886">
            <w:pPr>
              <w:pStyle w:val="SemFormatao"/>
            </w:pPr>
            <w:r w:rsidRPr="00215D1A">
              <w:t>141</w:t>
            </w:r>
            <w:r>
              <w:t>.</w:t>
            </w:r>
            <w:r w:rsidRPr="00215D1A">
              <w:t>530</w:t>
            </w:r>
            <w:r>
              <w:t xml:space="preserve"> </w:t>
            </w:r>
            <w:r w:rsidRPr="00215D1A">
              <w:t>Kg</w:t>
            </w:r>
          </w:p>
        </w:tc>
        <w:tc>
          <w:tcPr>
            <w:tcW w:w="0" w:type="auto"/>
            <w:vAlign w:val="center"/>
          </w:tcPr>
          <w:p w14:paraId="39F97D31" w14:textId="04C33884" w:rsidR="00493DE3" w:rsidRPr="00215D1A" w:rsidRDefault="00493DE3" w:rsidP="00C12886">
            <w:pPr>
              <w:pStyle w:val="SemFormatao"/>
            </w:pPr>
            <w:r w:rsidRPr="00215D1A">
              <w:t>141</w:t>
            </w:r>
            <w:r>
              <w:t>.</w:t>
            </w:r>
            <w:r w:rsidRPr="00215D1A">
              <w:t>530</w:t>
            </w:r>
            <w:r>
              <w:t xml:space="preserve"> </w:t>
            </w:r>
            <w:r w:rsidRPr="00215D1A">
              <w:t>Kg</w:t>
            </w:r>
          </w:p>
        </w:tc>
        <w:tc>
          <w:tcPr>
            <w:tcW w:w="0" w:type="auto"/>
            <w:vAlign w:val="center"/>
          </w:tcPr>
          <w:p w14:paraId="55457C6D" w14:textId="503C724B" w:rsidR="00493DE3" w:rsidRDefault="00493DE3" w:rsidP="00C12886">
            <w:pPr>
              <w:pStyle w:val="SemFormatao"/>
            </w:pPr>
            <w:r w:rsidRPr="00215D1A">
              <w:t>143</w:t>
            </w:r>
            <w:r>
              <w:t>.</w:t>
            </w:r>
            <w:r w:rsidRPr="00215D1A">
              <w:t>809 Kg</w:t>
            </w:r>
          </w:p>
        </w:tc>
        <w:tc>
          <w:tcPr>
            <w:tcW w:w="0" w:type="auto"/>
            <w:vAlign w:val="center"/>
          </w:tcPr>
          <w:p w14:paraId="03D9DD9F" w14:textId="6DCD9DDA" w:rsidR="00493DE3" w:rsidRPr="00215D1A" w:rsidRDefault="00493DE3" w:rsidP="00C12886">
            <w:pPr>
              <w:pStyle w:val="SemFormatao"/>
            </w:pPr>
            <w:r w:rsidRPr="00215D1A">
              <w:t>143</w:t>
            </w:r>
            <w:r>
              <w:t>.</w:t>
            </w:r>
            <w:r w:rsidRPr="00215D1A">
              <w:t>809 Kg</w:t>
            </w:r>
          </w:p>
        </w:tc>
        <w:tc>
          <w:tcPr>
            <w:tcW w:w="0" w:type="auto"/>
            <w:vAlign w:val="center"/>
          </w:tcPr>
          <w:p w14:paraId="65C33D75" w14:textId="1C4AFD08" w:rsidR="00493DE3" w:rsidRDefault="00493DE3" w:rsidP="00C12886">
            <w:pPr>
              <w:pStyle w:val="SemFormatao"/>
            </w:pPr>
            <w:r w:rsidRPr="00215D1A">
              <w:t>148.477 Kg</w:t>
            </w:r>
          </w:p>
        </w:tc>
        <w:tc>
          <w:tcPr>
            <w:tcW w:w="0" w:type="auto"/>
            <w:vAlign w:val="center"/>
          </w:tcPr>
          <w:p w14:paraId="718A0253" w14:textId="3D76E3CA" w:rsidR="00493DE3" w:rsidRPr="00215D1A" w:rsidRDefault="00493DE3" w:rsidP="00C12886">
            <w:pPr>
              <w:pStyle w:val="SemFormatao"/>
            </w:pPr>
            <w:r w:rsidRPr="00215D1A">
              <w:t>148.477 Kg</w:t>
            </w:r>
          </w:p>
        </w:tc>
      </w:tr>
      <w:tr w:rsidR="00493DE3" w14:paraId="5894DA18" w14:textId="568823FC" w:rsidTr="00493DE3">
        <w:tc>
          <w:tcPr>
            <w:tcW w:w="0" w:type="auto"/>
            <w:vMerge w:val="restart"/>
            <w:vAlign w:val="center"/>
          </w:tcPr>
          <w:p w14:paraId="08FD12DD" w14:textId="65012D82" w:rsidR="00493DE3" w:rsidRDefault="00493DE3" w:rsidP="00493DE3">
            <w:pPr>
              <w:pStyle w:val="SemFormatao"/>
              <w:jc w:val="left"/>
            </w:pPr>
            <w:r w:rsidRPr="00215D1A">
              <w:t>Destinação final</w:t>
            </w:r>
          </w:p>
        </w:tc>
        <w:tc>
          <w:tcPr>
            <w:tcW w:w="0" w:type="auto"/>
            <w:vAlign w:val="center"/>
          </w:tcPr>
          <w:p w14:paraId="66298523" w14:textId="77777777" w:rsidR="00493DE3" w:rsidRDefault="00493DE3" w:rsidP="00493DE3">
            <w:pPr>
              <w:pStyle w:val="SemFormatao"/>
            </w:pPr>
            <w:r>
              <w:t>Transbordo</w:t>
            </w:r>
          </w:p>
          <w:p w14:paraId="6FC95A42" w14:textId="61E5826E" w:rsidR="00493DE3" w:rsidRDefault="00493DE3" w:rsidP="00493DE3">
            <w:pPr>
              <w:pStyle w:val="SemFormatao"/>
            </w:pPr>
            <w:r>
              <w:t>Municipal</w:t>
            </w:r>
          </w:p>
        </w:tc>
        <w:tc>
          <w:tcPr>
            <w:tcW w:w="0" w:type="auto"/>
            <w:vAlign w:val="center"/>
          </w:tcPr>
          <w:p w14:paraId="0E33523A" w14:textId="77777777" w:rsidR="00493DE3" w:rsidRDefault="00493DE3" w:rsidP="00493DE3">
            <w:pPr>
              <w:pStyle w:val="SemFormatao"/>
            </w:pPr>
            <w:r>
              <w:t>Transbordo</w:t>
            </w:r>
          </w:p>
          <w:p w14:paraId="6624A2D5" w14:textId="61E63164" w:rsidR="00493DE3" w:rsidRDefault="00493DE3" w:rsidP="00493DE3">
            <w:pPr>
              <w:pStyle w:val="SemFormatao"/>
            </w:pPr>
            <w:r>
              <w:t>Municipal</w:t>
            </w:r>
          </w:p>
        </w:tc>
        <w:tc>
          <w:tcPr>
            <w:tcW w:w="0" w:type="auto"/>
            <w:vAlign w:val="center"/>
          </w:tcPr>
          <w:p w14:paraId="75611466" w14:textId="33448164" w:rsidR="00493DE3" w:rsidRDefault="00493DE3" w:rsidP="00493DE3">
            <w:pPr>
              <w:pStyle w:val="SemFormatao"/>
            </w:pPr>
            <w:r>
              <w:t>Transbordo</w:t>
            </w:r>
          </w:p>
          <w:p w14:paraId="1A989C1A" w14:textId="28587DE6" w:rsidR="00493DE3" w:rsidRDefault="00493DE3" w:rsidP="00493DE3">
            <w:pPr>
              <w:pStyle w:val="SemFormatao"/>
            </w:pPr>
            <w:r>
              <w:t>Municipal</w:t>
            </w:r>
          </w:p>
        </w:tc>
        <w:tc>
          <w:tcPr>
            <w:tcW w:w="0" w:type="auto"/>
            <w:vAlign w:val="center"/>
          </w:tcPr>
          <w:p w14:paraId="17B70D09" w14:textId="77777777" w:rsidR="00493DE3" w:rsidRDefault="00493DE3" w:rsidP="00493DE3">
            <w:pPr>
              <w:pStyle w:val="SemFormatao"/>
            </w:pPr>
            <w:r>
              <w:t>Transbordo</w:t>
            </w:r>
          </w:p>
          <w:p w14:paraId="2654520C" w14:textId="647BDE18" w:rsidR="00493DE3" w:rsidRDefault="00493DE3" w:rsidP="00493DE3">
            <w:pPr>
              <w:pStyle w:val="SemFormatao"/>
            </w:pPr>
            <w:r>
              <w:t>Municipal</w:t>
            </w:r>
          </w:p>
        </w:tc>
        <w:tc>
          <w:tcPr>
            <w:tcW w:w="0" w:type="auto"/>
            <w:vAlign w:val="center"/>
          </w:tcPr>
          <w:p w14:paraId="0F31ADDD" w14:textId="77777777" w:rsidR="00493DE3" w:rsidRDefault="00493DE3" w:rsidP="00493DE3">
            <w:pPr>
              <w:pStyle w:val="SemFormatao"/>
            </w:pPr>
            <w:r>
              <w:t>Transbordo</w:t>
            </w:r>
          </w:p>
          <w:p w14:paraId="6BA94A50" w14:textId="7FE7AE47" w:rsidR="00493DE3" w:rsidRDefault="00493DE3" w:rsidP="00493DE3">
            <w:pPr>
              <w:pStyle w:val="SemFormatao"/>
            </w:pPr>
            <w:r>
              <w:t>Municipal</w:t>
            </w:r>
          </w:p>
        </w:tc>
        <w:tc>
          <w:tcPr>
            <w:tcW w:w="0" w:type="auto"/>
            <w:vAlign w:val="center"/>
          </w:tcPr>
          <w:p w14:paraId="76F58141" w14:textId="77777777" w:rsidR="00493DE3" w:rsidRDefault="00493DE3" w:rsidP="00493DE3">
            <w:pPr>
              <w:pStyle w:val="SemFormatao"/>
            </w:pPr>
            <w:r>
              <w:t>Transbordo</w:t>
            </w:r>
          </w:p>
          <w:p w14:paraId="3FD961E0" w14:textId="436C889C" w:rsidR="00493DE3" w:rsidRDefault="00493DE3" w:rsidP="00493DE3">
            <w:pPr>
              <w:pStyle w:val="SemFormatao"/>
            </w:pPr>
            <w:r>
              <w:t>Municipal</w:t>
            </w:r>
          </w:p>
        </w:tc>
      </w:tr>
      <w:tr w:rsidR="00493DE3" w14:paraId="41111D06" w14:textId="118C945C" w:rsidTr="00493DE3">
        <w:tc>
          <w:tcPr>
            <w:tcW w:w="0" w:type="auto"/>
            <w:vMerge/>
            <w:vAlign w:val="center"/>
          </w:tcPr>
          <w:p w14:paraId="617FAE72" w14:textId="4F910D4F" w:rsidR="00493DE3" w:rsidRDefault="00493DE3" w:rsidP="00493DE3">
            <w:pPr>
              <w:pStyle w:val="SemFormatao"/>
              <w:jc w:val="left"/>
            </w:pPr>
          </w:p>
        </w:tc>
        <w:tc>
          <w:tcPr>
            <w:tcW w:w="0" w:type="auto"/>
            <w:vAlign w:val="center"/>
          </w:tcPr>
          <w:p w14:paraId="7A54428C" w14:textId="344DDE01" w:rsidR="00493DE3" w:rsidRDefault="00493DE3" w:rsidP="00493DE3">
            <w:pPr>
              <w:pStyle w:val="SemFormatao"/>
            </w:pPr>
            <w:r w:rsidRPr="0075047A">
              <w:t>Aterro Intermunicipal</w:t>
            </w:r>
          </w:p>
        </w:tc>
        <w:tc>
          <w:tcPr>
            <w:tcW w:w="0" w:type="auto"/>
            <w:vAlign w:val="center"/>
          </w:tcPr>
          <w:p w14:paraId="3D0ACC79" w14:textId="5701BD9E" w:rsidR="00493DE3" w:rsidRPr="0075047A" w:rsidRDefault="00493DE3" w:rsidP="00493DE3">
            <w:pPr>
              <w:pStyle w:val="SemFormatao"/>
            </w:pPr>
            <w:r w:rsidRPr="0075047A">
              <w:t>Aterro Intermunicipal</w:t>
            </w:r>
          </w:p>
        </w:tc>
        <w:tc>
          <w:tcPr>
            <w:tcW w:w="0" w:type="auto"/>
            <w:vAlign w:val="center"/>
          </w:tcPr>
          <w:p w14:paraId="0D89EDB9" w14:textId="2687A67D" w:rsidR="00493DE3" w:rsidRDefault="00493DE3" w:rsidP="00493DE3">
            <w:pPr>
              <w:pStyle w:val="SemFormatao"/>
            </w:pPr>
            <w:r w:rsidRPr="0075047A">
              <w:t>Aterro Intermunicipal</w:t>
            </w:r>
          </w:p>
        </w:tc>
        <w:tc>
          <w:tcPr>
            <w:tcW w:w="0" w:type="auto"/>
            <w:vAlign w:val="center"/>
          </w:tcPr>
          <w:p w14:paraId="2036E3D1" w14:textId="7F043806" w:rsidR="00493DE3" w:rsidRPr="0075047A" w:rsidRDefault="00493DE3" w:rsidP="00493DE3">
            <w:pPr>
              <w:pStyle w:val="SemFormatao"/>
            </w:pPr>
            <w:r w:rsidRPr="0075047A">
              <w:t>Aterro Intermunicipal</w:t>
            </w:r>
          </w:p>
        </w:tc>
        <w:tc>
          <w:tcPr>
            <w:tcW w:w="0" w:type="auto"/>
            <w:vAlign w:val="center"/>
          </w:tcPr>
          <w:p w14:paraId="7F71853B" w14:textId="413607EA" w:rsidR="00493DE3" w:rsidRDefault="00493DE3" w:rsidP="00493DE3">
            <w:pPr>
              <w:pStyle w:val="SemFormatao"/>
            </w:pPr>
            <w:r w:rsidRPr="0075047A">
              <w:t>Aterro Intermunicipal</w:t>
            </w:r>
          </w:p>
        </w:tc>
        <w:tc>
          <w:tcPr>
            <w:tcW w:w="0" w:type="auto"/>
            <w:vAlign w:val="center"/>
          </w:tcPr>
          <w:p w14:paraId="592459EC" w14:textId="35C19506" w:rsidR="00493DE3" w:rsidRPr="0075047A" w:rsidRDefault="00493DE3" w:rsidP="00493DE3">
            <w:pPr>
              <w:pStyle w:val="SemFormatao"/>
            </w:pPr>
            <w:r w:rsidRPr="0075047A">
              <w:t>Aterro Intermunicipal</w:t>
            </w:r>
          </w:p>
        </w:tc>
      </w:tr>
      <w:tr w:rsidR="00493DE3" w14:paraId="5FF5C568" w14:textId="629A9E08" w:rsidTr="00493DE3">
        <w:tc>
          <w:tcPr>
            <w:tcW w:w="0" w:type="auto"/>
            <w:vAlign w:val="center"/>
          </w:tcPr>
          <w:p w14:paraId="48933AEF" w14:textId="3D139CD4" w:rsidR="00493DE3" w:rsidRDefault="00493DE3" w:rsidP="00C12886">
            <w:pPr>
              <w:pStyle w:val="SemFormatao"/>
              <w:jc w:val="left"/>
            </w:pPr>
            <w:r w:rsidRPr="00215D1A">
              <w:t>Custos com destinação final (custo ton/ano)</w:t>
            </w:r>
          </w:p>
        </w:tc>
        <w:tc>
          <w:tcPr>
            <w:tcW w:w="0" w:type="auto"/>
            <w:gridSpan w:val="6"/>
            <w:vAlign w:val="center"/>
          </w:tcPr>
          <w:p w14:paraId="60AD76F1" w14:textId="52EE901D" w:rsidR="00493DE3" w:rsidRPr="0075047A" w:rsidRDefault="00493DE3" w:rsidP="00C12886">
            <w:pPr>
              <w:pStyle w:val="SemFormatao"/>
            </w:pPr>
            <w:r w:rsidRPr="0075047A">
              <w:t>Custos da o</w:t>
            </w:r>
            <w:r>
              <w:t>peracionalização. Contudo menor que o valor atual</w:t>
            </w:r>
          </w:p>
        </w:tc>
      </w:tr>
      <w:tr w:rsidR="00493DE3" w14:paraId="162A269F" w14:textId="79B8D3D0" w:rsidTr="00493DE3">
        <w:tc>
          <w:tcPr>
            <w:tcW w:w="0" w:type="auto"/>
            <w:vAlign w:val="center"/>
          </w:tcPr>
          <w:p w14:paraId="250E2158" w14:textId="0B692477" w:rsidR="00493DE3" w:rsidRPr="00215D1A" w:rsidRDefault="00493DE3" w:rsidP="00C12886">
            <w:pPr>
              <w:pStyle w:val="SemFormatao"/>
              <w:jc w:val="left"/>
            </w:pPr>
            <w:r w:rsidRPr="00215D1A">
              <w:t>Abrangência da coleta seletiva (baixa, média, alta)</w:t>
            </w:r>
          </w:p>
        </w:tc>
        <w:tc>
          <w:tcPr>
            <w:tcW w:w="0" w:type="auto"/>
            <w:vAlign w:val="center"/>
          </w:tcPr>
          <w:p w14:paraId="2A21FB58" w14:textId="0BEF1C4E" w:rsidR="00493DE3" w:rsidRDefault="00493DE3" w:rsidP="00C12886">
            <w:pPr>
              <w:pStyle w:val="SemFormatao"/>
            </w:pPr>
            <w:r w:rsidRPr="0075047A">
              <w:t>Média</w:t>
            </w:r>
          </w:p>
        </w:tc>
        <w:tc>
          <w:tcPr>
            <w:tcW w:w="0" w:type="auto"/>
            <w:vAlign w:val="center"/>
          </w:tcPr>
          <w:p w14:paraId="00A6D5C7" w14:textId="048CB8EB" w:rsidR="00493DE3" w:rsidRDefault="00493DE3" w:rsidP="00C12886">
            <w:pPr>
              <w:pStyle w:val="SemFormatao"/>
            </w:pPr>
            <w:r w:rsidRPr="0075047A">
              <w:t>Média</w:t>
            </w:r>
          </w:p>
        </w:tc>
        <w:tc>
          <w:tcPr>
            <w:tcW w:w="0" w:type="auto"/>
            <w:vAlign w:val="center"/>
          </w:tcPr>
          <w:p w14:paraId="74B438A8" w14:textId="6C0E6E35" w:rsidR="00493DE3" w:rsidRDefault="00493DE3" w:rsidP="00C12886">
            <w:pPr>
              <w:pStyle w:val="SemFormatao"/>
            </w:pPr>
            <w:r>
              <w:t>Alta</w:t>
            </w:r>
          </w:p>
        </w:tc>
        <w:tc>
          <w:tcPr>
            <w:tcW w:w="0" w:type="auto"/>
            <w:vAlign w:val="center"/>
          </w:tcPr>
          <w:p w14:paraId="2D084E84" w14:textId="1BCF39C4" w:rsidR="00493DE3" w:rsidRDefault="00493DE3" w:rsidP="00C12886">
            <w:pPr>
              <w:pStyle w:val="SemFormatao"/>
            </w:pPr>
            <w:r>
              <w:t>Alta</w:t>
            </w:r>
          </w:p>
        </w:tc>
        <w:tc>
          <w:tcPr>
            <w:tcW w:w="0" w:type="auto"/>
            <w:vAlign w:val="center"/>
          </w:tcPr>
          <w:p w14:paraId="40EE6F21" w14:textId="7A6FC5E8" w:rsidR="00493DE3" w:rsidRDefault="00493DE3" w:rsidP="00C12886">
            <w:pPr>
              <w:pStyle w:val="SemFormatao"/>
            </w:pPr>
            <w:r>
              <w:t>Alta</w:t>
            </w:r>
          </w:p>
        </w:tc>
        <w:tc>
          <w:tcPr>
            <w:tcW w:w="0" w:type="auto"/>
            <w:vAlign w:val="center"/>
          </w:tcPr>
          <w:p w14:paraId="42A2D1B7" w14:textId="12CC035B" w:rsidR="00493DE3" w:rsidRDefault="00493DE3" w:rsidP="00C12886">
            <w:pPr>
              <w:pStyle w:val="SemFormatao"/>
            </w:pPr>
            <w:r>
              <w:t>Alta</w:t>
            </w:r>
          </w:p>
        </w:tc>
      </w:tr>
      <w:tr w:rsidR="00493DE3" w14:paraId="52AB72E9" w14:textId="7B543CC2" w:rsidTr="00493DE3">
        <w:tc>
          <w:tcPr>
            <w:tcW w:w="0" w:type="auto"/>
            <w:vAlign w:val="center"/>
          </w:tcPr>
          <w:p w14:paraId="6C2FBEFA" w14:textId="565A3897" w:rsidR="00493DE3" w:rsidRPr="00215D1A" w:rsidRDefault="00493DE3" w:rsidP="00C12886">
            <w:pPr>
              <w:pStyle w:val="SemFormatao"/>
              <w:jc w:val="left"/>
            </w:pPr>
            <w:r w:rsidRPr="00215D1A">
              <w:t>Abrangência da coleta no município</w:t>
            </w:r>
          </w:p>
        </w:tc>
        <w:tc>
          <w:tcPr>
            <w:tcW w:w="0" w:type="auto"/>
            <w:vAlign w:val="center"/>
          </w:tcPr>
          <w:p w14:paraId="7EBE7381" w14:textId="1A553210" w:rsidR="00493DE3" w:rsidRDefault="00493DE3" w:rsidP="00C12886">
            <w:pPr>
              <w:pStyle w:val="SemFormatao"/>
            </w:pPr>
            <w:r>
              <w:t>100%</w:t>
            </w:r>
          </w:p>
        </w:tc>
        <w:tc>
          <w:tcPr>
            <w:tcW w:w="0" w:type="auto"/>
            <w:vAlign w:val="center"/>
          </w:tcPr>
          <w:p w14:paraId="6225EA69" w14:textId="52E7D93D" w:rsidR="00493DE3" w:rsidRDefault="00493DE3" w:rsidP="00C12886">
            <w:pPr>
              <w:pStyle w:val="SemFormatao"/>
            </w:pPr>
            <w:r>
              <w:t>100%</w:t>
            </w:r>
          </w:p>
        </w:tc>
        <w:tc>
          <w:tcPr>
            <w:tcW w:w="0" w:type="auto"/>
            <w:vAlign w:val="center"/>
          </w:tcPr>
          <w:p w14:paraId="6B621146" w14:textId="1B63E3C6" w:rsidR="00493DE3" w:rsidRDefault="00493DE3" w:rsidP="00C12886">
            <w:pPr>
              <w:pStyle w:val="SemFormatao"/>
            </w:pPr>
            <w:r>
              <w:t>100%</w:t>
            </w:r>
          </w:p>
        </w:tc>
        <w:tc>
          <w:tcPr>
            <w:tcW w:w="0" w:type="auto"/>
            <w:vAlign w:val="center"/>
          </w:tcPr>
          <w:p w14:paraId="7C717F24" w14:textId="35660C9A" w:rsidR="00493DE3" w:rsidRDefault="00493DE3" w:rsidP="00C12886">
            <w:pPr>
              <w:pStyle w:val="SemFormatao"/>
            </w:pPr>
            <w:r>
              <w:t>100%</w:t>
            </w:r>
          </w:p>
        </w:tc>
        <w:tc>
          <w:tcPr>
            <w:tcW w:w="0" w:type="auto"/>
            <w:vAlign w:val="center"/>
          </w:tcPr>
          <w:p w14:paraId="2C3D9C8C" w14:textId="32B8F3E6" w:rsidR="00493DE3" w:rsidRDefault="00493DE3" w:rsidP="00C12886">
            <w:pPr>
              <w:pStyle w:val="SemFormatao"/>
            </w:pPr>
            <w:r>
              <w:t>100%</w:t>
            </w:r>
          </w:p>
        </w:tc>
        <w:tc>
          <w:tcPr>
            <w:tcW w:w="0" w:type="auto"/>
            <w:vAlign w:val="center"/>
          </w:tcPr>
          <w:p w14:paraId="69ABD22A" w14:textId="054947B1" w:rsidR="00493DE3" w:rsidRDefault="00493DE3" w:rsidP="00C12886">
            <w:pPr>
              <w:pStyle w:val="SemFormatao"/>
            </w:pPr>
            <w:r>
              <w:t>100%</w:t>
            </w:r>
          </w:p>
        </w:tc>
      </w:tr>
      <w:tr w:rsidR="00493DE3" w14:paraId="2A900D16" w14:textId="7FAA807A" w:rsidTr="00493DE3">
        <w:tc>
          <w:tcPr>
            <w:tcW w:w="0" w:type="auto"/>
            <w:vAlign w:val="center"/>
          </w:tcPr>
          <w:p w14:paraId="2BBB9153" w14:textId="6C180DE6" w:rsidR="00493DE3" w:rsidRPr="00215D1A" w:rsidRDefault="00493DE3" w:rsidP="00C12886">
            <w:pPr>
              <w:pStyle w:val="SemFormatao"/>
              <w:jc w:val="left"/>
            </w:pPr>
            <w:r w:rsidRPr="00215D1A">
              <w:t>Serviços de coleta</w:t>
            </w:r>
          </w:p>
        </w:tc>
        <w:tc>
          <w:tcPr>
            <w:tcW w:w="0" w:type="auto"/>
            <w:vAlign w:val="center"/>
          </w:tcPr>
          <w:p w14:paraId="55C2E4B5" w14:textId="42FEF967" w:rsidR="00493DE3" w:rsidRDefault="00493DE3" w:rsidP="00C12886">
            <w:pPr>
              <w:pStyle w:val="SemFormatao"/>
            </w:pPr>
            <w:r>
              <w:t>Municipal</w:t>
            </w:r>
          </w:p>
        </w:tc>
        <w:tc>
          <w:tcPr>
            <w:tcW w:w="0" w:type="auto"/>
            <w:vAlign w:val="center"/>
          </w:tcPr>
          <w:p w14:paraId="59965986" w14:textId="0B04E2C9" w:rsidR="00493DE3" w:rsidRDefault="00493DE3" w:rsidP="00C12886">
            <w:pPr>
              <w:pStyle w:val="SemFormatao"/>
            </w:pPr>
            <w:r>
              <w:t>Municipal</w:t>
            </w:r>
          </w:p>
        </w:tc>
        <w:tc>
          <w:tcPr>
            <w:tcW w:w="0" w:type="auto"/>
            <w:vAlign w:val="center"/>
          </w:tcPr>
          <w:p w14:paraId="30CCDF81" w14:textId="639EAE6C" w:rsidR="00493DE3" w:rsidRDefault="00493DE3" w:rsidP="00C12886">
            <w:pPr>
              <w:pStyle w:val="SemFormatao"/>
            </w:pPr>
            <w:r>
              <w:t>Municipal</w:t>
            </w:r>
          </w:p>
        </w:tc>
        <w:tc>
          <w:tcPr>
            <w:tcW w:w="0" w:type="auto"/>
            <w:vAlign w:val="center"/>
          </w:tcPr>
          <w:p w14:paraId="6A316018" w14:textId="62075EE2" w:rsidR="00493DE3" w:rsidRDefault="00493DE3" w:rsidP="00C12886">
            <w:pPr>
              <w:pStyle w:val="SemFormatao"/>
            </w:pPr>
            <w:r>
              <w:t>Municipal</w:t>
            </w:r>
          </w:p>
        </w:tc>
        <w:tc>
          <w:tcPr>
            <w:tcW w:w="0" w:type="auto"/>
            <w:vAlign w:val="center"/>
          </w:tcPr>
          <w:p w14:paraId="3EA712FB" w14:textId="292777F3" w:rsidR="00493DE3" w:rsidRDefault="00493DE3" w:rsidP="00C12886">
            <w:pPr>
              <w:pStyle w:val="SemFormatao"/>
            </w:pPr>
            <w:r>
              <w:t>Municipal</w:t>
            </w:r>
          </w:p>
        </w:tc>
        <w:tc>
          <w:tcPr>
            <w:tcW w:w="0" w:type="auto"/>
            <w:vAlign w:val="center"/>
          </w:tcPr>
          <w:p w14:paraId="4B0FC5C0" w14:textId="2F615EF7" w:rsidR="00493DE3" w:rsidRDefault="00493DE3" w:rsidP="00C12886">
            <w:pPr>
              <w:pStyle w:val="SemFormatao"/>
            </w:pPr>
            <w:r>
              <w:t>Municipal</w:t>
            </w:r>
          </w:p>
        </w:tc>
      </w:tr>
      <w:tr w:rsidR="00493DE3" w14:paraId="681EB10E" w14:textId="3722334A" w:rsidTr="00493DE3">
        <w:tc>
          <w:tcPr>
            <w:tcW w:w="0" w:type="auto"/>
            <w:vAlign w:val="center"/>
          </w:tcPr>
          <w:p w14:paraId="6C7B0934" w14:textId="696F7828" w:rsidR="00493DE3" w:rsidRPr="00215D1A" w:rsidRDefault="00493DE3" w:rsidP="00C12886">
            <w:pPr>
              <w:pStyle w:val="SemFormatao"/>
              <w:jc w:val="left"/>
            </w:pPr>
            <w:r w:rsidRPr="00215D1A">
              <w:t>Cobrança pelos serviços</w:t>
            </w:r>
          </w:p>
        </w:tc>
        <w:tc>
          <w:tcPr>
            <w:tcW w:w="0" w:type="auto"/>
            <w:vAlign w:val="center"/>
          </w:tcPr>
          <w:p w14:paraId="471D0275" w14:textId="70037A7E" w:rsidR="00493DE3" w:rsidRDefault="00493DE3" w:rsidP="00C12886">
            <w:pPr>
              <w:pStyle w:val="SemFormatao"/>
            </w:pPr>
            <w:r>
              <w:t>Sim</w:t>
            </w:r>
          </w:p>
        </w:tc>
        <w:tc>
          <w:tcPr>
            <w:tcW w:w="0" w:type="auto"/>
            <w:vAlign w:val="center"/>
          </w:tcPr>
          <w:p w14:paraId="16A21D33" w14:textId="5BD40AA8" w:rsidR="00493DE3" w:rsidRDefault="00493DE3" w:rsidP="00C12886">
            <w:pPr>
              <w:pStyle w:val="SemFormatao"/>
            </w:pPr>
            <w:r>
              <w:t>Sim</w:t>
            </w:r>
          </w:p>
        </w:tc>
        <w:tc>
          <w:tcPr>
            <w:tcW w:w="0" w:type="auto"/>
            <w:vAlign w:val="center"/>
          </w:tcPr>
          <w:p w14:paraId="3EF41201" w14:textId="77F53FEB" w:rsidR="00493DE3" w:rsidRDefault="00493DE3" w:rsidP="00C12886">
            <w:pPr>
              <w:pStyle w:val="SemFormatao"/>
            </w:pPr>
            <w:r>
              <w:t>Sim</w:t>
            </w:r>
          </w:p>
        </w:tc>
        <w:tc>
          <w:tcPr>
            <w:tcW w:w="0" w:type="auto"/>
            <w:vAlign w:val="center"/>
          </w:tcPr>
          <w:p w14:paraId="590D42B1" w14:textId="04218677" w:rsidR="00493DE3" w:rsidRDefault="00493DE3" w:rsidP="00C12886">
            <w:pPr>
              <w:pStyle w:val="SemFormatao"/>
            </w:pPr>
            <w:r>
              <w:t>Sim</w:t>
            </w:r>
          </w:p>
        </w:tc>
        <w:tc>
          <w:tcPr>
            <w:tcW w:w="0" w:type="auto"/>
            <w:vAlign w:val="center"/>
          </w:tcPr>
          <w:p w14:paraId="34637F7D" w14:textId="0340691D" w:rsidR="00493DE3" w:rsidRDefault="00493DE3" w:rsidP="00C12886">
            <w:pPr>
              <w:pStyle w:val="SemFormatao"/>
            </w:pPr>
            <w:r>
              <w:t>Sim</w:t>
            </w:r>
          </w:p>
        </w:tc>
        <w:tc>
          <w:tcPr>
            <w:tcW w:w="0" w:type="auto"/>
            <w:vAlign w:val="center"/>
          </w:tcPr>
          <w:p w14:paraId="36165DDF" w14:textId="2975DCA7" w:rsidR="00493DE3" w:rsidRDefault="00493DE3" w:rsidP="00C12886">
            <w:pPr>
              <w:pStyle w:val="SemFormatao"/>
            </w:pPr>
            <w:r>
              <w:t>Sim</w:t>
            </w:r>
          </w:p>
        </w:tc>
      </w:tr>
      <w:tr w:rsidR="00493DE3" w14:paraId="69B919F6" w14:textId="131C1280" w:rsidTr="00493DE3">
        <w:tc>
          <w:tcPr>
            <w:tcW w:w="0" w:type="auto"/>
            <w:vAlign w:val="center"/>
          </w:tcPr>
          <w:p w14:paraId="48A9EA5B" w14:textId="4B5334BF" w:rsidR="00493DE3" w:rsidRPr="00215D1A" w:rsidRDefault="00493DE3" w:rsidP="00C12886">
            <w:pPr>
              <w:pStyle w:val="SemFormatao"/>
              <w:jc w:val="left"/>
            </w:pPr>
            <w:r w:rsidRPr="00215D1A">
              <w:t>Regulação</w:t>
            </w:r>
          </w:p>
        </w:tc>
        <w:tc>
          <w:tcPr>
            <w:tcW w:w="0" w:type="auto"/>
            <w:vAlign w:val="center"/>
          </w:tcPr>
          <w:p w14:paraId="39906E90" w14:textId="0A72D459" w:rsidR="00493DE3" w:rsidRDefault="00493DE3" w:rsidP="00C12886">
            <w:pPr>
              <w:pStyle w:val="SemFormatao"/>
            </w:pPr>
            <w:r>
              <w:t>Sim</w:t>
            </w:r>
          </w:p>
        </w:tc>
        <w:tc>
          <w:tcPr>
            <w:tcW w:w="0" w:type="auto"/>
            <w:vAlign w:val="center"/>
          </w:tcPr>
          <w:p w14:paraId="0F0D2B36" w14:textId="4748E5D9" w:rsidR="00493DE3" w:rsidRDefault="00493DE3" w:rsidP="00C12886">
            <w:pPr>
              <w:pStyle w:val="SemFormatao"/>
            </w:pPr>
            <w:r>
              <w:t>Sim</w:t>
            </w:r>
          </w:p>
        </w:tc>
        <w:tc>
          <w:tcPr>
            <w:tcW w:w="0" w:type="auto"/>
            <w:vAlign w:val="center"/>
          </w:tcPr>
          <w:p w14:paraId="74EE6B6B" w14:textId="6446E6B2" w:rsidR="00493DE3" w:rsidRDefault="00493DE3" w:rsidP="00C12886">
            <w:pPr>
              <w:pStyle w:val="SemFormatao"/>
            </w:pPr>
            <w:r>
              <w:t>Sim</w:t>
            </w:r>
          </w:p>
        </w:tc>
        <w:tc>
          <w:tcPr>
            <w:tcW w:w="0" w:type="auto"/>
            <w:vAlign w:val="center"/>
          </w:tcPr>
          <w:p w14:paraId="4785F46E" w14:textId="3BB56141" w:rsidR="00493DE3" w:rsidRDefault="00493DE3" w:rsidP="00C12886">
            <w:pPr>
              <w:pStyle w:val="SemFormatao"/>
            </w:pPr>
            <w:r>
              <w:t>Sim</w:t>
            </w:r>
          </w:p>
        </w:tc>
        <w:tc>
          <w:tcPr>
            <w:tcW w:w="0" w:type="auto"/>
            <w:vAlign w:val="center"/>
          </w:tcPr>
          <w:p w14:paraId="799BD14B" w14:textId="6CC4733E" w:rsidR="00493DE3" w:rsidRDefault="00493DE3" w:rsidP="00C12886">
            <w:pPr>
              <w:pStyle w:val="SemFormatao"/>
            </w:pPr>
            <w:r>
              <w:t>Sim</w:t>
            </w:r>
          </w:p>
        </w:tc>
        <w:tc>
          <w:tcPr>
            <w:tcW w:w="0" w:type="auto"/>
            <w:vAlign w:val="center"/>
          </w:tcPr>
          <w:p w14:paraId="36FE6DDA" w14:textId="6EE68176" w:rsidR="00493DE3" w:rsidRDefault="00493DE3" w:rsidP="00C12886">
            <w:pPr>
              <w:pStyle w:val="SemFormatao"/>
            </w:pPr>
            <w:r>
              <w:t>Sim</w:t>
            </w:r>
          </w:p>
        </w:tc>
      </w:tr>
    </w:tbl>
    <w:p w14:paraId="219F941E" w14:textId="62A42666" w:rsidR="00215D1A" w:rsidRDefault="00215D1A" w:rsidP="00B01814"/>
    <w:p w14:paraId="2AC27BE1" w14:textId="670C48D7" w:rsidR="0075047A" w:rsidRDefault="0075047A" w:rsidP="00B01814">
      <w:pPr>
        <w:pStyle w:val="Legenda"/>
        <w:keepNext/>
      </w:pPr>
      <w:bookmarkStart w:id="153" w:name="_Toc13479263"/>
      <w:r>
        <w:t xml:space="preserve">Tabela </w:t>
      </w:r>
      <w:fldSimple w:instr=" SEQ Tabela \* ARABIC ">
        <w:r w:rsidR="0061692A">
          <w:rPr>
            <w:noProof/>
          </w:rPr>
          <w:t>15</w:t>
        </w:r>
      </w:fldSimple>
      <w:r>
        <w:t xml:space="preserve"> - </w:t>
      </w:r>
      <w:r w:rsidRPr="003A65CD">
        <w:t>Cenários desejados para o</w:t>
      </w:r>
      <w:r>
        <w:t>s Resíduos de Limpeza Urbana.</w:t>
      </w:r>
      <w:bookmarkEnd w:id="153"/>
    </w:p>
    <w:tbl>
      <w:tblPr>
        <w:tblStyle w:val="Tabelacomgrade"/>
        <w:tblW w:w="0" w:type="auto"/>
        <w:tblLook w:val="04A0" w:firstRow="1" w:lastRow="0" w:firstColumn="1" w:lastColumn="0" w:noHBand="0" w:noVBand="1"/>
      </w:tblPr>
      <w:tblGrid>
        <w:gridCol w:w="2151"/>
        <w:gridCol w:w="1566"/>
        <w:gridCol w:w="1687"/>
        <w:gridCol w:w="1687"/>
        <w:gridCol w:w="1687"/>
        <w:gridCol w:w="1687"/>
        <w:gridCol w:w="1687"/>
      </w:tblGrid>
      <w:tr w:rsidR="002C4E66" w14:paraId="32D4F602" w14:textId="7EFABBD4" w:rsidTr="002C4E66">
        <w:trPr>
          <w:trHeight w:val="567"/>
        </w:trPr>
        <w:tc>
          <w:tcPr>
            <w:tcW w:w="0" w:type="auto"/>
            <w:gridSpan w:val="7"/>
            <w:shd w:val="clear" w:color="auto" w:fill="1F3864"/>
            <w:vAlign w:val="center"/>
          </w:tcPr>
          <w:p w14:paraId="7404AF1F" w14:textId="4CB7212E" w:rsidR="002C4E66" w:rsidRDefault="00371977" w:rsidP="00B01814">
            <w:pPr>
              <w:pStyle w:val="SemFormatao"/>
              <w:spacing w:line="360" w:lineRule="auto"/>
              <w:rPr>
                <w:b/>
              </w:rPr>
            </w:pPr>
            <w:r>
              <w:rPr>
                <w:b/>
              </w:rPr>
              <w:t>CENÁ</w:t>
            </w:r>
            <w:r w:rsidR="002C4E66">
              <w:rPr>
                <w:b/>
              </w:rPr>
              <w:t xml:space="preserve">RIOS DESEJADOS RESÍDUOS DE LIMPEZA URBANA  </w:t>
            </w:r>
          </w:p>
        </w:tc>
      </w:tr>
      <w:tr w:rsidR="002C4E66" w14:paraId="21E72FC0" w14:textId="72BF22E2" w:rsidTr="002C4E66">
        <w:tc>
          <w:tcPr>
            <w:tcW w:w="0" w:type="auto"/>
            <w:vMerge w:val="restart"/>
            <w:vAlign w:val="center"/>
          </w:tcPr>
          <w:p w14:paraId="2EEE7C53" w14:textId="77777777" w:rsidR="002C4E66" w:rsidRPr="00117CAE" w:rsidRDefault="002C4E66" w:rsidP="00C12886">
            <w:pPr>
              <w:pStyle w:val="SemFormatao"/>
              <w:rPr>
                <w:b/>
              </w:rPr>
            </w:pPr>
            <w:r>
              <w:rPr>
                <w:b/>
              </w:rPr>
              <w:t>Desejável</w:t>
            </w:r>
          </w:p>
        </w:tc>
        <w:tc>
          <w:tcPr>
            <w:tcW w:w="0" w:type="auto"/>
            <w:gridSpan w:val="6"/>
            <w:vAlign w:val="center"/>
          </w:tcPr>
          <w:p w14:paraId="29AA243A" w14:textId="08336BCE" w:rsidR="002C4E66" w:rsidRPr="00117CAE" w:rsidRDefault="002C4E66" w:rsidP="00C12886">
            <w:pPr>
              <w:pStyle w:val="SemFormatao"/>
              <w:rPr>
                <w:b/>
              </w:rPr>
            </w:pPr>
            <w:r w:rsidRPr="00117CAE">
              <w:rPr>
                <w:b/>
              </w:rPr>
              <w:t>Prazos</w:t>
            </w:r>
          </w:p>
        </w:tc>
      </w:tr>
      <w:tr w:rsidR="002C4E66" w14:paraId="7DD93CE1" w14:textId="7F3C7CBD" w:rsidTr="002C4E66">
        <w:tc>
          <w:tcPr>
            <w:tcW w:w="0" w:type="auto"/>
            <w:vMerge/>
            <w:vAlign w:val="center"/>
          </w:tcPr>
          <w:p w14:paraId="3D1FA421" w14:textId="77777777" w:rsidR="002C4E66" w:rsidRPr="00117CAE" w:rsidRDefault="002C4E66" w:rsidP="00C12886">
            <w:pPr>
              <w:pStyle w:val="SemFormatao"/>
              <w:rPr>
                <w:b/>
              </w:rPr>
            </w:pPr>
          </w:p>
        </w:tc>
        <w:tc>
          <w:tcPr>
            <w:tcW w:w="0" w:type="auto"/>
            <w:gridSpan w:val="2"/>
            <w:vAlign w:val="center"/>
          </w:tcPr>
          <w:p w14:paraId="232FF0E3" w14:textId="10783D3B" w:rsidR="002C4E66" w:rsidRPr="00117CAE" w:rsidRDefault="002C4E66" w:rsidP="002C4E66">
            <w:pPr>
              <w:pStyle w:val="SemFormatao"/>
              <w:rPr>
                <w:b/>
              </w:rPr>
            </w:pPr>
            <w:r w:rsidRPr="00117CAE">
              <w:rPr>
                <w:b/>
              </w:rPr>
              <w:t>Curto</w:t>
            </w:r>
            <w:r w:rsidR="008D4A2B">
              <w:rPr>
                <w:b/>
              </w:rPr>
              <w:t xml:space="preserve"> (anos)</w:t>
            </w:r>
          </w:p>
        </w:tc>
        <w:tc>
          <w:tcPr>
            <w:tcW w:w="0" w:type="auto"/>
            <w:gridSpan w:val="2"/>
            <w:vAlign w:val="center"/>
          </w:tcPr>
          <w:p w14:paraId="0B12AD0D" w14:textId="21A8806E" w:rsidR="002C4E66" w:rsidRPr="00117CAE" w:rsidRDefault="002C4E66" w:rsidP="002C4E66">
            <w:pPr>
              <w:pStyle w:val="SemFormatao"/>
              <w:rPr>
                <w:b/>
              </w:rPr>
            </w:pPr>
            <w:r w:rsidRPr="00117CAE">
              <w:rPr>
                <w:b/>
              </w:rPr>
              <w:t>M</w:t>
            </w:r>
            <w:r>
              <w:rPr>
                <w:b/>
              </w:rPr>
              <w:t>édio</w:t>
            </w:r>
            <w:r w:rsidR="008D4A2B">
              <w:rPr>
                <w:b/>
              </w:rPr>
              <w:t xml:space="preserve"> (anos)</w:t>
            </w:r>
          </w:p>
        </w:tc>
        <w:tc>
          <w:tcPr>
            <w:tcW w:w="0" w:type="auto"/>
            <w:gridSpan w:val="2"/>
            <w:vAlign w:val="center"/>
          </w:tcPr>
          <w:p w14:paraId="4E8A5D4A" w14:textId="4F03E505" w:rsidR="002C4E66" w:rsidRPr="00117CAE" w:rsidRDefault="002C4E66" w:rsidP="002C4E66">
            <w:pPr>
              <w:pStyle w:val="SemFormatao"/>
              <w:rPr>
                <w:b/>
              </w:rPr>
            </w:pPr>
            <w:r w:rsidRPr="00117CAE">
              <w:rPr>
                <w:b/>
              </w:rPr>
              <w:t>Longo</w:t>
            </w:r>
            <w:r w:rsidR="008D4A2B">
              <w:rPr>
                <w:b/>
              </w:rPr>
              <w:t xml:space="preserve"> (anos)</w:t>
            </w:r>
          </w:p>
        </w:tc>
      </w:tr>
      <w:tr w:rsidR="008D4A2B" w14:paraId="3E61490A" w14:textId="2D29B8D3" w:rsidTr="002C4E66">
        <w:tc>
          <w:tcPr>
            <w:tcW w:w="0" w:type="auto"/>
            <w:vMerge/>
            <w:vAlign w:val="center"/>
          </w:tcPr>
          <w:p w14:paraId="0E036DC2" w14:textId="77777777" w:rsidR="008D4A2B" w:rsidRPr="00117CAE" w:rsidRDefault="008D4A2B" w:rsidP="008D4A2B">
            <w:pPr>
              <w:pStyle w:val="SemFormatao"/>
              <w:rPr>
                <w:b/>
              </w:rPr>
            </w:pPr>
          </w:p>
        </w:tc>
        <w:tc>
          <w:tcPr>
            <w:tcW w:w="0" w:type="auto"/>
            <w:vAlign w:val="center"/>
          </w:tcPr>
          <w:p w14:paraId="34966BC4" w14:textId="091C1394" w:rsidR="008D4A2B" w:rsidRPr="00117CAE" w:rsidRDefault="008D4A2B" w:rsidP="008D4A2B">
            <w:pPr>
              <w:pStyle w:val="SemFormatao"/>
              <w:rPr>
                <w:b/>
              </w:rPr>
            </w:pPr>
            <w:r>
              <w:rPr>
                <w:b/>
              </w:rPr>
              <w:t>Plano (2014)</w:t>
            </w:r>
          </w:p>
        </w:tc>
        <w:tc>
          <w:tcPr>
            <w:tcW w:w="0" w:type="auto"/>
            <w:vAlign w:val="center"/>
          </w:tcPr>
          <w:p w14:paraId="04739D2F" w14:textId="354A80E4" w:rsidR="008D4A2B" w:rsidRPr="00117CAE" w:rsidRDefault="008D4A2B" w:rsidP="008D4A2B">
            <w:pPr>
              <w:pStyle w:val="SemFormatao"/>
              <w:rPr>
                <w:b/>
              </w:rPr>
            </w:pPr>
            <w:r>
              <w:rPr>
                <w:b/>
              </w:rPr>
              <w:t>1ª Revisão (2019)</w:t>
            </w:r>
          </w:p>
        </w:tc>
        <w:tc>
          <w:tcPr>
            <w:tcW w:w="0" w:type="auto"/>
            <w:vAlign w:val="center"/>
          </w:tcPr>
          <w:p w14:paraId="09B11234" w14:textId="5B93C886" w:rsidR="008D4A2B" w:rsidRPr="00117CAE" w:rsidRDefault="008D4A2B" w:rsidP="008D4A2B">
            <w:pPr>
              <w:pStyle w:val="SemFormatao"/>
              <w:rPr>
                <w:b/>
              </w:rPr>
            </w:pPr>
            <w:r>
              <w:rPr>
                <w:b/>
              </w:rPr>
              <w:t>Plano (2014)</w:t>
            </w:r>
          </w:p>
        </w:tc>
        <w:tc>
          <w:tcPr>
            <w:tcW w:w="0" w:type="auto"/>
            <w:vAlign w:val="center"/>
          </w:tcPr>
          <w:p w14:paraId="2D8F951E" w14:textId="161ABB76" w:rsidR="008D4A2B" w:rsidRPr="00117CAE" w:rsidRDefault="008D4A2B" w:rsidP="008D4A2B">
            <w:pPr>
              <w:pStyle w:val="SemFormatao"/>
              <w:rPr>
                <w:b/>
              </w:rPr>
            </w:pPr>
            <w:r>
              <w:rPr>
                <w:b/>
              </w:rPr>
              <w:t>1ª Revisão (2019)</w:t>
            </w:r>
          </w:p>
        </w:tc>
        <w:tc>
          <w:tcPr>
            <w:tcW w:w="0" w:type="auto"/>
            <w:vAlign w:val="center"/>
          </w:tcPr>
          <w:p w14:paraId="6913F9C1" w14:textId="1C03F230" w:rsidR="008D4A2B" w:rsidRPr="00117CAE" w:rsidRDefault="008D4A2B" w:rsidP="008D4A2B">
            <w:pPr>
              <w:pStyle w:val="SemFormatao"/>
              <w:rPr>
                <w:b/>
              </w:rPr>
            </w:pPr>
            <w:r>
              <w:rPr>
                <w:b/>
              </w:rPr>
              <w:t>Plano (2014)</w:t>
            </w:r>
          </w:p>
        </w:tc>
        <w:tc>
          <w:tcPr>
            <w:tcW w:w="0" w:type="auto"/>
            <w:vAlign w:val="center"/>
          </w:tcPr>
          <w:p w14:paraId="34A4416F" w14:textId="5F8E2FF1" w:rsidR="008D4A2B" w:rsidRPr="00117CAE" w:rsidRDefault="008D4A2B" w:rsidP="008D4A2B">
            <w:pPr>
              <w:pStyle w:val="SemFormatao"/>
              <w:rPr>
                <w:b/>
              </w:rPr>
            </w:pPr>
            <w:r>
              <w:rPr>
                <w:b/>
              </w:rPr>
              <w:t>1ª Revisão (2019)</w:t>
            </w:r>
          </w:p>
        </w:tc>
      </w:tr>
      <w:tr w:rsidR="002C4E66" w14:paraId="6FE2115D" w14:textId="1C6EFD71" w:rsidTr="002C4E66">
        <w:tc>
          <w:tcPr>
            <w:tcW w:w="0" w:type="auto"/>
            <w:vAlign w:val="center"/>
          </w:tcPr>
          <w:p w14:paraId="5F5204BE" w14:textId="76EE81BC" w:rsidR="002C4E66" w:rsidRDefault="002C4E66" w:rsidP="00C12886">
            <w:pPr>
              <w:pStyle w:val="SemFormatao"/>
              <w:jc w:val="left"/>
            </w:pPr>
            <w:r w:rsidRPr="0075047A">
              <w:t>Tratamento e disposição final</w:t>
            </w:r>
          </w:p>
        </w:tc>
        <w:tc>
          <w:tcPr>
            <w:tcW w:w="0" w:type="auto"/>
            <w:vAlign w:val="center"/>
          </w:tcPr>
          <w:p w14:paraId="688CE8A7" w14:textId="0A28CC7C" w:rsidR="002C4E66" w:rsidRDefault="002C4E66" w:rsidP="00C12886">
            <w:pPr>
              <w:pStyle w:val="SemFormatao"/>
            </w:pPr>
            <w:r w:rsidRPr="00117CAE">
              <w:rPr>
                <w:sz w:val="20"/>
              </w:rPr>
              <w:t xml:space="preserve">Área </w:t>
            </w:r>
            <w:r>
              <w:rPr>
                <w:sz w:val="20"/>
              </w:rPr>
              <w:t xml:space="preserve">inadequada </w:t>
            </w:r>
            <w:r w:rsidRPr="00117CAE">
              <w:rPr>
                <w:sz w:val="20"/>
              </w:rPr>
              <w:t>sem</w:t>
            </w:r>
            <w:r>
              <w:rPr>
                <w:sz w:val="20"/>
              </w:rPr>
              <w:t xml:space="preserve"> </w:t>
            </w:r>
            <w:r w:rsidRPr="00117CAE">
              <w:rPr>
                <w:sz w:val="20"/>
              </w:rPr>
              <w:t>licenciamento</w:t>
            </w:r>
          </w:p>
        </w:tc>
        <w:tc>
          <w:tcPr>
            <w:tcW w:w="0" w:type="auto"/>
            <w:vAlign w:val="center"/>
          </w:tcPr>
          <w:p w14:paraId="5DD4F682" w14:textId="74B23640" w:rsidR="002C4E66" w:rsidRPr="00117CAE" w:rsidRDefault="002C4E66" w:rsidP="00C12886">
            <w:pPr>
              <w:pStyle w:val="SemFormatao"/>
              <w:rPr>
                <w:sz w:val="20"/>
              </w:rPr>
            </w:pPr>
            <w:r>
              <w:rPr>
                <w:sz w:val="20"/>
              </w:rPr>
              <w:t>Licenciar área</w:t>
            </w:r>
          </w:p>
        </w:tc>
        <w:tc>
          <w:tcPr>
            <w:tcW w:w="0" w:type="auto"/>
            <w:vAlign w:val="center"/>
          </w:tcPr>
          <w:p w14:paraId="00C643A3" w14:textId="6261D27D" w:rsidR="002C4E66" w:rsidRDefault="002C4E66" w:rsidP="00C12886">
            <w:pPr>
              <w:pStyle w:val="SemFormatao"/>
            </w:pPr>
            <w:r w:rsidRPr="00117CAE">
              <w:rPr>
                <w:sz w:val="20"/>
              </w:rPr>
              <w:t xml:space="preserve">Área </w:t>
            </w:r>
            <w:r>
              <w:rPr>
                <w:sz w:val="20"/>
              </w:rPr>
              <w:t xml:space="preserve">inadequada </w:t>
            </w:r>
            <w:r w:rsidRPr="00117CAE">
              <w:rPr>
                <w:sz w:val="20"/>
              </w:rPr>
              <w:t>sem</w:t>
            </w:r>
            <w:r>
              <w:rPr>
                <w:sz w:val="20"/>
              </w:rPr>
              <w:t xml:space="preserve"> </w:t>
            </w:r>
            <w:r w:rsidRPr="00117CAE">
              <w:rPr>
                <w:sz w:val="20"/>
              </w:rPr>
              <w:t>licenciamento</w:t>
            </w:r>
          </w:p>
        </w:tc>
        <w:tc>
          <w:tcPr>
            <w:tcW w:w="0" w:type="auto"/>
            <w:vAlign w:val="center"/>
          </w:tcPr>
          <w:p w14:paraId="755CF82A" w14:textId="33679D61" w:rsidR="002C4E66" w:rsidRPr="00117CAE" w:rsidRDefault="002C4E66" w:rsidP="00C12886">
            <w:pPr>
              <w:pStyle w:val="SemFormatao"/>
              <w:rPr>
                <w:sz w:val="20"/>
              </w:rPr>
            </w:pPr>
            <w:r>
              <w:rPr>
                <w:sz w:val="20"/>
              </w:rPr>
              <w:t>Área adequada e licenciada</w:t>
            </w:r>
          </w:p>
        </w:tc>
        <w:tc>
          <w:tcPr>
            <w:tcW w:w="0" w:type="auto"/>
            <w:vAlign w:val="center"/>
          </w:tcPr>
          <w:p w14:paraId="511D6615" w14:textId="78587A69" w:rsidR="002C4E66" w:rsidRDefault="002C4E66" w:rsidP="00C12886">
            <w:pPr>
              <w:pStyle w:val="SemFormatao"/>
            </w:pPr>
            <w:r w:rsidRPr="00117CAE">
              <w:rPr>
                <w:sz w:val="20"/>
              </w:rPr>
              <w:t xml:space="preserve">Área </w:t>
            </w:r>
            <w:r>
              <w:rPr>
                <w:sz w:val="20"/>
              </w:rPr>
              <w:t xml:space="preserve">inadequada </w:t>
            </w:r>
            <w:r w:rsidRPr="00117CAE">
              <w:rPr>
                <w:sz w:val="20"/>
              </w:rPr>
              <w:t>sem</w:t>
            </w:r>
            <w:r>
              <w:rPr>
                <w:sz w:val="20"/>
              </w:rPr>
              <w:t xml:space="preserve"> </w:t>
            </w:r>
            <w:r w:rsidRPr="00117CAE">
              <w:rPr>
                <w:sz w:val="20"/>
              </w:rPr>
              <w:t>licenciamento</w:t>
            </w:r>
          </w:p>
        </w:tc>
        <w:tc>
          <w:tcPr>
            <w:tcW w:w="0" w:type="auto"/>
            <w:vAlign w:val="center"/>
          </w:tcPr>
          <w:p w14:paraId="68FDA1C7" w14:textId="7FF0ACE4" w:rsidR="002C4E66" w:rsidRPr="00117CAE" w:rsidRDefault="002C4E66" w:rsidP="00C12886">
            <w:pPr>
              <w:pStyle w:val="SemFormatao"/>
              <w:rPr>
                <w:sz w:val="20"/>
              </w:rPr>
            </w:pPr>
            <w:r>
              <w:rPr>
                <w:sz w:val="20"/>
              </w:rPr>
              <w:t>Área adequada e licenciada</w:t>
            </w:r>
          </w:p>
        </w:tc>
      </w:tr>
      <w:tr w:rsidR="002C4E66" w14:paraId="41492BF8" w14:textId="6534454E" w:rsidTr="002C4E66">
        <w:tc>
          <w:tcPr>
            <w:tcW w:w="0" w:type="auto"/>
            <w:vAlign w:val="center"/>
          </w:tcPr>
          <w:p w14:paraId="4EC10B01" w14:textId="0A4FC59E" w:rsidR="002C4E66" w:rsidRDefault="002C4E66" w:rsidP="002C4E66">
            <w:pPr>
              <w:pStyle w:val="SemFormatao"/>
              <w:jc w:val="left"/>
            </w:pPr>
            <w:r w:rsidRPr="0075047A">
              <w:t>Custos com equipe e manutenção</w:t>
            </w:r>
          </w:p>
        </w:tc>
        <w:tc>
          <w:tcPr>
            <w:tcW w:w="0" w:type="auto"/>
            <w:vAlign w:val="center"/>
          </w:tcPr>
          <w:p w14:paraId="5ED006B2" w14:textId="33C3390D" w:rsidR="002C4E66" w:rsidRDefault="002C4E66" w:rsidP="002C4E66">
            <w:pPr>
              <w:pStyle w:val="SemFormatao"/>
            </w:pPr>
            <w:r>
              <w:t xml:space="preserve">R$ </w:t>
            </w:r>
            <w:r w:rsidRPr="0075047A">
              <w:t>981.978,41</w:t>
            </w:r>
          </w:p>
        </w:tc>
        <w:tc>
          <w:tcPr>
            <w:tcW w:w="0" w:type="auto"/>
            <w:vAlign w:val="center"/>
          </w:tcPr>
          <w:p w14:paraId="350E0484" w14:textId="75C6C5C3" w:rsidR="002C4E66" w:rsidRDefault="002C4E66" w:rsidP="002C4E66">
            <w:pPr>
              <w:pStyle w:val="SemFormatao"/>
            </w:pPr>
            <w:r>
              <w:t xml:space="preserve">R$ </w:t>
            </w:r>
            <w:r w:rsidRPr="009B2D72">
              <w:t>1</w:t>
            </w:r>
            <w:r>
              <w:t>.</w:t>
            </w:r>
            <w:r w:rsidRPr="009B2D72">
              <w:t>425</w:t>
            </w:r>
            <w:r>
              <w:t>.</w:t>
            </w:r>
            <w:r w:rsidRPr="009B2D72">
              <w:t>984</w:t>
            </w:r>
            <w:r>
              <w:t>,00</w:t>
            </w:r>
          </w:p>
        </w:tc>
        <w:tc>
          <w:tcPr>
            <w:tcW w:w="0" w:type="auto"/>
            <w:vAlign w:val="center"/>
          </w:tcPr>
          <w:p w14:paraId="6D9DB2A1" w14:textId="4E01C5CC" w:rsidR="002C4E66" w:rsidRDefault="002C4E66" w:rsidP="002C4E66">
            <w:pPr>
              <w:pStyle w:val="SemFormatao"/>
            </w:pPr>
            <w:r>
              <w:t xml:space="preserve">R$ </w:t>
            </w:r>
            <w:r w:rsidRPr="0075047A">
              <w:t>1.839.777,24</w:t>
            </w:r>
          </w:p>
        </w:tc>
        <w:tc>
          <w:tcPr>
            <w:tcW w:w="0" w:type="auto"/>
            <w:vAlign w:val="center"/>
          </w:tcPr>
          <w:p w14:paraId="1F7BF610" w14:textId="3A1E8036" w:rsidR="002C4E66" w:rsidRDefault="002C4E66" w:rsidP="002C4E66">
            <w:pPr>
              <w:pStyle w:val="SemFormatao"/>
            </w:pPr>
            <w:r>
              <w:t xml:space="preserve">R$ </w:t>
            </w:r>
            <w:r w:rsidRPr="009B2D72">
              <w:t>1</w:t>
            </w:r>
            <w:r>
              <w:t>.</w:t>
            </w:r>
            <w:r w:rsidRPr="009B2D72">
              <w:t>497</w:t>
            </w:r>
            <w:r>
              <w:t>.</w:t>
            </w:r>
            <w:r w:rsidRPr="009B2D72">
              <w:t>283,2</w:t>
            </w:r>
            <w:r>
              <w:t>0</w:t>
            </w:r>
          </w:p>
        </w:tc>
        <w:tc>
          <w:tcPr>
            <w:tcW w:w="0" w:type="auto"/>
            <w:vAlign w:val="center"/>
          </w:tcPr>
          <w:p w14:paraId="55DAADC4" w14:textId="0AA9645D" w:rsidR="002C4E66" w:rsidRDefault="002C4E66" w:rsidP="002C4E66">
            <w:pPr>
              <w:pStyle w:val="SemFormatao"/>
            </w:pPr>
            <w:r>
              <w:t xml:space="preserve">R$ </w:t>
            </w:r>
            <w:r w:rsidRPr="0075047A">
              <w:t>3.266.893,10</w:t>
            </w:r>
          </w:p>
        </w:tc>
        <w:tc>
          <w:tcPr>
            <w:tcW w:w="0" w:type="auto"/>
            <w:vAlign w:val="center"/>
          </w:tcPr>
          <w:p w14:paraId="21539E66" w14:textId="4331A164" w:rsidR="002C4E66" w:rsidRDefault="002C4E66" w:rsidP="002C4E66">
            <w:pPr>
              <w:pStyle w:val="SemFormatao"/>
            </w:pPr>
            <w:r>
              <w:t xml:space="preserve">R$ </w:t>
            </w:r>
            <w:r w:rsidRPr="009B2D72">
              <w:t>3</w:t>
            </w:r>
            <w:r>
              <w:t>.</w:t>
            </w:r>
            <w:r w:rsidRPr="009B2D72">
              <w:t>921</w:t>
            </w:r>
            <w:r>
              <w:t>.</w:t>
            </w:r>
            <w:r w:rsidRPr="009B2D72">
              <w:t>456</w:t>
            </w:r>
            <w:r>
              <w:t>,00</w:t>
            </w:r>
          </w:p>
        </w:tc>
      </w:tr>
      <w:tr w:rsidR="002C4E66" w14:paraId="3C8AF080" w14:textId="1FF07976" w:rsidTr="002C4E66">
        <w:tc>
          <w:tcPr>
            <w:tcW w:w="0" w:type="auto"/>
            <w:vAlign w:val="center"/>
          </w:tcPr>
          <w:p w14:paraId="1546B29F" w14:textId="4446DC55" w:rsidR="002C4E66" w:rsidRPr="00215D1A" w:rsidRDefault="002C4E66" w:rsidP="002C4E66">
            <w:pPr>
              <w:pStyle w:val="SemFormatao"/>
              <w:jc w:val="left"/>
            </w:pPr>
            <w:r>
              <w:t>Abrangência da coleta no município (limpeza de área públicas)</w:t>
            </w:r>
          </w:p>
        </w:tc>
        <w:tc>
          <w:tcPr>
            <w:tcW w:w="0" w:type="auto"/>
            <w:vAlign w:val="center"/>
          </w:tcPr>
          <w:p w14:paraId="543F39A1" w14:textId="3097E313" w:rsidR="002C4E66" w:rsidRDefault="002C4E66" w:rsidP="002C4E66">
            <w:pPr>
              <w:pStyle w:val="SemFormatao"/>
            </w:pPr>
            <w:r>
              <w:t>Principais ruas e áreas turísticas</w:t>
            </w:r>
          </w:p>
        </w:tc>
        <w:tc>
          <w:tcPr>
            <w:tcW w:w="0" w:type="auto"/>
            <w:vAlign w:val="center"/>
          </w:tcPr>
          <w:p w14:paraId="4BA455A0" w14:textId="4AA3874C" w:rsidR="002C4E66" w:rsidRDefault="002C4E66" w:rsidP="002C4E66">
            <w:pPr>
              <w:pStyle w:val="SemFormatao"/>
            </w:pPr>
            <w:r>
              <w:t>Principais ruas e áreas turísticas</w:t>
            </w:r>
          </w:p>
        </w:tc>
        <w:tc>
          <w:tcPr>
            <w:tcW w:w="0" w:type="auto"/>
            <w:vAlign w:val="center"/>
          </w:tcPr>
          <w:p w14:paraId="1892B45A" w14:textId="75D01AE2" w:rsidR="002C4E66" w:rsidRDefault="002C4E66" w:rsidP="002C4E66">
            <w:pPr>
              <w:pStyle w:val="SemFormatao"/>
            </w:pPr>
            <w:r>
              <w:t>Principais ruas e áreas turísticas</w:t>
            </w:r>
          </w:p>
        </w:tc>
        <w:tc>
          <w:tcPr>
            <w:tcW w:w="0" w:type="auto"/>
            <w:vAlign w:val="center"/>
          </w:tcPr>
          <w:p w14:paraId="794C893A" w14:textId="45AF23F1" w:rsidR="002C4E66" w:rsidRDefault="002C4E66" w:rsidP="002C4E66">
            <w:pPr>
              <w:pStyle w:val="SemFormatao"/>
            </w:pPr>
            <w:r>
              <w:t>Principais ruas e áreas turísticas</w:t>
            </w:r>
          </w:p>
        </w:tc>
        <w:tc>
          <w:tcPr>
            <w:tcW w:w="0" w:type="auto"/>
            <w:vAlign w:val="center"/>
          </w:tcPr>
          <w:p w14:paraId="4F1D9286" w14:textId="719B9914" w:rsidR="002C4E66" w:rsidRDefault="002C4E66" w:rsidP="002C4E66">
            <w:pPr>
              <w:pStyle w:val="SemFormatao"/>
            </w:pPr>
            <w:r>
              <w:t>Principais ruas e áreas turísticas</w:t>
            </w:r>
          </w:p>
        </w:tc>
        <w:tc>
          <w:tcPr>
            <w:tcW w:w="0" w:type="auto"/>
            <w:vAlign w:val="center"/>
          </w:tcPr>
          <w:p w14:paraId="67706581" w14:textId="5976242E" w:rsidR="002C4E66" w:rsidRDefault="002C4E66" w:rsidP="002C4E66">
            <w:pPr>
              <w:pStyle w:val="SemFormatao"/>
            </w:pPr>
            <w:r>
              <w:t>Principais ruas e áreas turísticas</w:t>
            </w:r>
          </w:p>
        </w:tc>
      </w:tr>
      <w:tr w:rsidR="002C4E66" w14:paraId="652DBD24" w14:textId="5DF2E432" w:rsidTr="002C4E66">
        <w:tc>
          <w:tcPr>
            <w:tcW w:w="0" w:type="auto"/>
            <w:vAlign w:val="center"/>
          </w:tcPr>
          <w:p w14:paraId="393945D4" w14:textId="1C0B812E" w:rsidR="002C4E66" w:rsidRPr="00215D1A" w:rsidRDefault="002C4E66" w:rsidP="002C4E66">
            <w:pPr>
              <w:pStyle w:val="SemFormatao"/>
              <w:jc w:val="left"/>
            </w:pPr>
            <w:r w:rsidRPr="0075047A">
              <w:t>Serviços de coleta</w:t>
            </w:r>
          </w:p>
        </w:tc>
        <w:tc>
          <w:tcPr>
            <w:tcW w:w="0" w:type="auto"/>
            <w:vAlign w:val="center"/>
          </w:tcPr>
          <w:p w14:paraId="65389BFF" w14:textId="7B409C00" w:rsidR="002C4E66" w:rsidRDefault="002C4E66" w:rsidP="002C4E66">
            <w:pPr>
              <w:pStyle w:val="SemFormatao"/>
            </w:pPr>
            <w:r w:rsidRPr="0075047A">
              <w:t>Municipal</w:t>
            </w:r>
          </w:p>
        </w:tc>
        <w:tc>
          <w:tcPr>
            <w:tcW w:w="0" w:type="auto"/>
            <w:vAlign w:val="center"/>
          </w:tcPr>
          <w:p w14:paraId="0EE04E19" w14:textId="7E0BA277" w:rsidR="002C4E66" w:rsidRPr="0075047A" w:rsidRDefault="002C4E66" w:rsidP="002C4E66">
            <w:pPr>
              <w:pStyle w:val="SemFormatao"/>
            </w:pPr>
            <w:r w:rsidRPr="0075047A">
              <w:t>Municipal</w:t>
            </w:r>
          </w:p>
        </w:tc>
        <w:tc>
          <w:tcPr>
            <w:tcW w:w="0" w:type="auto"/>
            <w:vAlign w:val="center"/>
          </w:tcPr>
          <w:p w14:paraId="47C57880" w14:textId="7A75A8F9" w:rsidR="002C4E66" w:rsidRDefault="002C4E66" w:rsidP="002C4E66">
            <w:pPr>
              <w:pStyle w:val="SemFormatao"/>
            </w:pPr>
            <w:r w:rsidRPr="0075047A">
              <w:t>Municipal</w:t>
            </w:r>
          </w:p>
        </w:tc>
        <w:tc>
          <w:tcPr>
            <w:tcW w:w="0" w:type="auto"/>
            <w:vAlign w:val="center"/>
          </w:tcPr>
          <w:p w14:paraId="1CDA8B71" w14:textId="67969D66" w:rsidR="002C4E66" w:rsidRPr="0075047A" w:rsidRDefault="002C4E66" w:rsidP="002C4E66">
            <w:pPr>
              <w:pStyle w:val="SemFormatao"/>
            </w:pPr>
            <w:r w:rsidRPr="0075047A">
              <w:t>Municipal</w:t>
            </w:r>
          </w:p>
        </w:tc>
        <w:tc>
          <w:tcPr>
            <w:tcW w:w="0" w:type="auto"/>
            <w:vAlign w:val="center"/>
          </w:tcPr>
          <w:p w14:paraId="7DACB1CB" w14:textId="083964BE" w:rsidR="002C4E66" w:rsidRDefault="002C4E66" w:rsidP="002C4E66">
            <w:pPr>
              <w:pStyle w:val="SemFormatao"/>
            </w:pPr>
            <w:r w:rsidRPr="0075047A">
              <w:t>Municipal</w:t>
            </w:r>
          </w:p>
        </w:tc>
        <w:tc>
          <w:tcPr>
            <w:tcW w:w="0" w:type="auto"/>
            <w:vAlign w:val="center"/>
          </w:tcPr>
          <w:p w14:paraId="4A29464D" w14:textId="02D60BC7" w:rsidR="002C4E66" w:rsidRPr="0075047A" w:rsidRDefault="002C4E66" w:rsidP="002C4E66">
            <w:pPr>
              <w:pStyle w:val="SemFormatao"/>
            </w:pPr>
            <w:r w:rsidRPr="0075047A">
              <w:t>Municipal</w:t>
            </w:r>
          </w:p>
        </w:tc>
      </w:tr>
      <w:tr w:rsidR="002C4E66" w14:paraId="6FF7B12D" w14:textId="2C7AE6A5" w:rsidTr="002C4E66">
        <w:tc>
          <w:tcPr>
            <w:tcW w:w="0" w:type="auto"/>
            <w:vAlign w:val="center"/>
          </w:tcPr>
          <w:p w14:paraId="0589AA97" w14:textId="35D1C67C" w:rsidR="002C4E66" w:rsidRPr="00215D1A" w:rsidRDefault="002C4E66" w:rsidP="002C4E66">
            <w:pPr>
              <w:pStyle w:val="SemFormatao"/>
              <w:jc w:val="left"/>
            </w:pPr>
            <w:r w:rsidRPr="0075047A">
              <w:t>Cobrança pelos serviços</w:t>
            </w:r>
          </w:p>
        </w:tc>
        <w:tc>
          <w:tcPr>
            <w:tcW w:w="0" w:type="auto"/>
            <w:gridSpan w:val="6"/>
            <w:vAlign w:val="center"/>
          </w:tcPr>
          <w:p w14:paraId="01EF0649" w14:textId="7EE0F7C7" w:rsidR="002C4E66" w:rsidRPr="0075047A" w:rsidRDefault="002C4E66" w:rsidP="002C4E66">
            <w:pPr>
              <w:pStyle w:val="SemFormatao"/>
            </w:pPr>
            <w:r w:rsidRPr="0075047A">
              <w:t>Somente dos geradores particulares, o custo é calculado de acordo com o volume</w:t>
            </w:r>
          </w:p>
        </w:tc>
      </w:tr>
      <w:tr w:rsidR="002C4E66" w14:paraId="491C7938" w14:textId="49D0D6CA" w:rsidTr="002C4E66">
        <w:tc>
          <w:tcPr>
            <w:tcW w:w="0" w:type="auto"/>
            <w:vAlign w:val="center"/>
          </w:tcPr>
          <w:p w14:paraId="1AC998F2" w14:textId="73E93391" w:rsidR="002C4E66" w:rsidRPr="00215D1A" w:rsidRDefault="002C4E66" w:rsidP="002C4E66">
            <w:pPr>
              <w:pStyle w:val="SemFormatao"/>
              <w:jc w:val="left"/>
            </w:pPr>
            <w:r w:rsidRPr="0075047A">
              <w:t>Reg</w:t>
            </w:r>
            <w:r>
              <w:t xml:space="preserve">ulação (somente para as coletas </w:t>
            </w:r>
            <w:r w:rsidRPr="0075047A">
              <w:t>particulares)</w:t>
            </w:r>
          </w:p>
        </w:tc>
        <w:tc>
          <w:tcPr>
            <w:tcW w:w="0" w:type="auto"/>
            <w:vAlign w:val="center"/>
          </w:tcPr>
          <w:p w14:paraId="42FD415F" w14:textId="575BA547" w:rsidR="002C4E66" w:rsidRDefault="002C4E66" w:rsidP="002C4E66">
            <w:pPr>
              <w:pStyle w:val="SemFormatao"/>
            </w:pPr>
            <w:r>
              <w:t>Sim</w:t>
            </w:r>
          </w:p>
        </w:tc>
        <w:tc>
          <w:tcPr>
            <w:tcW w:w="0" w:type="auto"/>
            <w:vAlign w:val="center"/>
          </w:tcPr>
          <w:p w14:paraId="2ACAB10D" w14:textId="6C107E6C" w:rsidR="002C4E66" w:rsidRDefault="002C4E66" w:rsidP="002C4E66">
            <w:pPr>
              <w:pStyle w:val="SemFormatao"/>
            </w:pPr>
            <w:r>
              <w:t>Sim</w:t>
            </w:r>
          </w:p>
        </w:tc>
        <w:tc>
          <w:tcPr>
            <w:tcW w:w="0" w:type="auto"/>
            <w:vAlign w:val="center"/>
          </w:tcPr>
          <w:p w14:paraId="08C1C1F7" w14:textId="70A2A617" w:rsidR="002C4E66" w:rsidRDefault="002C4E66" w:rsidP="002C4E66">
            <w:pPr>
              <w:pStyle w:val="SemFormatao"/>
            </w:pPr>
            <w:r>
              <w:t>Sim</w:t>
            </w:r>
          </w:p>
        </w:tc>
        <w:tc>
          <w:tcPr>
            <w:tcW w:w="0" w:type="auto"/>
            <w:vAlign w:val="center"/>
          </w:tcPr>
          <w:p w14:paraId="30258B13" w14:textId="0CE0019B" w:rsidR="002C4E66" w:rsidRDefault="002C4E66" w:rsidP="002C4E66">
            <w:pPr>
              <w:pStyle w:val="SemFormatao"/>
            </w:pPr>
            <w:r>
              <w:t>Sim</w:t>
            </w:r>
          </w:p>
        </w:tc>
        <w:tc>
          <w:tcPr>
            <w:tcW w:w="0" w:type="auto"/>
            <w:vAlign w:val="center"/>
          </w:tcPr>
          <w:p w14:paraId="0C3ADC27" w14:textId="65DB7BB4" w:rsidR="002C4E66" w:rsidRDefault="002C4E66" w:rsidP="002C4E66">
            <w:pPr>
              <w:pStyle w:val="SemFormatao"/>
            </w:pPr>
            <w:r>
              <w:t>Sim</w:t>
            </w:r>
          </w:p>
        </w:tc>
        <w:tc>
          <w:tcPr>
            <w:tcW w:w="0" w:type="auto"/>
            <w:vAlign w:val="center"/>
          </w:tcPr>
          <w:p w14:paraId="6BCCED08" w14:textId="2E8E737E" w:rsidR="002C4E66" w:rsidRDefault="002C4E66" w:rsidP="002C4E66">
            <w:pPr>
              <w:pStyle w:val="SemFormatao"/>
            </w:pPr>
            <w:r>
              <w:t>Sim</w:t>
            </w:r>
          </w:p>
        </w:tc>
      </w:tr>
    </w:tbl>
    <w:p w14:paraId="233409BE" w14:textId="0FC298E1" w:rsidR="0075047A" w:rsidRDefault="0075047A" w:rsidP="00B01814"/>
    <w:p w14:paraId="376FB4AC" w14:textId="77E78461" w:rsidR="00493DE3" w:rsidRDefault="00493DE3" w:rsidP="00B01814"/>
    <w:p w14:paraId="6A8930BF" w14:textId="6FF0F718" w:rsidR="002C4E66" w:rsidRDefault="002C4E66" w:rsidP="002C4E66">
      <w:pPr>
        <w:pStyle w:val="Legenda"/>
        <w:keepNext/>
      </w:pPr>
      <w:bookmarkStart w:id="154" w:name="_Toc13479264"/>
      <w:r>
        <w:t xml:space="preserve">Tabela </w:t>
      </w:r>
      <w:fldSimple w:instr=" SEQ Tabela \* ARABIC ">
        <w:r w:rsidR="0061692A">
          <w:rPr>
            <w:noProof/>
          </w:rPr>
          <w:t>16</w:t>
        </w:r>
      </w:fldSimple>
      <w:r>
        <w:t xml:space="preserve"> - </w:t>
      </w:r>
      <w:r w:rsidRPr="00367C53">
        <w:t>Cenários desejados para os Resíduos</w:t>
      </w:r>
      <w:r>
        <w:t xml:space="preserve"> Perigosos  Logística Reversa.</w:t>
      </w:r>
      <w:bookmarkEnd w:id="154"/>
    </w:p>
    <w:tbl>
      <w:tblPr>
        <w:tblStyle w:val="Tabelacomgrade"/>
        <w:tblW w:w="0" w:type="auto"/>
        <w:jc w:val="center"/>
        <w:tblLook w:val="04A0" w:firstRow="1" w:lastRow="0" w:firstColumn="1" w:lastColumn="0" w:noHBand="0" w:noVBand="1"/>
      </w:tblPr>
      <w:tblGrid>
        <w:gridCol w:w="2431"/>
        <w:gridCol w:w="1688"/>
        <w:gridCol w:w="1572"/>
        <w:gridCol w:w="1802"/>
        <w:gridCol w:w="1476"/>
        <w:gridCol w:w="1707"/>
        <w:gridCol w:w="1476"/>
      </w:tblGrid>
      <w:tr w:rsidR="002C4E66" w14:paraId="3ED891F9" w14:textId="1B84195C" w:rsidTr="002C4E66">
        <w:trPr>
          <w:trHeight w:val="567"/>
          <w:jc w:val="center"/>
        </w:trPr>
        <w:tc>
          <w:tcPr>
            <w:tcW w:w="12152" w:type="dxa"/>
            <w:gridSpan w:val="7"/>
            <w:shd w:val="clear" w:color="auto" w:fill="1F3864"/>
            <w:vAlign w:val="center"/>
          </w:tcPr>
          <w:p w14:paraId="35CD8C81" w14:textId="55DFECE2" w:rsidR="002C4E66" w:rsidRDefault="00371977" w:rsidP="002C4E66">
            <w:pPr>
              <w:pStyle w:val="SemFormatao"/>
              <w:spacing w:line="360" w:lineRule="auto"/>
              <w:rPr>
                <w:b/>
              </w:rPr>
            </w:pPr>
            <w:r>
              <w:rPr>
                <w:b/>
              </w:rPr>
              <w:t>CENÁ</w:t>
            </w:r>
            <w:r w:rsidR="002C4E66">
              <w:rPr>
                <w:b/>
              </w:rPr>
              <w:t>RIOS DESEJADOS RESÍDUOS PERIGOSOS E LOGÍSTICA REVERSA</w:t>
            </w:r>
          </w:p>
        </w:tc>
      </w:tr>
      <w:tr w:rsidR="008D4A2B" w14:paraId="6DC85C47" w14:textId="2993FF8A" w:rsidTr="002C4E66">
        <w:trPr>
          <w:jc w:val="center"/>
        </w:trPr>
        <w:tc>
          <w:tcPr>
            <w:tcW w:w="2431" w:type="dxa"/>
            <w:vMerge w:val="restart"/>
            <w:vAlign w:val="center"/>
          </w:tcPr>
          <w:p w14:paraId="1564D56D" w14:textId="77777777" w:rsidR="008D4A2B" w:rsidRPr="00117CAE" w:rsidRDefault="008D4A2B" w:rsidP="002C4E66">
            <w:pPr>
              <w:pStyle w:val="SemFormatao"/>
              <w:rPr>
                <w:b/>
              </w:rPr>
            </w:pPr>
            <w:r>
              <w:rPr>
                <w:b/>
              </w:rPr>
              <w:t>Desejável</w:t>
            </w:r>
          </w:p>
        </w:tc>
        <w:tc>
          <w:tcPr>
            <w:tcW w:w="9721" w:type="dxa"/>
            <w:gridSpan w:val="6"/>
            <w:vAlign w:val="center"/>
          </w:tcPr>
          <w:p w14:paraId="2DBF2055" w14:textId="1BAF4090" w:rsidR="008D4A2B" w:rsidRPr="00117CAE" w:rsidRDefault="008D4A2B" w:rsidP="002C4E66">
            <w:pPr>
              <w:pStyle w:val="SemFormatao"/>
              <w:rPr>
                <w:b/>
              </w:rPr>
            </w:pPr>
            <w:r w:rsidRPr="00117CAE">
              <w:rPr>
                <w:b/>
              </w:rPr>
              <w:t>Prazos</w:t>
            </w:r>
          </w:p>
        </w:tc>
      </w:tr>
      <w:tr w:rsidR="008D4A2B" w14:paraId="2B8DCC03" w14:textId="1848367F" w:rsidTr="002C4E66">
        <w:trPr>
          <w:jc w:val="center"/>
        </w:trPr>
        <w:tc>
          <w:tcPr>
            <w:tcW w:w="2431" w:type="dxa"/>
            <w:vMerge/>
            <w:vAlign w:val="center"/>
          </w:tcPr>
          <w:p w14:paraId="3A88FB04" w14:textId="77777777" w:rsidR="008D4A2B" w:rsidRPr="00117CAE" w:rsidRDefault="008D4A2B" w:rsidP="002C4E66">
            <w:pPr>
              <w:pStyle w:val="SemFormatao"/>
              <w:rPr>
                <w:b/>
              </w:rPr>
            </w:pPr>
          </w:p>
        </w:tc>
        <w:tc>
          <w:tcPr>
            <w:tcW w:w="3260" w:type="dxa"/>
            <w:gridSpan w:val="2"/>
            <w:vAlign w:val="center"/>
          </w:tcPr>
          <w:p w14:paraId="435A6F80" w14:textId="6C61FBB3" w:rsidR="008D4A2B" w:rsidRPr="00117CAE" w:rsidRDefault="008D4A2B" w:rsidP="002C4E66">
            <w:pPr>
              <w:pStyle w:val="SemFormatao"/>
              <w:rPr>
                <w:b/>
              </w:rPr>
            </w:pPr>
            <w:r w:rsidRPr="00117CAE">
              <w:rPr>
                <w:b/>
              </w:rPr>
              <w:t>Curto</w:t>
            </w:r>
            <w:r>
              <w:rPr>
                <w:b/>
              </w:rPr>
              <w:t xml:space="preserve"> (anos)</w:t>
            </w:r>
          </w:p>
        </w:tc>
        <w:tc>
          <w:tcPr>
            <w:tcW w:w="3278" w:type="dxa"/>
            <w:gridSpan w:val="2"/>
            <w:vAlign w:val="center"/>
          </w:tcPr>
          <w:p w14:paraId="3C07F09D" w14:textId="558C706F" w:rsidR="008D4A2B" w:rsidRPr="00117CAE" w:rsidRDefault="008D4A2B" w:rsidP="002C4E66">
            <w:pPr>
              <w:pStyle w:val="SemFormatao"/>
              <w:rPr>
                <w:b/>
              </w:rPr>
            </w:pPr>
            <w:r w:rsidRPr="00117CAE">
              <w:rPr>
                <w:b/>
              </w:rPr>
              <w:t>M</w:t>
            </w:r>
            <w:r>
              <w:rPr>
                <w:b/>
              </w:rPr>
              <w:t>édio (anos)</w:t>
            </w:r>
          </w:p>
        </w:tc>
        <w:tc>
          <w:tcPr>
            <w:tcW w:w="3183" w:type="dxa"/>
            <w:gridSpan w:val="2"/>
            <w:vAlign w:val="center"/>
          </w:tcPr>
          <w:p w14:paraId="255F62E8" w14:textId="39506198" w:rsidR="008D4A2B" w:rsidRPr="00117CAE" w:rsidRDefault="008D4A2B" w:rsidP="002C4E66">
            <w:pPr>
              <w:pStyle w:val="SemFormatao"/>
              <w:rPr>
                <w:b/>
              </w:rPr>
            </w:pPr>
            <w:r w:rsidRPr="00117CAE">
              <w:rPr>
                <w:b/>
              </w:rPr>
              <w:t>Longo</w:t>
            </w:r>
            <w:r>
              <w:rPr>
                <w:b/>
              </w:rPr>
              <w:t xml:space="preserve"> (anos)</w:t>
            </w:r>
          </w:p>
        </w:tc>
      </w:tr>
      <w:tr w:rsidR="008D4A2B" w14:paraId="67887BF1" w14:textId="57621DAB" w:rsidTr="002C4E66">
        <w:trPr>
          <w:jc w:val="center"/>
        </w:trPr>
        <w:tc>
          <w:tcPr>
            <w:tcW w:w="2431" w:type="dxa"/>
            <w:vMerge/>
            <w:vAlign w:val="center"/>
          </w:tcPr>
          <w:p w14:paraId="3FCF1E7A" w14:textId="77777777" w:rsidR="008D4A2B" w:rsidRPr="00117CAE" w:rsidRDefault="008D4A2B" w:rsidP="008D4A2B">
            <w:pPr>
              <w:pStyle w:val="SemFormatao"/>
              <w:rPr>
                <w:b/>
              </w:rPr>
            </w:pPr>
          </w:p>
        </w:tc>
        <w:tc>
          <w:tcPr>
            <w:tcW w:w="1688" w:type="dxa"/>
            <w:vAlign w:val="center"/>
          </w:tcPr>
          <w:p w14:paraId="07D107F0" w14:textId="12C1EDD2" w:rsidR="008D4A2B" w:rsidRPr="00117CAE" w:rsidRDefault="008D4A2B" w:rsidP="008D4A2B">
            <w:pPr>
              <w:pStyle w:val="SemFormatao"/>
              <w:rPr>
                <w:b/>
              </w:rPr>
            </w:pPr>
            <w:r>
              <w:rPr>
                <w:b/>
              </w:rPr>
              <w:t>Plano (2014)</w:t>
            </w:r>
          </w:p>
        </w:tc>
        <w:tc>
          <w:tcPr>
            <w:tcW w:w="1572" w:type="dxa"/>
            <w:vAlign w:val="center"/>
          </w:tcPr>
          <w:p w14:paraId="2ECF7F8B" w14:textId="4301B74C" w:rsidR="008D4A2B" w:rsidRPr="00117CAE" w:rsidRDefault="008D4A2B" w:rsidP="008D4A2B">
            <w:pPr>
              <w:pStyle w:val="SemFormatao"/>
              <w:rPr>
                <w:b/>
              </w:rPr>
            </w:pPr>
            <w:r>
              <w:rPr>
                <w:b/>
              </w:rPr>
              <w:t>1ª Revisão (2019)</w:t>
            </w:r>
          </w:p>
        </w:tc>
        <w:tc>
          <w:tcPr>
            <w:tcW w:w="1802" w:type="dxa"/>
            <w:vAlign w:val="center"/>
          </w:tcPr>
          <w:p w14:paraId="792A3EF4" w14:textId="55BE07B7" w:rsidR="008D4A2B" w:rsidRPr="00117CAE" w:rsidRDefault="008D4A2B" w:rsidP="008D4A2B">
            <w:pPr>
              <w:pStyle w:val="SemFormatao"/>
              <w:rPr>
                <w:b/>
              </w:rPr>
            </w:pPr>
            <w:r>
              <w:rPr>
                <w:b/>
              </w:rPr>
              <w:t>Plano (2014)</w:t>
            </w:r>
          </w:p>
        </w:tc>
        <w:tc>
          <w:tcPr>
            <w:tcW w:w="1476" w:type="dxa"/>
            <w:vAlign w:val="center"/>
          </w:tcPr>
          <w:p w14:paraId="69A0EF1C" w14:textId="4A3ABFED" w:rsidR="008D4A2B" w:rsidRPr="00117CAE" w:rsidRDefault="008D4A2B" w:rsidP="008D4A2B">
            <w:pPr>
              <w:pStyle w:val="SemFormatao"/>
              <w:rPr>
                <w:b/>
              </w:rPr>
            </w:pPr>
            <w:r>
              <w:rPr>
                <w:b/>
              </w:rPr>
              <w:t>1ª Revisão (2019)</w:t>
            </w:r>
          </w:p>
        </w:tc>
        <w:tc>
          <w:tcPr>
            <w:tcW w:w="1707" w:type="dxa"/>
            <w:vAlign w:val="center"/>
          </w:tcPr>
          <w:p w14:paraId="64BDFC64" w14:textId="6A5E9C10" w:rsidR="008D4A2B" w:rsidRPr="00117CAE" w:rsidRDefault="008D4A2B" w:rsidP="008D4A2B">
            <w:pPr>
              <w:pStyle w:val="SemFormatao"/>
              <w:rPr>
                <w:b/>
              </w:rPr>
            </w:pPr>
            <w:r>
              <w:rPr>
                <w:b/>
              </w:rPr>
              <w:t>Plano (2014)</w:t>
            </w:r>
          </w:p>
        </w:tc>
        <w:tc>
          <w:tcPr>
            <w:tcW w:w="1476" w:type="dxa"/>
            <w:vAlign w:val="center"/>
          </w:tcPr>
          <w:p w14:paraId="6A191C95" w14:textId="7A5AB3D4" w:rsidR="008D4A2B" w:rsidRPr="00117CAE" w:rsidRDefault="008D4A2B" w:rsidP="008D4A2B">
            <w:pPr>
              <w:pStyle w:val="SemFormatao"/>
              <w:rPr>
                <w:b/>
              </w:rPr>
            </w:pPr>
            <w:r>
              <w:rPr>
                <w:b/>
              </w:rPr>
              <w:t>1ª Revisão (2019)</w:t>
            </w:r>
          </w:p>
        </w:tc>
      </w:tr>
      <w:tr w:rsidR="002C4E66" w14:paraId="6FB47115" w14:textId="606A7CCF" w:rsidTr="002C4E66">
        <w:trPr>
          <w:jc w:val="center"/>
        </w:trPr>
        <w:tc>
          <w:tcPr>
            <w:tcW w:w="2431" w:type="dxa"/>
            <w:vAlign w:val="center"/>
          </w:tcPr>
          <w:p w14:paraId="79D85166" w14:textId="17BDAB07" w:rsidR="002C4E66" w:rsidRDefault="002C4E66" w:rsidP="002C4E66">
            <w:pPr>
              <w:pStyle w:val="SemFormatao"/>
              <w:jc w:val="left"/>
            </w:pPr>
            <w:r>
              <w:t xml:space="preserve">Tratamento e disposição </w:t>
            </w:r>
            <w:r w:rsidRPr="00FE03E5">
              <w:t>final</w:t>
            </w:r>
          </w:p>
        </w:tc>
        <w:tc>
          <w:tcPr>
            <w:tcW w:w="1688" w:type="dxa"/>
            <w:vAlign w:val="center"/>
          </w:tcPr>
          <w:p w14:paraId="7AB7ACBD" w14:textId="270F8D55" w:rsidR="002C4E66" w:rsidRDefault="002C4E66" w:rsidP="002C4E66">
            <w:pPr>
              <w:pStyle w:val="SemFormatao"/>
            </w:pPr>
            <w:r>
              <w:t xml:space="preserve">Disposição </w:t>
            </w:r>
            <w:r w:rsidRPr="00215D1A">
              <w:t>Inadequada</w:t>
            </w:r>
          </w:p>
        </w:tc>
        <w:tc>
          <w:tcPr>
            <w:tcW w:w="1572" w:type="dxa"/>
            <w:vAlign w:val="center"/>
          </w:tcPr>
          <w:p w14:paraId="2944DD00" w14:textId="4ECCD196" w:rsidR="002C4E66" w:rsidRDefault="008D4A2B" w:rsidP="002C4E66">
            <w:pPr>
              <w:pStyle w:val="SemFormatao"/>
            </w:pPr>
            <w:r>
              <w:t>Disposição adequada</w:t>
            </w:r>
          </w:p>
        </w:tc>
        <w:tc>
          <w:tcPr>
            <w:tcW w:w="1802" w:type="dxa"/>
            <w:vAlign w:val="center"/>
          </w:tcPr>
          <w:p w14:paraId="736AC412" w14:textId="695CD42E" w:rsidR="002C4E66" w:rsidRDefault="002C4E66" w:rsidP="002C4E66">
            <w:pPr>
              <w:pStyle w:val="SemFormatao"/>
            </w:pPr>
            <w:r>
              <w:t xml:space="preserve">Disposição </w:t>
            </w:r>
            <w:r w:rsidRPr="00215D1A">
              <w:t>Inadequada</w:t>
            </w:r>
          </w:p>
        </w:tc>
        <w:tc>
          <w:tcPr>
            <w:tcW w:w="1476" w:type="dxa"/>
            <w:vAlign w:val="center"/>
          </w:tcPr>
          <w:p w14:paraId="0A8D13FA" w14:textId="2424AB60" w:rsidR="002C4E66" w:rsidRDefault="008D4A2B" w:rsidP="002C4E66">
            <w:pPr>
              <w:pStyle w:val="SemFormatao"/>
            </w:pPr>
            <w:r>
              <w:t>Disposição adequada</w:t>
            </w:r>
          </w:p>
        </w:tc>
        <w:tc>
          <w:tcPr>
            <w:tcW w:w="1707" w:type="dxa"/>
            <w:vAlign w:val="center"/>
          </w:tcPr>
          <w:p w14:paraId="61F0D8A7" w14:textId="5E01EA79" w:rsidR="002C4E66" w:rsidRDefault="002C4E66" w:rsidP="002C4E66">
            <w:pPr>
              <w:pStyle w:val="SemFormatao"/>
            </w:pPr>
            <w:r>
              <w:t xml:space="preserve">Disposição </w:t>
            </w:r>
            <w:r w:rsidRPr="00215D1A">
              <w:t>Inadequada</w:t>
            </w:r>
          </w:p>
        </w:tc>
        <w:tc>
          <w:tcPr>
            <w:tcW w:w="1476" w:type="dxa"/>
            <w:vAlign w:val="center"/>
          </w:tcPr>
          <w:p w14:paraId="7042F4A0" w14:textId="5A3EF29B" w:rsidR="002C4E66" w:rsidRDefault="008D4A2B" w:rsidP="002C4E66">
            <w:pPr>
              <w:pStyle w:val="SemFormatao"/>
            </w:pPr>
            <w:r>
              <w:t>Disposição adequada</w:t>
            </w:r>
          </w:p>
        </w:tc>
      </w:tr>
      <w:tr w:rsidR="002C4E66" w14:paraId="1A9220F8" w14:textId="53AF9FC0" w:rsidTr="002C4E66">
        <w:trPr>
          <w:jc w:val="center"/>
        </w:trPr>
        <w:tc>
          <w:tcPr>
            <w:tcW w:w="2431" w:type="dxa"/>
            <w:vAlign w:val="center"/>
          </w:tcPr>
          <w:p w14:paraId="78631A7A" w14:textId="295F978D" w:rsidR="002C4E66" w:rsidRDefault="002C4E66" w:rsidP="002C4E66">
            <w:pPr>
              <w:pStyle w:val="SemFormatao"/>
              <w:jc w:val="left"/>
            </w:pPr>
            <w:r w:rsidRPr="00FE03E5">
              <w:t>Custos com destinação final (custo ton/ano)</w:t>
            </w:r>
          </w:p>
        </w:tc>
        <w:tc>
          <w:tcPr>
            <w:tcW w:w="1688" w:type="dxa"/>
            <w:vAlign w:val="center"/>
          </w:tcPr>
          <w:p w14:paraId="0CFBB13C" w14:textId="722D2AED" w:rsidR="002C4E66" w:rsidRDefault="002C4E66" w:rsidP="002C4E66">
            <w:pPr>
              <w:pStyle w:val="SemFormatao"/>
            </w:pPr>
            <w:r w:rsidRPr="00215D1A">
              <w:t>Destinação Irregular</w:t>
            </w:r>
          </w:p>
        </w:tc>
        <w:tc>
          <w:tcPr>
            <w:tcW w:w="1572" w:type="dxa"/>
            <w:vAlign w:val="center"/>
          </w:tcPr>
          <w:p w14:paraId="77BE69FB" w14:textId="15F4B60F" w:rsidR="002C4E66" w:rsidRPr="00215D1A" w:rsidRDefault="008D4A2B" w:rsidP="002C4E66">
            <w:pPr>
              <w:pStyle w:val="SemFormatao"/>
            </w:pPr>
            <w:r>
              <w:t>R$ 48.000,00</w:t>
            </w:r>
          </w:p>
        </w:tc>
        <w:tc>
          <w:tcPr>
            <w:tcW w:w="1802" w:type="dxa"/>
            <w:vAlign w:val="center"/>
          </w:tcPr>
          <w:p w14:paraId="2ECB0877" w14:textId="51DF1F3E" w:rsidR="002C4E66" w:rsidRDefault="002C4E66" w:rsidP="002C4E66">
            <w:pPr>
              <w:pStyle w:val="SemFormatao"/>
            </w:pPr>
            <w:r w:rsidRPr="00215D1A">
              <w:t>Destinação Irregular</w:t>
            </w:r>
          </w:p>
        </w:tc>
        <w:tc>
          <w:tcPr>
            <w:tcW w:w="1476" w:type="dxa"/>
            <w:vAlign w:val="center"/>
          </w:tcPr>
          <w:p w14:paraId="0E85DDAF" w14:textId="57DD70C8" w:rsidR="002C4E66" w:rsidRPr="00215D1A" w:rsidRDefault="008D4A2B" w:rsidP="002C4E66">
            <w:pPr>
              <w:pStyle w:val="SemFormatao"/>
            </w:pPr>
            <w:r>
              <w:t>R$ 50.400,00</w:t>
            </w:r>
          </w:p>
        </w:tc>
        <w:tc>
          <w:tcPr>
            <w:tcW w:w="1707" w:type="dxa"/>
            <w:vAlign w:val="center"/>
          </w:tcPr>
          <w:p w14:paraId="3E108383" w14:textId="61442680" w:rsidR="002C4E66" w:rsidRDefault="002C4E66" w:rsidP="002C4E66">
            <w:pPr>
              <w:pStyle w:val="SemFormatao"/>
            </w:pPr>
            <w:r w:rsidRPr="00215D1A">
              <w:t>Destinação Irregular</w:t>
            </w:r>
          </w:p>
        </w:tc>
        <w:tc>
          <w:tcPr>
            <w:tcW w:w="1476" w:type="dxa"/>
            <w:vAlign w:val="center"/>
          </w:tcPr>
          <w:p w14:paraId="13906BE2" w14:textId="0D0A548A" w:rsidR="002C4E66" w:rsidRPr="00215D1A" w:rsidRDefault="008D4A2B" w:rsidP="002C4E66">
            <w:pPr>
              <w:pStyle w:val="SemFormatao"/>
            </w:pPr>
            <w:r>
              <w:t>R$ 151.200,00</w:t>
            </w:r>
          </w:p>
        </w:tc>
      </w:tr>
      <w:tr w:rsidR="002C4E66" w14:paraId="7CA8F60B" w14:textId="26877C7E" w:rsidTr="002C4E66">
        <w:trPr>
          <w:jc w:val="center"/>
        </w:trPr>
        <w:tc>
          <w:tcPr>
            <w:tcW w:w="2431" w:type="dxa"/>
            <w:vAlign w:val="center"/>
          </w:tcPr>
          <w:p w14:paraId="73077E8A" w14:textId="439997F2" w:rsidR="002C4E66" w:rsidRPr="00215D1A" w:rsidRDefault="002C4E66" w:rsidP="002C4E66">
            <w:pPr>
              <w:pStyle w:val="SemFormatao"/>
              <w:jc w:val="left"/>
            </w:pPr>
            <w:r w:rsidRPr="00FE03E5">
              <w:t>Abrangência da coleta (baixa, média, alta)</w:t>
            </w:r>
          </w:p>
        </w:tc>
        <w:tc>
          <w:tcPr>
            <w:tcW w:w="1688" w:type="dxa"/>
            <w:vAlign w:val="center"/>
          </w:tcPr>
          <w:p w14:paraId="018E7A09" w14:textId="516E5305" w:rsidR="002C4E66" w:rsidRDefault="002C4E66" w:rsidP="002C4E66">
            <w:pPr>
              <w:pStyle w:val="SemFormatao"/>
            </w:pPr>
            <w:r>
              <w:t>Baixa</w:t>
            </w:r>
          </w:p>
        </w:tc>
        <w:tc>
          <w:tcPr>
            <w:tcW w:w="1572" w:type="dxa"/>
            <w:vAlign w:val="center"/>
          </w:tcPr>
          <w:p w14:paraId="6FA6D824" w14:textId="6B13486D" w:rsidR="002C4E66" w:rsidRDefault="002C4E66" w:rsidP="002C4E66">
            <w:pPr>
              <w:pStyle w:val="SemFormatao"/>
            </w:pPr>
            <w:r>
              <w:t>Média</w:t>
            </w:r>
          </w:p>
        </w:tc>
        <w:tc>
          <w:tcPr>
            <w:tcW w:w="1802" w:type="dxa"/>
            <w:vAlign w:val="center"/>
          </w:tcPr>
          <w:p w14:paraId="51EC4F29" w14:textId="5EF4C7EE" w:rsidR="002C4E66" w:rsidRDefault="002C4E66" w:rsidP="002C4E66">
            <w:pPr>
              <w:pStyle w:val="SemFormatao"/>
            </w:pPr>
            <w:r>
              <w:t>Baixa</w:t>
            </w:r>
          </w:p>
        </w:tc>
        <w:tc>
          <w:tcPr>
            <w:tcW w:w="1476" w:type="dxa"/>
            <w:vAlign w:val="center"/>
          </w:tcPr>
          <w:p w14:paraId="61059B77" w14:textId="6429874E" w:rsidR="002C4E66" w:rsidRDefault="002C4E66" w:rsidP="002C4E66">
            <w:pPr>
              <w:pStyle w:val="SemFormatao"/>
            </w:pPr>
            <w:r>
              <w:t>Média</w:t>
            </w:r>
          </w:p>
        </w:tc>
        <w:tc>
          <w:tcPr>
            <w:tcW w:w="1707" w:type="dxa"/>
            <w:vAlign w:val="center"/>
          </w:tcPr>
          <w:p w14:paraId="71A5B1F5" w14:textId="40964C9B" w:rsidR="002C4E66" w:rsidRDefault="002C4E66" w:rsidP="002C4E66">
            <w:pPr>
              <w:pStyle w:val="SemFormatao"/>
            </w:pPr>
            <w:r>
              <w:t>Baixa</w:t>
            </w:r>
          </w:p>
        </w:tc>
        <w:tc>
          <w:tcPr>
            <w:tcW w:w="1476" w:type="dxa"/>
            <w:vAlign w:val="center"/>
          </w:tcPr>
          <w:p w14:paraId="36BFBAE0" w14:textId="01B70015" w:rsidR="002C4E66" w:rsidRDefault="002C4E66" w:rsidP="002C4E66">
            <w:pPr>
              <w:pStyle w:val="SemFormatao"/>
            </w:pPr>
            <w:r>
              <w:t>Alta</w:t>
            </w:r>
          </w:p>
        </w:tc>
      </w:tr>
      <w:tr w:rsidR="002C4E66" w14:paraId="4146C996" w14:textId="7470F9B1" w:rsidTr="002C4E66">
        <w:trPr>
          <w:jc w:val="center"/>
        </w:trPr>
        <w:tc>
          <w:tcPr>
            <w:tcW w:w="2431" w:type="dxa"/>
            <w:vAlign w:val="center"/>
          </w:tcPr>
          <w:p w14:paraId="78F3EF84" w14:textId="7C08E833" w:rsidR="002C4E66" w:rsidRPr="00215D1A" w:rsidRDefault="002C4E66" w:rsidP="002C4E66">
            <w:pPr>
              <w:pStyle w:val="SemFormatao"/>
              <w:jc w:val="left"/>
            </w:pPr>
            <w:r w:rsidRPr="00FE03E5">
              <w:t>Existência de ecopontos</w:t>
            </w:r>
          </w:p>
        </w:tc>
        <w:tc>
          <w:tcPr>
            <w:tcW w:w="1688" w:type="dxa"/>
            <w:vAlign w:val="center"/>
          </w:tcPr>
          <w:p w14:paraId="41388DF8" w14:textId="2C932664" w:rsidR="002C4E66" w:rsidRDefault="002C4E66" w:rsidP="002C4E66">
            <w:pPr>
              <w:pStyle w:val="SemFormatao"/>
            </w:pPr>
            <w:r>
              <w:t>Não</w:t>
            </w:r>
          </w:p>
        </w:tc>
        <w:tc>
          <w:tcPr>
            <w:tcW w:w="1572" w:type="dxa"/>
            <w:vAlign w:val="center"/>
          </w:tcPr>
          <w:p w14:paraId="26C0F86E" w14:textId="21456AC2" w:rsidR="002C4E66" w:rsidRDefault="002C4E66" w:rsidP="002C4E66">
            <w:pPr>
              <w:pStyle w:val="SemFormatao"/>
            </w:pPr>
            <w:r>
              <w:t>Sim</w:t>
            </w:r>
          </w:p>
        </w:tc>
        <w:tc>
          <w:tcPr>
            <w:tcW w:w="1802" w:type="dxa"/>
            <w:vAlign w:val="center"/>
          </w:tcPr>
          <w:p w14:paraId="31AB360A" w14:textId="6EBEBF62" w:rsidR="002C4E66" w:rsidRDefault="002C4E66" w:rsidP="002C4E66">
            <w:pPr>
              <w:pStyle w:val="SemFormatao"/>
            </w:pPr>
            <w:r>
              <w:t>Não</w:t>
            </w:r>
          </w:p>
        </w:tc>
        <w:tc>
          <w:tcPr>
            <w:tcW w:w="1476" w:type="dxa"/>
            <w:vAlign w:val="center"/>
          </w:tcPr>
          <w:p w14:paraId="7CC7BEE2" w14:textId="6CAE02F8" w:rsidR="002C4E66" w:rsidRDefault="002C4E66" w:rsidP="002C4E66">
            <w:pPr>
              <w:pStyle w:val="SemFormatao"/>
            </w:pPr>
            <w:r>
              <w:t>Sim</w:t>
            </w:r>
          </w:p>
        </w:tc>
        <w:tc>
          <w:tcPr>
            <w:tcW w:w="1707" w:type="dxa"/>
            <w:vAlign w:val="center"/>
          </w:tcPr>
          <w:p w14:paraId="1044FA66" w14:textId="2F2A172C" w:rsidR="002C4E66" w:rsidRDefault="002C4E66" w:rsidP="002C4E66">
            <w:pPr>
              <w:pStyle w:val="SemFormatao"/>
            </w:pPr>
            <w:r>
              <w:t>Não</w:t>
            </w:r>
          </w:p>
        </w:tc>
        <w:tc>
          <w:tcPr>
            <w:tcW w:w="1476" w:type="dxa"/>
            <w:vAlign w:val="center"/>
          </w:tcPr>
          <w:p w14:paraId="2D27DEBB" w14:textId="0FBCD71F" w:rsidR="002C4E66" w:rsidRDefault="002C4E66" w:rsidP="002C4E66">
            <w:pPr>
              <w:pStyle w:val="SemFormatao"/>
            </w:pPr>
            <w:r>
              <w:t>Sim</w:t>
            </w:r>
          </w:p>
        </w:tc>
      </w:tr>
      <w:tr w:rsidR="002C4E66" w14:paraId="372A294D" w14:textId="6D988745" w:rsidTr="002C4E66">
        <w:trPr>
          <w:jc w:val="center"/>
        </w:trPr>
        <w:tc>
          <w:tcPr>
            <w:tcW w:w="2431" w:type="dxa"/>
            <w:vAlign w:val="center"/>
          </w:tcPr>
          <w:p w14:paraId="07C41D61" w14:textId="7AE1EB44" w:rsidR="002C4E66" w:rsidRPr="00215D1A" w:rsidRDefault="002C4E66" w:rsidP="002C4E66">
            <w:pPr>
              <w:pStyle w:val="SemFormatao"/>
              <w:jc w:val="left"/>
            </w:pPr>
            <w:r>
              <w:t xml:space="preserve">Há logística reversa no </w:t>
            </w:r>
            <w:r w:rsidRPr="00FE03E5">
              <w:t>municipio?</w:t>
            </w:r>
          </w:p>
        </w:tc>
        <w:tc>
          <w:tcPr>
            <w:tcW w:w="1688" w:type="dxa"/>
            <w:vAlign w:val="center"/>
          </w:tcPr>
          <w:p w14:paraId="09A7C917" w14:textId="25788C2B" w:rsidR="002C4E66" w:rsidRDefault="002C4E66" w:rsidP="002C4E66">
            <w:pPr>
              <w:pStyle w:val="SemFormatao"/>
            </w:pPr>
            <w:r>
              <w:t>Não</w:t>
            </w:r>
          </w:p>
        </w:tc>
        <w:tc>
          <w:tcPr>
            <w:tcW w:w="1572" w:type="dxa"/>
            <w:vAlign w:val="center"/>
          </w:tcPr>
          <w:p w14:paraId="3B31ACF9" w14:textId="04CD1983" w:rsidR="002C4E66" w:rsidRDefault="002C4E66" w:rsidP="002C4E66">
            <w:pPr>
              <w:pStyle w:val="SemFormatao"/>
            </w:pPr>
            <w:r>
              <w:t>Sim</w:t>
            </w:r>
          </w:p>
        </w:tc>
        <w:tc>
          <w:tcPr>
            <w:tcW w:w="1802" w:type="dxa"/>
            <w:vAlign w:val="center"/>
          </w:tcPr>
          <w:p w14:paraId="04DA2956" w14:textId="5407681B" w:rsidR="002C4E66" w:rsidRDefault="002C4E66" w:rsidP="002C4E66">
            <w:pPr>
              <w:pStyle w:val="SemFormatao"/>
            </w:pPr>
            <w:r>
              <w:t>Não</w:t>
            </w:r>
          </w:p>
        </w:tc>
        <w:tc>
          <w:tcPr>
            <w:tcW w:w="1476" w:type="dxa"/>
            <w:vAlign w:val="center"/>
          </w:tcPr>
          <w:p w14:paraId="223035E1" w14:textId="45B9B3FA" w:rsidR="002C4E66" w:rsidRDefault="00E4737E" w:rsidP="002C4E66">
            <w:pPr>
              <w:pStyle w:val="SemFormatao"/>
            </w:pPr>
            <w:r>
              <w:t>Ampliar</w:t>
            </w:r>
          </w:p>
        </w:tc>
        <w:tc>
          <w:tcPr>
            <w:tcW w:w="1707" w:type="dxa"/>
            <w:vAlign w:val="center"/>
          </w:tcPr>
          <w:p w14:paraId="407081A3" w14:textId="15F2E462" w:rsidR="002C4E66" w:rsidRDefault="002C4E66" w:rsidP="002C4E66">
            <w:pPr>
              <w:pStyle w:val="SemFormatao"/>
            </w:pPr>
            <w:r>
              <w:t>Não</w:t>
            </w:r>
          </w:p>
        </w:tc>
        <w:tc>
          <w:tcPr>
            <w:tcW w:w="1476" w:type="dxa"/>
            <w:vAlign w:val="center"/>
          </w:tcPr>
          <w:p w14:paraId="0F8A4C05" w14:textId="1FFCC0CB" w:rsidR="002C4E66" w:rsidRDefault="00E4737E" w:rsidP="002C4E66">
            <w:pPr>
              <w:pStyle w:val="SemFormatao"/>
            </w:pPr>
            <w:r>
              <w:t>Ampliar</w:t>
            </w:r>
          </w:p>
        </w:tc>
      </w:tr>
    </w:tbl>
    <w:p w14:paraId="40EBD88B" w14:textId="77777777" w:rsidR="00AF09BA" w:rsidRDefault="00AF09BA" w:rsidP="00B01814">
      <w:pPr>
        <w:sectPr w:rsidR="00AF09BA" w:rsidSect="00AF09BA">
          <w:headerReference w:type="default" r:id="rId33"/>
          <w:pgSz w:w="16840" w:h="11907" w:orient="landscape"/>
          <w:pgMar w:top="1701" w:right="2410" w:bottom="1701" w:left="2268" w:header="851" w:footer="709" w:gutter="0"/>
          <w:cols w:space="708"/>
          <w:docGrid w:linePitch="360"/>
        </w:sectPr>
      </w:pPr>
    </w:p>
    <w:p w14:paraId="7D54FE9D" w14:textId="36D80A10" w:rsidR="00C01E54" w:rsidRDefault="00EA1D4D" w:rsidP="00B01814">
      <w:pPr>
        <w:pStyle w:val="Ttulo1"/>
      </w:pPr>
      <w:bookmarkStart w:id="155" w:name="_Toc13479027"/>
      <w:r>
        <w:lastRenderedPageBreak/>
        <w:t>8</w:t>
      </w:r>
      <w:r w:rsidR="00C01E54" w:rsidRPr="006D35A2">
        <w:t xml:space="preserve">. </w:t>
      </w:r>
      <w:r w:rsidR="00C01E54" w:rsidRPr="00C01E54">
        <w:t>PLANO DE GERENCIAMENTO DOS RESÍDUOS SÓLIDOS</w:t>
      </w:r>
      <w:bookmarkEnd w:id="155"/>
    </w:p>
    <w:p w14:paraId="784B25E4" w14:textId="21E27466" w:rsidR="00C01E54" w:rsidRDefault="00C01E54" w:rsidP="00B01814">
      <w:r>
        <w:t>O gerenciamento é o componente operacional da gestão de resíduos sólidos e inclui as etapas de segregação, coleta, transporte, tratamento e disposição final. O gerenciamento integrado é realizado considerando uma variedade de alternativas, entre outros propósitos a minimização dos resíduos sólidos.</w:t>
      </w:r>
    </w:p>
    <w:p w14:paraId="49BBF958" w14:textId="65C57BEA" w:rsidR="00C01E54" w:rsidRPr="00C01E54" w:rsidRDefault="00C01E54" w:rsidP="00B01814">
      <w:r>
        <w:t>Em relação aos resíduos sólidos urbanos, o gerenciamento integrado envolve diferentes órgãos da administração pública e da sociedade civil. A Prefeitura Municipal como gestora urbana, é a principal responsável pelo gerenciamento dos resíduos do município. Cabendo a ela organizar o sistema de limpeza urbana e o manejo de resíduos sólidos e definir de que forma o gerenciamento deve funcionar por meio do Plano Municipal de Gestão Integrada dos Resíduos Sólidos considerando as atividades de coleta domiciliar (regular e seletiva), transbordo, transporte, triagem, para fins de reutilização ou reciclagem, tratamento, disposição final, varrição capina e poda de árvores em vias e logradouros públicos, e outros eventuais serviços.</w:t>
      </w:r>
    </w:p>
    <w:p w14:paraId="28AD3A27" w14:textId="290DED89" w:rsidR="00C01E54" w:rsidRDefault="00EA1D4D" w:rsidP="00B01814">
      <w:pPr>
        <w:pStyle w:val="Ttulo2"/>
      </w:pPr>
      <w:bookmarkStart w:id="156" w:name="_Toc13479028"/>
      <w:r>
        <w:t>8</w:t>
      </w:r>
      <w:r w:rsidR="00C01E54">
        <w:t>.1. Resíduos Sólidos Sujeitos ao Plano de Gerenciamento Específico e ao Sistema de Logística Reversa</w:t>
      </w:r>
      <w:bookmarkEnd w:id="156"/>
    </w:p>
    <w:p w14:paraId="1A3171DB" w14:textId="10164181" w:rsidR="00C01E54" w:rsidRDefault="00C01E54" w:rsidP="00B01814">
      <w:r>
        <w:t>De acordo com a Lei 12305/2010, logística reversa é um instrumento de desenvolvimento econômico e social caracterizado por um conjunto de ações, procedimentos e meios destinados a viabilizar a coleta e a restituição dos resíduos sólidos ao setor empresarial, para reaproveitamento, em seu ciclo ou em outros ciclos produtivos, ou outra destinação final ambientalmente adequada.</w:t>
      </w:r>
    </w:p>
    <w:p w14:paraId="40484C23" w14:textId="085865CD" w:rsidR="00C01E54" w:rsidRDefault="00C01E54" w:rsidP="00B01814">
      <w:r>
        <w:t>Ainda, segundo a lei mencionada acima, os fabricantes, importadores, distribuidores e comerciantes, assim como os consumidores e titulares dos e serviços públicos de limpeza urbana são igualmente responsáveis por minimizar o volume de resíduos e rejeitos gerados, bem como reduzir os impactos causados à saúde humana e à qualidade ambiental.</w:t>
      </w:r>
    </w:p>
    <w:p w14:paraId="54AC0ACC" w14:textId="7DAEDC58" w:rsidR="00C01E54" w:rsidRPr="00C01E54" w:rsidRDefault="00C01E54" w:rsidP="00B01814">
      <w:r>
        <w:t xml:space="preserve">Através de regulamentos expedidos pelo Poder Público, de acordos coletivos ou de termos de compromisso firmados entre o Poder Público e o setor empresarial, estão obrigados a estruturar </w:t>
      </w:r>
      <w:r>
        <w:lastRenderedPageBreak/>
        <w:t>e implementar sistema de logística reversa os fabricantes, importadores, distribuidores e comerciantes de:</w:t>
      </w:r>
    </w:p>
    <w:p w14:paraId="6108A68A" w14:textId="33D413D9" w:rsidR="00C01E54" w:rsidRDefault="00E60A9C" w:rsidP="00B01814">
      <w:pPr>
        <w:pStyle w:val="PargrafodaLista"/>
        <w:numPr>
          <w:ilvl w:val="0"/>
          <w:numId w:val="45"/>
        </w:numPr>
      </w:pPr>
      <w:r>
        <w:t>Agrotóxicos</w:t>
      </w:r>
      <w:r w:rsidR="00C01E54">
        <w:t>, seus resíduos e embalagens;</w:t>
      </w:r>
    </w:p>
    <w:p w14:paraId="23E9D5F9" w14:textId="64446319" w:rsidR="00C01E54" w:rsidRDefault="00E60A9C" w:rsidP="00B01814">
      <w:pPr>
        <w:pStyle w:val="PargrafodaLista"/>
        <w:numPr>
          <w:ilvl w:val="0"/>
          <w:numId w:val="45"/>
        </w:numPr>
      </w:pPr>
      <w:r>
        <w:t>Pilhas</w:t>
      </w:r>
      <w:r w:rsidR="00C01E54">
        <w:t xml:space="preserve"> e baterias;</w:t>
      </w:r>
    </w:p>
    <w:p w14:paraId="5CC28321" w14:textId="7CE61C15" w:rsidR="00C01E54" w:rsidRDefault="00E60A9C" w:rsidP="00B01814">
      <w:pPr>
        <w:pStyle w:val="PargrafodaLista"/>
        <w:numPr>
          <w:ilvl w:val="0"/>
          <w:numId w:val="45"/>
        </w:numPr>
      </w:pPr>
      <w:r>
        <w:t>Pneus</w:t>
      </w:r>
      <w:r w:rsidR="00C01E54">
        <w:t>;</w:t>
      </w:r>
    </w:p>
    <w:p w14:paraId="2D2D6261" w14:textId="201A9ECD" w:rsidR="00C01E54" w:rsidRDefault="00E60A9C" w:rsidP="00B01814">
      <w:pPr>
        <w:pStyle w:val="PargrafodaLista"/>
        <w:numPr>
          <w:ilvl w:val="0"/>
          <w:numId w:val="45"/>
        </w:numPr>
      </w:pPr>
      <w:r>
        <w:t>Óleos</w:t>
      </w:r>
      <w:r w:rsidR="00C01E54">
        <w:t xml:space="preserve"> lubrificantes, seus resíduos e embalagens;</w:t>
      </w:r>
    </w:p>
    <w:p w14:paraId="4123F177" w14:textId="6F9F2BF9" w:rsidR="00C01E54" w:rsidRDefault="00E60A9C" w:rsidP="00B01814">
      <w:pPr>
        <w:pStyle w:val="PargrafodaLista"/>
        <w:numPr>
          <w:ilvl w:val="0"/>
          <w:numId w:val="45"/>
        </w:numPr>
      </w:pPr>
      <w:r>
        <w:t>Lâmpadas</w:t>
      </w:r>
      <w:r w:rsidR="00C01E54">
        <w:t xml:space="preserve"> fluorescentes, de vapor de sódios e mercúrio e de luz mista;</w:t>
      </w:r>
    </w:p>
    <w:p w14:paraId="1AF32DFC" w14:textId="620A169F" w:rsidR="00C01E54" w:rsidRDefault="00E60A9C" w:rsidP="00B01814">
      <w:pPr>
        <w:pStyle w:val="PargrafodaLista"/>
        <w:numPr>
          <w:ilvl w:val="0"/>
          <w:numId w:val="45"/>
        </w:numPr>
      </w:pPr>
      <w:r>
        <w:t>Produtos</w:t>
      </w:r>
      <w:r w:rsidR="00C01E54">
        <w:t xml:space="preserve"> eletroeletrônicos e seus componentes;</w:t>
      </w:r>
    </w:p>
    <w:p w14:paraId="7E37E885" w14:textId="513C3ED4" w:rsidR="00C01E54" w:rsidRDefault="00E60A9C" w:rsidP="00B01814">
      <w:pPr>
        <w:pStyle w:val="PargrafodaLista"/>
        <w:numPr>
          <w:ilvl w:val="0"/>
          <w:numId w:val="45"/>
        </w:numPr>
      </w:pPr>
      <w:r>
        <w:t>Medicamentos</w:t>
      </w:r>
      <w:r w:rsidR="00C01E54">
        <w:t xml:space="preserve"> e suas embalagens;</w:t>
      </w:r>
    </w:p>
    <w:p w14:paraId="7921C7FE" w14:textId="0780C942" w:rsidR="00393149" w:rsidRDefault="00E60A9C" w:rsidP="00B01814">
      <w:pPr>
        <w:pStyle w:val="PargrafodaLista"/>
        <w:numPr>
          <w:ilvl w:val="0"/>
          <w:numId w:val="45"/>
        </w:numPr>
      </w:pPr>
      <w:r>
        <w:t>Embalagens</w:t>
      </w:r>
      <w:r w:rsidR="00C01E54">
        <w:t xml:space="preserve"> em geral.</w:t>
      </w:r>
    </w:p>
    <w:p w14:paraId="75D51D22" w14:textId="4C580205" w:rsidR="00E60A9C" w:rsidRDefault="00E60A9C" w:rsidP="00B01814">
      <w:r>
        <w:t xml:space="preserve">Vale lembrar que, assim como a coleta seletiva, os sistemas de logística reversa em especial, aqueles que possuem embalagens pós </w:t>
      </w:r>
      <w:r w:rsidR="00D050C7">
        <w:t>-</w:t>
      </w:r>
      <w:r>
        <w:t xml:space="preserve"> consumo, devem priorizar a participação de cooperativas de catadores de materiais reutilizáveis e recicláveis.</w:t>
      </w:r>
    </w:p>
    <w:p w14:paraId="72B596AE" w14:textId="597925A5" w:rsidR="00E60A9C" w:rsidRDefault="00E60A9C" w:rsidP="00B01814">
      <w:r>
        <w:t>A seguir, seguem as ações que estão sendo desenvolvidas no município, referentes a logística reversa:</w:t>
      </w:r>
    </w:p>
    <w:p w14:paraId="17A61711" w14:textId="2113201B" w:rsidR="00CE57B4" w:rsidRDefault="00CE57B4" w:rsidP="00B01814"/>
    <w:p w14:paraId="75C360B4" w14:textId="7665A29B" w:rsidR="00CE57B4" w:rsidRDefault="00CE57B4" w:rsidP="00B01814"/>
    <w:p w14:paraId="341C0AC6" w14:textId="4866CA7A" w:rsidR="00CE57B4" w:rsidRDefault="00CE57B4" w:rsidP="00B01814"/>
    <w:p w14:paraId="2A727361" w14:textId="506A2F3B" w:rsidR="00CE57B4" w:rsidRDefault="00CE57B4" w:rsidP="00B01814"/>
    <w:p w14:paraId="14A2CAB8" w14:textId="1283BB44" w:rsidR="00CE57B4" w:rsidRDefault="00CE57B4" w:rsidP="00B01814"/>
    <w:p w14:paraId="62B3DB92" w14:textId="6A278803" w:rsidR="00CE57B4" w:rsidRDefault="00CE57B4" w:rsidP="00B01814"/>
    <w:p w14:paraId="0EE33F72" w14:textId="55795DD5" w:rsidR="00CE57B4" w:rsidRDefault="00CE57B4" w:rsidP="00B01814"/>
    <w:p w14:paraId="2C11A9A5" w14:textId="77777777" w:rsidR="00CE57B4" w:rsidRDefault="00CE57B4" w:rsidP="00B01814"/>
    <w:p w14:paraId="49F4CFA4" w14:textId="40892C4F" w:rsidR="00E60A9C" w:rsidRDefault="00E60A9C" w:rsidP="00B01814">
      <w:pPr>
        <w:pStyle w:val="Legenda"/>
        <w:keepNext/>
      </w:pPr>
      <w:bookmarkStart w:id="157" w:name="_Toc13479265"/>
      <w:r>
        <w:lastRenderedPageBreak/>
        <w:t xml:space="preserve">Tabela </w:t>
      </w:r>
      <w:fldSimple w:instr=" SEQ Tabela \* ARABIC ">
        <w:r w:rsidR="0061692A">
          <w:rPr>
            <w:noProof/>
          </w:rPr>
          <w:t>17</w:t>
        </w:r>
      </w:fldSimple>
      <w:r>
        <w:t xml:space="preserve"> - Ações no município referentes à logística reversa.</w:t>
      </w:r>
      <w:bookmarkEnd w:id="157"/>
    </w:p>
    <w:tbl>
      <w:tblPr>
        <w:tblStyle w:val="Tabelacomgrade"/>
        <w:tblW w:w="0" w:type="auto"/>
        <w:tblLook w:val="04A0" w:firstRow="1" w:lastRow="0" w:firstColumn="1" w:lastColumn="0" w:noHBand="0" w:noVBand="1"/>
      </w:tblPr>
      <w:tblGrid>
        <w:gridCol w:w="4247"/>
        <w:gridCol w:w="4248"/>
      </w:tblGrid>
      <w:tr w:rsidR="00E60A9C" w14:paraId="0D4EA40C" w14:textId="77777777" w:rsidTr="00E60A9C">
        <w:trPr>
          <w:trHeight w:val="567"/>
        </w:trPr>
        <w:tc>
          <w:tcPr>
            <w:tcW w:w="8495" w:type="dxa"/>
            <w:gridSpan w:val="2"/>
            <w:shd w:val="clear" w:color="auto" w:fill="1F3864"/>
            <w:vAlign w:val="center"/>
          </w:tcPr>
          <w:p w14:paraId="0E19C2B0" w14:textId="593B763C" w:rsidR="00E60A9C" w:rsidRPr="00E60A9C" w:rsidRDefault="00E60A9C" w:rsidP="00B01814">
            <w:pPr>
              <w:pStyle w:val="SemFormatao"/>
              <w:spacing w:line="360" w:lineRule="auto"/>
              <w:rPr>
                <w:b/>
              </w:rPr>
            </w:pPr>
            <w:r w:rsidRPr="00E60A9C">
              <w:rPr>
                <w:b/>
              </w:rPr>
              <w:t xml:space="preserve">RESÍDUOS SÓLIDOS SUJEITOS A LOGÍSTICA REVERSA </w:t>
            </w:r>
          </w:p>
        </w:tc>
      </w:tr>
      <w:tr w:rsidR="00E60A9C" w14:paraId="61956BE7" w14:textId="77777777" w:rsidTr="00E60A9C">
        <w:tc>
          <w:tcPr>
            <w:tcW w:w="4247" w:type="dxa"/>
            <w:vAlign w:val="center"/>
          </w:tcPr>
          <w:p w14:paraId="1CF80620" w14:textId="1CC50D6E" w:rsidR="00E60A9C" w:rsidRPr="00E60A9C" w:rsidRDefault="00E60A9C" w:rsidP="00C12886">
            <w:pPr>
              <w:pStyle w:val="SemFormatao"/>
              <w:rPr>
                <w:b/>
              </w:rPr>
            </w:pPr>
            <w:r w:rsidRPr="00E60A9C">
              <w:rPr>
                <w:b/>
              </w:rPr>
              <w:t>Tipos de resíduos</w:t>
            </w:r>
          </w:p>
        </w:tc>
        <w:tc>
          <w:tcPr>
            <w:tcW w:w="4248" w:type="dxa"/>
            <w:vAlign w:val="center"/>
          </w:tcPr>
          <w:p w14:paraId="720FC214" w14:textId="561C4DED" w:rsidR="00E60A9C" w:rsidRPr="00E60A9C" w:rsidRDefault="00E60A9C" w:rsidP="00C12886">
            <w:pPr>
              <w:pStyle w:val="SemFormatao"/>
              <w:rPr>
                <w:b/>
              </w:rPr>
            </w:pPr>
            <w:r w:rsidRPr="00E60A9C">
              <w:rPr>
                <w:b/>
              </w:rPr>
              <w:t>Ações do município</w:t>
            </w:r>
          </w:p>
        </w:tc>
      </w:tr>
      <w:tr w:rsidR="00E60A9C" w14:paraId="4A7E7A06" w14:textId="77777777" w:rsidTr="00E60A9C">
        <w:tc>
          <w:tcPr>
            <w:tcW w:w="4247" w:type="dxa"/>
            <w:vAlign w:val="center"/>
          </w:tcPr>
          <w:p w14:paraId="3C5979D3" w14:textId="42A2CF36" w:rsidR="00E60A9C" w:rsidRDefault="00E60A9C" w:rsidP="00C12886">
            <w:pPr>
              <w:pStyle w:val="SemFormatao"/>
              <w:jc w:val="left"/>
            </w:pPr>
            <w:r>
              <w:t>Agrotóxicos, seus resíduos e embalagens</w:t>
            </w:r>
          </w:p>
        </w:tc>
        <w:tc>
          <w:tcPr>
            <w:tcW w:w="4248" w:type="dxa"/>
            <w:vAlign w:val="center"/>
          </w:tcPr>
          <w:p w14:paraId="4FA365A0" w14:textId="1C73797A" w:rsidR="00E60A9C" w:rsidRDefault="00E60A9C" w:rsidP="00C12886">
            <w:pPr>
              <w:pStyle w:val="SemFormatao"/>
              <w:jc w:val="left"/>
            </w:pPr>
            <w:r>
              <w:t>A prefeitura municipal reutiliza as embalagens vazias de agrotóxicos para outros fins, como por exemplo, para o transporte de óleo diesel. Assim, a logística reversa não está ocorrendo para estes resíduos.</w:t>
            </w:r>
          </w:p>
        </w:tc>
      </w:tr>
      <w:tr w:rsidR="00E60A9C" w14:paraId="6C960EE5" w14:textId="77777777" w:rsidTr="00E60A9C">
        <w:tc>
          <w:tcPr>
            <w:tcW w:w="4247" w:type="dxa"/>
            <w:vAlign w:val="center"/>
          </w:tcPr>
          <w:p w14:paraId="711C1C48" w14:textId="78307CA6" w:rsidR="00E60A9C" w:rsidRDefault="00E60A9C" w:rsidP="00C12886">
            <w:pPr>
              <w:pStyle w:val="SemFormatao"/>
              <w:jc w:val="left"/>
            </w:pPr>
            <w:r w:rsidRPr="00E60A9C">
              <w:t>Baterias automotivas</w:t>
            </w:r>
          </w:p>
        </w:tc>
        <w:tc>
          <w:tcPr>
            <w:tcW w:w="4248" w:type="dxa"/>
            <w:vMerge w:val="restart"/>
            <w:vAlign w:val="center"/>
          </w:tcPr>
          <w:p w14:paraId="5E75E9C5" w14:textId="1D10D3B1" w:rsidR="00E60A9C" w:rsidRDefault="00E60A9C" w:rsidP="00C12886">
            <w:pPr>
              <w:pStyle w:val="SemFormatao"/>
              <w:jc w:val="left"/>
            </w:pPr>
            <w:r>
              <w:t>A prefeitura municipal não possui ecopontos para a disposição destes resíduos. Os mesmos encontram-se armazenados na associação e/ou nas recicladores do município (Amiguinho e Dioguinho). As pilhas e baterias são recolhidas em determinados pontos do município através de uma ação social/ambiental.</w:t>
            </w:r>
          </w:p>
        </w:tc>
      </w:tr>
      <w:tr w:rsidR="00E60A9C" w14:paraId="78062DC2" w14:textId="77777777" w:rsidTr="00E60A9C">
        <w:tc>
          <w:tcPr>
            <w:tcW w:w="4247" w:type="dxa"/>
            <w:vAlign w:val="center"/>
          </w:tcPr>
          <w:p w14:paraId="53C64959" w14:textId="2BA4C842" w:rsidR="00E60A9C" w:rsidRDefault="00E60A9C" w:rsidP="00C12886">
            <w:pPr>
              <w:pStyle w:val="SemFormatao"/>
              <w:jc w:val="left"/>
            </w:pPr>
            <w:r w:rsidRPr="00E60A9C">
              <w:t>Pilhas e Baterias</w:t>
            </w:r>
          </w:p>
        </w:tc>
        <w:tc>
          <w:tcPr>
            <w:tcW w:w="4248" w:type="dxa"/>
            <w:vMerge/>
            <w:vAlign w:val="center"/>
          </w:tcPr>
          <w:p w14:paraId="78F8B35F" w14:textId="77777777" w:rsidR="00E60A9C" w:rsidRDefault="00E60A9C" w:rsidP="00C12886">
            <w:pPr>
              <w:pStyle w:val="SemFormatao"/>
              <w:jc w:val="left"/>
            </w:pPr>
          </w:p>
        </w:tc>
      </w:tr>
      <w:tr w:rsidR="00E60A9C" w14:paraId="0D406E6B" w14:textId="77777777" w:rsidTr="00E60A9C">
        <w:tc>
          <w:tcPr>
            <w:tcW w:w="4247" w:type="dxa"/>
            <w:vAlign w:val="center"/>
          </w:tcPr>
          <w:p w14:paraId="20165B32" w14:textId="142F47F8" w:rsidR="00E60A9C" w:rsidRDefault="00E60A9C" w:rsidP="00C12886">
            <w:pPr>
              <w:pStyle w:val="SemFormatao"/>
              <w:jc w:val="left"/>
            </w:pPr>
            <w:r w:rsidRPr="00E60A9C">
              <w:t>Produtos eletroeletrônicos</w:t>
            </w:r>
          </w:p>
        </w:tc>
        <w:tc>
          <w:tcPr>
            <w:tcW w:w="4248" w:type="dxa"/>
            <w:vMerge/>
            <w:vAlign w:val="center"/>
          </w:tcPr>
          <w:p w14:paraId="14B5606A" w14:textId="77777777" w:rsidR="00E60A9C" w:rsidRDefault="00E60A9C" w:rsidP="00C12886">
            <w:pPr>
              <w:pStyle w:val="SemFormatao"/>
              <w:jc w:val="left"/>
            </w:pPr>
          </w:p>
        </w:tc>
      </w:tr>
      <w:tr w:rsidR="00E60A9C" w14:paraId="3634C50B" w14:textId="77777777" w:rsidTr="00E60A9C">
        <w:tc>
          <w:tcPr>
            <w:tcW w:w="4247" w:type="dxa"/>
            <w:vAlign w:val="center"/>
          </w:tcPr>
          <w:p w14:paraId="7BD8C347" w14:textId="52B83E73" w:rsidR="00E60A9C" w:rsidRDefault="00E60A9C" w:rsidP="00C12886">
            <w:pPr>
              <w:pStyle w:val="SemFormatao"/>
              <w:jc w:val="left"/>
            </w:pPr>
            <w:r>
              <w:t>Lâmpadas contendo mercúrio</w:t>
            </w:r>
          </w:p>
        </w:tc>
        <w:tc>
          <w:tcPr>
            <w:tcW w:w="4248" w:type="dxa"/>
            <w:vMerge/>
            <w:vAlign w:val="center"/>
          </w:tcPr>
          <w:p w14:paraId="45C874C7" w14:textId="77777777" w:rsidR="00E60A9C" w:rsidRDefault="00E60A9C" w:rsidP="00C12886">
            <w:pPr>
              <w:pStyle w:val="SemFormatao"/>
              <w:jc w:val="left"/>
            </w:pPr>
          </w:p>
        </w:tc>
      </w:tr>
      <w:tr w:rsidR="00E60A9C" w14:paraId="63B77E41" w14:textId="77777777" w:rsidTr="00E60A9C">
        <w:tc>
          <w:tcPr>
            <w:tcW w:w="4247" w:type="dxa"/>
            <w:vAlign w:val="center"/>
          </w:tcPr>
          <w:p w14:paraId="21780D2A" w14:textId="0C654665" w:rsidR="00E60A9C" w:rsidRDefault="00E60A9C" w:rsidP="00C12886">
            <w:pPr>
              <w:pStyle w:val="SemFormatao"/>
              <w:jc w:val="left"/>
            </w:pPr>
            <w:r w:rsidRPr="00E60A9C">
              <w:t>Pneus</w:t>
            </w:r>
          </w:p>
        </w:tc>
        <w:tc>
          <w:tcPr>
            <w:tcW w:w="4248" w:type="dxa"/>
            <w:vAlign w:val="center"/>
          </w:tcPr>
          <w:p w14:paraId="159DD9C1" w14:textId="7694009D" w:rsidR="00E60A9C" w:rsidRDefault="00E60A9C" w:rsidP="00C12886">
            <w:pPr>
              <w:pStyle w:val="SemFormatao"/>
              <w:jc w:val="left"/>
            </w:pPr>
            <w:r>
              <w:t>Os resíduos de pneus gerados pelo setor público encontram-se armazenados em uma sala no Balneário Teotônio Vilela. Já os resíduos de pneus procedentes da borracharia encontram-se armazenados no empreendimento aguardando uma adequada destinação. De acordo com informações do funcionário da borracharia, os pneus usados são recolhidos pela empresa Vilela, localizada em São João da Boa Vista/SP.</w:t>
            </w:r>
          </w:p>
        </w:tc>
      </w:tr>
      <w:tr w:rsidR="00E60A9C" w14:paraId="71C1E4B4" w14:textId="77777777" w:rsidTr="00E60A9C">
        <w:tc>
          <w:tcPr>
            <w:tcW w:w="4247" w:type="dxa"/>
            <w:vAlign w:val="center"/>
          </w:tcPr>
          <w:p w14:paraId="117365D9" w14:textId="44674B82" w:rsidR="00E60A9C" w:rsidRDefault="00E60A9C" w:rsidP="00C12886">
            <w:pPr>
              <w:pStyle w:val="SemFormatao"/>
              <w:jc w:val="left"/>
            </w:pPr>
            <w:r w:rsidRPr="00E60A9C">
              <w:t>Óleo lubrificante</w:t>
            </w:r>
          </w:p>
        </w:tc>
        <w:tc>
          <w:tcPr>
            <w:tcW w:w="4248" w:type="dxa"/>
            <w:vAlign w:val="center"/>
          </w:tcPr>
          <w:p w14:paraId="1316EE55" w14:textId="1949A117" w:rsidR="00E60A9C" w:rsidRDefault="00E60A9C" w:rsidP="00C12886">
            <w:pPr>
              <w:pStyle w:val="SemFormatao"/>
              <w:jc w:val="left"/>
            </w:pPr>
            <w:r>
              <w:t>Os óleos lubrificantes gerados nos postos de combustível são coletados por empresa terceir</w:t>
            </w:r>
            <w:r w:rsidR="00256D9B">
              <w:t>izada e encaminhados para o r</w:t>
            </w:r>
            <w:r>
              <w:t>efino.</w:t>
            </w:r>
          </w:p>
        </w:tc>
      </w:tr>
      <w:tr w:rsidR="00E60A9C" w14:paraId="635FEEEA" w14:textId="77777777" w:rsidTr="00E60A9C">
        <w:tc>
          <w:tcPr>
            <w:tcW w:w="4247" w:type="dxa"/>
            <w:vAlign w:val="center"/>
          </w:tcPr>
          <w:p w14:paraId="366FC594" w14:textId="0B29BCCC" w:rsidR="00E60A9C" w:rsidRDefault="00E60A9C" w:rsidP="00C12886">
            <w:pPr>
              <w:pStyle w:val="SemFormatao"/>
              <w:jc w:val="left"/>
            </w:pPr>
            <w:r>
              <w:t>Medicamentos e suas embalagens</w:t>
            </w:r>
          </w:p>
        </w:tc>
        <w:tc>
          <w:tcPr>
            <w:tcW w:w="4248" w:type="dxa"/>
            <w:vAlign w:val="center"/>
          </w:tcPr>
          <w:p w14:paraId="78FB7FBA" w14:textId="55A593A4" w:rsidR="00E60A9C" w:rsidRDefault="00E60A9C" w:rsidP="00C12886">
            <w:pPr>
              <w:pStyle w:val="SemFormatao"/>
              <w:jc w:val="left"/>
            </w:pPr>
            <w:r>
              <w:t>Os medicamentos vencidos são destinados para a empresa coletora dos resíduos de serviços de saúde, a Stericycle e assim, encaminhados para tratamento e disposição final adequada. As embalagens são descartadas em lixo comum.</w:t>
            </w:r>
          </w:p>
        </w:tc>
      </w:tr>
      <w:tr w:rsidR="00E60A9C" w14:paraId="4CF7C7AA" w14:textId="77777777" w:rsidTr="00E60A9C">
        <w:tc>
          <w:tcPr>
            <w:tcW w:w="4247" w:type="dxa"/>
            <w:vAlign w:val="center"/>
          </w:tcPr>
          <w:p w14:paraId="725D7A05" w14:textId="56FEAB6B" w:rsidR="00E60A9C" w:rsidRDefault="00E60A9C" w:rsidP="00C12886">
            <w:pPr>
              <w:pStyle w:val="SemFormatao"/>
              <w:jc w:val="left"/>
            </w:pPr>
            <w:r w:rsidRPr="00E60A9C">
              <w:t>Embalagens em geral</w:t>
            </w:r>
          </w:p>
        </w:tc>
        <w:tc>
          <w:tcPr>
            <w:tcW w:w="4248" w:type="dxa"/>
            <w:vAlign w:val="center"/>
          </w:tcPr>
          <w:p w14:paraId="071F0B0E" w14:textId="426BAFFD" w:rsidR="00E60A9C" w:rsidRDefault="00E60A9C" w:rsidP="00C12886">
            <w:pPr>
              <w:pStyle w:val="SemFormatao"/>
              <w:jc w:val="left"/>
            </w:pPr>
            <w:r>
              <w:t>As embalagens são destinadas ao lixo comum e muitas vezes, reaproveitadas pelos catadores de materiais recicláveis.</w:t>
            </w:r>
          </w:p>
        </w:tc>
      </w:tr>
    </w:tbl>
    <w:p w14:paraId="40DF24D1" w14:textId="4F36BE4A" w:rsidR="00E60A9C" w:rsidRDefault="00E60A9C" w:rsidP="00B01814"/>
    <w:p w14:paraId="4E0A5D44" w14:textId="6C894A78" w:rsidR="00E60A9C" w:rsidRDefault="00EA1D4D" w:rsidP="00B01814">
      <w:pPr>
        <w:pStyle w:val="Ttulo2"/>
      </w:pPr>
      <w:bookmarkStart w:id="158" w:name="_Toc13479029"/>
      <w:r>
        <w:lastRenderedPageBreak/>
        <w:t>8</w:t>
      </w:r>
      <w:r w:rsidR="00E60A9C">
        <w:t xml:space="preserve">.2. </w:t>
      </w:r>
      <w:r w:rsidR="00E60A9C" w:rsidRPr="00E60A9C">
        <w:t>Áreas Favoráveis para Disposição Ambientalmente Adequada de Rejeitos</w:t>
      </w:r>
      <w:bookmarkEnd w:id="158"/>
    </w:p>
    <w:p w14:paraId="39CE5C74" w14:textId="6E5F1993" w:rsidR="008D71DC" w:rsidRDefault="008D71DC" w:rsidP="00B01814">
      <w:r>
        <w:t>A Lei nº 12305/10 distingue destinação e disposição final ambientalmente adequada de resíduos sólidos. Segundo a norma, a disposição final corresponde à distribuição dos rejeitos em aterros sanitários, ou seja, a disposição no aterro sanitário somente se dará quando não há mais possibilidade de reutilização, reciclagem ou tratamento daquele resíduo que, nesta circunstância, torna-se rejeito.</w:t>
      </w:r>
    </w:p>
    <w:p w14:paraId="51EA7816" w14:textId="2F712283" w:rsidR="008D71DC" w:rsidRDefault="008D71DC" w:rsidP="00B01814">
      <w:r>
        <w:t>Já a destinação final ambientalmente adequada é um conceito mais amplo e inclui todos os possíveis destinos que um resíduo pode ter, tais como a reutilização, a reciclagem, a compostagem, a recuperação ou outras, inclusive para o aterro sanitário, quando, não havendo mais possibilidade de aproveitamento, o resíduo passa a ser rejeito.</w:t>
      </w:r>
    </w:p>
    <w:p w14:paraId="163993BD" w14:textId="65EB310D" w:rsidR="008D71DC" w:rsidRPr="008D71DC" w:rsidRDefault="008D71DC" w:rsidP="00B01814">
      <w:r>
        <w:t>Conforme informações da prefeitura municipal existem 3 (três) áreas favoráveis para disposição final ambientalmente adequada dos rejeitos:</w:t>
      </w:r>
    </w:p>
    <w:p w14:paraId="53041A1E" w14:textId="76009199" w:rsidR="008D71DC" w:rsidRDefault="008D71DC" w:rsidP="00B01814">
      <w:pPr>
        <w:pStyle w:val="PargrafodaLista"/>
        <w:numPr>
          <w:ilvl w:val="0"/>
          <w:numId w:val="46"/>
        </w:numPr>
      </w:pPr>
      <w:r>
        <w:t>A área de transbordo localizada no município de São João da Boa Vista/SP, local para onde os rejeitos estão sendo encaminhados atualmente;</w:t>
      </w:r>
    </w:p>
    <w:p w14:paraId="4CB624C4" w14:textId="5EB8C70D" w:rsidR="008D71DC" w:rsidRDefault="008D71DC" w:rsidP="00B01814">
      <w:pPr>
        <w:pStyle w:val="PargrafodaLista"/>
        <w:numPr>
          <w:ilvl w:val="0"/>
          <w:numId w:val="46"/>
        </w:numPr>
      </w:pPr>
      <w:r>
        <w:t>Criação de consórcio entre os municípios de Espírito Santo do Pinhal, Santo Antônio do Jardim, São João da Boa Vista e Águas da Prata, localizados no Estado de São Paulo, visando à implantação de um aterro intermunicipal;</w:t>
      </w:r>
    </w:p>
    <w:p w14:paraId="022EEBDD" w14:textId="41A1C38E" w:rsidR="00E60A9C" w:rsidRDefault="008D71DC" w:rsidP="00B01814">
      <w:pPr>
        <w:pStyle w:val="PargrafodaLista"/>
        <w:numPr>
          <w:ilvl w:val="0"/>
          <w:numId w:val="46"/>
        </w:numPr>
      </w:pPr>
      <w:r>
        <w:t>Implantação de uma estação de transbordo no município de Águas da Prata.</w:t>
      </w:r>
    </w:p>
    <w:p w14:paraId="656CE1DF" w14:textId="3A06A75E" w:rsidR="008D71DC" w:rsidRDefault="008D71DC" w:rsidP="00B01814">
      <w:r>
        <w:t>Contudo, destaca-se que a disposição final dos resíduos domiciliares e comerciais, ocorre de forma adequada, uma vez que estes são enviados e dispostos em aterro licenciado.</w:t>
      </w:r>
    </w:p>
    <w:p w14:paraId="75D7E910" w14:textId="6F4F7B2C" w:rsidR="008D71DC" w:rsidRDefault="008D71DC" w:rsidP="00B01814">
      <w:r>
        <w:t>Para a implantação e quaisquer projetos nas áreas mencionadas acima, faz-se necessário a realização dos estudos ambientais, bem como a aprovação do órgão ambiental competente.</w:t>
      </w:r>
    </w:p>
    <w:p w14:paraId="79C7A47B" w14:textId="69AD1A0A" w:rsidR="008D71DC" w:rsidRDefault="00EA1D4D" w:rsidP="00B01814">
      <w:pPr>
        <w:pStyle w:val="Ttulo2"/>
      </w:pPr>
      <w:bookmarkStart w:id="159" w:name="_Toc13479030"/>
      <w:r>
        <w:lastRenderedPageBreak/>
        <w:t>8</w:t>
      </w:r>
      <w:r w:rsidR="008D71DC">
        <w:t xml:space="preserve">.3. </w:t>
      </w:r>
      <w:r w:rsidR="008D71DC" w:rsidRPr="008D71DC">
        <w:t>Soluções Consorciadas ou Compartilhadas</w:t>
      </w:r>
      <w:bookmarkEnd w:id="159"/>
    </w:p>
    <w:p w14:paraId="75ED9CA5" w14:textId="05DC4882" w:rsidR="008D71DC" w:rsidRDefault="008D71DC" w:rsidP="00B01814">
      <w:r>
        <w:t>O Governo Federal tem priorizado a aplicação de recursos na área de resíduos sólidos por meio de consórcios públicos, constituídos com base na Lei nº 11107/2005, visando fortalecer a gestão de resíduos sólidos nos municípios.</w:t>
      </w:r>
    </w:p>
    <w:p w14:paraId="10D66A7A" w14:textId="636181A7" w:rsidR="008D71DC" w:rsidRDefault="008D71DC" w:rsidP="00B01814">
      <w:r>
        <w:t>De com a Prefeitura Municipal de Águas da Prata, no que se refere às soluções consorciadas ou compartilhadas, uma das possibilidades que vem sendo discutida é a criação de consórcio entre os municípios de Espírito Santo do Pinhal, Santo Antônio do Jardim, São João da Boa Vista e Águas da Prata, localizados no Estado de São Paulo, visando à implantação de um aterro intermunicipal.</w:t>
      </w:r>
    </w:p>
    <w:p w14:paraId="2C9F294A" w14:textId="731FC02B" w:rsidR="008D71DC" w:rsidRDefault="008D71DC" w:rsidP="00B01814">
      <w:r>
        <w:t>Á princípio pretende-se analisar a viabilidade ambiental, social e econômica da área, bem como, consulta formal à população, através de audiência pública, sobre a implantação do referido aterro.</w:t>
      </w:r>
    </w:p>
    <w:p w14:paraId="2EB7C680" w14:textId="41415571" w:rsidR="008D71DC" w:rsidRPr="008D71DC" w:rsidRDefault="008D71DC" w:rsidP="00B01814">
      <w:r>
        <w:t>Cabe destacar que o município escolhido para a implantação do aterro não deve apresentar legislação especifica restringindo o recebimento de resíduos sólidos de outros municípios. Este deve atender todas as exigências impostas pelo órgão ambiental. Contudo, as discussões estão em fase inicial. Assim, até o momento não há documentação formal sobre o assunto em questão.</w:t>
      </w:r>
    </w:p>
    <w:p w14:paraId="7FDC84BF" w14:textId="2F43D647" w:rsidR="008D71DC" w:rsidRDefault="00EA1D4D" w:rsidP="00B01814">
      <w:pPr>
        <w:pStyle w:val="Ttulo2"/>
      </w:pPr>
      <w:bookmarkStart w:id="160" w:name="_Toc13479031"/>
      <w:r>
        <w:t>8</w:t>
      </w:r>
      <w:r w:rsidR="008D71DC">
        <w:t xml:space="preserve">.4. </w:t>
      </w:r>
      <w:r w:rsidR="008D71DC" w:rsidRPr="008D71DC">
        <w:t>Implantação de PEV (Ponto de Entrega Voluntária)</w:t>
      </w:r>
      <w:bookmarkEnd w:id="160"/>
    </w:p>
    <w:p w14:paraId="3B505CF3" w14:textId="3AB0B3C0" w:rsidR="008D71DC" w:rsidRDefault="008D71DC" w:rsidP="00B01814">
      <w:r>
        <w:t>O ecoponto ou ponto de entrega voluntária (PEV) é um espaço controlado por pessoal operacional e aberto ao público, no qual cada cidadão pode efetuar a entrega de materiais inservíveis. Recebem resíduos originados do ambiente doméstico que não são dispostos à coleta convencional, tais como óleos usados, móveis velhos, resíduos domésticos perigosos, resíduos eletroeletrônicos, baterias, lâmpadas etc. A entrega dos resíduos se dá de forma voluntária e o ingresso ao centro de coleta para deposição dos resíduos deve ser efetuado por meio de registro específico, contendo a identificação do usuário e as características e volumes aproximados do resíduo entregue.</w:t>
      </w:r>
    </w:p>
    <w:p w14:paraId="61C56FA2" w14:textId="5AE7DCAC" w:rsidR="008D71DC" w:rsidRDefault="008D71DC" w:rsidP="00B01814">
      <w:r>
        <w:lastRenderedPageBreak/>
        <w:t>A coleta final nestes pontos deverá ser efetuada pela associação de catadores de materiais recicláveis do município ou por prestadores dos serviços responsáveis pela logística reversa, cujos custos de destinação ocorrerão a cargo dos fabricantes organizados setorialmente.</w:t>
      </w:r>
    </w:p>
    <w:p w14:paraId="173C83E6" w14:textId="13CCED47" w:rsidR="008D71DC" w:rsidRDefault="008D71DC" w:rsidP="00B01814">
      <w:r>
        <w:t>A implantação do ecoponto é imprescindível para a gestão dos resíduos sólidos, e poderá ser instalada no local onde hoje atua a ACRAP (Associação de Catadores de Materiais Recicláveis de Águas da Prata), cuja área é de propriedade do município, podendo ser gerenciada pela referida associação, ga</w:t>
      </w:r>
      <w:r w:rsidR="00CE57B4">
        <w:t xml:space="preserve">rantindo a preservação das áreas </w:t>
      </w:r>
      <w:r>
        <w:t>de APP.</w:t>
      </w:r>
    </w:p>
    <w:p w14:paraId="0ADF0A69" w14:textId="3A3141B5" w:rsidR="008D71DC" w:rsidRDefault="008D71DC" w:rsidP="00B01814">
      <w:r>
        <w:t>A divulgação adequada e orientação dos serviços disponíveis para a comunidade é de extrema importância para o bom funcionamento do mecanismo, uma vez que a população utiliza em maior ou menor intensidade o serviço de acordo com seu conhecimento, motivada a participar se o mesmo funcionar de forma regular e eficiente.</w:t>
      </w:r>
    </w:p>
    <w:p w14:paraId="5C03772A" w14:textId="2BDB305B" w:rsidR="008D71DC" w:rsidRDefault="00EA1D4D" w:rsidP="00B01814">
      <w:pPr>
        <w:pStyle w:val="Ttulo2"/>
      </w:pPr>
      <w:bookmarkStart w:id="161" w:name="_Toc13479032"/>
      <w:r>
        <w:t>8</w:t>
      </w:r>
      <w:r w:rsidR="008D71DC">
        <w:t xml:space="preserve">.5. </w:t>
      </w:r>
      <w:r w:rsidR="008D71DC" w:rsidRPr="008D71DC">
        <w:t>Passivos Ambientais</w:t>
      </w:r>
      <w:bookmarkEnd w:id="161"/>
    </w:p>
    <w:p w14:paraId="59B57A08" w14:textId="77EB26CD" w:rsidR="008D71DC" w:rsidRDefault="008D71DC" w:rsidP="00B01814">
      <w:r>
        <w:t>Na Prefeitura do Município de Águas da Prata, não há evidências formais sobre a existência de passivos ambientais no município.</w:t>
      </w:r>
    </w:p>
    <w:p w14:paraId="277D352E" w14:textId="6085F0DC" w:rsidR="008D71DC" w:rsidRPr="008D71DC" w:rsidRDefault="008D71DC" w:rsidP="00B01814">
      <w:r w:rsidRPr="00371977">
        <w:t>Ainda, em consulta a “Relação de Áreas</w:t>
      </w:r>
      <w:r w:rsidR="00371977" w:rsidRPr="00371977">
        <w:t xml:space="preserve"> Contaminadas / Dezembro de 2018</w:t>
      </w:r>
      <w:r w:rsidRPr="00371977">
        <w:t>”, disponibilizada no site da CETESB, não consta passivos ambientais em Águas da Prata.</w:t>
      </w:r>
    </w:p>
    <w:p w14:paraId="5B61ED45" w14:textId="71C617AF" w:rsidR="003B2427" w:rsidRDefault="00EA1D4D" w:rsidP="00B01814">
      <w:pPr>
        <w:pStyle w:val="Ttulo2"/>
      </w:pPr>
      <w:bookmarkStart w:id="162" w:name="_Toc13479033"/>
      <w:r>
        <w:t>8.6</w:t>
      </w:r>
      <w:r w:rsidR="003B2427">
        <w:t xml:space="preserve">. </w:t>
      </w:r>
      <w:r w:rsidR="003B2427" w:rsidRPr="003B2427">
        <w:t>Plano de Ação</w:t>
      </w:r>
      <w:r w:rsidR="003B2427">
        <w:t xml:space="preserve"> do PMGIRS </w:t>
      </w:r>
      <w:r w:rsidR="00D050C7">
        <w:t>-</w:t>
      </w:r>
      <w:r w:rsidR="003B2427">
        <w:t xml:space="preserve"> Estabelecido em 2014</w:t>
      </w:r>
      <w:bookmarkEnd w:id="162"/>
    </w:p>
    <w:p w14:paraId="40C69AA3" w14:textId="4AD38FC0" w:rsidR="003B2427" w:rsidRDefault="003B2427" w:rsidP="00B01814">
      <w:r>
        <w:t>Para a gestão adequada dos resíduos sólidos urbanos, a seguir apresenta-se o plano de ação para implantação adequada do gerenciamento dos resíduos sólidos no município de Águas da Prata, as tabelas apresentadas a seguir contemplam os seguintes aspectos:</w:t>
      </w:r>
    </w:p>
    <w:p w14:paraId="5F91391B" w14:textId="1E1B475A" w:rsidR="003B2427" w:rsidRDefault="003B2427" w:rsidP="00B01814">
      <w:r w:rsidRPr="003B2427">
        <w:rPr>
          <w:b/>
        </w:rPr>
        <w:t>Problemas:</w:t>
      </w:r>
      <w:r>
        <w:t xml:space="preserve"> Os problemas denominam-se por todas as irregularidades referentes ao gerenciamento dos resíduos sólidos, levantadas no município durante o diagnóstico.</w:t>
      </w:r>
    </w:p>
    <w:p w14:paraId="6BE9A0CD" w14:textId="35AEB2EB" w:rsidR="003B2427" w:rsidRDefault="003B2427" w:rsidP="00B01814">
      <w:r w:rsidRPr="003B2427">
        <w:rPr>
          <w:b/>
        </w:rPr>
        <w:t>Programas:</w:t>
      </w:r>
      <w:r>
        <w:t xml:space="preserve"> Os programas representam os eixos estratégicos de atuação e devem estar em sintonia com a sua missão. São permanentes e compostos de projetos e atividades de rotina.</w:t>
      </w:r>
    </w:p>
    <w:p w14:paraId="0C65DC7E" w14:textId="667992E5" w:rsidR="003B2427" w:rsidRDefault="003B2427" w:rsidP="00B01814">
      <w:r w:rsidRPr="003B2427">
        <w:rPr>
          <w:b/>
        </w:rPr>
        <w:lastRenderedPageBreak/>
        <w:t>Ações:</w:t>
      </w:r>
      <w:r>
        <w:t xml:space="preserve"> As ações são os esforços empreendidos pelos integrantes de uma organização para possibilitar que o planejamento seja executado adequadamente.</w:t>
      </w:r>
    </w:p>
    <w:p w14:paraId="3AC88871" w14:textId="77777777" w:rsidR="003B2427" w:rsidRDefault="003B2427" w:rsidP="00B01814">
      <w:r>
        <w:t>Deste modo, os programas e ações visam o atendimento as metas previstas.</w:t>
      </w:r>
    </w:p>
    <w:p w14:paraId="562E9A41" w14:textId="1AD4BB85" w:rsidR="003B2427" w:rsidRDefault="003B2427" w:rsidP="00B01814">
      <w:r w:rsidRPr="003B2427">
        <w:rPr>
          <w:b/>
        </w:rPr>
        <w:t>Metas:</w:t>
      </w:r>
      <w:r>
        <w:t xml:space="preserve"> As metas devem ser mensuráveis e foram traçadas neste Plano para um horizonte de 20 (vinte) anos, dispondo da seguinte classificação:</w:t>
      </w:r>
    </w:p>
    <w:p w14:paraId="5564660A" w14:textId="272BCBC8" w:rsidR="003B2427" w:rsidRDefault="003B2427" w:rsidP="00B01814">
      <w:pPr>
        <w:pStyle w:val="PargrafodaLista"/>
        <w:numPr>
          <w:ilvl w:val="0"/>
          <w:numId w:val="47"/>
        </w:numPr>
      </w:pPr>
      <w:r>
        <w:t>Curto Prazo: De 1 (um) a 4 (quatro) anos;</w:t>
      </w:r>
    </w:p>
    <w:p w14:paraId="07AB6587" w14:textId="794229BC" w:rsidR="003B2427" w:rsidRDefault="003B2427" w:rsidP="00B01814">
      <w:pPr>
        <w:pStyle w:val="PargrafodaLista"/>
        <w:numPr>
          <w:ilvl w:val="0"/>
          <w:numId w:val="47"/>
        </w:numPr>
      </w:pPr>
      <w:r>
        <w:t>Médio Prazo: De 5 (cinco) a 9 (nove) anos;</w:t>
      </w:r>
    </w:p>
    <w:p w14:paraId="6E2AA552" w14:textId="3D62B0D0" w:rsidR="003B2427" w:rsidRPr="003B2427" w:rsidRDefault="003B2427" w:rsidP="00B01814">
      <w:pPr>
        <w:pStyle w:val="PargrafodaLista"/>
        <w:numPr>
          <w:ilvl w:val="0"/>
          <w:numId w:val="47"/>
        </w:numPr>
      </w:pPr>
      <w:r>
        <w:t>Longo Prazo: De 10 (dez) a 20(vinte) anos.</w:t>
      </w:r>
    </w:p>
    <w:p w14:paraId="1FDD805F" w14:textId="37500506" w:rsidR="003B2427" w:rsidRDefault="003B2427" w:rsidP="00B01814">
      <w:r w:rsidRPr="003B2427">
        <w:rPr>
          <w:b/>
        </w:rPr>
        <w:t>Custos:</w:t>
      </w:r>
      <w:r>
        <w:t xml:space="preserve"> Os custos estimados foram calculados para cada meta descrita. Algumas metas não apresentam custos, uma vez, que podem ser realizadas internamente.</w:t>
      </w:r>
    </w:p>
    <w:p w14:paraId="0F928E30" w14:textId="77777777" w:rsidR="003B2427" w:rsidRDefault="003B2427" w:rsidP="00B01814">
      <w:r>
        <w:t>Outras apresentam fonte de renda para o município.</w:t>
      </w:r>
    </w:p>
    <w:p w14:paraId="4417F575" w14:textId="24F8AACB" w:rsidR="003B2427" w:rsidRDefault="003B2427" w:rsidP="00B01814">
      <w:r w:rsidRPr="003B2427">
        <w:rPr>
          <w:b/>
        </w:rPr>
        <w:t>Responsáveis:</w:t>
      </w:r>
      <w:r>
        <w:t xml:space="preserve"> Os responsáveis caracterizam-se pelas secretarias municipais encarregadas do atendimento as metas contempladas neste PMGIRS.</w:t>
      </w:r>
    </w:p>
    <w:p w14:paraId="4E0AA9F8" w14:textId="77777777" w:rsidR="003F43AE" w:rsidRDefault="003B2427" w:rsidP="00B01814">
      <w:pPr>
        <w:sectPr w:rsidR="003F43AE" w:rsidSect="00655170">
          <w:headerReference w:type="default" r:id="rId34"/>
          <w:pgSz w:w="11907" w:h="16840"/>
          <w:pgMar w:top="2410" w:right="1701" w:bottom="2268" w:left="1701" w:header="850" w:footer="709" w:gutter="0"/>
          <w:cols w:space="708"/>
          <w:docGrid w:linePitch="360"/>
        </w:sectPr>
      </w:pPr>
      <w:r>
        <w:t>Deste modo, a seguir encontram-se elencadas as tabelas por tipologia, ou seja, englobando os 13 (treze) tipos de resíduos sólidos analisados neste PMGIRS, listando todos os problemas identificados, com os seus devidos programas, ações, metas (emergencial, curto, médio e longo prazo), custos estimados e as secretarias municipais responsáveis pelo atendimento de cada meta.</w:t>
      </w:r>
    </w:p>
    <w:p w14:paraId="36094EE3" w14:textId="61D3B8D6" w:rsidR="00045FE4" w:rsidRDefault="00045FE4" w:rsidP="00B01814">
      <w:pPr>
        <w:pStyle w:val="Legenda"/>
        <w:keepNext/>
      </w:pPr>
      <w:bookmarkStart w:id="163" w:name="_Toc13479266"/>
      <w:r>
        <w:lastRenderedPageBreak/>
        <w:t xml:space="preserve">Tabela </w:t>
      </w:r>
      <w:fldSimple w:instr=" SEQ Tabela \* ARABIC ">
        <w:r w:rsidR="0061692A">
          <w:rPr>
            <w:noProof/>
          </w:rPr>
          <w:t>18</w:t>
        </w:r>
      </w:fldSimple>
      <w:r>
        <w:t xml:space="preserve"> - Plano de ações - Resíduos Sólidos Domiciliares e de Estabelecimentos Comerciais e Prestadores de Serviço.</w:t>
      </w:r>
      <w:bookmarkEnd w:id="163"/>
    </w:p>
    <w:p w14:paraId="6FDCD120" w14:textId="7B52BFA0" w:rsidR="003F43AE" w:rsidRDefault="00045FE4" w:rsidP="00E4737E">
      <w:pPr>
        <w:ind w:firstLine="0"/>
        <w:jc w:val="center"/>
      </w:pPr>
      <w:r>
        <w:rPr>
          <w:noProof/>
          <w:lang w:eastAsia="pt-BR"/>
        </w:rPr>
        <w:drawing>
          <wp:inline distT="0" distB="0" distL="0" distR="0" wp14:anchorId="3F0AC0EF" wp14:editId="5640FBA8">
            <wp:extent cx="6480000" cy="4455351"/>
            <wp:effectExtent l="0" t="0" r="0" b="2540"/>
            <wp:docPr id="492" name="Imagem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METAS E AÇÕES_Página_01.jpg"/>
                    <pic:cNvPicPr/>
                  </pic:nvPicPr>
                  <pic:blipFill rotWithShape="1">
                    <a:blip r:embed="rId35" cstate="print">
                      <a:extLst>
                        <a:ext uri="{28A0092B-C50C-407E-A947-70E740481C1C}">
                          <a14:useLocalDpi xmlns:a14="http://schemas.microsoft.com/office/drawing/2010/main" val="0"/>
                        </a:ext>
                      </a:extLst>
                    </a:blip>
                    <a:srcRect l="2088" t="4332" r="4363" b="4705"/>
                    <a:stretch/>
                  </pic:blipFill>
                  <pic:spPr bwMode="auto">
                    <a:xfrm>
                      <a:off x="0" y="0"/>
                      <a:ext cx="6480000" cy="4455351"/>
                    </a:xfrm>
                    <a:prstGeom prst="rect">
                      <a:avLst/>
                    </a:prstGeom>
                    <a:ln>
                      <a:noFill/>
                    </a:ln>
                    <a:extLst>
                      <a:ext uri="{53640926-AAD7-44D8-BBD7-CCE9431645EC}">
                        <a14:shadowObscured xmlns:a14="http://schemas.microsoft.com/office/drawing/2010/main"/>
                      </a:ext>
                    </a:extLst>
                  </pic:spPr>
                </pic:pic>
              </a:graphicData>
            </a:graphic>
          </wp:inline>
        </w:drawing>
      </w:r>
    </w:p>
    <w:p w14:paraId="29B88837" w14:textId="77777777" w:rsidR="00F22299" w:rsidRDefault="00CE57B4" w:rsidP="00B01814">
      <w:pPr>
        <w:pStyle w:val="Legenda"/>
      </w:pPr>
      <w:r>
        <w:lastRenderedPageBreak/>
        <w:t>Tabela 18</w:t>
      </w:r>
      <w:r w:rsidR="00045FE4">
        <w:t xml:space="preserve"> - </w:t>
      </w:r>
      <w:r w:rsidR="00045FE4" w:rsidRPr="00045FE4">
        <w:t>Plano de ações - Resíduos Sólidos Domiciliares e de Estabelecimentos Comerciais e Prestadores de Serviço</w:t>
      </w:r>
      <w:r w:rsidR="00045FE4">
        <w:t xml:space="preserve"> (continuação)</w:t>
      </w:r>
      <w:r w:rsidR="00045FE4" w:rsidRPr="00045FE4">
        <w:t>.</w:t>
      </w:r>
    </w:p>
    <w:p w14:paraId="4F8848E1" w14:textId="075D84B3" w:rsidR="00045FE4" w:rsidRDefault="00045FE4" w:rsidP="00B01814">
      <w:pPr>
        <w:pStyle w:val="Legenda"/>
      </w:pPr>
      <w:r>
        <w:rPr>
          <w:noProof/>
          <w:lang w:eastAsia="pt-BR"/>
        </w:rPr>
        <w:drawing>
          <wp:inline distT="0" distB="0" distL="0" distR="0" wp14:anchorId="40F7B884" wp14:editId="144A5D1D">
            <wp:extent cx="6480000" cy="4281721"/>
            <wp:effectExtent l="0" t="0" r="0" b="5080"/>
            <wp:docPr id="493" name="Imagem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METAS E AÇÕES_Página_02.jpg"/>
                    <pic:cNvPicPr/>
                  </pic:nvPicPr>
                  <pic:blipFill rotWithShape="1">
                    <a:blip r:embed="rId36" cstate="print">
                      <a:extLst>
                        <a:ext uri="{28A0092B-C50C-407E-A947-70E740481C1C}">
                          <a14:useLocalDpi xmlns:a14="http://schemas.microsoft.com/office/drawing/2010/main" val="0"/>
                        </a:ext>
                      </a:extLst>
                    </a:blip>
                    <a:srcRect l="1810" t="6301" r="4641" b="6281"/>
                    <a:stretch/>
                  </pic:blipFill>
                  <pic:spPr bwMode="auto">
                    <a:xfrm>
                      <a:off x="0" y="0"/>
                      <a:ext cx="6480000" cy="4281721"/>
                    </a:xfrm>
                    <a:prstGeom prst="rect">
                      <a:avLst/>
                    </a:prstGeom>
                    <a:ln>
                      <a:noFill/>
                    </a:ln>
                    <a:extLst>
                      <a:ext uri="{53640926-AAD7-44D8-BBD7-CCE9431645EC}">
                        <a14:shadowObscured xmlns:a14="http://schemas.microsoft.com/office/drawing/2010/main"/>
                      </a:ext>
                    </a:extLst>
                  </pic:spPr>
                </pic:pic>
              </a:graphicData>
            </a:graphic>
          </wp:inline>
        </w:drawing>
      </w:r>
    </w:p>
    <w:p w14:paraId="28137B90" w14:textId="4EBB766A" w:rsidR="00045FE4" w:rsidRDefault="00045FE4" w:rsidP="00B01814">
      <w:pPr>
        <w:pStyle w:val="Legenda"/>
        <w:keepNext/>
      </w:pPr>
      <w:bookmarkStart w:id="164" w:name="_Toc13479267"/>
      <w:r>
        <w:lastRenderedPageBreak/>
        <w:t xml:space="preserve">Tabela </w:t>
      </w:r>
      <w:fldSimple w:instr=" SEQ Tabela \* ARABIC ">
        <w:r w:rsidR="0061692A">
          <w:rPr>
            <w:noProof/>
          </w:rPr>
          <w:t>19</w:t>
        </w:r>
      </w:fldSimple>
      <w:r>
        <w:t xml:space="preserve"> - </w:t>
      </w:r>
      <w:r w:rsidRPr="000E73B3">
        <w:t xml:space="preserve">Plano de ações - Resíduos Sólidos </w:t>
      </w:r>
      <w:r>
        <w:t>de Limpeza Urbana</w:t>
      </w:r>
      <w:r w:rsidRPr="000E73B3">
        <w:t>.</w:t>
      </w:r>
      <w:bookmarkEnd w:id="164"/>
    </w:p>
    <w:p w14:paraId="6C39ABBB" w14:textId="591F690B" w:rsidR="00045FE4" w:rsidRPr="00045FE4" w:rsidRDefault="00045FE4" w:rsidP="00B01814">
      <w:pPr>
        <w:ind w:firstLine="0"/>
        <w:jc w:val="center"/>
      </w:pPr>
      <w:r>
        <w:rPr>
          <w:noProof/>
          <w:lang w:eastAsia="pt-BR"/>
        </w:rPr>
        <w:drawing>
          <wp:inline distT="0" distB="0" distL="0" distR="0" wp14:anchorId="250DC3B5" wp14:editId="711D95AB">
            <wp:extent cx="6268518" cy="4140000"/>
            <wp:effectExtent l="0" t="0" r="0" b="0"/>
            <wp:docPr id="494" name="Imagem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METAS E AÇÕES_Página_03.jpg"/>
                    <pic:cNvPicPr/>
                  </pic:nvPicPr>
                  <pic:blipFill rotWithShape="1">
                    <a:blip r:embed="rId37" cstate="print">
                      <a:extLst>
                        <a:ext uri="{28A0092B-C50C-407E-A947-70E740481C1C}">
                          <a14:useLocalDpi xmlns:a14="http://schemas.microsoft.com/office/drawing/2010/main" val="0"/>
                        </a:ext>
                      </a:extLst>
                    </a:blip>
                    <a:srcRect l="1670" t="4725" r="1579" b="4908"/>
                    <a:stretch/>
                  </pic:blipFill>
                  <pic:spPr bwMode="auto">
                    <a:xfrm>
                      <a:off x="0" y="0"/>
                      <a:ext cx="6268518" cy="4140000"/>
                    </a:xfrm>
                    <a:prstGeom prst="rect">
                      <a:avLst/>
                    </a:prstGeom>
                    <a:ln>
                      <a:noFill/>
                    </a:ln>
                    <a:extLst>
                      <a:ext uri="{53640926-AAD7-44D8-BBD7-CCE9431645EC}">
                        <a14:shadowObscured xmlns:a14="http://schemas.microsoft.com/office/drawing/2010/main"/>
                      </a:ext>
                    </a:extLst>
                  </pic:spPr>
                </pic:pic>
              </a:graphicData>
            </a:graphic>
          </wp:inline>
        </w:drawing>
      </w:r>
    </w:p>
    <w:p w14:paraId="2952DED0" w14:textId="7EE76FDB" w:rsidR="00711BA7" w:rsidRDefault="00711BA7" w:rsidP="00F33CE3"/>
    <w:p w14:paraId="0FBB1B8C" w14:textId="1DDC7CF7" w:rsidR="00045FE4" w:rsidRDefault="00CE57B4" w:rsidP="00B01814">
      <w:pPr>
        <w:pStyle w:val="Legenda"/>
      </w:pPr>
      <w:r>
        <w:lastRenderedPageBreak/>
        <w:t>Tabela 19</w:t>
      </w:r>
      <w:r w:rsidR="00045FE4">
        <w:t xml:space="preserve"> - </w:t>
      </w:r>
      <w:r w:rsidR="00045FE4" w:rsidRPr="00045FE4">
        <w:t>Plano de ações - Resíduos Sólidos de Limpeza Urbana</w:t>
      </w:r>
      <w:r w:rsidR="00045FE4">
        <w:t xml:space="preserve"> (continuação)</w:t>
      </w:r>
      <w:r w:rsidR="00045FE4" w:rsidRPr="00045FE4">
        <w:t>.</w:t>
      </w:r>
    </w:p>
    <w:p w14:paraId="62249A99" w14:textId="2BB929E9" w:rsidR="00045FE4" w:rsidRDefault="00045FE4" w:rsidP="00B01814">
      <w:pPr>
        <w:ind w:firstLine="0"/>
        <w:jc w:val="center"/>
      </w:pPr>
      <w:r>
        <w:rPr>
          <w:noProof/>
          <w:lang w:eastAsia="pt-BR"/>
        </w:rPr>
        <w:drawing>
          <wp:inline distT="0" distB="0" distL="0" distR="0" wp14:anchorId="75E1E138" wp14:editId="055B6BF1">
            <wp:extent cx="7389525" cy="3211032"/>
            <wp:effectExtent l="0" t="0" r="1905" b="8890"/>
            <wp:docPr id="495" name="Imagem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METAS E AÇÕES_Página_04.jpg"/>
                    <pic:cNvPicPr/>
                  </pic:nvPicPr>
                  <pic:blipFill rotWithShape="1">
                    <a:blip r:embed="rId38" cstate="print">
                      <a:extLst>
                        <a:ext uri="{28A0092B-C50C-407E-A947-70E740481C1C}">
                          <a14:useLocalDpi xmlns:a14="http://schemas.microsoft.com/office/drawing/2010/main" val="0"/>
                        </a:ext>
                      </a:extLst>
                    </a:blip>
                    <a:srcRect l="1670" t="20082" r="1579" b="20461"/>
                    <a:stretch/>
                  </pic:blipFill>
                  <pic:spPr bwMode="auto">
                    <a:xfrm>
                      <a:off x="0" y="0"/>
                      <a:ext cx="7389626" cy="3211076"/>
                    </a:xfrm>
                    <a:prstGeom prst="rect">
                      <a:avLst/>
                    </a:prstGeom>
                    <a:ln>
                      <a:noFill/>
                    </a:ln>
                    <a:extLst>
                      <a:ext uri="{53640926-AAD7-44D8-BBD7-CCE9431645EC}">
                        <a14:shadowObscured xmlns:a14="http://schemas.microsoft.com/office/drawing/2010/main"/>
                      </a:ext>
                    </a:extLst>
                  </pic:spPr>
                </pic:pic>
              </a:graphicData>
            </a:graphic>
          </wp:inline>
        </w:drawing>
      </w:r>
    </w:p>
    <w:p w14:paraId="79898969" w14:textId="3EA85992" w:rsidR="00045FE4" w:rsidRDefault="00045FE4" w:rsidP="00B01814">
      <w:pPr>
        <w:ind w:firstLine="0"/>
        <w:jc w:val="center"/>
      </w:pPr>
    </w:p>
    <w:p w14:paraId="5B8115A5" w14:textId="7DF02FE0" w:rsidR="00045FE4" w:rsidRDefault="00045FE4" w:rsidP="00B01814">
      <w:pPr>
        <w:ind w:firstLine="0"/>
        <w:jc w:val="center"/>
      </w:pPr>
    </w:p>
    <w:p w14:paraId="1B4A9A5E" w14:textId="37A7B7F3" w:rsidR="00045FE4" w:rsidRDefault="00045FE4" w:rsidP="00B01814">
      <w:pPr>
        <w:pStyle w:val="Legenda"/>
        <w:keepNext/>
      </w:pPr>
      <w:bookmarkStart w:id="165" w:name="_Toc13479268"/>
      <w:r>
        <w:lastRenderedPageBreak/>
        <w:t xml:space="preserve">Tabela </w:t>
      </w:r>
      <w:fldSimple w:instr=" SEQ Tabela \* ARABIC ">
        <w:r w:rsidR="0061692A">
          <w:rPr>
            <w:noProof/>
          </w:rPr>
          <w:t>20</w:t>
        </w:r>
      </w:fldSimple>
      <w:r>
        <w:t xml:space="preserve"> -</w:t>
      </w:r>
      <w:r w:rsidR="00FD5FE9">
        <w:t xml:space="preserve"> </w:t>
      </w:r>
      <w:r w:rsidR="00FD5FE9" w:rsidRPr="00045FE4">
        <w:t>Plano de ações - Re</w:t>
      </w:r>
      <w:r w:rsidR="00FD5FE9">
        <w:t>síduos Sólidos de Cemiteriais.</w:t>
      </w:r>
      <w:bookmarkEnd w:id="165"/>
    </w:p>
    <w:p w14:paraId="33A49DA5" w14:textId="0D5EA87B" w:rsidR="00045FE4" w:rsidRPr="00045FE4" w:rsidRDefault="00045FE4" w:rsidP="00B01814">
      <w:pPr>
        <w:ind w:firstLine="0"/>
        <w:jc w:val="center"/>
      </w:pPr>
      <w:r>
        <w:rPr>
          <w:noProof/>
          <w:lang w:eastAsia="pt-BR"/>
        </w:rPr>
        <w:drawing>
          <wp:inline distT="0" distB="0" distL="0" distR="0" wp14:anchorId="03723208" wp14:editId="0B7870F0">
            <wp:extent cx="6593184" cy="4140000"/>
            <wp:effectExtent l="0" t="0" r="0" b="0"/>
            <wp:docPr id="496" name="Imagem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METAS E AÇÕES_Página_05.jpg"/>
                    <pic:cNvPicPr/>
                  </pic:nvPicPr>
                  <pic:blipFill rotWithShape="1">
                    <a:blip r:embed="rId39" cstate="print">
                      <a:extLst>
                        <a:ext uri="{28A0092B-C50C-407E-A947-70E740481C1C}">
                          <a14:useLocalDpi xmlns:a14="http://schemas.microsoft.com/office/drawing/2010/main" val="0"/>
                        </a:ext>
                      </a:extLst>
                    </a:blip>
                    <a:srcRect l="1671" t="6497" r="1438" b="7462"/>
                    <a:stretch/>
                  </pic:blipFill>
                  <pic:spPr bwMode="auto">
                    <a:xfrm>
                      <a:off x="0" y="0"/>
                      <a:ext cx="6593184" cy="4140000"/>
                    </a:xfrm>
                    <a:prstGeom prst="rect">
                      <a:avLst/>
                    </a:prstGeom>
                    <a:ln>
                      <a:noFill/>
                    </a:ln>
                    <a:extLst>
                      <a:ext uri="{53640926-AAD7-44D8-BBD7-CCE9431645EC}">
                        <a14:shadowObscured xmlns:a14="http://schemas.microsoft.com/office/drawing/2010/main"/>
                      </a:ext>
                    </a:extLst>
                  </pic:spPr>
                </pic:pic>
              </a:graphicData>
            </a:graphic>
          </wp:inline>
        </w:drawing>
      </w:r>
    </w:p>
    <w:p w14:paraId="0088A20B" w14:textId="758F5479" w:rsidR="00FD5FE9" w:rsidRDefault="00FD5FE9" w:rsidP="00B01814">
      <w:pPr>
        <w:pStyle w:val="Legenda"/>
        <w:keepNext/>
      </w:pPr>
      <w:bookmarkStart w:id="166" w:name="_Toc13479269"/>
      <w:r>
        <w:lastRenderedPageBreak/>
        <w:t xml:space="preserve">Tabela </w:t>
      </w:r>
      <w:fldSimple w:instr=" SEQ Tabela \* ARABIC ">
        <w:r w:rsidR="0061692A">
          <w:rPr>
            <w:noProof/>
          </w:rPr>
          <w:t>21</w:t>
        </w:r>
      </w:fldSimple>
      <w:r>
        <w:t xml:space="preserve"> - </w:t>
      </w:r>
      <w:r w:rsidRPr="00045FE4">
        <w:t>Plano de ações - Re</w:t>
      </w:r>
      <w:r>
        <w:t>síduos Sólidos da Zona Rural.</w:t>
      </w:r>
      <w:bookmarkEnd w:id="166"/>
    </w:p>
    <w:p w14:paraId="7671810B" w14:textId="77777777" w:rsidR="00CC23C5" w:rsidRDefault="00FD5FE9" w:rsidP="00CC23C5">
      <w:pPr>
        <w:ind w:firstLine="0"/>
        <w:jc w:val="center"/>
      </w:pPr>
      <w:r>
        <w:rPr>
          <w:noProof/>
          <w:lang w:eastAsia="pt-BR"/>
        </w:rPr>
        <w:drawing>
          <wp:inline distT="0" distB="0" distL="0" distR="0" wp14:anchorId="024CB259" wp14:editId="3E472286">
            <wp:extent cx="7388899" cy="1616149"/>
            <wp:effectExtent l="0" t="0" r="2540" b="3175"/>
            <wp:docPr id="497" name="Imagem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METAS E AÇÕES_Página_06.jpg"/>
                    <pic:cNvPicPr/>
                  </pic:nvPicPr>
                  <pic:blipFill rotWithShape="1">
                    <a:blip r:embed="rId40" cstate="print">
                      <a:extLst>
                        <a:ext uri="{28A0092B-C50C-407E-A947-70E740481C1C}">
                          <a14:useLocalDpi xmlns:a14="http://schemas.microsoft.com/office/drawing/2010/main" val="0"/>
                        </a:ext>
                      </a:extLst>
                    </a:blip>
                    <a:srcRect l="1671" t="35044" r="1578" b="35028"/>
                    <a:stretch/>
                  </pic:blipFill>
                  <pic:spPr bwMode="auto">
                    <a:xfrm>
                      <a:off x="0" y="0"/>
                      <a:ext cx="7389615" cy="1616306"/>
                    </a:xfrm>
                    <a:prstGeom prst="rect">
                      <a:avLst/>
                    </a:prstGeom>
                    <a:ln>
                      <a:noFill/>
                    </a:ln>
                    <a:extLst>
                      <a:ext uri="{53640926-AAD7-44D8-BBD7-CCE9431645EC}">
                        <a14:shadowObscured xmlns:a14="http://schemas.microsoft.com/office/drawing/2010/main"/>
                      </a:ext>
                    </a:extLst>
                  </pic:spPr>
                </pic:pic>
              </a:graphicData>
            </a:graphic>
          </wp:inline>
        </w:drawing>
      </w:r>
    </w:p>
    <w:p w14:paraId="1C9C5639" w14:textId="2D49B4F3" w:rsidR="00FD5FE9" w:rsidRDefault="00FD5FE9" w:rsidP="00CC23C5">
      <w:pPr>
        <w:pStyle w:val="Legenda"/>
      </w:pPr>
      <w:bookmarkStart w:id="167" w:name="_Toc13479270"/>
      <w:r>
        <w:t xml:space="preserve">Tabela </w:t>
      </w:r>
      <w:fldSimple w:instr=" SEQ Tabela \* ARABIC ">
        <w:r w:rsidR="0061692A">
          <w:rPr>
            <w:noProof/>
          </w:rPr>
          <w:t>22</w:t>
        </w:r>
      </w:fldSimple>
      <w:r>
        <w:t xml:space="preserve"> - </w:t>
      </w:r>
      <w:r w:rsidRPr="00FD5FE9">
        <w:t>Plano de ações -</w:t>
      </w:r>
      <w:r>
        <w:t xml:space="preserve"> Resíduos Sólidos de Serviços de Saúde.</w:t>
      </w:r>
      <w:bookmarkEnd w:id="167"/>
    </w:p>
    <w:p w14:paraId="507DF438" w14:textId="0D1FFC97" w:rsidR="00FD5FE9" w:rsidRDefault="00FD5FE9" w:rsidP="00B01814">
      <w:pPr>
        <w:ind w:firstLine="0"/>
        <w:jc w:val="center"/>
      </w:pPr>
      <w:r>
        <w:rPr>
          <w:noProof/>
          <w:lang w:eastAsia="pt-BR"/>
        </w:rPr>
        <w:drawing>
          <wp:inline distT="0" distB="0" distL="0" distR="0" wp14:anchorId="35C4F140" wp14:editId="18D99D38">
            <wp:extent cx="7377796" cy="1998921"/>
            <wp:effectExtent l="0" t="0" r="0" b="1905"/>
            <wp:docPr id="498" name="Imagem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METAS E AÇÕES_Página_07.jpg"/>
                    <pic:cNvPicPr/>
                  </pic:nvPicPr>
                  <pic:blipFill rotWithShape="1">
                    <a:blip r:embed="rId41" cstate="print">
                      <a:extLst>
                        <a:ext uri="{28A0092B-C50C-407E-A947-70E740481C1C}">
                          <a14:useLocalDpi xmlns:a14="http://schemas.microsoft.com/office/drawing/2010/main" val="0"/>
                        </a:ext>
                      </a:extLst>
                    </a:blip>
                    <a:srcRect l="1671" t="31500" r="1718" b="31482"/>
                    <a:stretch/>
                  </pic:blipFill>
                  <pic:spPr bwMode="auto">
                    <a:xfrm>
                      <a:off x="0" y="0"/>
                      <a:ext cx="7378975" cy="1999240"/>
                    </a:xfrm>
                    <a:prstGeom prst="rect">
                      <a:avLst/>
                    </a:prstGeom>
                    <a:ln>
                      <a:noFill/>
                    </a:ln>
                    <a:extLst>
                      <a:ext uri="{53640926-AAD7-44D8-BBD7-CCE9431645EC}">
                        <a14:shadowObscured xmlns:a14="http://schemas.microsoft.com/office/drawing/2010/main"/>
                      </a:ext>
                    </a:extLst>
                  </pic:spPr>
                </pic:pic>
              </a:graphicData>
            </a:graphic>
          </wp:inline>
        </w:drawing>
      </w:r>
    </w:p>
    <w:p w14:paraId="147B8177" w14:textId="70846B7B" w:rsidR="00FD5FE9" w:rsidRDefault="00FD5FE9" w:rsidP="00B01814">
      <w:pPr>
        <w:pStyle w:val="Legenda"/>
        <w:keepNext/>
      </w:pPr>
      <w:bookmarkStart w:id="168" w:name="_Toc13479271"/>
      <w:r>
        <w:lastRenderedPageBreak/>
        <w:t xml:space="preserve">Tabela </w:t>
      </w:r>
      <w:fldSimple w:instr=" SEQ Tabela \* ARABIC ">
        <w:r w:rsidR="0061692A">
          <w:rPr>
            <w:noProof/>
          </w:rPr>
          <w:t>23</w:t>
        </w:r>
      </w:fldSimple>
      <w:r>
        <w:t xml:space="preserve"> - </w:t>
      </w:r>
      <w:r w:rsidRPr="00E536D7">
        <w:t>Plano de ações - Resíd</w:t>
      </w:r>
      <w:r>
        <w:t>uos Sólidos de Construção Civil</w:t>
      </w:r>
      <w:r w:rsidRPr="00E536D7">
        <w:t>.</w:t>
      </w:r>
      <w:bookmarkEnd w:id="168"/>
    </w:p>
    <w:p w14:paraId="4278229C" w14:textId="623777DF" w:rsidR="00FD5FE9" w:rsidRDefault="00FD5FE9" w:rsidP="00B01814">
      <w:pPr>
        <w:ind w:firstLine="0"/>
        <w:jc w:val="center"/>
      </w:pPr>
      <w:r>
        <w:rPr>
          <w:noProof/>
          <w:lang w:eastAsia="pt-BR"/>
        </w:rPr>
        <w:drawing>
          <wp:inline distT="0" distB="0" distL="0" distR="0" wp14:anchorId="23FC8886" wp14:editId="670DACAD">
            <wp:extent cx="7410476" cy="3125972"/>
            <wp:effectExtent l="0" t="0" r="0" b="0"/>
            <wp:docPr id="499" name="Imagem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METAS E AÇÕES_Página_08.jpg"/>
                    <pic:cNvPicPr/>
                  </pic:nvPicPr>
                  <pic:blipFill rotWithShape="1">
                    <a:blip r:embed="rId42" cstate="print">
                      <a:extLst>
                        <a:ext uri="{28A0092B-C50C-407E-A947-70E740481C1C}">
                          <a14:useLocalDpi xmlns:a14="http://schemas.microsoft.com/office/drawing/2010/main" val="0"/>
                        </a:ext>
                      </a:extLst>
                    </a:blip>
                    <a:srcRect l="1392" t="21066" r="1579" b="21050"/>
                    <a:stretch/>
                  </pic:blipFill>
                  <pic:spPr bwMode="auto">
                    <a:xfrm>
                      <a:off x="0" y="0"/>
                      <a:ext cx="7410886" cy="3126145"/>
                    </a:xfrm>
                    <a:prstGeom prst="rect">
                      <a:avLst/>
                    </a:prstGeom>
                    <a:ln>
                      <a:noFill/>
                    </a:ln>
                    <a:extLst>
                      <a:ext uri="{53640926-AAD7-44D8-BBD7-CCE9431645EC}">
                        <a14:shadowObscured xmlns:a14="http://schemas.microsoft.com/office/drawing/2010/main"/>
                      </a:ext>
                    </a:extLst>
                  </pic:spPr>
                </pic:pic>
              </a:graphicData>
            </a:graphic>
          </wp:inline>
        </w:drawing>
      </w:r>
    </w:p>
    <w:p w14:paraId="04FE9DFA" w14:textId="739AFBF6" w:rsidR="00FD5FE9" w:rsidRDefault="00FD5FE9" w:rsidP="00B01814">
      <w:pPr>
        <w:ind w:firstLine="0"/>
        <w:jc w:val="center"/>
      </w:pPr>
    </w:p>
    <w:p w14:paraId="1BC0F4D2" w14:textId="41000BD5" w:rsidR="00FD5FE9" w:rsidRDefault="00FD5FE9" w:rsidP="00B01814">
      <w:pPr>
        <w:ind w:firstLine="0"/>
        <w:jc w:val="center"/>
      </w:pPr>
    </w:p>
    <w:p w14:paraId="39D2B096" w14:textId="5AA8E7BC" w:rsidR="00FD5FE9" w:rsidRDefault="00FD5FE9" w:rsidP="00B01814">
      <w:pPr>
        <w:ind w:firstLine="0"/>
        <w:jc w:val="center"/>
      </w:pPr>
    </w:p>
    <w:p w14:paraId="3B011D1D" w14:textId="4DD1711E" w:rsidR="00FD5FE9" w:rsidRDefault="00FD5FE9" w:rsidP="00B01814">
      <w:pPr>
        <w:pStyle w:val="Legenda"/>
        <w:keepNext/>
      </w:pPr>
      <w:bookmarkStart w:id="169" w:name="_Toc13479272"/>
      <w:r>
        <w:lastRenderedPageBreak/>
        <w:t xml:space="preserve">Tabela </w:t>
      </w:r>
      <w:fldSimple w:instr=" SEQ Tabela \* ARABIC ">
        <w:r w:rsidR="0061692A">
          <w:rPr>
            <w:noProof/>
          </w:rPr>
          <w:t>24</w:t>
        </w:r>
      </w:fldSimple>
      <w:r>
        <w:t xml:space="preserve"> - </w:t>
      </w:r>
      <w:r w:rsidRPr="00A007F9">
        <w:t xml:space="preserve">Plano de ações - Resíduos Sólidos </w:t>
      </w:r>
      <w:r>
        <w:t>Industriais</w:t>
      </w:r>
      <w:bookmarkEnd w:id="169"/>
    </w:p>
    <w:p w14:paraId="7058BC56" w14:textId="532F02E8" w:rsidR="00FD5FE9" w:rsidRDefault="00FD5FE9" w:rsidP="00B01814">
      <w:pPr>
        <w:ind w:firstLine="0"/>
        <w:jc w:val="center"/>
      </w:pPr>
      <w:r>
        <w:rPr>
          <w:noProof/>
          <w:lang w:eastAsia="pt-BR"/>
        </w:rPr>
        <w:drawing>
          <wp:inline distT="0" distB="0" distL="0" distR="0" wp14:anchorId="66A864DC" wp14:editId="1D4D40F7">
            <wp:extent cx="7399531" cy="1616149"/>
            <wp:effectExtent l="0" t="0" r="0" b="3175"/>
            <wp:docPr id="500" name="Imagem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METAS E AÇÕES_Página_09.jpg"/>
                    <pic:cNvPicPr/>
                  </pic:nvPicPr>
                  <pic:blipFill rotWithShape="1">
                    <a:blip r:embed="rId43" cstate="print">
                      <a:extLst>
                        <a:ext uri="{28A0092B-C50C-407E-A947-70E740481C1C}">
                          <a14:useLocalDpi xmlns:a14="http://schemas.microsoft.com/office/drawing/2010/main" val="0"/>
                        </a:ext>
                      </a:extLst>
                    </a:blip>
                    <a:srcRect l="1532" t="35044" r="1578" b="35028"/>
                    <a:stretch/>
                  </pic:blipFill>
                  <pic:spPr bwMode="auto">
                    <a:xfrm>
                      <a:off x="0" y="0"/>
                      <a:ext cx="7400248" cy="1616306"/>
                    </a:xfrm>
                    <a:prstGeom prst="rect">
                      <a:avLst/>
                    </a:prstGeom>
                    <a:ln>
                      <a:noFill/>
                    </a:ln>
                    <a:extLst>
                      <a:ext uri="{53640926-AAD7-44D8-BBD7-CCE9431645EC}">
                        <a14:shadowObscured xmlns:a14="http://schemas.microsoft.com/office/drawing/2010/main"/>
                      </a:ext>
                    </a:extLst>
                  </pic:spPr>
                </pic:pic>
              </a:graphicData>
            </a:graphic>
          </wp:inline>
        </w:drawing>
      </w:r>
    </w:p>
    <w:p w14:paraId="0AAFC4EA" w14:textId="487BB6BE" w:rsidR="00FD5FE9" w:rsidRDefault="00FD5FE9" w:rsidP="00B01814">
      <w:pPr>
        <w:pStyle w:val="Legenda"/>
        <w:keepNext/>
      </w:pPr>
      <w:bookmarkStart w:id="170" w:name="_Toc13479273"/>
      <w:r>
        <w:t xml:space="preserve">Tabela </w:t>
      </w:r>
      <w:fldSimple w:instr=" SEQ Tabela \* ARABIC ">
        <w:r w:rsidR="0061692A">
          <w:rPr>
            <w:noProof/>
          </w:rPr>
          <w:t>25</w:t>
        </w:r>
      </w:fldSimple>
      <w:r>
        <w:t xml:space="preserve"> - </w:t>
      </w:r>
      <w:r w:rsidRPr="00D85226">
        <w:t xml:space="preserve">Plano de ações - Resíduos </w:t>
      </w:r>
      <w:r>
        <w:t>Sólidos de Atividades Agrossilvopastoril.</w:t>
      </w:r>
      <w:bookmarkEnd w:id="170"/>
    </w:p>
    <w:p w14:paraId="4D8F6CCD" w14:textId="5780A776" w:rsidR="00FD5FE9" w:rsidRDefault="00FD5FE9" w:rsidP="00B01814">
      <w:pPr>
        <w:ind w:firstLine="0"/>
        <w:jc w:val="center"/>
      </w:pPr>
      <w:r>
        <w:rPr>
          <w:noProof/>
          <w:lang w:eastAsia="pt-BR"/>
        </w:rPr>
        <w:drawing>
          <wp:inline distT="0" distB="0" distL="0" distR="0" wp14:anchorId="0CFC418B" wp14:editId="6931843C">
            <wp:extent cx="7399135" cy="1499191"/>
            <wp:effectExtent l="0" t="0" r="0" b="6350"/>
            <wp:docPr id="501" name="Imagem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METAS E AÇÕES_Página_10.jpg"/>
                    <pic:cNvPicPr/>
                  </pic:nvPicPr>
                  <pic:blipFill rotWithShape="1">
                    <a:blip r:embed="rId44" cstate="print">
                      <a:extLst>
                        <a:ext uri="{28A0092B-C50C-407E-A947-70E740481C1C}">
                          <a14:useLocalDpi xmlns:a14="http://schemas.microsoft.com/office/drawing/2010/main" val="0"/>
                        </a:ext>
                      </a:extLst>
                    </a:blip>
                    <a:srcRect l="1532" t="36028" r="1578" b="36209"/>
                    <a:stretch/>
                  </pic:blipFill>
                  <pic:spPr bwMode="auto">
                    <a:xfrm>
                      <a:off x="0" y="0"/>
                      <a:ext cx="7400242" cy="1499415"/>
                    </a:xfrm>
                    <a:prstGeom prst="rect">
                      <a:avLst/>
                    </a:prstGeom>
                    <a:ln>
                      <a:noFill/>
                    </a:ln>
                    <a:extLst>
                      <a:ext uri="{53640926-AAD7-44D8-BBD7-CCE9431645EC}">
                        <a14:shadowObscured xmlns:a14="http://schemas.microsoft.com/office/drawing/2010/main"/>
                      </a:ext>
                    </a:extLst>
                  </pic:spPr>
                </pic:pic>
              </a:graphicData>
            </a:graphic>
          </wp:inline>
        </w:drawing>
      </w:r>
    </w:p>
    <w:p w14:paraId="7DA539B2" w14:textId="3B97906A" w:rsidR="00FD5FE9" w:rsidRDefault="00FD5FE9" w:rsidP="00B01814">
      <w:pPr>
        <w:ind w:firstLine="0"/>
        <w:jc w:val="center"/>
      </w:pPr>
    </w:p>
    <w:p w14:paraId="19BD2ACC" w14:textId="68F7061C" w:rsidR="00FD5FE9" w:rsidRDefault="00FD5FE9" w:rsidP="00B01814">
      <w:pPr>
        <w:pStyle w:val="Legenda"/>
        <w:keepNext/>
      </w:pPr>
      <w:bookmarkStart w:id="171" w:name="_Toc13479274"/>
      <w:r>
        <w:lastRenderedPageBreak/>
        <w:t xml:space="preserve">Tabela </w:t>
      </w:r>
      <w:fldSimple w:instr=" SEQ Tabela \* ARABIC ">
        <w:r w:rsidR="0061692A">
          <w:rPr>
            <w:noProof/>
          </w:rPr>
          <w:t>26</w:t>
        </w:r>
      </w:fldSimple>
      <w:r>
        <w:t xml:space="preserve"> - </w:t>
      </w:r>
      <w:r w:rsidRPr="005B4562">
        <w:t xml:space="preserve">Plano de ações - Resíduos Sólidos </w:t>
      </w:r>
      <w:r>
        <w:t>Pneumáticos.</w:t>
      </w:r>
      <w:bookmarkEnd w:id="171"/>
    </w:p>
    <w:p w14:paraId="408C10EB" w14:textId="01A8DE20" w:rsidR="00FD5FE9" w:rsidRDefault="00FD5FE9" w:rsidP="00B01814">
      <w:pPr>
        <w:ind w:firstLine="0"/>
        <w:jc w:val="center"/>
      </w:pPr>
      <w:r>
        <w:rPr>
          <w:noProof/>
          <w:lang w:eastAsia="pt-BR"/>
        </w:rPr>
        <w:drawing>
          <wp:inline distT="0" distB="0" distL="0" distR="0" wp14:anchorId="7681E43B" wp14:editId="0DF7EFA0">
            <wp:extent cx="7410332" cy="2392325"/>
            <wp:effectExtent l="0" t="0" r="635" b="8255"/>
            <wp:docPr id="502" name="Imagem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METAS E AÇÕES_Página_11.jpg"/>
                    <pic:cNvPicPr/>
                  </pic:nvPicPr>
                  <pic:blipFill rotWithShape="1">
                    <a:blip r:embed="rId45" cstate="print">
                      <a:extLst>
                        <a:ext uri="{28A0092B-C50C-407E-A947-70E740481C1C}">
                          <a14:useLocalDpi xmlns:a14="http://schemas.microsoft.com/office/drawing/2010/main" val="0"/>
                        </a:ext>
                      </a:extLst>
                    </a:blip>
                    <a:srcRect l="1532" t="27759" r="1438" b="27941"/>
                    <a:stretch/>
                  </pic:blipFill>
                  <pic:spPr bwMode="auto">
                    <a:xfrm>
                      <a:off x="0" y="0"/>
                      <a:ext cx="7410884" cy="2392503"/>
                    </a:xfrm>
                    <a:prstGeom prst="rect">
                      <a:avLst/>
                    </a:prstGeom>
                    <a:ln>
                      <a:noFill/>
                    </a:ln>
                    <a:extLst>
                      <a:ext uri="{53640926-AAD7-44D8-BBD7-CCE9431645EC}">
                        <a14:shadowObscured xmlns:a14="http://schemas.microsoft.com/office/drawing/2010/main"/>
                      </a:ext>
                    </a:extLst>
                  </pic:spPr>
                </pic:pic>
              </a:graphicData>
            </a:graphic>
          </wp:inline>
        </w:drawing>
      </w:r>
    </w:p>
    <w:p w14:paraId="465E13B8" w14:textId="1628F3AC" w:rsidR="00FD5FE9" w:rsidRDefault="00FD5FE9" w:rsidP="00B01814">
      <w:pPr>
        <w:ind w:firstLine="0"/>
        <w:jc w:val="center"/>
      </w:pPr>
    </w:p>
    <w:p w14:paraId="3C18BE43" w14:textId="5B101C25" w:rsidR="00FD5FE9" w:rsidRDefault="00FD5FE9" w:rsidP="00B01814">
      <w:pPr>
        <w:ind w:firstLine="0"/>
        <w:jc w:val="center"/>
      </w:pPr>
    </w:p>
    <w:p w14:paraId="14149388" w14:textId="4CFFFBAA" w:rsidR="00FD5FE9" w:rsidRDefault="00FD5FE9" w:rsidP="00B01814">
      <w:pPr>
        <w:ind w:firstLine="0"/>
        <w:jc w:val="center"/>
      </w:pPr>
    </w:p>
    <w:p w14:paraId="136692DC" w14:textId="67247013" w:rsidR="00FD5FE9" w:rsidRDefault="00FD5FE9" w:rsidP="00B01814">
      <w:pPr>
        <w:ind w:firstLine="0"/>
        <w:jc w:val="center"/>
      </w:pPr>
    </w:p>
    <w:p w14:paraId="7BEC81C2" w14:textId="73F42003" w:rsidR="00FD5FE9" w:rsidRDefault="00FD5FE9" w:rsidP="00B01814">
      <w:pPr>
        <w:ind w:firstLine="0"/>
        <w:jc w:val="center"/>
      </w:pPr>
    </w:p>
    <w:p w14:paraId="777D190F" w14:textId="6A0D9011" w:rsidR="00FD5FE9" w:rsidRDefault="00FD5FE9" w:rsidP="00B01814">
      <w:pPr>
        <w:ind w:firstLine="0"/>
        <w:jc w:val="center"/>
      </w:pPr>
    </w:p>
    <w:p w14:paraId="541C1D1E" w14:textId="6C0CEB26" w:rsidR="00FD5FE9" w:rsidRDefault="00FD5FE9" w:rsidP="00B01814">
      <w:pPr>
        <w:pStyle w:val="Legenda"/>
        <w:keepNext/>
      </w:pPr>
      <w:bookmarkStart w:id="172" w:name="_Toc13479275"/>
      <w:r>
        <w:lastRenderedPageBreak/>
        <w:t xml:space="preserve">Tabela </w:t>
      </w:r>
      <w:fldSimple w:instr=" SEQ Tabela \* ARABIC ">
        <w:r w:rsidR="0061692A">
          <w:rPr>
            <w:noProof/>
          </w:rPr>
          <w:t>27</w:t>
        </w:r>
      </w:fldSimple>
      <w:r>
        <w:t xml:space="preserve"> - </w:t>
      </w:r>
      <w:r w:rsidRPr="007E6985">
        <w:t xml:space="preserve">Plano de ações - Resíduos Sólidos </w:t>
      </w:r>
      <w:r>
        <w:t>Perigosos / Eletrônicos.</w:t>
      </w:r>
      <w:bookmarkEnd w:id="172"/>
    </w:p>
    <w:p w14:paraId="255CDC15" w14:textId="4224DE20" w:rsidR="00FD5FE9" w:rsidRDefault="00FD5FE9" w:rsidP="00B01814">
      <w:pPr>
        <w:ind w:firstLine="0"/>
        <w:jc w:val="center"/>
      </w:pPr>
      <w:r>
        <w:rPr>
          <w:noProof/>
          <w:lang w:eastAsia="pt-BR"/>
        </w:rPr>
        <w:drawing>
          <wp:inline distT="0" distB="0" distL="0" distR="0" wp14:anchorId="62EE9707" wp14:editId="6184DDA6">
            <wp:extent cx="7399826" cy="2307265"/>
            <wp:effectExtent l="0" t="0" r="0" b="0"/>
            <wp:docPr id="503" name="Imagem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METAS E AÇÕES_Página_12.jpg"/>
                    <pic:cNvPicPr/>
                  </pic:nvPicPr>
                  <pic:blipFill rotWithShape="1">
                    <a:blip r:embed="rId46" cstate="print">
                      <a:extLst>
                        <a:ext uri="{28A0092B-C50C-407E-A947-70E740481C1C}">
                          <a14:useLocalDpi xmlns:a14="http://schemas.microsoft.com/office/drawing/2010/main" val="0"/>
                        </a:ext>
                      </a:extLst>
                    </a:blip>
                    <a:srcRect l="1532" t="28743" r="1578" b="28532"/>
                    <a:stretch/>
                  </pic:blipFill>
                  <pic:spPr bwMode="auto">
                    <a:xfrm>
                      <a:off x="0" y="0"/>
                      <a:ext cx="7400253" cy="2307398"/>
                    </a:xfrm>
                    <a:prstGeom prst="rect">
                      <a:avLst/>
                    </a:prstGeom>
                    <a:ln>
                      <a:noFill/>
                    </a:ln>
                    <a:extLst>
                      <a:ext uri="{53640926-AAD7-44D8-BBD7-CCE9431645EC}">
                        <a14:shadowObscured xmlns:a14="http://schemas.microsoft.com/office/drawing/2010/main"/>
                      </a:ext>
                    </a:extLst>
                  </pic:spPr>
                </pic:pic>
              </a:graphicData>
            </a:graphic>
          </wp:inline>
        </w:drawing>
      </w:r>
    </w:p>
    <w:p w14:paraId="1B6A5B47" w14:textId="65AEE67B" w:rsidR="00FD5FE9" w:rsidRDefault="00FD5FE9" w:rsidP="00B01814">
      <w:pPr>
        <w:ind w:firstLine="0"/>
        <w:jc w:val="center"/>
      </w:pPr>
    </w:p>
    <w:p w14:paraId="01CCFC4A" w14:textId="5087F0E0" w:rsidR="00FD5FE9" w:rsidRDefault="00FD5FE9" w:rsidP="00B01814">
      <w:pPr>
        <w:ind w:firstLine="0"/>
        <w:jc w:val="center"/>
      </w:pPr>
    </w:p>
    <w:p w14:paraId="0A309B11" w14:textId="7026ED5D" w:rsidR="00FD5FE9" w:rsidRDefault="00FD5FE9" w:rsidP="00B01814">
      <w:pPr>
        <w:ind w:firstLine="0"/>
        <w:jc w:val="center"/>
      </w:pPr>
    </w:p>
    <w:p w14:paraId="206CF9DB" w14:textId="1CC41E1C" w:rsidR="00FD5FE9" w:rsidRDefault="00FD5FE9" w:rsidP="00B01814">
      <w:pPr>
        <w:ind w:firstLine="0"/>
        <w:jc w:val="center"/>
      </w:pPr>
    </w:p>
    <w:p w14:paraId="2AC3D8B0" w14:textId="7095DDF6" w:rsidR="00FD5FE9" w:rsidRDefault="00FD5FE9" w:rsidP="00B01814">
      <w:pPr>
        <w:ind w:firstLine="0"/>
        <w:jc w:val="center"/>
      </w:pPr>
    </w:p>
    <w:p w14:paraId="4071127D" w14:textId="36B91D37" w:rsidR="00FD5FE9" w:rsidRDefault="00FD5FE9" w:rsidP="00B01814">
      <w:pPr>
        <w:ind w:firstLine="0"/>
        <w:jc w:val="center"/>
      </w:pPr>
    </w:p>
    <w:p w14:paraId="56B1336B" w14:textId="5AB9E064" w:rsidR="00FD5FE9" w:rsidRDefault="00FD5FE9" w:rsidP="00B01814">
      <w:pPr>
        <w:pStyle w:val="Legenda"/>
        <w:keepNext/>
      </w:pPr>
      <w:bookmarkStart w:id="173" w:name="_Toc13479276"/>
      <w:r>
        <w:lastRenderedPageBreak/>
        <w:t xml:space="preserve">Tabela </w:t>
      </w:r>
      <w:fldSimple w:instr=" SEQ Tabela \* ARABIC ">
        <w:r w:rsidR="0061692A">
          <w:rPr>
            <w:noProof/>
          </w:rPr>
          <w:t>28</w:t>
        </w:r>
      </w:fldSimple>
      <w:r>
        <w:t xml:space="preserve"> -</w:t>
      </w:r>
      <w:r w:rsidRPr="00E74D7F">
        <w:t xml:space="preserve">Plano de ações - Resíduos Sólidos </w:t>
      </w:r>
      <w:r>
        <w:t>Volumosos.</w:t>
      </w:r>
      <w:bookmarkEnd w:id="173"/>
    </w:p>
    <w:p w14:paraId="76A29966" w14:textId="5FB8C55D" w:rsidR="00FD5FE9" w:rsidRDefault="00FD5FE9" w:rsidP="00B01814">
      <w:pPr>
        <w:ind w:firstLine="0"/>
        <w:jc w:val="center"/>
      </w:pPr>
      <w:r>
        <w:rPr>
          <w:noProof/>
          <w:lang w:eastAsia="pt-BR"/>
        </w:rPr>
        <w:drawing>
          <wp:inline distT="0" distB="0" distL="0" distR="0" wp14:anchorId="5CB1F1D1" wp14:editId="01AACAC4">
            <wp:extent cx="7399826" cy="2296632"/>
            <wp:effectExtent l="0" t="0" r="0" b="8890"/>
            <wp:docPr id="504" name="Imagem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METAS E AÇÕES_Página_13.jpg"/>
                    <pic:cNvPicPr/>
                  </pic:nvPicPr>
                  <pic:blipFill rotWithShape="1">
                    <a:blip r:embed="rId47" cstate="print">
                      <a:extLst>
                        <a:ext uri="{28A0092B-C50C-407E-A947-70E740481C1C}">
                          <a14:useLocalDpi xmlns:a14="http://schemas.microsoft.com/office/drawing/2010/main" val="0"/>
                        </a:ext>
                      </a:extLst>
                    </a:blip>
                    <a:srcRect l="1532" t="28744" r="1578" b="28728"/>
                    <a:stretch/>
                  </pic:blipFill>
                  <pic:spPr bwMode="auto">
                    <a:xfrm>
                      <a:off x="0" y="0"/>
                      <a:ext cx="7400253" cy="2296764"/>
                    </a:xfrm>
                    <a:prstGeom prst="rect">
                      <a:avLst/>
                    </a:prstGeom>
                    <a:ln>
                      <a:noFill/>
                    </a:ln>
                    <a:extLst>
                      <a:ext uri="{53640926-AAD7-44D8-BBD7-CCE9431645EC}">
                        <a14:shadowObscured xmlns:a14="http://schemas.microsoft.com/office/drawing/2010/main"/>
                      </a:ext>
                    </a:extLst>
                  </pic:spPr>
                </pic:pic>
              </a:graphicData>
            </a:graphic>
          </wp:inline>
        </w:drawing>
      </w:r>
    </w:p>
    <w:p w14:paraId="4E8E2661" w14:textId="09D42A93" w:rsidR="00DC3FC7" w:rsidRDefault="00DC3FC7" w:rsidP="00B01814">
      <w:pPr>
        <w:pStyle w:val="Legenda"/>
        <w:keepNext/>
      </w:pPr>
      <w:bookmarkStart w:id="174" w:name="_Toc13479277"/>
      <w:r>
        <w:lastRenderedPageBreak/>
        <w:t xml:space="preserve">Tabela </w:t>
      </w:r>
      <w:fldSimple w:instr=" SEQ Tabela \* ARABIC ">
        <w:r w:rsidR="0061692A">
          <w:rPr>
            <w:noProof/>
          </w:rPr>
          <w:t>29</w:t>
        </w:r>
      </w:fldSimple>
      <w:r>
        <w:t xml:space="preserve"> - </w:t>
      </w:r>
      <w:r w:rsidRPr="00C36BB3">
        <w:t xml:space="preserve">Plano de ações - Resíduos Sólidos de </w:t>
      </w:r>
      <w:r>
        <w:t>Serviços de Saneamento.</w:t>
      </w:r>
      <w:bookmarkEnd w:id="174"/>
    </w:p>
    <w:p w14:paraId="7961B59A" w14:textId="340772BC" w:rsidR="00FD5FE9" w:rsidRDefault="00DC3FC7" w:rsidP="00B01814">
      <w:pPr>
        <w:ind w:firstLine="0"/>
        <w:jc w:val="center"/>
      </w:pPr>
      <w:r>
        <w:rPr>
          <w:noProof/>
          <w:lang w:eastAsia="pt-BR"/>
        </w:rPr>
        <w:drawing>
          <wp:inline distT="0" distB="0" distL="0" distR="0" wp14:anchorId="5978A479" wp14:editId="6016E58C">
            <wp:extent cx="7389017" cy="1818167"/>
            <wp:effectExtent l="0" t="0" r="2540" b="0"/>
            <wp:docPr id="505" name="Imagem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METAS E AÇÕES_Página_14.jpg"/>
                    <pic:cNvPicPr/>
                  </pic:nvPicPr>
                  <pic:blipFill rotWithShape="1">
                    <a:blip r:embed="rId48" cstate="print">
                      <a:extLst>
                        <a:ext uri="{28A0092B-C50C-407E-A947-70E740481C1C}">
                          <a14:useLocalDpi xmlns:a14="http://schemas.microsoft.com/office/drawing/2010/main" val="0"/>
                        </a:ext>
                      </a:extLst>
                    </a:blip>
                    <a:srcRect l="1671" t="32681" r="1578" b="33651"/>
                    <a:stretch/>
                  </pic:blipFill>
                  <pic:spPr bwMode="auto">
                    <a:xfrm>
                      <a:off x="0" y="0"/>
                      <a:ext cx="7389617" cy="1818315"/>
                    </a:xfrm>
                    <a:prstGeom prst="rect">
                      <a:avLst/>
                    </a:prstGeom>
                    <a:ln>
                      <a:noFill/>
                    </a:ln>
                    <a:extLst>
                      <a:ext uri="{53640926-AAD7-44D8-BBD7-CCE9431645EC}">
                        <a14:shadowObscured xmlns:a14="http://schemas.microsoft.com/office/drawing/2010/main"/>
                      </a:ext>
                    </a:extLst>
                  </pic:spPr>
                </pic:pic>
              </a:graphicData>
            </a:graphic>
          </wp:inline>
        </w:drawing>
      </w:r>
    </w:p>
    <w:p w14:paraId="1CC96E57" w14:textId="1B38447E" w:rsidR="00DC3FC7" w:rsidRDefault="00DC3FC7" w:rsidP="00B01814">
      <w:pPr>
        <w:ind w:firstLine="0"/>
        <w:jc w:val="center"/>
      </w:pPr>
    </w:p>
    <w:p w14:paraId="58A84457" w14:textId="70B9FB35" w:rsidR="00DC3FC7" w:rsidRDefault="00DC3FC7" w:rsidP="00B01814">
      <w:pPr>
        <w:ind w:firstLine="0"/>
        <w:jc w:val="center"/>
      </w:pPr>
    </w:p>
    <w:p w14:paraId="29E71AFD" w14:textId="2D20A827" w:rsidR="00DC3FC7" w:rsidRDefault="00DC3FC7" w:rsidP="00B01814">
      <w:pPr>
        <w:ind w:firstLine="0"/>
        <w:jc w:val="center"/>
      </w:pPr>
    </w:p>
    <w:p w14:paraId="58DFA6D3" w14:textId="3A0DBAC9" w:rsidR="00DC3FC7" w:rsidRDefault="00DC3FC7" w:rsidP="00B01814">
      <w:pPr>
        <w:ind w:firstLine="0"/>
        <w:jc w:val="center"/>
      </w:pPr>
    </w:p>
    <w:p w14:paraId="3BC375F4" w14:textId="6A8DDDC8" w:rsidR="00DC3FC7" w:rsidRDefault="00DC3FC7" w:rsidP="00B01814">
      <w:pPr>
        <w:ind w:firstLine="0"/>
        <w:jc w:val="center"/>
      </w:pPr>
    </w:p>
    <w:p w14:paraId="5F82351F" w14:textId="293A761B" w:rsidR="00DC3FC7" w:rsidRDefault="00DC3FC7" w:rsidP="00B01814">
      <w:pPr>
        <w:ind w:firstLine="0"/>
        <w:jc w:val="center"/>
      </w:pPr>
    </w:p>
    <w:p w14:paraId="42D1C153" w14:textId="677E2F64" w:rsidR="00DC3FC7" w:rsidRDefault="00DC3FC7" w:rsidP="00B01814">
      <w:pPr>
        <w:ind w:firstLine="0"/>
        <w:jc w:val="center"/>
      </w:pPr>
    </w:p>
    <w:p w14:paraId="6EECF96D" w14:textId="13A4D715" w:rsidR="00DC3FC7" w:rsidRDefault="00DC3FC7" w:rsidP="00B01814">
      <w:pPr>
        <w:ind w:firstLine="0"/>
        <w:jc w:val="center"/>
      </w:pPr>
    </w:p>
    <w:p w14:paraId="5384ADDE" w14:textId="4AFF45C8" w:rsidR="00DC3FC7" w:rsidRDefault="00DC3FC7" w:rsidP="00B01814">
      <w:pPr>
        <w:pStyle w:val="Legenda"/>
        <w:keepNext/>
      </w:pPr>
      <w:bookmarkStart w:id="175" w:name="_Toc13479278"/>
      <w:r>
        <w:lastRenderedPageBreak/>
        <w:t xml:space="preserve">Tabela </w:t>
      </w:r>
      <w:fldSimple w:instr=" SEQ Tabela \* ARABIC ">
        <w:r w:rsidR="0061692A">
          <w:rPr>
            <w:noProof/>
          </w:rPr>
          <w:t>30</w:t>
        </w:r>
      </w:fldSimple>
      <w:r>
        <w:t xml:space="preserve"> - </w:t>
      </w:r>
      <w:r w:rsidRPr="00674B93">
        <w:t xml:space="preserve">Plano de ações </w:t>
      </w:r>
      <w:r w:rsidR="00D050C7">
        <w:t>-</w:t>
      </w:r>
      <w:r w:rsidRPr="00674B93">
        <w:t xml:space="preserve"> </w:t>
      </w:r>
      <w:r>
        <w:t>Metas Gerais.</w:t>
      </w:r>
      <w:bookmarkEnd w:id="175"/>
    </w:p>
    <w:p w14:paraId="4349EE48" w14:textId="77777777" w:rsidR="003E0FDB" w:rsidRDefault="00DC3FC7" w:rsidP="00B01814">
      <w:pPr>
        <w:ind w:firstLine="0"/>
        <w:jc w:val="center"/>
        <w:sectPr w:rsidR="003E0FDB" w:rsidSect="003F43AE">
          <w:headerReference w:type="default" r:id="rId49"/>
          <w:pgSz w:w="16840" w:h="11907" w:orient="landscape"/>
          <w:pgMar w:top="1701" w:right="2410" w:bottom="1701" w:left="2268" w:header="851" w:footer="709" w:gutter="0"/>
          <w:cols w:space="708"/>
          <w:docGrid w:linePitch="360"/>
        </w:sectPr>
      </w:pPr>
      <w:r>
        <w:rPr>
          <w:noProof/>
          <w:lang w:eastAsia="pt-BR"/>
        </w:rPr>
        <w:drawing>
          <wp:inline distT="0" distB="0" distL="0" distR="0" wp14:anchorId="013ADBDC" wp14:editId="102DFDE3">
            <wp:extent cx="7420591" cy="3902149"/>
            <wp:effectExtent l="0" t="0" r="9525" b="3175"/>
            <wp:docPr id="506" name="Imagem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METAS E AÇÕES_Página_15.jpg"/>
                    <pic:cNvPicPr/>
                  </pic:nvPicPr>
                  <pic:blipFill rotWithShape="1">
                    <a:blip r:embed="rId50" cstate="print">
                      <a:extLst>
                        <a:ext uri="{28A0092B-C50C-407E-A947-70E740481C1C}">
                          <a14:useLocalDpi xmlns:a14="http://schemas.microsoft.com/office/drawing/2010/main" val="0"/>
                        </a:ext>
                      </a:extLst>
                    </a:blip>
                    <a:srcRect l="1531" t="13781" r="1300" b="13957"/>
                    <a:stretch/>
                  </pic:blipFill>
                  <pic:spPr bwMode="auto">
                    <a:xfrm>
                      <a:off x="0" y="0"/>
                      <a:ext cx="7421509" cy="3902632"/>
                    </a:xfrm>
                    <a:prstGeom prst="rect">
                      <a:avLst/>
                    </a:prstGeom>
                    <a:ln>
                      <a:noFill/>
                    </a:ln>
                    <a:extLst>
                      <a:ext uri="{53640926-AAD7-44D8-BBD7-CCE9431645EC}">
                        <a14:shadowObscured xmlns:a14="http://schemas.microsoft.com/office/drawing/2010/main"/>
                      </a:ext>
                    </a:extLst>
                  </pic:spPr>
                </pic:pic>
              </a:graphicData>
            </a:graphic>
          </wp:inline>
        </w:drawing>
      </w:r>
    </w:p>
    <w:p w14:paraId="08C3A049" w14:textId="01C3E74C" w:rsidR="00B1033B" w:rsidRDefault="00EA1D4D" w:rsidP="00B01814">
      <w:pPr>
        <w:pStyle w:val="Ttulo1"/>
      </w:pPr>
      <w:bookmarkStart w:id="176" w:name="_Toc13479034"/>
      <w:r>
        <w:lastRenderedPageBreak/>
        <w:t>9</w:t>
      </w:r>
      <w:r w:rsidR="00B1033B" w:rsidRPr="00B1033B">
        <w:t xml:space="preserve">. </w:t>
      </w:r>
      <w:r w:rsidR="00D23F30">
        <w:t>DIAGNÓSTICO DA SITUAÇÃO ATUAL REFERENTE A GERAÇÃO DOS RESÍDUOS SÓLIDOS MUNICIPAIS</w:t>
      </w:r>
      <w:bookmarkEnd w:id="176"/>
      <w:r w:rsidR="00D23F30">
        <w:t xml:space="preserve"> </w:t>
      </w:r>
    </w:p>
    <w:p w14:paraId="3CA1E448" w14:textId="7D4CDD0F" w:rsidR="00B1033B" w:rsidRDefault="00EA1D4D" w:rsidP="00B01814">
      <w:pPr>
        <w:pStyle w:val="Ttulo2"/>
      </w:pPr>
      <w:bookmarkStart w:id="177" w:name="_Toc13479035"/>
      <w:r>
        <w:t>9</w:t>
      </w:r>
      <w:r w:rsidR="00AA0C42">
        <w:t>.1. Resíduos Sólidos Domiciliares</w:t>
      </w:r>
      <w:bookmarkEnd w:id="177"/>
    </w:p>
    <w:p w14:paraId="5502F3AA" w14:textId="2A27EAD6" w:rsidR="00D95BEF" w:rsidRDefault="00D95BEF" w:rsidP="00D95BEF">
      <w:r>
        <w:t xml:space="preserve">O município de Águas da Prata apresenta população total estimada em 7.777 habitantes para o ano de 2019, sendo que cerca de 89,28% da população reside na cidade. </w:t>
      </w:r>
    </w:p>
    <w:p w14:paraId="0F1CAB59" w14:textId="0A0E39E3" w:rsidR="00FD7821" w:rsidRDefault="00D95BEF" w:rsidP="00D95BEF">
      <w:r>
        <w:t xml:space="preserve">Quanto à geração de resíduos, o município apresenta uma média de geração em torno de </w:t>
      </w:r>
      <w:r w:rsidR="00BB18F4" w:rsidRPr="00BB18F4">
        <w:rPr>
          <w:b/>
        </w:rPr>
        <w:t>1</w:t>
      </w:r>
      <w:r w:rsidR="00BB18F4">
        <w:rPr>
          <w:b/>
        </w:rPr>
        <w:t>14,07 ton./mês</w:t>
      </w:r>
      <w:r>
        <w:t xml:space="preserve">, assim sendo, </w:t>
      </w:r>
      <w:r w:rsidR="00BB18F4" w:rsidRPr="00BB18F4">
        <w:rPr>
          <w:b/>
        </w:rPr>
        <w:t>1.368,84</w:t>
      </w:r>
      <w:r w:rsidRPr="00BB18F4">
        <w:rPr>
          <w:b/>
        </w:rPr>
        <w:t xml:space="preserve"> ton./</w:t>
      </w:r>
      <w:r w:rsidR="00BB18F4">
        <w:rPr>
          <w:b/>
        </w:rPr>
        <w:t>ano</w:t>
      </w:r>
      <w:r>
        <w:t xml:space="preserve"> de resíduos sólidos domésticos, ou seja, uma geração aproximada de </w:t>
      </w:r>
      <w:r w:rsidR="00B04E5A">
        <w:rPr>
          <w:b/>
        </w:rPr>
        <w:t>4,39</w:t>
      </w:r>
      <w:r w:rsidRPr="00BB18F4">
        <w:rPr>
          <w:b/>
        </w:rPr>
        <w:t xml:space="preserve"> ton./dia</w:t>
      </w:r>
      <w:r>
        <w:t xml:space="preserve"> o que resulta na produção diária por habitante em </w:t>
      </w:r>
      <w:r w:rsidRPr="00BB18F4">
        <w:rPr>
          <w:b/>
        </w:rPr>
        <w:t>0,</w:t>
      </w:r>
      <w:r w:rsidR="00B04E5A">
        <w:rPr>
          <w:b/>
        </w:rPr>
        <w:t>56</w:t>
      </w:r>
      <w:r w:rsidR="00BB18F4" w:rsidRPr="00BB18F4">
        <w:rPr>
          <w:b/>
        </w:rPr>
        <w:t xml:space="preserve"> </w:t>
      </w:r>
      <w:r w:rsidRPr="00BB18F4">
        <w:rPr>
          <w:b/>
        </w:rPr>
        <w:t>kg/hab/dia.</w:t>
      </w:r>
      <w:r>
        <w:t xml:space="preserve"> </w:t>
      </w:r>
    </w:p>
    <w:p w14:paraId="455C5C46" w14:textId="38705EA9" w:rsidR="00CE57B4" w:rsidRDefault="00E3442B" w:rsidP="00CE57B4">
      <w:r>
        <w:t xml:space="preserve">Abaixo é demonstrado na Tabela </w:t>
      </w:r>
      <w:r w:rsidR="00AD62EA">
        <w:t>31</w:t>
      </w:r>
      <w:r>
        <w:t xml:space="preserve">, as pesagens relacionadas ao descarte dos RSD na estação de transbordo. </w:t>
      </w:r>
      <w:r w:rsidR="0069287E">
        <w:t xml:space="preserve">Levou-se em consideração o mês de maio de 2019 para a estimativa de geração dos RSD e </w:t>
      </w:r>
      <w:r w:rsidR="006363FE">
        <w:t>os 26 dias em que foram realizadas a coleta e pesagem.</w:t>
      </w:r>
      <w:r w:rsidR="00CE57B4">
        <w:t xml:space="preserve"> É apresentado a comparação da geração diária, mensal e anual com os dados do diagnóstico de elaboração do PMGIRS com sua revisão.</w:t>
      </w:r>
    </w:p>
    <w:p w14:paraId="1229C0EB" w14:textId="64000585" w:rsidR="00AD62EA" w:rsidRDefault="00AD62EA" w:rsidP="00AD62EA">
      <w:pPr>
        <w:pStyle w:val="Legenda"/>
        <w:keepNext/>
      </w:pPr>
      <w:bookmarkStart w:id="178" w:name="_Toc13479279"/>
      <w:r>
        <w:t xml:space="preserve">Tabela </w:t>
      </w:r>
      <w:fldSimple w:instr=" SEQ Tabela \* ARABIC ">
        <w:r w:rsidR="0061692A">
          <w:rPr>
            <w:noProof/>
          </w:rPr>
          <w:t>31</w:t>
        </w:r>
      </w:fldSimple>
      <w:r>
        <w:t xml:space="preserve"> - Comparação entre a geração dos RSD dos anos de 2014 e 2019.</w:t>
      </w:r>
      <w:bookmarkEnd w:id="178"/>
    </w:p>
    <w:tbl>
      <w:tblPr>
        <w:tblStyle w:val="Tabelacomgrade"/>
        <w:tblW w:w="0" w:type="auto"/>
        <w:jc w:val="center"/>
        <w:tblLook w:val="04A0" w:firstRow="1" w:lastRow="0" w:firstColumn="1" w:lastColumn="0" w:noHBand="0" w:noVBand="1"/>
      </w:tblPr>
      <w:tblGrid>
        <w:gridCol w:w="654"/>
        <w:gridCol w:w="983"/>
        <w:gridCol w:w="928"/>
        <w:gridCol w:w="1092"/>
        <w:gridCol w:w="1157"/>
      </w:tblGrid>
      <w:tr w:rsidR="00E3442B" w14:paraId="5022E01D" w14:textId="77777777" w:rsidTr="00AD62EA">
        <w:trPr>
          <w:trHeight w:val="567"/>
          <w:jc w:val="center"/>
        </w:trPr>
        <w:tc>
          <w:tcPr>
            <w:tcW w:w="0" w:type="auto"/>
            <w:gridSpan w:val="5"/>
            <w:shd w:val="clear" w:color="auto" w:fill="1F3864"/>
            <w:vAlign w:val="center"/>
          </w:tcPr>
          <w:p w14:paraId="02C4BA11" w14:textId="58248EFD" w:rsidR="00E3442B" w:rsidRPr="008B2FEC" w:rsidRDefault="00E3442B" w:rsidP="00316380">
            <w:pPr>
              <w:pStyle w:val="SemFormatao"/>
              <w:rPr>
                <w:b/>
                <w:lang w:eastAsia="pt-BR"/>
              </w:rPr>
            </w:pPr>
            <w:r>
              <w:rPr>
                <w:b/>
                <w:lang w:eastAsia="pt-BR"/>
              </w:rPr>
              <w:t>COMPARATIVO DE GERAÇÃO DOS RSD</w:t>
            </w:r>
          </w:p>
        </w:tc>
      </w:tr>
      <w:tr w:rsidR="0069287E" w14:paraId="0C89B23D" w14:textId="77777777" w:rsidTr="00AD62EA">
        <w:trPr>
          <w:jc w:val="center"/>
        </w:trPr>
        <w:tc>
          <w:tcPr>
            <w:tcW w:w="0" w:type="auto"/>
            <w:vMerge w:val="restart"/>
            <w:vAlign w:val="center"/>
          </w:tcPr>
          <w:p w14:paraId="490394D8" w14:textId="263AA6DD" w:rsidR="0069287E" w:rsidRDefault="0069287E" w:rsidP="00316380">
            <w:pPr>
              <w:pStyle w:val="SemFormatao"/>
              <w:rPr>
                <w:b/>
                <w:lang w:eastAsia="pt-BR"/>
              </w:rPr>
            </w:pPr>
            <w:r>
              <w:rPr>
                <w:b/>
                <w:lang w:eastAsia="pt-BR"/>
              </w:rPr>
              <w:t>Ano</w:t>
            </w:r>
          </w:p>
        </w:tc>
        <w:tc>
          <w:tcPr>
            <w:tcW w:w="0" w:type="auto"/>
            <w:gridSpan w:val="4"/>
            <w:vAlign w:val="center"/>
          </w:tcPr>
          <w:p w14:paraId="6D8B1AA2" w14:textId="2D63B7F9" w:rsidR="0069287E" w:rsidRPr="008B2FEC" w:rsidRDefault="0069287E" w:rsidP="00316380">
            <w:pPr>
              <w:pStyle w:val="SemFormatao"/>
              <w:rPr>
                <w:b/>
                <w:lang w:eastAsia="pt-BR"/>
              </w:rPr>
            </w:pPr>
            <w:r>
              <w:rPr>
                <w:b/>
                <w:lang w:eastAsia="pt-BR"/>
              </w:rPr>
              <w:t>Geração de resúduos (Kg)</w:t>
            </w:r>
          </w:p>
        </w:tc>
      </w:tr>
      <w:tr w:rsidR="0069287E" w14:paraId="06DB55CD" w14:textId="77777777" w:rsidTr="00AD62EA">
        <w:trPr>
          <w:jc w:val="center"/>
        </w:trPr>
        <w:tc>
          <w:tcPr>
            <w:tcW w:w="0" w:type="auto"/>
            <w:vMerge/>
            <w:vAlign w:val="center"/>
          </w:tcPr>
          <w:p w14:paraId="64FC8C61" w14:textId="32E8C0D6" w:rsidR="0069287E" w:rsidRPr="008B2FEC" w:rsidRDefault="0069287E" w:rsidP="00316380">
            <w:pPr>
              <w:pStyle w:val="SemFormatao"/>
              <w:rPr>
                <w:b/>
                <w:lang w:eastAsia="pt-BR"/>
              </w:rPr>
            </w:pPr>
          </w:p>
        </w:tc>
        <w:tc>
          <w:tcPr>
            <w:tcW w:w="0" w:type="auto"/>
            <w:vAlign w:val="center"/>
          </w:tcPr>
          <w:p w14:paraId="47A25FE5" w14:textId="43127D47" w:rsidR="0069287E" w:rsidRPr="008B2FEC" w:rsidRDefault="0069287E" w:rsidP="00316380">
            <w:pPr>
              <w:pStyle w:val="SemFormatao"/>
              <w:rPr>
                <w:b/>
                <w:lang w:eastAsia="pt-BR"/>
              </w:rPr>
            </w:pPr>
            <w:r>
              <w:rPr>
                <w:b/>
                <w:lang w:eastAsia="pt-BR"/>
              </w:rPr>
              <w:t xml:space="preserve">Diária </w:t>
            </w:r>
          </w:p>
        </w:tc>
        <w:tc>
          <w:tcPr>
            <w:tcW w:w="0" w:type="auto"/>
            <w:vAlign w:val="center"/>
          </w:tcPr>
          <w:p w14:paraId="3B45BB4B" w14:textId="62CEC9D8" w:rsidR="0069287E" w:rsidRPr="008B2FEC" w:rsidRDefault="0069287E" w:rsidP="00316380">
            <w:pPr>
              <w:pStyle w:val="SemFormatao"/>
              <w:rPr>
                <w:b/>
                <w:lang w:eastAsia="pt-BR"/>
              </w:rPr>
            </w:pPr>
            <w:r>
              <w:rPr>
                <w:b/>
                <w:lang w:eastAsia="pt-BR"/>
              </w:rPr>
              <w:t>Mensal</w:t>
            </w:r>
          </w:p>
        </w:tc>
        <w:tc>
          <w:tcPr>
            <w:tcW w:w="0" w:type="auto"/>
            <w:vAlign w:val="center"/>
          </w:tcPr>
          <w:p w14:paraId="7D2F03AF" w14:textId="7FC09C0D" w:rsidR="0069287E" w:rsidRPr="008B2FEC" w:rsidRDefault="0069287E" w:rsidP="00316380">
            <w:pPr>
              <w:pStyle w:val="SemFormatao"/>
              <w:rPr>
                <w:b/>
                <w:lang w:eastAsia="pt-BR"/>
              </w:rPr>
            </w:pPr>
            <w:r>
              <w:rPr>
                <w:b/>
                <w:lang w:eastAsia="pt-BR"/>
              </w:rPr>
              <w:t>Anual</w:t>
            </w:r>
          </w:p>
        </w:tc>
        <w:tc>
          <w:tcPr>
            <w:tcW w:w="0" w:type="auto"/>
            <w:vAlign w:val="center"/>
          </w:tcPr>
          <w:p w14:paraId="0FAD4FCE" w14:textId="2B0A1009" w:rsidR="0069287E" w:rsidRPr="008B2FEC" w:rsidRDefault="0069287E" w:rsidP="00316380">
            <w:pPr>
              <w:pStyle w:val="SemFormatao"/>
              <w:rPr>
                <w:b/>
                <w:lang w:eastAsia="pt-BR"/>
              </w:rPr>
            </w:pPr>
            <w:r>
              <w:rPr>
                <w:b/>
                <w:lang w:eastAsia="pt-BR"/>
              </w:rPr>
              <w:t>Per capita</w:t>
            </w:r>
          </w:p>
        </w:tc>
      </w:tr>
      <w:tr w:rsidR="00E3442B" w14:paraId="07F5CEFD" w14:textId="77777777" w:rsidTr="00AD62EA">
        <w:trPr>
          <w:jc w:val="center"/>
        </w:trPr>
        <w:tc>
          <w:tcPr>
            <w:tcW w:w="0" w:type="auto"/>
            <w:vAlign w:val="center"/>
          </w:tcPr>
          <w:p w14:paraId="27774349" w14:textId="54F1CC3E" w:rsidR="00E3442B" w:rsidRDefault="0069287E" w:rsidP="00316380">
            <w:pPr>
              <w:pStyle w:val="SemFormatao"/>
              <w:rPr>
                <w:lang w:eastAsia="pt-BR"/>
              </w:rPr>
            </w:pPr>
            <w:r>
              <w:rPr>
                <w:lang w:eastAsia="pt-BR"/>
              </w:rPr>
              <w:t>2014</w:t>
            </w:r>
          </w:p>
        </w:tc>
        <w:tc>
          <w:tcPr>
            <w:tcW w:w="0" w:type="auto"/>
            <w:vAlign w:val="center"/>
          </w:tcPr>
          <w:p w14:paraId="255D08A2" w14:textId="470A65AE" w:rsidR="00E3442B" w:rsidRDefault="00AD62EA" w:rsidP="00316380">
            <w:pPr>
              <w:pStyle w:val="SemFormatao"/>
              <w:rPr>
                <w:lang w:eastAsia="pt-BR"/>
              </w:rPr>
            </w:pPr>
            <w:r>
              <w:rPr>
                <w:lang w:eastAsia="pt-BR"/>
              </w:rPr>
              <w:t>5.933,42</w:t>
            </w:r>
          </w:p>
        </w:tc>
        <w:tc>
          <w:tcPr>
            <w:tcW w:w="0" w:type="auto"/>
            <w:vAlign w:val="center"/>
          </w:tcPr>
          <w:p w14:paraId="7D2102C5" w14:textId="392CA948" w:rsidR="00E3442B" w:rsidRDefault="00AD62EA" w:rsidP="00316380">
            <w:pPr>
              <w:pStyle w:val="SemFormatao"/>
              <w:rPr>
                <w:lang w:eastAsia="pt-BR"/>
              </w:rPr>
            </w:pPr>
            <w:r>
              <w:rPr>
                <w:lang w:eastAsia="pt-BR"/>
              </w:rPr>
              <w:t>154.269</w:t>
            </w:r>
          </w:p>
        </w:tc>
        <w:tc>
          <w:tcPr>
            <w:tcW w:w="0" w:type="auto"/>
            <w:vAlign w:val="center"/>
          </w:tcPr>
          <w:p w14:paraId="76742A30" w14:textId="587195BE" w:rsidR="00E3442B" w:rsidRDefault="00AD62EA" w:rsidP="00316380">
            <w:pPr>
              <w:pStyle w:val="SemFormatao"/>
              <w:rPr>
                <w:lang w:eastAsia="pt-BR"/>
              </w:rPr>
            </w:pPr>
            <w:r>
              <w:rPr>
                <w:lang w:eastAsia="pt-BR"/>
              </w:rPr>
              <w:t>1.851.228</w:t>
            </w:r>
          </w:p>
        </w:tc>
        <w:tc>
          <w:tcPr>
            <w:tcW w:w="0" w:type="auto"/>
            <w:vAlign w:val="center"/>
          </w:tcPr>
          <w:p w14:paraId="61835F8F" w14:textId="414EB4A5" w:rsidR="00E3442B" w:rsidRDefault="00AD62EA" w:rsidP="00316380">
            <w:pPr>
              <w:pStyle w:val="SemFormatao"/>
              <w:rPr>
                <w:lang w:eastAsia="pt-BR"/>
              </w:rPr>
            </w:pPr>
            <w:r>
              <w:rPr>
                <w:lang w:eastAsia="pt-BR"/>
              </w:rPr>
              <w:t>0,50</w:t>
            </w:r>
          </w:p>
        </w:tc>
      </w:tr>
      <w:tr w:rsidR="006363FE" w14:paraId="6A604ED2" w14:textId="77777777" w:rsidTr="00AD62EA">
        <w:trPr>
          <w:jc w:val="center"/>
        </w:trPr>
        <w:tc>
          <w:tcPr>
            <w:tcW w:w="0" w:type="auto"/>
            <w:vAlign w:val="center"/>
          </w:tcPr>
          <w:p w14:paraId="7C1271CF" w14:textId="6DCC0E81" w:rsidR="006363FE" w:rsidRDefault="006363FE" w:rsidP="006363FE">
            <w:pPr>
              <w:pStyle w:val="SemFormatao"/>
              <w:rPr>
                <w:lang w:eastAsia="pt-BR"/>
              </w:rPr>
            </w:pPr>
            <w:r>
              <w:rPr>
                <w:lang w:eastAsia="pt-BR"/>
              </w:rPr>
              <w:t>2019</w:t>
            </w:r>
          </w:p>
        </w:tc>
        <w:tc>
          <w:tcPr>
            <w:tcW w:w="0" w:type="auto"/>
            <w:vAlign w:val="center"/>
          </w:tcPr>
          <w:p w14:paraId="6AA5115A" w14:textId="02EA0DE3" w:rsidR="006363FE" w:rsidRDefault="006363FE" w:rsidP="006363FE">
            <w:pPr>
              <w:pStyle w:val="SemFormatao"/>
              <w:rPr>
                <w:lang w:eastAsia="pt-BR"/>
              </w:rPr>
            </w:pPr>
            <w:r>
              <w:rPr>
                <w:lang w:eastAsia="pt-BR"/>
              </w:rPr>
              <w:t>4.387,30</w:t>
            </w:r>
          </w:p>
        </w:tc>
        <w:tc>
          <w:tcPr>
            <w:tcW w:w="0" w:type="auto"/>
            <w:vAlign w:val="center"/>
          </w:tcPr>
          <w:p w14:paraId="59978CF9" w14:textId="682373C9" w:rsidR="006363FE" w:rsidRDefault="006363FE" w:rsidP="006363FE">
            <w:pPr>
              <w:pStyle w:val="SemFormatao"/>
              <w:rPr>
                <w:lang w:eastAsia="pt-BR"/>
              </w:rPr>
            </w:pPr>
            <w:r>
              <w:rPr>
                <w:lang w:eastAsia="pt-BR"/>
              </w:rPr>
              <w:t>114.070</w:t>
            </w:r>
          </w:p>
        </w:tc>
        <w:tc>
          <w:tcPr>
            <w:tcW w:w="0" w:type="auto"/>
            <w:vAlign w:val="center"/>
          </w:tcPr>
          <w:p w14:paraId="26082026" w14:textId="331DDA50" w:rsidR="006363FE" w:rsidRDefault="006363FE" w:rsidP="006363FE">
            <w:pPr>
              <w:pStyle w:val="SemFormatao"/>
              <w:rPr>
                <w:lang w:eastAsia="pt-BR"/>
              </w:rPr>
            </w:pPr>
            <w:r>
              <w:rPr>
                <w:lang w:eastAsia="pt-BR"/>
              </w:rPr>
              <w:t>1.368.840</w:t>
            </w:r>
          </w:p>
        </w:tc>
        <w:tc>
          <w:tcPr>
            <w:tcW w:w="0" w:type="auto"/>
            <w:vAlign w:val="center"/>
          </w:tcPr>
          <w:p w14:paraId="20C616AB" w14:textId="047830D7" w:rsidR="006363FE" w:rsidRDefault="00E4737E" w:rsidP="006363FE">
            <w:pPr>
              <w:pStyle w:val="SemFormatao"/>
              <w:rPr>
                <w:lang w:eastAsia="pt-BR"/>
              </w:rPr>
            </w:pPr>
            <w:r>
              <w:rPr>
                <w:lang w:eastAsia="pt-BR"/>
              </w:rPr>
              <w:t>0,49</w:t>
            </w:r>
          </w:p>
        </w:tc>
      </w:tr>
    </w:tbl>
    <w:p w14:paraId="40E7DB94" w14:textId="77777777" w:rsidR="00E3442B" w:rsidRDefault="00E3442B" w:rsidP="00D95BEF"/>
    <w:p w14:paraId="32187EAE" w14:textId="557CDB43" w:rsidR="00BB18F4" w:rsidRDefault="00BB18F4" w:rsidP="00BB18F4">
      <w:pPr>
        <w:pStyle w:val="Legenda"/>
        <w:keepNext/>
      </w:pPr>
      <w:bookmarkStart w:id="179" w:name="_Toc13479280"/>
      <w:r>
        <w:lastRenderedPageBreak/>
        <w:t xml:space="preserve">Tabela </w:t>
      </w:r>
      <w:fldSimple w:instr=" SEQ Tabela \* ARABIC ">
        <w:r w:rsidR="0061692A">
          <w:rPr>
            <w:noProof/>
          </w:rPr>
          <w:t>32</w:t>
        </w:r>
      </w:fldSimple>
      <w:r>
        <w:t xml:space="preserve"> - Pesagens dos resíduos domiciliares coletados no mês de maio de 2019.</w:t>
      </w:r>
      <w:bookmarkEnd w:id="179"/>
    </w:p>
    <w:p w14:paraId="5F91E0C9" w14:textId="0CFC6B80" w:rsidR="00BB18F4" w:rsidRDefault="00BB18F4" w:rsidP="00BB18F4">
      <w:pPr>
        <w:ind w:firstLine="0"/>
        <w:jc w:val="center"/>
      </w:pPr>
      <w:r w:rsidRPr="00BB18F4">
        <w:rPr>
          <w:noProof/>
          <w:lang w:eastAsia="pt-BR"/>
        </w:rPr>
        <w:drawing>
          <wp:inline distT="0" distB="0" distL="0" distR="0" wp14:anchorId="2ABEF835" wp14:editId="3122AF12">
            <wp:extent cx="3048000" cy="4686300"/>
            <wp:effectExtent l="0" t="0" r="0" b="0"/>
            <wp:docPr id="599" name="Imagem 599" descr="C:\Users\User\Desktop\AGP_RESIDUOS\FOTOS DIAGNÓSTICO\PESAGEM CAMINHÕES 05 MAIO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Desktop\AGP_RESIDUOS\FOTOS DIAGNÓSTICO\PESAGEM CAMINHÕES 05 MAIO 2019.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7937" t="5736" r="35625" b="32912"/>
                    <a:stretch/>
                  </pic:blipFill>
                  <pic:spPr bwMode="auto">
                    <a:xfrm>
                      <a:off x="0" y="0"/>
                      <a:ext cx="3048028" cy="4686344"/>
                    </a:xfrm>
                    <a:prstGeom prst="rect">
                      <a:avLst/>
                    </a:prstGeom>
                    <a:noFill/>
                    <a:ln>
                      <a:noFill/>
                    </a:ln>
                    <a:extLst>
                      <a:ext uri="{53640926-AAD7-44D8-BBD7-CCE9431645EC}">
                        <a14:shadowObscured xmlns:a14="http://schemas.microsoft.com/office/drawing/2010/main"/>
                      </a:ext>
                    </a:extLst>
                  </pic:spPr>
                </pic:pic>
              </a:graphicData>
            </a:graphic>
          </wp:inline>
        </w:drawing>
      </w:r>
    </w:p>
    <w:p w14:paraId="7CFC08C4" w14:textId="77777777" w:rsidR="00E3442B" w:rsidRDefault="00E3442B" w:rsidP="00E3442B">
      <w:r>
        <w:t>A coleta dos resíduos domiciliares é realizada por meio dos caminhões compactadores que o município dispões, ambos são equipados com compactadores de capacidade volumétrica de 6 m³, estes ficam guardados na garagem municipal durante o tempo em que estão parados, sendo este local o ponto de partida para a coleta dos RSD. A coleta é realizada pelo método tradicional, que é por meio de coleta porta a porta, ou seja, os veículos percorrem todas as ruas do perímetro urbano para a coleta. Na zona rural, o veículo se dirige até o local de descarte e realiza-se a coletas dos mesmos.</w:t>
      </w:r>
    </w:p>
    <w:p w14:paraId="6BE94B39" w14:textId="77777777" w:rsidR="00E3442B" w:rsidRDefault="00E3442B" w:rsidP="00E3442B">
      <w:r>
        <w:t xml:space="preserve">Após a coleta porta a porta, os caminhões compactadores, ao atingir seu limite de compactação se dirigem a estação de transbordo os RSD, a estação está localizada em São João </w:t>
      </w:r>
      <w:r>
        <w:lastRenderedPageBreak/>
        <w:t>da Boa Vista e é responsável por armazenar previamente os resíduos gerados pelos municípios de Águas da Prata e de São João da Boa Vista. Após serem descartados na estação de transbordo, dentro dos containers de armazenamento, os RSD são destinado ao aterro sanitário de Tapiratiba, onde ocorre a compactação e aterramento dos mesmos, em valas impermeabilizadas com manta, para a realização da coleta do chorume e posterior tratamento, encerrando assim o processo de geração, coleta, transporte, disposição e aterramento final dos resíduos domiciliares.</w:t>
      </w:r>
    </w:p>
    <w:p w14:paraId="407BFE38" w14:textId="2671A6C1" w:rsidR="00D95BEF" w:rsidRPr="004B4BDB" w:rsidRDefault="00D95BEF" w:rsidP="00D95BEF">
      <w:pPr>
        <w:autoSpaceDE w:val="0"/>
        <w:autoSpaceDN w:val="0"/>
        <w:adjustRightInd w:val="0"/>
        <w:ind w:right="53" w:firstLine="708"/>
        <w:rPr>
          <w:rFonts w:cs="Arial"/>
          <w:szCs w:val="24"/>
          <w:lang w:eastAsia="pt-BR"/>
        </w:rPr>
      </w:pPr>
      <w:r>
        <w:rPr>
          <w:rFonts w:cs="Arial"/>
          <w:szCs w:val="24"/>
          <w:lang w:eastAsia="pt-BR"/>
        </w:rPr>
        <w:t>A presente revisão do</w:t>
      </w:r>
      <w:r w:rsidRPr="004B4BDB">
        <w:rPr>
          <w:rFonts w:cs="Arial"/>
          <w:szCs w:val="24"/>
          <w:lang w:eastAsia="pt-BR"/>
        </w:rPr>
        <w:t xml:space="preserve"> plano prevê a </w:t>
      </w:r>
      <w:r>
        <w:rPr>
          <w:rFonts w:cs="Arial"/>
          <w:szCs w:val="24"/>
          <w:lang w:eastAsia="pt-BR"/>
        </w:rPr>
        <w:t xml:space="preserve">realização de </w:t>
      </w:r>
      <w:r w:rsidRPr="004B4BDB">
        <w:rPr>
          <w:rFonts w:cs="Arial"/>
          <w:szCs w:val="24"/>
          <w:lang w:eastAsia="pt-BR"/>
        </w:rPr>
        <w:t>gravimetria dos resíduos gerados nas habitações e suas respectiva</w:t>
      </w:r>
      <w:r>
        <w:rPr>
          <w:rFonts w:cs="Arial"/>
          <w:szCs w:val="24"/>
          <w:lang w:eastAsia="pt-BR"/>
        </w:rPr>
        <w:t>s pesagens</w:t>
      </w:r>
      <w:r w:rsidR="008B2FEC">
        <w:rPr>
          <w:rFonts w:cs="Arial"/>
          <w:szCs w:val="24"/>
          <w:lang w:eastAsia="pt-BR"/>
        </w:rPr>
        <w:t xml:space="preserve"> a partir de 2020</w:t>
      </w:r>
      <w:r w:rsidRPr="004B4BDB">
        <w:rPr>
          <w:rFonts w:cs="Arial"/>
          <w:szCs w:val="24"/>
          <w:lang w:eastAsia="pt-BR"/>
        </w:rPr>
        <w:t xml:space="preserve">, </w:t>
      </w:r>
      <w:r w:rsidR="008B2FEC">
        <w:rPr>
          <w:rFonts w:cs="Arial"/>
          <w:szCs w:val="24"/>
          <w:lang w:eastAsia="pt-BR"/>
        </w:rPr>
        <w:t>a gravimetria deverá ser realizada ao menos uma vez ao ano.</w:t>
      </w:r>
    </w:p>
    <w:p w14:paraId="6FD48E98" w14:textId="77777777" w:rsidR="00D95BEF" w:rsidRPr="004B4BDB" w:rsidRDefault="00D95BEF" w:rsidP="00D95BEF">
      <w:pPr>
        <w:autoSpaceDE w:val="0"/>
        <w:autoSpaceDN w:val="0"/>
        <w:adjustRightInd w:val="0"/>
        <w:ind w:right="53" w:firstLine="0"/>
        <w:rPr>
          <w:rFonts w:cs="Arial"/>
          <w:szCs w:val="24"/>
          <w:lang w:eastAsia="pt-BR"/>
        </w:rPr>
      </w:pPr>
      <w:r w:rsidRPr="004B4BDB">
        <w:rPr>
          <w:rFonts w:cs="Arial"/>
          <w:szCs w:val="24"/>
          <w:lang w:eastAsia="pt-BR"/>
        </w:rPr>
        <w:tab/>
        <w:t>Estes indicadores são fundamentais para direcionar o planejamento e gerenciamento integrado dos resíduos de todo o sistema de Limpeza Pública, principalmente no momento do dimensionamento de instalações e equipamentos (CEMPRE, 2000).</w:t>
      </w:r>
    </w:p>
    <w:p w14:paraId="5F90102E" w14:textId="14435DB3" w:rsidR="008B2FEC" w:rsidRDefault="00EA1D4D" w:rsidP="008B2FEC">
      <w:pPr>
        <w:pStyle w:val="Ttulo2"/>
      </w:pPr>
      <w:bookmarkStart w:id="180" w:name="_Toc13479036"/>
      <w:r>
        <w:t>9</w:t>
      </w:r>
      <w:r w:rsidR="008B2FEC">
        <w:t>.1.1. Coleta dos Resíduos Sólidos Domésticos</w:t>
      </w:r>
      <w:bookmarkEnd w:id="180"/>
    </w:p>
    <w:p w14:paraId="6C8018FD" w14:textId="06628C17" w:rsidR="008B2FEC" w:rsidRDefault="008B2FEC" w:rsidP="008B2FEC">
      <w:pPr>
        <w:autoSpaceDE w:val="0"/>
        <w:autoSpaceDN w:val="0"/>
        <w:adjustRightInd w:val="0"/>
        <w:ind w:right="53" w:firstLine="708"/>
        <w:rPr>
          <w:rFonts w:cs="Arial"/>
          <w:bCs/>
          <w:szCs w:val="24"/>
          <w:lang w:eastAsia="pt-BR"/>
        </w:rPr>
      </w:pPr>
      <w:r w:rsidRPr="004B4BDB">
        <w:rPr>
          <w:rFonts w:cs="Arial"/>
          <w:bCs/>
          <w:szCs w:val="24"/>
          <w:lang w:eastAsia="pt-BR"/>
        </w:rPr>
        <w:t>A coleta dos resíduos domésticos tem sido realizada com eficiência, não existindo reclamações por parte da população sobre pontos de acúmulo de resíduos. Na rea</w:t>
      </w:r>
      <w:r>
        <w:rPr>
          <w:rFonts w:cs="Arial"/>
          <w:bCs/>
          <w:szCs w:val="24"/>
          <w:lang w:eastAsia="pt-BR"/>
        </w:rPr>
        <w:t>lização da coleta são</w:t>
      </w:r>
      <w:r w:rsidRPr="004B4BDB">
        <w:rPr>
          <w:rFonts w:cs="Arial"/>
          <w:bCs/>
          <w:szCs w:val="24"/>
          <w:lang w:eastAsia="pt-BR"/>
        </w:rPr>
        <w:t xml:space="preserve"> utilizado</w:t>
      </w:r>
      <w:r>
        <w:rPr>
          <w:rFonts w:cs="Arial"/>
          <w:bCs/>
          <w:szCs w:val="24"/>
          <w:lang w:eastAsia="pt-BR"/>
        </w:rPr>
        <w:t>s 03</w:t>
      </w:r>
      <w:r w:rsidRPr="004B4BDB">
        <w:rPr>
          <w:rFonts w:cs="Arial"/>
          <w:bCs/>
          <w:szCs w:val="24"/>
          <w:lang w:eastAsia="pt-BR"/>
        </w:rPr>
        <w:t xml:space="preserve"> (</w:t>
      </w:r>
      <w:r>
        <w:rPr>
          <w:rFonts w:cs="Arial"/>
          <w:bCs/>
          <w:szCs w:val="24"/>
          <w:lang w:eastAsia="pt-BR"/>
        </w:rPr>
        <w:t>três</w:t>
      </w:r>
      <w:r w:rsidRPr="004B4BDB">
        <w:rPr>
          <w:rFonts w:cs="Arial"/>
          <w:bCs/>
          <w:szCs w:val="24"/>
          <w:lang w:eastAsia="pt-BR"/>
        </w:rPr>
        <w:t>) caminhões</w:t>
      </w:r>
      <w:r>
        <w:rPr>
          <w:rFonts w:cs="Arial"/>
          <w:bCs/>
          <w:szCs w:val="24"/>
          <w:lang w:eastAsia="pt-BR"/>
        </w:rPr>
        <w:t>, conforme apr</w:t>
      </w:r>
      <w:r w:rsidR="00CE57B4">
        <w:rPr>
          <w:rFonts w:cs="Arial"/>
          <w:bCs/>
          <w:szCs w:val="24"/>
          <w:lang w:eastAsia="pt-BR"/>
        </w:rPr>
        <w:t>esentados na Tabela 33</w:t>
      </w:r>
      <w:r>
        <w:rPr>
          <w:rFonts w:cs="Arial"/>
          <w:bCs/>
          <w:szCs w:val="24"/>
          <w:lang w:eastAsia="pt-BR"/>
        </w:rPr>
        <w:t>, a coleta ocorre de segunda a sáb</w:t>
      </w:r>
      <w:r w:rsidR="00CE57B4">
        <w:rPr>
          <w:rFonts w:cs="Arial"/>
          <w:bCs/>
          <w:szCs w:val="24"/>
          <w:lang w:eastAsia="pt-BR"/>
        </w:rPr>
        <w:t>ado conforme apresenta Tabela 34</w:t>
      </w:r>
      <w:r>
        <w:rPr>
          <w:rFonts w:cs="Arial"/>
          <w:bCs/>
          <w:szCs w:val="24"/>
          <w:lang w:eastAsia="pt-BR"/>
        </w:rPr>
        <w:t>.</w:t>
      </w:r>
      <w:r w:rsidRPr="004B4BDB">
        <w:rPr>
          <w:rFonts w:cs="Arial"/>
          <w:bCs/>
          <w:szCs w:val="24"/>
          <w:lang w:eastAsia="pt-BR"/>
        </w:rPr>
        <w:t xml:space="preserve"> As rotas percorridas foram definidas de acordo com a logística e a baseada tão somente na experiência acumulada ao longo dos anos pelos funcionários públicos ligados à área dos resíduos. </w:t>
      </w:r>
    </w:p>
    <w:p w14:paraId="3543AB53" w14:textId="3729B3C7" w:rsidR="00964C0D" w:rsidRDefault="00964C0D" w:rsidP="008B2FEC">
      <w:pPr>
        <w:autoSpaceDE w:val="0"/>
        <w:autoSpaceDN w:val="0"/>
        <w:adjustRightInd w:val="0"/>
        <w:ind w:right="53" w:firstLine="708"/>
        <w:rPr>
          <w:rFonts w:cs="Arial"/>
          <w:bCs/>
          <w:szCs w:val="24"/>
          <w:lang w:eastAsia="pt-BR"/>
        </w:rPr>
      </w:pPr>
      <w:r>
        <w:rPr>
          <w:rFonts w:cs="Arial"/>
          <w:bCs/>
          <w:szCs w:val="24"/>
          <w:lang w:eastAsia="pt-BR"/>
        </w:rPr>
        <w:t xml:space="preserve">Toda a coleta dos RSD é provida de equipamentos de proteção individual </w:t>
      </w:r>
      <w:r w:rsidR="00D050C7">
        <w:rPr>
          <w:rFonts w:cs="Arial"/>
          <w:bCs/>
          <w:szCs w:val="24"/>
          <w:lang w:eastAsia="pt-BR"/>
        </w:rPr>
        <w:t>-</w:t>
      </w:r>
      <w:r>
        <w:rPr>
          <w:rFonts w:cs="Arial"/>
          <w:bCs/>
          <w:szCs w:val="24"/>
          <w:lang w:eastAsia="pt-BR"/>
        </w:rPr>
        <w:t xml:space="preserve"> EPI, são utilizadas luvas, botinas, mangote e mascaras, para exercer a correta coleta e evitar possíveis acidentes de trabalho que possam ocorrer. </w:t>
      </w:r>
    </w:p>
    <w:p w14:paraId="55E2B1EF" w14:textId="7F9BFEC7" w:rsidR="00CE57B4" w:rsidRDefault="00CE57B4" w:rsidP="008B2FEC">
      <w:pPr>
        <w:autoSpaceDE w:val="0"/>
        <w:autoSpaceDN w:val="0"/>
        <w:adjustRightInd w:val="0"/>
        <w:ind w:right="53" w:firstLine="708"/>
        <w:rPr>
          <w:rFonts w:cs="Arial"/>
          <w:bCs/>
          <w:szCs w:val="24"/>
          <w:lang w:eastAsia="pt-BR"/>
        </w:rPr>
      </w:pPr>
    </w:p>
    <w:p w14:paraId="1E8A1F04" w14:textId="63B6BE82" w:rsidR="00CE57B4" w:rsidRDefault="00CE57B4" w:rsidP="008B2FEC">
      <w:pPr>
        <w:autoSpaceDE w:val="0"/>
        <w:autoSpaceDN w:val="0"/>
        <w:adjustRightInd w:val="0"/>
        <w:ind w:right="53" w:firstLine="708"/>
        <w:rPr>
          <w:rFonts w:cs="Arial"/>
          <w:bCs/>
          <w:szCs w:val="24"/>
          <w:lang w:eastAsia="pt-BR"/>
        </w:rPr>
      </w:pPr>
    </w:p>
    <w:p w14:paraId="74B75D4F" w14:textId="77777777" w:rsidR="00CE57B4" w:rsidRPr="004B4BDB" w:rsidRDefault="00CE57B4" w:rsidP="008B2FEC">
      <w:pPr>
        <w:autoSpaceDE w:val="0"/>
        <w:autoSpaceDN w:val="0"/>
        <w:adjustRightInd w:val="0"/>
        <w:ind w:right="53" w:firstLine="708"/>
        <w:rPr>
          <w:rFonts w:cs="Arial"/>
          <w:bCs/>
          <w:szCs w:val="24"/>
          <w:lang w:eastAsia="pt-BR"/>
        </w:rPr>
      </w:pPr>
    </w:p>
    <w:p w14:paraId="17F81411" w14:textId="4D0F8A48" w:rsidR="008B2FEC" w:rsidRDefault="008B2FEC" w:rsidP="00964C0D">
      <w:pPr>
        <w:autoSpaceDE w:val="0"/>
        <w:autoSpaceDN w:val="0"/>
        <w:adjustRightInd w:val="0"/>
        <w:ind w:right="53" w:firstLine="0"/>
        <w:jc w:val="center"/>
      </w:pPr>
      <w:bookmarkStart w:id="181" w:name="_Toc13479281"/>
      <w:r>
        <w:lastRenderedPageBreak/>
        <w:t xml:space="preserve">Tabela </w:t>
      </w:r>
      <w:fldSimple w:instr=" SEQ Tabela \* ARABIC ">
        <w:r w:rsidR="0061692A">
          <w:rPr>
            <w:noProof/>
          </w:rPr>
          <w:t>33</w:t>
        </w:r>
      </w:fldSimple>
      <w:r>
        <w:t xml:space="preserve"> - Características dos caminhões de coleta domiciliar.</w:t>
      </w:r>
      <w:bookmarkEnd w:id="181"/>
    </w:p>
    <w:tbl>
      <w:tblPr>
        <w:tblStyle w:val="Tabelacomgrade"/>
        <w:tblW w:w="0" w:type="auto"/>
        <w:tblLook w:val="04A0" w:firstRow="1" w:lastRow="0" w:firstColumn="1" w:lastColumn="0" w:noHBand="0" w:noVBand="1"/>
      </w:tblPr>
      <w:tblGrid>
        <w:gridCol w:w="1699"/>
        <w:gridCol w:w="1699"/>
        <w:gridCol w:w="1699"/>
        <w:gridCol w:w="1699"/>
        <w:gridCol w:w="1699"/>
      </w:tblGrid>
      <w:tr w:rsidR="008B2FEC" w14:paraId="3D48AAA8" w14:textId="77777777" w:rsidTr="008B2FEC">
        <w:trPr>
          <w:trHeight w:val="567"/>
        </w:trPr>
        <w:tc>
          <w:tcPr>
            <w:tcW w:w="8495" w:type="dxa"/>
            <w:gridSpan w:val="5"/>
            <w:shd w:val="clear" w:color="auto" w:fill="1F3864"/>
            <w:vAlign w:val="center"/>
          </w:tcPr>
          <w:p w14:paraId="1689BDF2" w14:textId="3C1AD775" w:rsidR="008B2FEC" w:rsidRPr="008B2FEC" w:rsidRDefault="008B2FEC" w:rsidP="008B2FEC">
            <w:pPr>
              <w:pStyle w:val="SemFormatao"/>
              <w:rPr>
                <w:b/>
                <w:lang w:eastAsia="pt-BR"/>
              </w:rPr>
            </w:pPr>
            <w:r w:rsidRPr="008B2FEC">
              <w:rPr>
                <w:b/>
                <w:lang w:eastAsia="pt-BR"/>
              </w:rPr>
              <w:t>CAMINHÕES UTILIZADOS NA COLETA DOS RESÍDUOS DOMICILIARES</w:t>
            </w:r>
          </w:p>
        </w:tc>
      </w:tr>
      <w:tr w:rsidR="008B2FEC" w14:paraId="0C4AC72D" w14:textId="77777777" w:rsidTr="008B2FEC">
        <w:tc>
          <w:tcPr>
            <w:tcW w:w="1699" w:type="dxa"/>
            <w:vAlign w:val="center"/>
          </w:tcPr>
          <w:p w14:paraId="27C7BC49" w14:textId="6646FA0F" w:rsidR="008B2FEC" w:rsidRPr="008B2FEC" w:rsidRDefault="008B2FEC" w:rsidP="008B2FEC">
            <w:pPr>
              <w:pStyle w:val="SemFormatao"/>
              <w:rPr>
                <w:b/>
                <w:lang w:eastAsia="pt-BR"/>
              </w:rPr>
            </w:pPr>
            <w:r w:rsidRPr="008B2FEC">
              <w:rPr>
                <w:b/>
                <w:lang w:eastAsia="pt-BR"/>
              </w:rPr>
              <w:t>Modelo</w:t>
            </w:r>
          </w:p>
        </w:tc>
        <w:tc>
          <w:tcPr>
            <w:tcW w:w="1699" w:type="dxa"/>
            <w:vAlign w:val="center"/>
          </w:tcPr>
          <w:p w14:paraId="348EFA69" w14:textId="74CBD7A1" w:rsidR="008B2FEC" w:rsidRPr="008B2FEC" w:rsidRDefault="008B2FEC" w:rsidP="008B2FEC">
            <w:pPr>
              <w:pStyle w:val="SemFormatao"/>
              <w:rPr>
                <w:b/>
                <w:lang w:eastAsia="pt-BR"/>
              </w:rPr>
            </w:pPr>
            <w:r w:rsidRPr="008B2FEC">
              <w:rPr>
                <w:b/>
                <w:lang w:eastAsia="pt-BR"/>
              </w:rPr>
              <w:t>Placa</w:t>
            </w:r>
          </w:p>
        </w:tc>
        <w:tc>
          <w:tcPr>
            <w:tcW w:w="1699" w:type="dxa"/>
            <w:vAlign w:val="center"/>
          </w:tcPr>
          <w:p w14:paraId="6C296954" w14:textId="10435C2A" w:rsidR="008B2FEC" w:rsidRPr="008B2FEC" w:rsidRDefault="008B2FEC" w:rsidP="008B2FEC">
            <w:pPr>
              <w:pStyle w:val="SemFormatao"/>
              <w:rPr>
                <w:b/>
                <w:lang w:eastAsia="pt-BR"/>
              </w:rPr>
            </w:pPr>
            <w:r w:rsidRPr="008B2FEC">
              <w:rPr>
                <w:b/>
                <w:lang w:eastAsia="pt-BR"/>
              </w:rPr>
              <w:t>Ano</w:t>
            </w:r>
          </w:p>
        </w:tc>
        <w:tc>
          <w:tcPr>
            <w:tcW w:w="1699" w:type="dxa"/>
            <w:vAlign w:val="center"/>
          </w:tcPr>
          <w:p w14:paraId="0BBABDE5" w14:textId="6A6CDAC7" w:rsidR="008B2FEC" w:rsidRPr="008B2FEC" w:rsidRDefault="008B2FEC" w:rsidP="008B2FEC">
            <w:pPr>
              <w:pStyle w:val="SemFormatao"/>
              <w:rPr>
                <w:b/>
                <w:lang w:eastAsia="pt-BR"/>
              </w:rPr>
            </w:pPr>
            <w:r w:rsidRPr="008B2FEC">
              <w:rPr>
                <w:b/>
                <w:lang w:eastAsia="pt-BR"/>
              </w:rPr>
              <w:t>Combustível</w:t>
            </w:r>
          </w:p>
        </w:tc>
        <w:tc>
          <w:tcPr>
            <w:tcW w:w="1699" w:type="dxa"/>
            <w:vAlign w:val="center"/>
          </w:tcPr>
          <w:p w14:paraId="1613AFC5" w14:textId="1E377D63" w:rsidR="008B2FEC" w:rsidRPr="008B2FEC" w:rsidRDefault="008B2FEC" w:rsidP="008B2FEC">
            <w:pPr>
              <w:pStyle w:val="SemFormatao"/>
              <w:rPr>
                <w:b/>
                <w:lang w:eastAsia="pt-BR"/>
              </w:rPr>
            </w:pPr>
            <w:r w:rsidRPr="008B2FEC">
              <w:rPr>
                <w:b/>
                <w:lang w:eastAsia="pt-BR"/>
              </w:rPr>
              <w:t>Conservação</w:t>
            </w:r>
          </w:p>
        </w:tc>
      </w:tr>
      <w:tr w:rsidR="008B2FEC" w14:paraId="2A5C1B48" w14:textId="77777777" w:rsidTr="008B2FEC">
        <w:tc>
          <w:tcPr>
            <w:tcW w:w="1699" w:type="dxa"/>
            <w:vAlign w:val="center"/>
          </w:tcPr>
          <w:p w14:paraId="2BC7BC13" w14:textId="23C064A5" w:rsidR="008B2FEC" w:rsidRDefault="008B2FEC" w:rsidP="008B2FEC">
            <w:pPr>
              <w:pStyle w:val="SemFormatao"/>
              <w:rPr>
                <w:lang w:eastAsia="pt-BR"/>
              </w:rPr>
            </w:pPr>
            <w:r>
              <w:rPr>
                <w:lang w:eastAsia="pt-BR"/>
              </w:rPr>
              <w:t>Caminhão compactador</w:t>
            </w:r>
          </w:p>
        </w:tc>
        <w:tc>
          <w:tcPr>
            <w:tcW w:w="1699" w:type="dxa"/>
            <w:vAlign w:val="center"/>
          </w:tcPr>
          <w:p w14:paraId="2886FD9F" w14:textId="143FF66E" w:rsidR="008B2FEC" w:rsidRDefault="008B2FEC" w:rsidP="008B2FEC">
            <w:pPr>
              <w:pStyle w:val="SemFormatao"/>
              <w:rPr>
                <w:lang w:eastAsia="pt-BR"/>
              </w:rPr>
            </w:pPr>
            <w:r>
              <w:rPr>
                <w:lang w:eastAsia="pt-BR"/>
              </w:rPr>
              <w:t>CPV 4348</w:t>
            </w:r>
          </w:p>
        </w:tc>
        <w:tc>
          <w:tcPr>
            <w:tcW w:w="1699" w:type="dxa"/>
            <w:vAlign w:val="center"/>
          </w:tcPr>
          <w:p w14:paraId="5DBC72A2" w14:textId="4ABDE2AA" w:rsidR="008B2FEC" w:rsidRDefault="008B2FEC" w:rsidP="008B2FEC">
            <w:pPr>
              <w:pStyle w:val="SemFormatao"/>
              <w:rPr>
                <w:lang w:eastAsia="pt-BR"/>
              </w:rPr>
            </w:pPr>
            <w:r>
              <w:rPr>
                <w:lang w:eastAsia="pt-BR"/>
              </w:rPr>
              <w:t>2010</w:t>
            </w:r>
          </w:p>
        </w:tc>
        <w:tc>
          <w:tcPr>
            <w:tcW w:w="1699" w:type="dxa"/>
            <w:vAlign w:val="center"/>
          </w:tcPr>
          <w:p w14:paraId="2186A1B2" w14:textId="29C6E0EF" w:rsidR="008B2FEC" w:rsidRDefault="008B2FEC" w:rsidP="008B2FEC">
            <w:pPr>
              <w:pStyle w:val="SemFormatao"/>
              <w:rPr>
                <w:lang w:eastAsia="pt-BR"/>
              </w:rPr>
            </w:pPr>
            <w:r>
              <w:rPr>
                <w:lang w:eastAsia="pt-BR"/>
              </w:rPr>
              <w:t>Diesel</w:t>
            </w:r>
          </w:p>
        </w:tc>
        <w:tc>
          <w:tcPr>
            <w:tcW w:w="1699" w:type="dxa"/>
            <w:vAlign w:val="center"/>
          </w:tcPr>
          <w:p w14:paraId="44F5F245" w14:textId="53544811" w:rsidR="008B2FEC" w:rsidRDefault="008B2FEC" w:rsidP="008B2FEC">
            <w:pPr>
              <w:pStyle w:val="SemFormatao"/>
              <w:rPr>
                <w:lang w:eastAsia="pt-BR"/>
              </w:rPr>
            </w:pPr>
            <w:r>
              <w:rPr>
                <w:lang w:eastAsia="pt-BR"/>
              </w:rPr>
              <w:t>Bom</w:t>
            </w:r>
          </w:p>
        </w:tc>
      </w:tr>
      <w:tr w:rsidR="008B2FEC" w14:paraId="669DE9BF" w14:textId="77777777" w:rsidTr="008B2FEC">
        <w:tc>
          <w:tcPr>
            <w:tcW w:w="1699" w:type="dxa"/>
            <w:vAlign w:val="center"/>
          </w:tcPr>
          <w:p w14:paraId="2A8F674F" w14:textId="2A218FA6" w:rsidR="008B2FEC" w:rsidRDefault="008B2FEC" w:rsidP="008B2FEC">
            <w:pPr>
              <w:pStyle w:val="SemFormatao"/>
              <w:rPr>
                <w:lang w:eastAsia="pt-BR"/>
              </w:rPr>
            </w:pPr>
            <w:r>
              <w:rPr>
                <w:lang w:eastAsia="pt-BR"/>
              </w:rPr>
              <w:t>Caminhão compactador</w:t>
            </w:r>
          </w:p>
        </w:tc>
        <w:tc>
          <w:tcPr>
            <w:tcW w:w="1699" w:type="dxa"/>
            <w:vAlign w:val="center"/>
          </w:tcPr>
          <w:p w14:paraId="5A7B067B" w14:textId="16FF3097" w:rsidR="008B2FEC" w:rsidRDefault="008B2FEC" w:rsidP="008B2FEC">
            <w:pPr>
              <w:pStyle w:val="SemFormatao"/>
              <w:rPr>
                <w:lang w:eastAsia="pt-BR"/>
              </w:rPr>
            </w:pPr>
            <w:r>
              <w:rPr>
                <w:lang w:eastAsia="pt-BR"/>
              </w:rPr>
              <w:t>CPV 4347</w:t>
            </w:r>
          </w:p>
        </w:tc>
        <w:tc>
          <w:tcPr>
            <w:tcW w:w="1699" w:type="dxa"/>
            <w:vAlign w:val="center"/>
          </w:tcPr>
          <w:p w14:paraId="3CB49325" w14:textId="74854CF4" w:rsidR="008B2FEC" w:rsidRDefault="008B2FEC" w:rsidP="008B2FEC">
            <w:pPr>
              <w:pStyle w:val="SemFormatao"/>
              <w:rPr>
                <w:lang w:eastAsia="pt-BR"/>
              </w:rPr>
            </w:pPr>
            <w:r>
              <w:rPr>
                <w:lang w:eastAsia="pt-BR"/>
              </w:rPr>
              <w:t>2010</w:t>
            </w:r>
          </w:p>
        </w:tc>
        <w:tc>
          <w:tcPr>
            <w:tcW w:w="1699" w:type="dxa"/>
            <w:vAlign w:val="center"/>
          </w:tcPr>
          <w:p w14:paraId="767DD2F2" w14:textId="0AF8F387" w:rsidR="008B2FEC" w:rsidRDefault="008B2FEC" w:rsidP="008B2FEC">
            <w:pPr>
              <w:pStyle w:val="SemFormatao"/>
              <w:rPr>
                <w:lang w:eastAsia="pt-BR"/>
              </w:rPr>
            </w:pPr>
            <w:r>
              <w:rPr>
                <w:lang w:eastAsia="pt-BR"/>
              </w:rPr>
              <w:t>Diesel</w:t>
            </w:r>
          </w:p>
        </w:tc>
        <w:tc>
          <w:tcPr>
            <w:tcW w:w="1699" w:type="dxa"/>
            <w:vAlign w:val="center"/>
          </w:tcPr>
          <w:p w14:paraId="54128C51" w14:textId="415DB161" w:rsidR="008B2FEC" w:rsidRDefault="008B2FEC" w:rsidP="008B2FEC">
            <w:pPr>
              <w:pStyle w:val="SemFormatao"/>
              <w:rPr>
                <w:lang w:eastAsia="pt-BR"/>
              </w:rPr>
            </w:pPr>
            <w:r>
              <w:rPr>
                <w:lang w:eastAsia="pt-BR"/>
              </w:rPr>
              <w:t>Bom</w:t>
            </w:r>
          </w:p>
        </w:tc>
      </w:tr>
      <w:tr w:rsidR="008B2FEC" w14:paraId="47EDA1DE" w14:textId="77777777" w:rsidTr="008B2FEC">
        <w:tc>
          <w:tcPr>
            <w:tcW w:w="1699" w:type="dxa"/>
            <w:vAlign w:val="center"/>
          </w:tcPr>
          <w:p w14:paraId="531D3AEC" w14:textId="7E8D77FF" w:rsidR="008B2FEC" w:rsidRDefault="008B2FEC" w:rsidP="008B2FEC">
            <w:pPr>
              <w:pStyle w:val="SemFormatao"/>
              <w:rPr>
                <w:lang w:eastAsia="pt-BR"/>
              </w:rPr>
            </w:pPr>
            <w:r>
              <w:rPr>
                <w:lang w:eastAsia="pt-BR"/>
              </w:rPr>
              <w:t>Caminhão compactador</w:t>
            </w:r>
          </w:p>
        </w:tc>
        <w:tc>
          <w:tcPr>
            <w:tcW w:w="1699" w:type="dxa"/>
            <w:vAlign w:val="center"/>
          </w:tcPr>
          <w:p w14:paraId="236A5736" w14:textId="43AB918D" w:rsidR="008B2FEC" w:rsidRDefault="008B2FEC" w:rsidP="008B2FEC">
            <w:pPr>
              <w:pStyle w:val="SemFormatao"/>
              <w:rPr>
                <w:lang w:eastAsia="pt-BR"/>
              </w:rPr>
            </w:pPr>
            <w:r>
              <w:rPr>
                <w:lang w:eastAsia="pt-BR"/>
              </w:rPr>
              <w:t>FLQ 8866</w:t>
            </w:r>
          </w:p>
        </w:tc>
        <w:tc>
          <w:tcPr>
            <w:tcW w:w="1699" w:type="dxa"/>
            <w:vAlign w:val="center"/>
          </w:tcPr>
          <w:p w14:paraId="41A08689" w14:textId="3FAAE1D7" w:rsidR="008B2FEC" w:rsidRDefault="008B2FEC" w:rsidP="008B2FEC">
            <w:pPr>
              <w:pStyle w:val="SemFormatao"/>
              <w:rPr>
                <w:lang w:eastAsia="pt-BR"/>
              </w:rPr>
            </w:pPr>
            <w:r>
              <w:rPr>
                <w:lang w:eastAsia="pt-BR"/>
              </w:rPr>
              <w:t>2018</w:t>
            </w:r>
          </w:p>
        </w:tc>
        <w:tc>
          <w:tcPr>
            <w:tcW w:w="1699" w:type="dxa"/>
            <w:vAlign w:val="center"/>
          </w:tcPr>
          <w:p w14:paraId="46562064" w14:textId="7C5CAB56" w:rsidR="008B2FEC" w:rsidRDefault="00AD62EA" w:rsidP="008B2FEC">
            <w:pPr>
              <w:pStyle w:val="SemFormatao"/>
              <w:rPr>
                <w:lang w:eastAsia="pt-BR"/>
              </w:rPr>
            </w:pPr>
            <w:r>
              <w:rPr>
                <w:lang w:eastAsia="pt-BR"/>
              </w:rPr>
              <w:t>D</w:t>
            </w:r>
            <w:r w:rsidR="008B2FEC">
              <w:rPr>
                <w:lang w:eastAsia="pt-BR"/>
              </w:rPr>
              <w:t>iesel S10</w:t>
            </w:r>
          </w:p>
        </w:tc>
        <w:tc>
          <w:tcPr>
            <w:tcW w:w="1699" w:type="dxa"/>
            <w:vAlign w:val="center"/>
          </w:tcPr>
          <w:p w14:paraId="7125885F" w14:textId="3186C98E" w:rsidR="008B2FEC" w:rsidRDefault="008B2FEC" w:rsidP="008B2FEC">
            <w:pPr>
              <w:pStyle w:val="SemFormatao"/>
              <w:rPr>
                <w:lang w:eastAsia="pt-BR"/>
              </w:rPr>
            </w:pPr>
            <w:r>
              <w:rPr>
                <w:lang w:eastAsia="pt-BR"/>
              </w:rPr>
              <w:t>Bom</w:t>
            </w:r>
          </w:p>
        </w:tc>
      </w:tr>
    </w:tbl>
    <w:p w14:paraId="0D619446" w14:textId="152AC4A5" w:rsidR="00DC1078" w:rsidRDefault="00DC1078" w:rsidP="00DC1078">
      <w:pPr>
        <w:pStyle w:val="Legenda"/>
        <w:keepNext/>
      </w:pPr>
      <w:bookmarkStart w:id="182" w:name="_Toc13479282"/>
      <w:r>
        <w:t xml:space="preserve">Tabela </w:t>
      </w:r>
      <w:fldSimple w:instr=" SEQ Tabela \* ARABIC ">
        <w:r w:rsidR="0061692A">
          <w:rPr>
            <w:noProof/>
          </w:rPr>
          <w:t>34</w:t>
        </w:r>
      </w:fldSimple>
      <w:r>
        <w:t xml:space="preserve"> </w:t>
      </w:r>
      <w:r w:rsidR="00D050C7">
        <w:t>-</w:t>
      </w:r>
      <w:r>
        <w:t xml:space="preserve"> Periodicidade da coleta de resíduos domiciliares na área urbana e nos distritos.</w:t>
      </w:r>
      <w:bookmarkEnd w:id="182"/>
    </w:p>
    <w:tbl>
      <w:tblPr>
        <w:tblStyle w:val="Tabelacomgrade"/>
        <w:tblW w:w="0" w:type="auto"/>
        <w:jc w:val="center"/>
        <w:tblLook w:val="04A0" w:firstRow="1" w:lastRow="0" w:firstColumn="1" w:lastColumn="0" w:noHBand="0" w:noVBand="1"/>
      </w:tblPr>
      <w:tblGrid>
        <w:gridCol w:w="2514"/>
        <w:gridCol w:w="3226"/>
      </w:tblGrid>
      <w:tr w:rsidR="008B2FEC" w14:paraId="7C9B18B0" w14:textId="77777777" w:rsidTr="00DC1078">
        <w:trPr>
          <w:trHeight w:val="567"/>
          <w:jc w:val="center"/>
        </w:trPr>
        <w:tc>
          <w:tcPr>
            <w:tcW w:w="0" w:type="auto"/>
            <w:gridSpan w:val="2"/>
            <w:shd w:val="clear" w:color="auto" w:fill="1F3864"/>
            <w:vAlign w:val="center"/>
          </w:tcPr>
          <w:p w14:paraId="47B4C29F" w14:textId="59251C0F" w:rsidR="008B2FEC" w:rsidRPr="008B2FEC" w:rsidRDefault="008B2FEC" w:rsidP="008B2FEC">
            <w:pPr>
              <w:pStyle w:val="SemFormatao"/>
              <w:rPr>
                <w:b/>
              </w:rPr>
            </w:pPr>
            <w:r w:rsidRPr="008B2FEC">
              <w:rPr>
                <w:b/>
              </w:rPr>
              <w:t>FREQUÊNCIA DE COLETA</w:t>
            </w:r>
          </w:p>
        </w:tc>
      </w:tr>
      <w:tr w:rsidR="008B2FEC" w14:paraId="47C3D921" w14:textId="77777777" w:rsidTr="00DC1078">
        <w:trPr>
          <w:jc w:val="center"/>
        </w:trPr>
        <w:tc>
          <w:tcPr>
            <w:tcW w:w="0" w:type="auto"/>
            <w:vAlign w:val="center"/>
          </w:tcPr>
          <w:p w14:paraId="650F0A5A" w14:textId="18D94C24" w:rsidR="008B2FEC" w:rsidRPr="00DC1078" w:rsidRDefault="00DC1078" w:rsidP="008B2FEC">
            <w:pPr>
              <w:pStyle w:val="SemFormatao"/>
              <w:rPr>
                <w:b/>
              </w:rPr>
            </w:pPr>
            <w:r w:rsidRPr="00DC1078">
              <w:rPr>
                <w:b/>
              </w:rPr>
              <w:t>Local</w:t>
            </w:r>
          </w:p>
        </w:tc>
        <w:tc>
          <w:tcPr>
            <w:tcW w:w="0" w:type="auto"/>
            <w:vAlign w:val="center"/>
          </w:tcPr>
          <w:p w14:paraId="0D0D06A0" w14:textId="5C079641" w:rsidR="008B2FEC" w:rsidRPr="00DC1078" w:rsidRDefault="00DC1078" w:rsidP="008B2FEC">
            <w:pPr>
              <w:pStyle w:val="SemFormatao"/>
              <w:rPr>
                <w:b/>
              </w:rPr>
            </w:pPr>
            <w:r w:rsidRPr="00DC1078">
              <w:rPr>
                <w:b/>
              </w:rPr>
              <w:t>Periodicidade</w:t>
            </w:r>
          </w:p>
        </w:tc>
      </w:tr>
      <w:tr w:rsidR="008B2FEC" w14:paraId="0BA87EEC" w14:textId="77777777" w:rsidTr="00DC1078">
        <w:trPr>
          <w:jc w:val="center"/>
        </w:trPr>
        <w:tc>
          <w:tcPr>
            <w:tcW w:w="0" w:type="auto"/>
            <w:vAlign w:val="center"/>
          </w:tcPr>
          <w:p w14:paraId="3F6D98E3" w14:textId="0CE86D9D" w:rsidR="008B2FEC" w:rsidRDefault="00DC1078" w:rsidP="00DC1078">
            <w:pPr>
              <w:pStyle w:val="SemFormatao"/>
              <w:jc w:val="left"/>
            </w:pPr>
            <w:r>
              <w:t>Bosque</w:t>
            </w:r>
          </w:p>
        </w:tc>
        <w:tc>
          <w:tcPr>
            <w:tcW w:w="0" w:type="auto"/>
            <w:vAlign w:val="center"/>
          </w:tcPr>
          <w:p w14:paraId="6A8F0465" w14:textId="3CEB52B3" w:rsidR="008B2FEC" w:rsidRDefault="00DC1078" w:rsidP="00DC1078">
            <w:pPr>
              <w:pStyle w:val="SemFormatao"/>
              <w:jc w:val="left"/>
            </w:pPr>
            <w:r>
              <w:t>7 dias</w:t>
            </w:r>
          </w:p>
        </w:tc>
      </w:tr>
      <w:tr w:rsidR="008B2FEC" w14:paraId="41B5D530" w14:textId="77777777" w:rsidTr="00DC1078">
        <w:trPr>
          <w:jc w:val="center"/>
        </w:trPr>
        <w:tc>
          <w:tcPr>
            <w:tcW w:w="0" w:type="auto"/>
            <w:vAlign w:val="center"/>
          </w:tcPr>
          <w:p w14:paraId="5A19CA3F" w14:textId="10993910" w:rsidR="008B2FEC" w:rsidRDefault="00DC1078" w:rsidP="00DC1078">
            <w:pPr>
              <w:pStyle w:val="SemFormatao"/>
              <w:jc w:val="left"/>
            </w:pPr>
            <w:r>
              <w:t>Cascata</w:t>
            </w:r>
          </w:p>
        </w:tc>
        <w:tc>
          <w:tcPr>
            <w:tcW w:w="0" w:type="auto"/>
            <w:vAlign w:val="center"/>
          </w:tcPr>
          <w:p w14:paraId="2A70BAAA" w14:textId="793047CB" w:rsidR="008B2FEC" w:rsidRDefault="00DC1078" w:rsidP="00DC1078">
            <w:pPr>
              <w:pStyle w:val="SemFormatao"/>
              <w:jc w:val="left"/>
            </w:pPr>
            <w:r w:rsidRPr="00DC1078">
              <w:t>3 vezes (Terça, quinta e sábado)</w:t>
            </w:r>
          </w:p>
        </w:tc>
      </w:tr>
      <w:tr w:rsidR="008B2FEC" w14:paraId="50ECA355" w14:textId="77777777" w:rsidTr="00DC1078">
        <w:trPr>
          <w:jc w:val="center"/>
        </w:trPr>
        <w:tc>
          <w:tcPr>
            <w:tcW w:w="0" w:type="auto"/>
            <w:vAlign w:val="center"/>
          </w:tcPr>
          <w:p w14:paraId="77C06C93" w14:textId="015414F2" w:rsidR="008B2FEC" w:rsidRDefault="00DC1078" w:rsidP="00DC1078">
            <w:pPr>
              <w:pStyle w:val="SemFormatao"/>
              <w:jc w:val="left"/>
            </w:pPr>
            <w:r>
              <w:t>Fonte Platina</w:t>
            </w:r>
          </w:p>
        </w:tc>
        <w:tc>
          <w:tcPr>
            <w:tcW w:w="0" w:type="auto"/>
            <w:vAlign w:val="center"/>
          </w:tcPr>
          <w:p w14:paraId="2C1230F3" w14:textId="4B109B71" w:rsidR="008B2FEC" w:rsidRDefault="00DC1078" w:rsidP="00DC1078">
            <w:pPr>
              <w:pStyle w:val="SemFormatao"/>
              <w:jc w:val="left"/>
            </w:pPr>
            <w:r w:rsidRPr="00DC1078">
              <w:t>3 vezes (Terça, quinta e sábado)</w:t>
            </w:r>
          </w:p>
        </w:tc>
      </w:tr>
      <w:tr w:rsidR="008B2FEC" w14:paraId="517802C4" w14:textId="77777777" w:rsidTr="00DC1078">
        <w:trPr>
          <w:jc w:val="center"/>
        </w:trPr>
        <w:tc>
          <w:tcPr>
            <w:tcW w:w="0" w:type="auto"/>
            <w:vAlign w:val="center"/>
          </w:tcPr>
          <w:p w14:paraId="2142D18B" w14:textId="06544DE6" w:rsidR="008B2FEC" w:rsidRDefault="00DC1078" w:rsidP="00DC1078">
            <w:pPr>
              <w:pStyle w:val="SemFormatao"/>
              <w:jc w:val="left"/>
            </w:pPr>
            <w:r>
              <w:t>Nossa Senhora Aparecida</w:t>
            </w:r>
          </w:p>
        </w:tc>
        <w:tc>
          <w:tcPr>
            <w:tcW w:w="0" w:type="auto"/>
            <w:vAlign w:val="center"/>
          </w:tcPr>
          <w:p w14:paraId="1B6D76EC" w14:textId="59B901AF" w:rsidR="008B2FEC" w:rsidRDefault="00DC1078" w:rsidP="00DC1078">
            <w:pPr>
              <w:pStyle w:val="SemFormatao"/>
              <w:jc w:val="left"/>
            </w:pPr>
            <w:r w:rsidRPr="00DC1078">
              <w:t>3 vezes (Terça, quinta e sábado)</w:t>
            </w:r>
          </w:p>
        </w:tc>
      </w:tr>
      <w:tr w:rsidR="008B2FEC" w14:paraId="2EB6DC94" w14:textId="77777777" w:rsidTr="00DC1078">
        <w:trPr>
          <w:jc w:val="center"/>
        </w:trPr>
        <w:tc>
          <w:tcPr>
            <w:tcW w:w="0" w:type="auto"/>
            <w:vAlign w:val="center"/>
          </w:tcPr>
          <w:p w14:paraId="040EFA8A" w14:textId="2D3B60E6" w:rsidR="008B2FEC" w:rsidRDefault="00DC1078" w:rsidP="00DC1078">
            <w:pPr>
              <w:pStyle w:val="SemFormatao"/>
              <w:jc w:val="left"/>
            </w:pPr>
            <w:r>
              <w:t>Área Urbana</w:t>
            </w:r>
          </w:p>
        </w:tc>
        <w:tc>
          <w:tcPr>
            <w:tcW w:w="0" w:type="auto"/>
            <w:vAlign w:val="center"/>
          </w:tcPr>
          <w:p w14:paraId="4DAE31BC" w14:textId="446CF384" w:rsidR="008B2FEC" w:rsidRDefault="00DC1078" w:rsidP="00DC1078">
            <w:pPr>
              <w:pStyle w:val="SemFormatao"/>
              <w:jc w:val="left"/>
            </w:pPr>
            <w:r w:rsidRPr="00DC1078">
              <w:t>3 vezes (Segunda, quarta e sexta)</w:t>
            </w:r>
          </w:p>
        </w:tc>
      </w:tr>
      <w:tr w:rsidR="008B2FEC" w14:paraId="5E1B2CD5" w14:textId="77777777" w:rsidTr="00DC1078">
        <w:trPr>
          <w:jc w:val="center"/>
        </w:trPr>
        <w:tc>
          <w:tcPr>
            <w:tcW w:w="0" w:type="auto"/>
            <w:vAlign w:val="center"/>
          </w:tcPr>
          <w:p w14:paraId="3838E718" w14:textId="3593CE35" w:rsidR="008B2FEC" w:rsidRDefault="00DC1078" w:rsidP="00DC1078">
            <w:pPr>
              <w:pStyle w:val="SemFormatao"/>
              <w:jc w:val="left"/>
            </w:pPr>
            <w:r>
              <w:t>São Roque da Fartura</w:t>
            </w:r>
          </w:p>
        </w:tc>
        <w:tc>
          <w:tcPr>
            <w:tcW w:w="0" w:type="auto"/>
            <w:vAlign w:val="center"/>
          </w:tcPr>
          <w:p w14:paraId="7A064893" w14:textId="2371518D" w:rsidR="008B2FEC" w:rsidRDefault="00DC1078" w:rsidP="00DC1078">
            <w:pPr>
              <w:pStyle w:val="SemFormatao"/>
              <w:jc w:val="left"/>
            </w:pPr>
            <w:r w:rsidRPr="00DC1078">
              <w:t>3 vezes (Terça, quinta e sábado)</w:t>
            </w:r>
          </w:p>
        </w:tc>
      </w:tr>
      <w:tr w:rsidR="008B2FEC" w14:paraId="4D2C7DE8" w14:textId="77777777" w:rsidTr="00DC1078">
        <w:trPr>
          <w:jc w:val="center"/>
        </w:trPr>
        <w:tc>
          <w:tcPr>
            <w:tcW w:w="0" w:type="auto"/>
            <w:vAlign w:val="center"/>
          </w:tcPr>
          <w:p w14:paraId="5393C3EA" w14:textId="24AD57AA" w:rsidR="008B2FEC" w:rsidRDefault="00DC1078" w:rsidP="00DC1078">
            <w:pPr>
              <w:pStyle w:val="SemFormatao"/>
              <w:jc w:val="left"/>
            </w:pPr>
            <w:r>
              <w:t>Zona Rural</w:t>
            </w:r>
          </w:p>
        </w:tc>
        <w:tc>
          <w:tcPr>
            <w:tcW w:w="0" w:type="auto"/>
            <w:vAlign w:val="center"/>
          </w:tcPr>
          <w:p w14:paraId="66CFCE5C" w14:textId="526EE3F3" w:rsidR="008B2FEC" w:rsidRDefault="00DC1078" w:rsidP="00DC1078">
            <w:pPr>
              <w:pStyle w:val="SemFormatao"/>
              <w:jc w:val="left"/>
            </w:pPr>
            <w:r w:rsidRPr="00DC1078">
              <w:t>3 vezes (Terça, quinta e sábado)</w:t>
            </w:r>
          </w:p>
        </w:tc>
      </w:tr>
    </w:tbl>
    <w:p w14:paraId="5B687382" w14:textId="002BB7F3" w:rsidR="00D95BEF" w:rsidRDefault="00D95BEF" w:rsidP="00D95BEF"/>
    <w:p w14:paraId="0A1111F2" w14:textId="279E2BA7" w:rsidR="003A3363" w:rsidRDefault="00CE57B4" w:rsidP="00FA1C54">
      <w:r>
        <w:t>Nas Figuras 9 e 10</w:t>
      </w:r>
      <w:r w:rsidR="003A3363">
        <w:t xml:space="preserve"> é possível observar os veículos utilizados para coleta dos RSD.</w:t>
      </w:r>
    </w:p>
    <w:p w14:paraId="5D35342B" w14:textId="77777777" w:rsidR="003A3363" w:rsidRDefault="003A3363" w:rsidP="003A3363">
      <w:pPr>
        <w:keepNext/>
        <w:ind w:firstLine="0"/>
        <w:jc w:val="center"/>
      </w:pPr>
      <w:r w:rsidRPr="003A3363">
        <w:rPr>
          <w:noProof/>
          <w:lang w:eastAsia="pt-BR"/>
        </w:rPr>
        <w:lastRenderedPageBreak/>
        <w:drawing>
          <wp:inline distT="0" distB="0" distL="0" distR="0" wp14:anchorId="136643E0" wp14:editId="2C41CB32">
            <wp:extent cx="3600000" cy="2700000"/>
            <wp:effectExtent l="209550" t="209550" r="210185" b="215265"/>
            <wp:docPr id="97" name="Imagem 97" descr="C:\Users\User\Desktop\AGP_RESIDUOS\FOTOS DIAGNÓSTICO\RESIDUOS AGP\DSC0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AGP_RESIDUOS\FOTOS DIAGNÓSTICO\RESIDUOS AGP\DSC00013.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7D6F863" w14:textId="51F39B2B" w:rsidR="003A3363" w:rsidRDefault="003A3363" w:rsidP="003A3363">
      <w:pPr>
        <w:pStyle w:val="Legenda"/>
      </w:pPr>
      <w:bookmarkStart w:id="183" w:name="_Toc13479150"/>
      <w:r>
        <w:t xml:space="preserve">Figura </w:t>
      </w:r>
      <w:fldSimple w:instr=" SEQ Figura \* ARABIC ">
        <w:r w:rsidR="0061692A">
          <w:rPr>
            <w:noProof/>
          </w:rPr>
          <w:t>9</w:t>
        </w:r>
      </w:fldSimple>
      <w:r>
        <w:t xml:space="preserve"> - Caminhão compactador utilizado na coleta.</w:t>
      </w:r>
      <w:bookmarkEnd w:id="183"/>
    </w:p>
    <w:p w14:paraId="480F2F6A" w14:textId="77777777" w:rsidR="003A3363" w:rsidRDefault="003A3363" w:rsidP="003A3363">
      <w:pPr>
        <w:keepNext/>
        <w:ind w:firstLine="0"/>
        <w:jc w:val="center"/>
      </w:pPr>
      <w:r w:rsidRPr="003A3363">
        <w:rPr>
          <w:noProof/>
          <w:lang w:eastAsia="pt-BR"/>
        </w:rPr>
        <w:drawing>
          <wp:inline distT="0" distB="0" distL="0" distR="0" wp14:anchorId="62B08A7C" wp14:editId="69DDF49C">
            <wp:extent cx="3600000" cy="2700000"/>
            <wp:effectExtent l="209550" t="209550" r="210185" b="215265"/>
            <wp:docPr id="98" name="Imagem 98" descr="C:\Users\User\Desktop\AGP_RESIDUOS\FOTOS DIAGNÓSTICO\RESIDUOS AGP\DSC00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AGP_RESIDUOS\FOTOS DIAGNÓSTICO\RESIDUOS AGP\DSC00050.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2410C46" w14:textId="1F4BA167" w:rsidR="003A3363" w:rsidRDefault="003A3363" w:rsidP="003A3363">
      <w:pPr>
        <w:pStyle w:val="Legenda"/>
      </w:pPr>
      <w:bookmarkStart w:id="184" w:name="_Toc13479151"/>
      <w:r>
        <w:t xml:space="preserve">Figura </w:t>
      </w:r>
      <w:fldSimple w:instr=" SEQ Figura \* ARABIC ">
        <w:r w:rsidR="0061692A">
          <w:rPr>
            <w:noProof/>
          </w:rPr>
          <w:t>10</w:t>
        </w:r>
      </w:fldSimple>
      <w:r>
        <w:t xml:space="preserve"> - Caminhão compactador utilizado na coleta dos RSD.</w:t>
      </w:r>
      <w:bookmarkEnd w:id="184"/>
    </w:p>
    <w:p w14:paraId="69BC6309" w14:textId="24699BFC" w:rsidR="00316380" w:rsidRDefault="004546A5" w:rsidP="00FA1C54">
      <w:r>
        <w:lastRenderedPageBreak/>
        <w:t>Após a coleta realizada pela prefeitura municipal os RSD seguem pa</w:t>
      </w:r>
      <w:r w:rsidR="00C64818">
        <w:t>ra a estação de transbordo, que localiza-se</w:t>
      </w:r>
      <w:r>
        <w:t xml:space="preserve"> em São João da Boa Vista, o Certificado de Movimentação de Resíduos de Interesse Ambiental que permite este</w:t>
      </w:r>
      <w:r w:rsidR="00FA1C54">
        <w:t xml:space="preserve"> transbordo até o local de estocagem possui nº 63000377 e válido até 28/06/2022. </w:t>
      </w:r>
      <w:r w:rsidR="00316380">
        <w:t xml:space="preserve">A estação está localizada nas coordenadas UTM 23K X: 309.715,63 e Y: 7.569.786,47, na Figura 11 é demonstrada a referida estação por meio </w:t>
      </w:r>
      <w:r w:rsidR="00CE57B4">
        <w:t>imagem</w:t>
      </w:r>
      <w:r w:rsidR="00316380">
        <w:t xml:space="preserve"> aérea.</w:t>
      </w:r>
    </w:p>
    <w:p w14:paraId="082FD7D2" w14:textId="45E71A3D" w:rsidR="00FA1C54" w:rsidRDefault="00FA1C54" w:rsidP="00FA1C54">
      <w:r>
        <w:t>Os maquinários utilizados na estação de transbordo são d</w:t>
      </w:r>
      <w:r w:rsidR="00CE57B4">
        <w:t>emostrados abaixo nas Figuras 12 e 13</w:t>
      </w:r>
      <w:r>
        <w:t>.</w:t>
      </w:r>
      <w:r w:rsidRPr="00964C0D">
        <w:t xml:space="preserve"> </w:t>
      </w:r>
    </w:p>
    <w:p w14:paraId="561DAECB" w14:textId="3D9AB91C" w:rsidR="004546A5" w:rsidRDefault="00FA1C54" w:rsidP="00D95BEF">
      <w:r>
        <w:t xml:space="preserve">Após os RSD são destinados ao Transer Centro de Gerenciamento de Resíduos LTDA </w:t>
      </w:r>
      <w:r w:rsidR="00D050C7">
        <w:t>-</w:t>
      </w:r>
      <w:r>
        <w:t xml:space="preserve"> ME localizado à Rodovia SP-350 </w:t>
      </w:r>
      <w:r w:rsidR="00D050C7">
        <w:t>-</w:t>
      </w:r>
      <w:r>
        <w:t xml:space="preserve"> Km 285, na Zona Rural do Município de Tapiratiba, possui Licença de Operação nº</w:t>
      </w:r>
      <w:r w:rsidR="00C64818">
        <w:t xml:space="preserve"> 63001665 váli</w:t>
      </w:r>
      <w:r w:rsidR="00CE57B4">
        <w:t>da até 26/05/2022. As Figuras 14 a 18</w:t>
      </w:r>
      <w:r w:rsidR="00C64818">
        <w:t xml:space="preserve"> representam o aterro de resíduos localizado em Tapiratiba.</w:t>
      </w:r>
    </w:p>
    <w:p w14:paraId="0D0A62BF" w14:textId="77777777" w:rsidR="00316380" w:rsidRDefault="00316380" w:rsidP="00316380">
      <w:pPr>
        <w:keepNext/>
        <w:ind w:firstLine="0"/>
        <w:jc w:val="center"/>
      </w:pPr>
      <w:r>
        <w:rPr>
          <w:noProof/>
          <w:lang w:eastAsia="pt-BR"/>
        </w:rPr>
        <w:drawing>
          <wp:inline distT="0" distB="0" distL="0" distR="0" wp14:anchorId="4D2256AB" wp14:editId="674F2B76">
            <wp:extent cx="4320000" cy="3025455"/>
            <wp:effectExtent l="209550" t="209550" r="213995" b="213360"/>
            <wp:docPr id="90" name="Image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aérea tensbordo.jpg"/>
                    <pic:cNvPicPr/>
                  </pic:nvPicPr>
                  <pic:blipFill rotWithShape="1">
                    <a:blip r:embed="rId54" cstate="print">
                      <a:extLst>
                        <a:ext uri="{28A0092B-C50C-407E-A947-70E740481C1C}">
                          <a14:useLocalDpi xmlns:a14="http://schemas.microsoft.com/office/drawing/2010/main" val="0"/>
                        </a:ext>
                      </a:extLst>
                    </a:blip>
                    <a:srcRect l="23985" t="19094" r="23634" b="22501"/>
                    <a:stretch/>
                  </pic:blipFill>
                  <pic:spPr bwMode="auto">
                    <a:xfrm>
                      <a:off x="0" y="0"/>
                      <a:ext cx="4320000" cy="3025455"/>
                    </a:xfrm>
                    <a:prstGeom prst="rect">
                      <a:avLst/>
                    </a:prstGeom>
                    <a:ln>
                      <a:solidFill>
                        <a:schemeClr val="tx1"/>
                      </a:solid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10082E55" w14:textId="5492713F" w:rsidR="00316380" w:rsidRDefault="00316380" w:rsidP="00316380">
      <w:pPr>
        <w:pStyle w:val="Legenda"/>
      </w:pPr>
      <w:bookmarkStart w:id="185" w:name="_Toc13479152"/>
      <w:r>
        <w:t xml:space="preserve">Figura </w:t>
      </w:r>
      <w:fldSimple w:instr=" SEQ Figura \* ARABIC ">
        <w:r w:rsidR="0061692A">
          <w:rPr>
            <w:noProof/>
          </w:rPr>
          <w:t>11</w:t>
        </w:r>
      </w:fldSimple>
      <w:r>
        <w:t xml:space="preserve"> - Estação de transbordo em São João da Boa Vista.</w:t>
      </w:r>
      <w:bookmarkEnd w:id="185"/>
    </w:p>
    <w:p w14:paraId="65C5CCEC" w14:textId="77777777" w:rsidR="004546A5" w:rsidRDefault="004546A5" w:rsidP="00D95BEF"/>
    <w:p w14:paraId="2C7DA35F" w14:textId="46152E79" w:rsidR="00964C0D" w:rsidRDefault="00964C0D" w:rsidP="00964C0D">
      <w:pPr>
        <w:keepNext/>
        <w:ind w:firstLine="0"/>
        <w:jc w:val="center"/>
      </w:pPr>
      <w:r>
        <w:rPr>
          <w:noProof/>
          <w:lang w:eastAsia="pt-BR"/>
        </w:rPr>
        <w:drawing>
          <wp:inline distT="0" distB="0" distL="0" distR="0" wp14:anchorId="10B829A0" wp14:editId="05E71A34">
            <wp:extent cx="3600000" cy="2027184"/>
            <wp:effectExtent l="209550" t="209550" r="210185" b="201930"/>
            <wp:docPr id="478" name="Imagem 478" descr="Resultado de imagem para maquina esteira para aterro sanitá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m para maquina esteira para aterro sanitário"/>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600000" cy="2027184"/>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83C9D40" w14:textId="38AB3216" w:rsidR="00964C0D" w:rsidRDefault="00964C0D" w:rsidP="00964C0D">
      <w:pPr>
        <w:pStyle w:val="Legenda"/>
      </w:pPr>
      <w:bookmarkStart w:id="186" w:name="_Toc13479153"/>
      <w:r>
        <w:t xml:space="preserve">Figura </w:t>
      </w:r>
      <w:fldSimple w:instr=" SEQ Figura \* ARABIC ">
        <w:r w:rsidR="0061692A">
          <w:rPr>
            <w:noProof/>
          </w:rPr>
          <w:t>12</w:t>
        </w:r>
      </w:fldSimple>
      <w:r>
        <w:t xml:space="preserve"> - Exemplo de máquina esteira utilizada na estação de transbordo.</w:t>
      </w:r>
      <w:bookmarkEnd w:id="186"/>
    </w:p>
    <w:p w14:paraId="57FD8C7F" w14:textId="77777777" w:rsidR="00964C0D" w:rsidRDefault="00964C0D" w:rsidP="00964C0D">
      <w:pPr>
        <w:keepNext/>
        <w:ind w:firstLine="0"/>
        <w:jc w:val="center"/>
      </w:pPr>
      <w:r w:rsidRPr="004B4BDB">
        <w:rPr>
          <w:rFonts w:cs="Arial"/>
          <w:b/>
          <w:bCs/>
          <w:noProof/>
          <w:szCs w:val="24"/>
          <w:lang w:eastAsia="pt-BR"/>
        </w:rPr>
        <w:drawing>
          <wp:inline distT="0" distB="0" distL="0" distR="0" wp14:anchorId="54985EC8" wp14:editId="18ACEB11">
            <wp:extent cx="3600000" cy="2003301"/>
            <wp:effectExtent l="209550" t="209550" r="210185" b="207010"/>
            <wp:docPr id="53" name="Imagem 31" descr="pa carregade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 carregadeira.jpg"/>
                    <pic:cNvPicPr/>
                  </pic:nvPicPr>
                  <pic:blipFill>
                    <a:blip r:embed="rId56" cstate="print"/>
                    <a:srcRect l="35656" t="10999" b="25117"/>
                    <a:stretch>
                      <a:fillRect/>
                    </a:stretch>
                  </pic:blipFill>
                  <pic:spPr>
                    <a:xfrm>
                      <a:off x="0" y="0"/>
                      <a:ext cx="3600000" cy="2003301"/>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B7314F5" w14:textId="55B82F84" w:rsidR="00964C0D" w:rsidRDefault="00964C0D" w:rsidP="00964C0D">
      <w:pPr>
        <w:pStyle w:val="Legenda"/>
      </w:pPr>
      <w:bookmarkStart w:id="187" w:name="_Toc13479154"/>
      <w:r>
        <w:t xml:space="preserve">Figura </w:t>
      </w:r>
      <w:fldSimple w:instr=" SEQ Figura \* ARABIC ">
        <w:r w:rsidR="0061692A">
          <w:rPr>
            <w:noProof/>
          </w:rPr>
          <w:t>13</w:t>
        </w:r>
      </w:fldSimple>
      <w:r>
        <w:t xml:space="preserve"> - Exemplo de pá carregadeira utilizada na estação de transbordo.</w:t>
      </w:r>
      <w:bookmarkEnd w:id="187"/>
    </w:p>
    <w:p w14:paraId="681D329B" w14:textId="77777777" w:rsidR="00C64818" w:rsidRDefault="00C64818" w:rsidP="00C64818">
      <w:pPr>
        <w:keepNext/>
        <w:ind w:firstLine="0"/>
        <w:jc w:val="center"/>
      </w:pPr>
      <w:r w:rsidRPr="00C64818">
        <w:rPr>
          <w:noProof/>
          <w:lang w:eastAsia="pt-BR"/>
        </w:rPr>
        <w:lastRenderedPageBreak/>
        <w:drawing>
          <wp:inline distT="0" distB="0" distL="0" distR="0" wp14:anchorId="5971157D" wp14:editId="10C4ABC5">
            <wp:extent cx="3600000" cy="2020569"/>
            <wp:effectExtent l="209550" t="209550" r="210185" b="208915"/>
            <wp:docPr id="480" name="Imagem 480" descr="C:\Users\User\Desktop\AGP_RESIDUOS\FOTOS DIAGNÓSTICO\fotos aterr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GP_RESIDUOS\FOTOS DIAGNÓSTICO\fotos aterro 1.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600000" cy="2020569"/>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190B356" w14:textId="5C4FA61C" w:rsidR="00C64818" w:rsidRDefault="00C64818" w:rsidP="00C64818">
      <w:pPr>
        <w:pStyle w:val="Legenda"/>
      </w:pPr>
      <w:bookmarkStart w:id="188" w:name="_Toc13479155"/>
      <w:r>
        <w:t xml:space="preserve">Figura </w:t>
      </w:r>
      <w:fldSimple w:instr=" SEQ Figura \* ARABIC ">
        <w:r w:rsidR="0061692A">
          <w:rPr>
            <w:noProof/>
          </w:rPr>
          <w:t>14</w:t>
        </w:r>
      </w:fldSimple>
      <w:r>
        <w:t xml:space="preserve"> - Aterro de resíduos em Tapiratiba.</w:t>
      </w:r>
      <w:bookmarkEnd w:id="188"/>
    </w:p>
    <w:p w14:paraId="7AADC0FE" w14:textId="77777777" w:rsidR="00C64818" w:rsidRDefault="00C64818" w:rsidP="00C64818">
      <w:pPr>
        <w:keepNext/>
        <w:ind w:firstLine="0"/>
        <w:jc w:val="center"/>
      </w:pPr>
      <w:r w:rsidRPr="00C64818">
        <w:rPr>
          <w:noProof/>
          <w:lang w:eastAsia="pt-BR"/>
        </w:rPr>
        <w:drawing>
          <wp:inline distT="0" distB="0" distL="0" distR="0" wp14:anchorId="4036CECB" wp14:editId="729EC2E5">
            <wp:extent cx="3600000" cy="2011765"/>
            <wp:effectExtent l="209550" t="209550" r="210185" b="217170"/>
            <wp:docPr id="481" name="Imagem 481" descr="C:\Users\User\Desktop\AGP_RESIDUOS\FOTOS DIAGNÓSTICO\fotos aterr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GP_RESIDUOS\FOTOS DIAGNÓSTICO\fotos aterro 2.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600000" cy="2011765"/>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297ACD9" w14:textId="74BD86CC" w:rsidR="00C64818" w:rsidRDefault="00C64818" w:rsidP="00C64818">
      <w:pPr>
        <w:pStyle w:val="Legenda"/>
      </w:pPr>
      <w:bookmarkStart w:id="189" w:name="_Toc13479156"/>
      <w:r>
        <w:t xml:space="preserve">Figura </w:t>
      </w:r>
      <w:fldSimple w:instr=" SEQ Figura \* ARABIC ">
        <w:r w:rsidR="0061692A">
          <w:rPr>
            <w:noProof/>
          </w:rPr>
          <w:t>15</w:t>
        </w:r>
      </w:fldSimple>
      <w:r>
        <w:t xml:space="preserve"> - Vala para disposição dos RSD.</w:t>
      </w:r>
      <w:bookmarkEnd w:id="189"/>
    </w:p>
    <w:p w14:paraId="0D346043" w14:textId="77777777" w:rsidR="00C64818" w:rsidRDefault="00C64818" w:rsidP="00C64818">
      <w:pPr>
        <w:keepNext/>
        <w:ind w:firstLine="0"/>
        <w:jc w:val="center"/>
      </w:pPr>
      <w:r w:rsidRPr="00C64818">
        <w:rPr>
          <w:noProof/>
          <w:lang w:eastAsia="pt-BR"/>
        </w:rPr>
        <w:lastRenderedPageBreak/>
        <w:drawing>
          <wp:inline distT="0" distB="0" distL="0" distR="0" wp14:anchorId="31607817" wp14:editId="6BE1C7E3">
            <wp:extent cx="3600000" cy="2010492"/>
            <wp:effectExtent l="209550" t="209550" r="210185" b="218440"/>
            <wp:docPr id="489" name="Imagem 489" descr="C:\Users\User\Desktop\AGP_RESIDUOS\FOTOS DIAGNÓSTICO\fotos aterr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AGP_RESIDUOS\FOTOS DIAGNÓSTICO\fotos aterro 3.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600000" cy="201049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1B946F7" w14:textId="2C5CC9E5" w:rsidR="00C64818" w:rsidRDefault="00C64818" w:rsidP="00C64818">
      <w:pPr>
        <w:pStyle w:val="Legenda"/>
      </w:pPr>
      <w:bookmarkStart w:id="190" w:name="_Toc13479157"/>
      <w:r>
        <w:t xml:space="preserve">Figura </w:t>
      </w:r>
      <w:fldSimple w:instr=" SEQ Figura \* ARABIC ">
        <w:r w:rsidR="0061692A">
          <w:rPr>
            <w:noProof/>
          </w:rPr>
          <w:t>16</w:t>
        </w:r>
      </w:fldSimple>
      <w:r>
        <w:t xml:space="preserve"> - Lagoa de tratamento de chorume.</w:t>
      </w:r>
      <w:bookmarkEnd w:id="190"/>
    </w:p>
    <w:p w14:paraId="50BC3335" w14:textId="77777777" w:rsidR="00C64818" w:rsidRDefault="00C64818" w:rsidP="00C64818">
      <w:pPr>
        <w:keepNext/>
        <w:ind w:firstLine="0"/>
        <w:jc w:val="center"/>
      </w:pPr>
      <w:r w:rsidRPr="00C64818">
        <w:rPr>
          <w:noProof/>
          <w:lang w:eastAsia="pt-BR"/>
        </w:rPr>
        <w:drawing>
          <wp:inline distT="0" distB="0" distL="0" distR="0" wp14:anchorId="114DC1F3" wp14:editId="0EC9F15E">
            <wp:extent cx="3600000" cy="2111159"/>
            <wp:effectExtent l="209550" t="209550" r="210185" b="213360"/>
            <wp:docPr id="508" name="Imagem 508" descr="C:\Users\User\Desktop\AGP_RESIDUOS\FOTOS DIAGNÓSTICO\fotos aterr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AGP_RESIDUOS\FOTOS DIAGNÓSTICO\fotos aterro 5.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600000" cy="2111159"/>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A82867A" w14:textId="777D07CF" w:rsidR="00C64818" w:rsidRDefault="00C64818" w:rsidP="00C64818">
      <w:pPr>
        <w:pStyle w:val="Legenda"/>
      </w:pPr>
      <w:bookmarkStart w:id="191" w:name="_Toc13479158"/>
      <w:r>
        <w:t xml:space="preserve">Figura </w:t>
      </w:r>
      <w:fldSimple w:instr=" SEQ Figura \* ARABIC ">
        <w:r w:rsidR="0061692A">
          <w:rPr>
            <w:noProof/>
          </w:rPr>
          <w:t>17</w:t>
        </w:r>
      </w:fldSimple>
      <w:r>
        <w:t xml:space="preserve"> - Visão geral do aterro.</w:t>
      </w:r>
      <w:bookmarkEnd w:id="191"/>
    </w:p>
    <w:p w14:paraId="29EA1BC4" w14:textId="77777777" w:rsidR="00C64818" w:rsidRDefault="00C64818" w:rsidP="00C64818">
      <w:pPr>
        <w:keepNext/>
        <w:ind w:firstLine="0"/>
        <w:jc w:val="center"/>
      </w:pPr>
      <w:r w:rsidRPr="00C64818">
        <w:rPr>
          <w:noProof/>
          <w:lang w:eastAsia="pt-BR"/>
        </w:rPr>
        <w:lastRenderedPageBreak/>
        <w:drawing>
          <wp:inline distT="0" distB="0" distL="0" distR="0" wp14:anchorId="60F64C92" wp14:editId="1D77B571">
            <wp:extent cx="3600000" cy="1986478"/>
            <wp:effectExtent l="209550" t="209550" r="210185" b="204470"/>
            <wp:docPr id="509" name="Imagem 509" descr="C:\Users\User\Desktop\AGP_RESIDUOS\FOTOS DIAGNÓSTICO\fotos aterro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AGP_RESIDUOS\FOTOS DIAGNÓSTICO\fotos aterro 7.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600000" cy="1986478"/>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7BD2D22" w14:textId="6AED43B4" w:rsidR="00C64818" w:rsidRPr="00C64818" w:rsidRDefault="00C64818" w:rsidP="00C64818">
      <w:pPr>
        <w:pStyle w:val="Legenda"/>
      </w:pPr>
      <w:bookmarkStart w:id="192" w:name="_Toc13479159"/>
      <w:r>
        <w:t xml:space="preserve">Figura </w:t>
      </w:r>
      <w:fldSimple w:instr=" SEQ Figura \* ARABIC ">
        <w:r w:rsidR="0061692A">
          <w:rPr>
            <w:noProof/>
          </w:rPr>
          <w:t>18</w:t>
        </w:r>
      </w:fldSimple>
      <w:r>
        <w:t xml:space="preserve"> - Central de recebimento dos RSD.</w:t>
      </w:r>
      <w:bookmarkEnd w:id="192"/>
    </w:p>
    <w:p w14:paraId="6C078F2C" w14:textId="32B230DF" w:rsidR="00930AD3" w:rsidRDefault="00EA1D4D" w:rsidP="00B01814">
      <w:pPr>
        <w:pStyle w:val="Ttulo2"/>
      </w:pPr>
      <w:bookmarkStart w:id="193" w:name="_Toc13479037"/>
      <w:r>
        <w:t>9</w:t>
      </w:r>
      <w:r w:rsidR="00930AD3">
        <w:t>.1.2. Coleta Seletiva</w:t>
      </w:r>
      <w:bookmarkEnd w:id="193"/>
    </w:p>
    <w:p w14:paraId="1AB2AFA7" w14:textId="35549B19" w:rsidR="00C71B19" w:rsidRDefault="00B170D2" w:rsidP="00C71B19">
      <w:r>
        <w:t>Águas da Prata possui a associação de catadores ACRAP instituída legalmente, no entanto a mesma não possui associados. Eventualmente ocorre a coleta por dois catadores que a realizam de forma particular sem o apoio do Poder Público Municipal.</w:t>
      </w:r>
    </w:p>
    <w:p w14:paraId="09CED066" w14:textId="0C8C48EE" w:rsidR="00B170D2" w:rsidRDefault="00B170D2" w:rsidP="00C71B19">
      <w:r>
        <w:t xml:space="preserve">Para assegurar a eficácia da coleta seletiva no município, Águas da Prata realizou processo licitatório por meio de chamamento público para a realização da coleta seletiva no município. A descrição do veículo utilizado na coleta é </w:t>
      </w:r>
      <w:r w:rsidR="00BF60B2">
        <w:t>apresentada</w:t>
      </w:r>
      <w:r>
        <w:t xml:space="preserve"> na Tabela </w:t>
      </w:r>
      <w:r w:rsidR="00CE57B4">
        <w:t>35</w:t>
      </w:r>
      <w:r>
        <w:t xml:space="preserve"> e os</w:t>
      </w:r>
      <w:r w:rsidR="00DA4EFC">
        <w:t xml:space="preserve"> descritivos e pesagens dos mate</w:t>
      </w:r>
      <w:r>
        <w:t>ria</w:t>
      </w:r>
      <w:r w:rsidR="00DA4EFC">
        <w:t>i</w:t>
      </w:r>
      <w:r w:rsidR="00CE57B4">
        <w:t>s coletados na Tabela 36</w:t>
      </w:r>
      <w:r>
        <w:t>.</w:t>
      </w:r>
      <w:r w:rsidR="00BF60B2">
        <w:t xml:space="preserve"> Para a coleta dos materiais recicláveis, são utilizados EPI como luvas, botinas e máscaras.</w:t>
      </w:r>
    </w:p>
    <w:p w14:paraId="2F262933" w14:textId="47C925A7" w:rsidR="0065301F" w:rsidRDefault="00CE57B4" w:rsidP="00C71B19">
      <w:r>
        <w:t>As Figuras 20 a 31</w:t>
      </w:r>
      <w:r w:rsidR="0065301F">
        <w:t xml:space="preserve"> representam os locais de triagem e armazenamentos dos materiais recicláveis coletados pelo Poder Público e pelos particulares.</w:t>
      </w:r>
    </w:p>
    <w:p w14:paraId="3AA64D4A" w14:textId="77777777" w:rsidR="0065301F" w:rsidRDefault="0065301F" w:rsidP="00C71B19"/>
    <w:p w14:paraId="1F962D2D" w14:textId="06AE61B8" w:rsidR="00BF60B2" w:rsidRDefault="00BF60B2" w:rsidP="00BF60B2">
      <w:pPr>
        <w:pStyle w:val="Legenda"/>
        <w:keepNext/>
      </w:pPr>
      <w:bookmarkStart w:id="194" w:name="_Toc13479283"/>
      <w:r>
        <w:lastRenderedPageBreak/>
        <w:t xml:space="preserve">Tabela </w:t>
      </w:r>
      <w:fldSimple w:instr=" SEQ Tabela \* ARABIC ">
        <w:r w:rsidR="0061692A">
          <w:rPr>
            <w:noProof/>
          </w:rPr>
          <w:t>35</w:t>
        </w:r>
      </w:fldSimple>
      <w:r>
        <w:t xml:space="preserve"> </w:t>
      </w:r>
      <w:r w:rsidR="00D050C7">
        <w:t>-</w:t>
      </w:r>
      <w:r>
        <w:t xml:space="preserve"> Característica do caminhão utilizado na coleta seletiva.</w:t>
      </w:r>
      <w:bookmarkEnd w:id="194"/>
    </w:p>
    <w:tbl>
      <w:tblPr>
        <w:tblStyle w:val="Tabelacomgrade"/>
        <w:tblW w:w="0" w:type="auto"/>
        <w:jc w:val="center"/>
        <w:tblLook w:val="04A0" w:firstRow="1" w:lastRow="0" w:firstColumn="1" w:lastColumn="0" w:noHBand="0" w:noVBand="1"/>
      </w:tblPr>
      <w:tblGrid>
        <w:gridCol w:w="2919"/>
        <w:gridCol w:w="1136"/>
        <w:gridCol w:w="654"/>
        <w:gridCol w:w="1398"/>
        <w:gridCol w:w="1452"/>
      </w:tblGrid>
      <w:tr w:rsidR="00BF60B2" w14:paraId="13ADBA79" w14:textId="77777777" w:rsidTr="00BF60B2">
        <w:trPr>
          <w:trHeight w:val="567"/>
          <w:jc w:val="center"/>
        </w:trPr>
        <w:tc>
          <w:tcPr>
            <w:tcW w:w="0" w:type="auto"/>
            <w:gridSpan w:val="5"/>
            <w:shd w:val="clear" w:color="auto" w:fill="1F3864"/>
            <w:vAlign w:val="center"/>
          </w:tcPr>
          <w:p w14:paraId="49B72FB3" w14:textId="671A73D0" w:rsidR="00BF60B2" w:rsidRPr="00BF60B2" w:rsidRDefault="00BF60B2" w:rsidP="00BF60B2">
            <w:pPr>
              <w:pStyle w:val="SemFormatao"/>
              <w:rPr>
                <w:b/>
              </w:rPr>
            </w:pPr>
            <w:r w:rsidRPr="00BF60B2">
              <w:rPr>
                <w:b/>
              </w:rPr>
              <w:t>CAMINHÃO UTILIZADO NA COLETA SELETIVA</w:t>
            </w:r>
          </w:p>
        </w:tc>
      </w:tr>
      <w:tr w:rsidR="00BF60B2" w14:paraId="3C2F19F4" w14:textId="77777777" w:rsidTr="00BF60B2">
        <w:trPr>
          <w:jc w:val="center"/>
        </w:trPr>
        <w:tc>
          <w:tcPr>
            <w:tcW w:w="0" w:type="auto"/>
            <w:vAlign w:val="center"/>
          </w:tcPr>
          <w:p w14:paraId="0AD782A3" w14:textId="4BB7E9D6" w:rsidR="00BF60B2" w:rsidRPr="00BF60B2" w:rsidRDefault="00BF60B2" w:rsidP="00BF60B2">
            <w:pPr>
              <w:pStyle w:val="SemFormatao"/>
              <w:rPr>
                <w:b/>
              </w:rPr>
            </w:pPr>
            <w:r w:rsidRPr="00BF60B2">
              <w:rPr>
                <w:b/>
              </w:rPr>
              <w:t>Modelo</w:t>
            </w:r>
          </w:p>
        </w:tc>
        <w:tc>
          <w:tcPr>
            <w:tcW w:w="0" w:type="auto"/>
            <w:vAlign w:val="center"/>
          </w:tcPr>
          <w:p w14:paraId="08BB500E" w14:textId="692AF153" w:rsidR="00BF60B2" w:rsidRPr="00BF60B2" w:rsidRDefault="00BF60B2" w:rsidP="00BF60B2">
            <w:pPr>
              <w:pStyle w:val="SemFormatao"/>
              <w:rPr>
                <w:b/>
              </w:rPr>
            </w:pPr>
            <w:r w:rsidRPr="00BF60B2">
              <w:rPr>
                <w:b/>
              </w:rPr>
              <w:t>Placa</w:t>
            </w:r>
          </w:p>
        </w:tc>
        <w:tc>
          <w:tcPr>
            <w:tcW w:w="0" w:type="auto"/>
            <w:vAlign w:val="center"/>
          </w:tcPr>
          <w:p w14:paraId="14FADC57" w14:textId="46A3E4E5" w:rsidR="00BF60B2" w:rsidRPr="00BF60B2" w:rsidRDefault="00BF60B2" w:rsidP="00BF60B2">
            <w:pPr>
              <w:pStyle w:val="SemFormatao"/>
              <w:rPr>
                <w:b/>
              </w:rPr>
            </w:pPr>
            <w:r w:rsidRPr="00BF60B2">
              <w:rPr>
                <w:b/>
              </w:rPr>
              <w:t>Ano</w:t>
            </w:r>
          </w:p>
        </w:tc>
        <w:tc>
          <w:tcPr>
            <w:tcW w:w="0" w:type="auto"/>
            <w:vAlign w:val="center"/>
          </w:tcPr>
          <w:p w14:paraId="76E3B25F" w14:textId="07736C2E" w:rsidR="00BF60B2" w:rsidRPr="00BF60B2" w:rsidRDefault="00BF60B2" w:rsidP="00BF60B2">
            <w:pPr>
              <w:pStyle w:val="SemFormatao"/>
              <w:rPr>
                <w:b/>
              </w:rPr>
            </w:pPr>
            <w:r w:rsidRPr="00BF60B2">
              <w:rPr>
                <w:b/>
              </w:rPr>
              <w:t>Combustível</w:t>
            </w:r>
          </w:p>
        </w:tc>
        <w:tc>
          <w:tcPr>
            <w:tcW w:w="0" w:type="auto"/>
            <w:vAlign w:val="center"/>
          </w:tcPr>
          <w:p w14:paraId="183ECC44" w14:textId="72ADAEAF" w:rsidR="00BF60B2" w:rsidRPr="00BF60B2" w:rsidRDefault="00BF60B2" w:rsidP="00BF60B2">
            <w:pPr>
              <w:pStyle w:val="SemFormatao"/>
              <w:rPr>
                <w:b/>
              </w:rPr>
            </w:pPr>
            <w:r w:rsidRPr="00BF60B2">
              <w:rPr>
                <w:b/>
              </w:rPr>
              <w:t>Conservação</w:t>
            </w:r>
          </w:p>
        </w:tc>
      </w:tr>
      <w:tr w:rsidR="00BF60B2" w14:paraId="655E9E28" w14:textId="77777777" w:rsidTr="00BF60B2">
        <w:trPr>
          <w:jc w:val="center"/>
        </w:trPr>
        <w:tc>
          <w:tcPr>
            <w:tcW w:w="0" w:type="auto"/>
            <w:vAlign w:val="center"/>
          </w:tcPr>
          <w:p w14:paraId="760389E4" w14:textId="1329C6F9" w:rsidR="00BF60B2" w:rsidRDefault="00BF60B2" w:rsidP="00BF60B2">
            <w:pPr>
              <w:pStyle w:val="SemFormatao"/>
            </w:pPr>
            <w:r w:rsidRPr="00BF60B2">
              <w:t>Caminhão 608 Mercedes Benz</w:t>
            </w:r>
          </w:p>
        </w:tc>
        <w:tc>
          <w:tcPr>
            <w:tcW w:w="0" w:type="auto"/>
            <w:vAlign w:val="center"/>
          </w:tcPr>
          <w:p w14:paraId="00CDF162" w14:textId="6AF45131" w:rsidR="00BF60B2" w:rsidRDefault="00BF60B2" w:rsidP="00BF60B2">
            <w:pPr>
              <w:pStyle w:val="SemFormatao"/>
            </w:pPr>
            <w:r>
              <w:t>GQZ 1023</w:t>
            </w:r>
          </w:p>
        </w:tc>
        <w:tc>
          <w:tcPr>
            <w:tcW w:w="0" w:type="auto"/>
            <w:vAlign w:val="center"/>
          </w:tcPr>
          <w:p w14:paraId="77B1F252" w14:textId="39CB0254" w:rsidR="00BF60B2" w:rsidRDefault="00BF60B2" w:rsidP="00BF60B2">
            <w:pPr>
              <w:pStyle w:val="SemFormatao"/>
            </w:pPr>
            <w:r>
              <w:t>1973</w:t>
            </w:r>
          </w:p>
        </w:tc>
        <w:tc>
          <w:tcPr>
            <w:tcW w:w="0" w:type="auto"/>
            <w:vAlign w:val="center"/>
          </w:tcPr>
          <w:p w14:paraId="00AA3D10" w14:textId="798034C7" w:rsidR="00BF60B2" w:rsidRDefault="00BF60B2" w:rsidP="00BF60B2">
            <w:pPr>
              <w:pStyle w:val="SemFormatao"/>
            </w:pPr>
            <w:r>
              <w:t>Diesel</w:t>
            </w:r>
          </w:p>
        </w:tc>
        <w:tc>
          <w:tcPr>
            <w:tcW w:w="0" w:type="auto"/>
            <w:vAlign w:val="center"/>
          </w:tcPr>
          <w:p w14:paraId="1DF544D7" w14:textId="37A4D424" w:rsidR="00BF60B2" w:rsidRDefault="00BF60B2" w:rsidP="00BF60B2">
            <w:pPr>
              <w:pStyle w:val="SemFormatao"/>
            </w:pPr>
            <w:r>
              <w:t>Bom</w:t>
            </w:r>
          </w:p>
        </w:tc>
      </w:tr>
    </w:tbl>
    <w:p w14:paraId="185295DD" w14:textId="77777777" w:rsidR="003A3363" w:rsidRDefault="003A3363" w:rsidP="003A3363">
      <w:pPr>
        <w:keepNext/>
        <w:ind w:firstLine="0"/>
        <w:jc w:val="center"/>
      </w:pPr>
      <w:r w:rsidRPr="003A3363">
        <w:rPr>
          <w:noProof/>
          <w:lang w:eastAsia="pt-BR"/>
        </w:rPr>
        <w:drawing>
          <wp:inline distT="0" distB="0" distL="0" distR="0" wp14:anchorId="70ADFCFB" wp14:editId="226C0659">
            <wp:extent cx="3600000" cy="2700000"/>
            <wp:effectExtent l="209550" t="209550" r="210185" b="215265"/>
            <wp:docPr id="99" name="Imagem 99" descr="C:\Users\User\Desktop\AGP_RESIDUOS\FOTOS DIAGNÓSTICO\RESIDUOS AGP\DSC0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AGP_RESIDUOS\FOTOS DIAGNÓSTICO\RESIDUOS AGP\DSC00020.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8444081" w14:textId="12C81799" w:rsidR="00BF60B2" w:rsidRDefault="003A3363" w:rsidP="003A3363">
      <w:pPr>
        <w:pStyle w:val="Legenda"/>
      </w:pPr>
      <w:bookmarkStart w:id="195" w:name="_Toc13479160"/>
      <w:r>
        <w:t xml:space="preserve">Figura </w:t>
      </w:r>
      <w:fldSimple w:instr=" SEQ Figura \* ARABIC ">
        <w:r w:rsidR="0061692A">
          <w:rPr>
            <w:noProof/>
          </w:rPr>
          <w:t>19</w:t>
        </w:r>
      </w:fldSimple>
      <w:r>
        <w:t xml:space="preserve"> - Caminhão utilizado na coleta seletiva.</w:t>
      </w:r>
      <w:bookmarkEnd w:id="195"/>
    </w:p>
    <w:p w14:paraId="04810F66" w14:textId="06AB4ACF" w:rsidR="00BF60B2" w:rsidRDefault="00BF60B2" w:rsidP="00BF60B2">
      <w:pPr>
        <w:pStyle w:val="Legenda"/>
        <w:keepNext/>
      </w:pPr>
      <w:bookmarkStart w:id="196" w:name="_Toc13479284"/>
      <w:r>
        <w:t xml:space="preserve">Tabela </w:t>
      </w:r>
      <w:fldSimple w:instr=" SEQ Tabela \* ARABIC ">
        <w:r w:rsidR="0061692A">
          <w:rPr>
            <w:noProof/>
          </w:rPr>
          <w:t>36</w:t>
        </w:r>
      </w:fldSimple>
      <w:r>
        <w:t xml:space="preserve"> - Quantitativos materiais - Coleta Seletiva.</w:t>
      </w:r>
      <w:bookmarkEnd w:id="196"/>
    </w:p>
    <w:tbl>
      <w:tblPr>
        <w:tblStyle w:val="Tabelacomgrade"/>
        <w:tblW w:w="0" w:type="auto"/>
        <w:jc w:val="center"/>
        <w:tblLook w:val="04A0" w:firstRow="1" w:lastRow="0" w:firstColumn="1" w:lastColumn="0" w:noHBand="0" w:noVBand="1"/>
      </w:tblPr>
      <w:tblGrid>
        <w:gridCol w:w="3848"/>
        <w:gridCol w:w="1747"/>
      </w:tblGrid>
      <w:tr w:rsidR="00BF60B2" w14:paraId="35D7CDDD" w14:textId="77777777" w:rsidTr="00BF60B2">
        <w:trPr>
          <w:trHeight w:val="567"/>
          <w:jc w:val="center"/>
        </w:trPr>
        <w:tc>
          <w:tcPr>
            <w:tcW w:w="0" w:type="auto"/>
            <w:gridSpan w:val="2"/>
            <w:shd w:val="clear" w:color="auto" w:fill="1F3864"/>
            <w:vAlign w:val="center"/>
          </w:tcPr>
          <w:p w14:paraId="1E6222A5" w14:textId="6270BC0A" w:rsidR="00BF60B2" w:rsidRPr="00BF60B2" w:rsidRDefault="00BF60B2" w:rsidP="00BF60B2">
            <w:pPr>
              <w:pStyle w:val="SemFormatao"/>
              <w:rPr>
                <w:b/>
              </w:rPr>
            </w:pPr>
            <w:r w:rsidRPr="00BF60B2">
              <w:rPr>
                <w:b/>
              </w:rPr>
              <w:t>MATERIAIS COLETA SELETIVA</w:t>
            </w:r>
          </w:p>
        </w:tc>
      </w:tr>
      <w:tr w:rsidR="00BF60B2" w14:paraId="7403AA20" w14:textId="77777777" w:rsidTr="00BF60B2">
        <w:trPr>
          <w:jc w:val="center"/>
        </w:trPr>
        <w:tc>
          <w:tcPr>
            <w:tcW w:w="0" w:type="auto"/>
            <w:vAlign w:val="center"/>
          </w:tcPr>
          <w:p w14:paraId="33015A6C" w14:textId="2403CDFC" w:rsidR="00BF60B2" w:rsidRPr="00BF60B2" w:rsidRDefault="00BF60B2" w:rsidP="00BF60B2">
            <w:pPr>
              <w:pStyle w:val="SemFormatao"/>
              <w:rPr>
                <w:b/>
              </w:rPr>
            </w:pPr>
            <w:r w:rsidRPr="00BF60B2">
              <w:rPr>
                <w:b/>
              </w:rPr>
              <w:t>Material</w:t>
            </w:r>
          </w:p>
        </w:tc>
        <w:tc>
          <w:tcPr>
            <w:tcW w:w="0" w:type="auto"/>
            <w:vAlign w:val="center"/>
          </w:tcPr>
          <w:p w14:paraId="55F6B17B" w14:textId="6D9824A8" w:rsidR="00BF60B2" w:rsidRPr="00BF60B2" w:rsidRDefault="00BF60B2" w:rsidP="00BF60B2">
            <w:pPr>
              <w:pStyle w:val="SemFormatao"/>
              <w:rPr>
                <w:b/>
              </w:rPr>
            </w:pPr>
            <w:r w:rsidRPr="00BF60B2">
              <w:rPr>
                <w:b/>
              </w:rPr>
              <w:t>Quantidade (Kg)</w:t>
            </w:r>
          </w:p>
        </w:tc>
      </w:tr>
      <w:tr w:rsidR="00BF60B2" w14:paraId="777EDED9" w14:textId="77777777" w:rsidTr="00BF60B2">
        <w:trPr>
          <w:jc w:val="center"/>
        </w:trPr>
        <w:tc>
          <w:tcPr>
            <w:tcW w:w="0" w:type="auto"/>
            <w:vAlign w:val="center"/>
          </w:tcPr>
          <w:p w14:paraId="4BA283C9" w14:textId="61CBED6C" w:rsidR="00BF60B2" w:rsidRDefault="00BF60B2" w:rsidP="00BF60B2">
            <w:pPr>
              <w:pStyle w:val="SemFormatao"/>
              <w:jc w:val="left"/>
            </w:pPr>
            <w:r w:rsidRPr="00BF60B2">
              <w:t>Papéis (papelão e papel comum)</w:t>
            </w:r>
          </w:p>
        </w:tc>
        <w:tc>
          <w:tcPr>
            <w:tcW w:w="0" w:type="auto"/>
            <w:vAlign w:val="center"/>
          </w:tcPr>
          <w:p w14:paraId="34A6A118" w14:textId="26DC032C" w:rsidR="00BF60B2" w:rsidRDefault="00BF60B2" w:rsidP="00BF60B2">
            <w:pPr>
              <w:pStyle w:val="SemFormatao"/>
            </w:pPr>
            <w:r>
              <w:t>1.998,00</w:t>
            </w:r>
          </w:p>
        </w:tc>
      </w:tr>
      <w:tr w:rsidR="00BF60B2" w14:paraId="1E35A40D" w14:textId="77777777" w:rsidTr="00BF60B2">
        <w:trPr>
          <w:jc w:val="center"/>
        </w:trPr>
        <w:tc>
          <w:tcPr>
            <w:tcW w:w="0" w:type="auto"/>
            <w:vAlign w:val="center"/>
          </w:tcPr>
          <w:p w14:paraId="59380F76" w14:textId="35C19506" w:rsidR="00BF60B2" w:rsidRDefault="00BF60B2" w:rsidP="00BF60B2">
            <w:pPr>
              <w:pStyle w:val="SemFormatao"/>
              <w:jc w:val="left"/>
            </w:pPr>
            <w:r w:rsidRPr="00BF60B2">
              <w:t>Plásticos (PET, PEAD, PP e plástico fino)</w:t>
            </w:r>
          </w:p>
        </w:tc>
        <w:tc>
          <w:tcPr>
            <w:tcW w:w="0" w:type="auto"/>
            <w:vAlign w:val="center"/>
          </w:tcPr>
          <w:p w14:paraId="56B5F99B" w14:textId="4FBCD6DE" w:rsidR="00BF60B2" w:rsidRDefault="00BF60B2" w:rsidP="00BF60B2">
            <w:pPr>
              <w:pStyle w:val="SemFormatao"/>
            </w:pPr>
            <w:r>
              <w:t>1.774,00</w:t>
            </w:r>
          </w:p>
        </w:tc>
      </w:tr>
      <w:tr w:rsidR="00BF60B2" w14:paraId="32B51223" w14:textId="77777777" w:rsidTr="00BF60B2">
        <w:trPr>
          <w:jc w:val="center"/>
        </w:trPr>
        <w:tc>
          <w:tcPr>
            <w:tcW w:w="0" w:type="auto"/>
            <w:vAlign w:val="center"/>
          </w:tcPr>
          <w:p w14:paraId="0AE33A0D" w14:textId="18034FEA" w:rsidR="00BF60B2" w:rsidRDefault="00BF60B2" w:rsidP="00BF60B2">
            <w:pPr>
              <w:pStyle w:val="SemFormatao"/>
              <w:jc w:val="left"/>
            </w:pPr>
            <w:r w:rsidRPr="00BF60B2">
              <w:t>Sucata de ferro</w:t>
            </w:r>
          </w:p>
        </w:tc>
        <w:tc>
          <w:tcPr>
            <w:tcW w:w="0" w:type="auto"/>
            <w:vAlign w:val="center"/>
          </w:tcPr>
          <w:p w14:paraId="4A36C875" w14:textId="3A9EE13B" w:rsidR="00BF60B2" w:rsidRDefault="00BF60B2" w:rsidP="00BF60B2">
            <w:pPr>
              <w:pStyle w:val="SemFormatao"/>
            </w:pPr>
            <w:r>
              <w:t>1.960,00</w:t>
            </w:r>
          </w:p>
        </w:tc>
      </w:tr>
      <w:tr w:rsidR="00BF60B2" w14:paraId="4153C468" w14:textId="77777777" w:rsidTr="00BF60B2">
        <w:trPr>
          <w:jc w:val="center"/>
        </w:trPr>
        <w:tc>
          <w:tcPr>
            <w:tcW w:w="0" w:type="auto"/>
            <w:vAlign w:val="center"/>
          </w:tcPr>
          <w:p w14:paraId="67859630" w14:textId="27627343" w:rsidR="00BF60B2" w:rsidRDefault="00BF60B2" w:rsidP="00BF60B2">
            <w:pPr>
              <w:pStyle w:val="SemFormatao"/>
              <w:jc w:val="left"/>
            </w:pPr>
            <w:r w:rsidRPr="00BF60B2">
              <w:t>Alumínio</w:t>
            </w:r>
          </w:p>
        </w:tc>
        <w:tc>
          <w:tcPr>
            <w:tcW w:w="0" w:type="auto"/>
            <w:vAlign w:val="center"/>
          </w:tcPr>
          <w:p w14:paraId="0ADFA89A" w14:textId="72EE3FC8" w:rsidR="00BF60B2" w:rsidRDefault="00BF60B2" w:rsidP="00BF60B2">
            <w:pPr>
              <w:pStyle w:val="SemFormatao"/>
            </w:pPr>
            <w:r>
              <w:t>81,60</w:t>
            </w:r>
          </w:p>
        </w:tc>
      </w:tr>
      <w:tr w:rsidR="00BF60B2" w14:paraId="380E9AE7" w14:textId="77777777" w:rsidTr="00BF60B2">
        <w:trPr>
          <w:jc w:val="center"/>
        </w:trPr>
        <w:tc>
          <w:tcPr>
            <w:tcW w:w="0" w:type="auto"/>
            <w:vAlign w:val="center"/>
          </w:tcPr>
          <w:p w14:paraId="45A2A6EB" w14:textId="66E1B492" w:rsidR="00BF60B2" w:rsidRDefault="00BF60B2" w:rsidP="00BF60B2">
            <w:pPr>
              <w:pStyle w:val="SemFormatao"/>
              <w:jc w:val="left"/>
            </w:pPr>
            <w:r w:rsidRPr="00BF60B2">
              <w:t>Vidro</w:t>
            </w:r>
          </w:p>
        </w:tc>
        <w:tc>
          <w:tcPr>
            <w:tcW w:w="0" w:type="auto"/>
            <w:vAlign w:val="center"/>
          </w:tcPr>
          <w:p w14:paraId="0BEA56BF" w14:textId="7F71A3A7" w:rsidR="00BF60B2" w:rsidRDefault="00BF60B2" w:rsidP="00BF60B2">
            <w:pPr>
              <w:pStyle w:val="SemFormatao"/>
            </w:pPr>
            <w:r>
              <w:t>171,30</w:t>
            </w:r>
          </w:p>
        </w:tc>
      </w:tr>
    </w:tbl>
    <w:p w14:paraId="7B54861A" w14:textId="77777777" w:rsidR="00AF7E4D" w:rsidRDefault="00AF7E4D" w:rsidP="00AF7E4D">
      <w:pPr>
        <w:keepNext/>
        <w:ind w:firstLine="0"/>
        <w:jc w:val="center"/>
      </w:pPr>
      <w:r w:rsidRPr="00AF7E4D">
        <w:rPr>
          <w:noProof/>
          <w:lang w:eastAsia="pt-BR"/>
        </w:rPr>
        <w:lastRenderedPageBreak/>
        <w:drawing>
          <wp:inline distT="0" distB="0" distL="0" distR="0" wp14:anchorId="64B3BD62" wp14:editId="73C54C38">
            <wp:extent cx="3600000" cy="2700000"/>
            <wp:effectExtent l="209550" t="209550" r="210185" b="215265"/>
            <wp:docPr id="578" name="Imagem 578" descr="C:\Users\User\Desktop\AGP_RESIDUOS\FOTOS DIAGNÓSTICO\RESIDUOS AGP\DSC0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AGP_RESIDUOS\FOTOS DIAGNÓSTICO\RESIDUOS AGP\DSC00026.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C28E5F3" w14:textId="24F5FB60" w:rsidR="00BF60B2" w:rsidRDefault="00AF7E4D" w:rsidP="00AF7E4D">
      <w:pPr>
        <w:pStyle w:val="Legenda"/>
      </w:pPr>
      <w:bookmarkStart w:id="197" w:name="_Toc13479161"/>
      <w:r>
        <w:t xml:space="preserve">Figura </w:t>
      </w:r>
      <w:fldSimple w:instr=" SEQ Figura \* ARABIC ">
        <w:r w:rsidR="0061692A">
          <w:rPr>
            <w:noProof/>
          </w:rPr>
          <w:t>20</w:t>
        </w:r>
      </w:fldSimple>
      <w:r>
        <w:t xml:space="preserve"> - Local de armazenamento de reciclagem dos catadores informais.</w:t>
      </w:r>
      <w:bookmarkEnd w:id="197"/>
    </w:p>
    <w:p w14:paraId="00BA228F" w14:textId="77777777" w:rsidR="00AF7E4D" w:rsidRDefault="00AF7E4D" w:rsidP="00AF7E4D">
      <w:pPr>
        <w:keepNext/>
        <w:ind w:firstLine="0"/>
        <w:jc w:val="center"/>
      </w:pPr>
      <w:r w:rsidRPr="00AF7E4D">
        <w:rPr>
          <w:noProof/>
          <w:lang w:eastAsia="pt-BR"/>
        </w:rPr>
        <w:drawing>
          <wp:inline distT="0" distB="0" distL="0" distR="0" wp14:anchorId="2503825A" wp14:editId="5F13B64D">
            <wp:extent cx="3600000" cy="2700000"/>
            <wp:effectExtent l="209550" t="209550" r="210185" b="215265"/>
            <wp:docPr id="579" name="Imagem 579" descr="C:\Users\User\Desktop\AGP_RESIDUOS\FOTOS DIAGNÓSTICO\RESIDUOS AGP\DSC0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AGP_RESIDUOS\FOTOS DIAGNÓSTICO\RESIDUOS AGP\DSC0002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B157939" w14:textId="1A9BEB57" w:rsidR="00AF7E4D" w:rsidRDefault="00AF7E4D" w:rsidP="00AF7E4D">
      <w:pPr>
        <w:pStyle w:val="Legenda"/>
      </w:pPr>
      <w:bookmarkStart w:id="198" w:name="_Toc13479162"/>
      <w:r>
        <w:t xml:space="preserve">Figura </w:t>
      </w:r>
      <w:fldSimple w:instr=" SEQ Figura \* ARABIC ">
        <w:r w:rsidR="0061692A">
          <w:rPr>
            <w:noProof/>
          </w:rPr>
          <w:t>21</w:t>
        </w:r>
      </w:fldSimple>
      <w:r>
        <w:t xml:space="preserve"> - Barracão de triagem dos catadores informais.</w:t>
      </w:r>
      <w:bookmarkEnd w:id="198"/>
    </w:p>
    <w:p w14:paraId="3D3D8F2C" w14:textId="77777777" w:rsidR="00AF7E4D" w:rsidRDefault="00AF7E4D" w:rsidP="00AF7E4D">
      <w:pPr>
        <w:keepNext/>
        <w:ind w:firstLine="0"/>
        <w:jc w:val="center"/>
      </w:pPr>
      <w:r w:rsidRPr="00AF7E4D">
        <w:rPr>
          <w:noProof/>
          <w:lang w:eastAsia="pt-BR"/>
        </w:rPr>
        <w:lastRenderedPageBreak/>
        <w:drawing>
          <wp:inline distT="0" distB="0" distL="0" distR="0" wp14:anchorId="30B6BC9C" wp14:editId="7982489B">
            <wp:extent cx="3600000" cy="2700000"/>
            <wp:effectExtent l="209550" t="209550" r="210185" b="215265"/>
            <wp:docPr id="580" name="Imagem 580" descr="C:\Users\User\Desktop\AGP_RESIDUOS\FOTOS DIAGNÓSTICO\RESIDUOS AGP\DSC0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Desktop\AGP_RESIDUOS\FOTOS DIAGNÓSTICO\RESIDUOS AGP\DSC00028.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B75E5EA" w14:textId="1808077F" w:rsidR="00AF7E4D" w:rsidRDefault="00AF7E4D" w:rsidP="00AF7E4D">
      <w:pPr>
        <w:pStyle w:val="Legenda"/>
      </w:pPr>
      <w:bookmarkStart w:id="199" w:name="_Toc13479163"/>
      <w:r>
        <w:t xml:space="preserve">Figura </w:t>
      </w:r>
      <w:fldSimple w:instr=" SEQ Figura \* ARABIC ">
        <w:r w:rsidR="0061692A">
          <w:rPr>
            <w:noProof/>
          </w:rPr>
          <w:t>22</w:t>
        </w:r>
      </w:fldSimple>
      <w:r>
        <w:t xml:space="preserve"> - Armazenamento de resíduos de vidros coletados por catadores informais.</w:t>
      </w:r>
      <w:bookmarkEnd w:id="199"/>
    </w:p>
    <w:p w14:paraId="1AE28636" w14:textId="77777777" w:rsidR="00AF7E4D" w:rsidRDefault="00AF7E4D" w:rsidP="00AF7E4D">
      <w:pPr>
        <w:keepNext/>
        <w:ind w:firstLine="0"/>
        <w:jc w:val="center"/>
      </w:pPr>
      <w:r w:rsidRPr="00AF7E4D">
        <w:rPr>
          <w:noProof/>
          <w:lang w:eastAsia="pt-BR"/>
        </w:rPr>
        <w:drawing>
          <wp:inline distT="0" distB="0" distL="0" distR="0" wp14:anchorId="78C8A8FA" wp14:editId="15B5FD67">
            <wp:extent cx="3600000" cy="2700000"/>
            <wp:effectExtent l="209550" t="209550" r="210185" b="215265"/>
            <wp:docPr id="581" name="Imagem 581" descr="C:\Users\User\Desktop\AGP_RESIDUOS\FOTOS DIAGNÓSTICO\RESIDUOS AGP\DSC0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Desktop\AGP_RESIDUOS\FOTOS DIAGNÓSTICO\RESIDUOS AGP\DSC00029.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A5F40F9" w14:textId="18AA975C" w:rsidR="00AF7E4D" w:rsidRDefault="00AF7E4D" w:rsidP="00AF7E4D">
      <w:pPr>
        <w:pStyle w:val="Legenda"/>
      </w:pPr>
      <w:bookmarkStart w:id="200" w:name="_Toc13479164"/>
      <w:r>
        <w:t xml:space="preserve">Figura </w:t>
      </w:r>
      <w:fldSimple w:instr=" SEQ Figura \* ARABIC ">
        <w:r w:rsidR="0061692A">
          <w:rPr>
            <w:noProof/>
          </w:rPr>
          <w:t>23</w:t>
        </w:r>
      </w:fldSimple>
      <w:r>
        <w:t xml:space="preserve"> - PVC coletados pelos catadores informais.</w:t>
      </w:r>
      <w:bookmarkEnd w:id="200"/>
    </w:p>
    <w:p w14:paraId="4288C859" w14:textId="77777777" w:rsidR="00AF7E4D" w:rsidRDefault="00AF7E4D" w:rsidP="00AF7E4D">
      <w:pPr>
        <w:keepNext/>
        <w:ind w:firstLine="0"/>
        <w:jc w:val="center"/>
      </w:pPr>
      <w:r w:rsidRPr="00AF7E4D">
        <w:rPr>
          <w:noProof/>
          <w:lang w:eastAsia="pt-BR"/>
        </w:rPr>
        <w:lastRenderedPageBreak/>
        <w:drawing>
          <wp:inline distT="0" distB="0" distL="0" distR="0" wp14:anchorId="5D92C349" wp14:editId="345168FA">
            <wp:extent cx="3600000" cy="2700000"/>
            <wp:effectExtent l="209550" t="209550" r="210185" b="215265"/>
            <wp:docPr id="582" name="Imagem 582" descr="C:\Users\User\Desktop\AGP_RESIDUOS\FOTOS DIAGNÓSTICO\RESIDUOS AGP\DSC0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Desktop\AGP_RESIDUOS\FOTOS DIAGNÓSTICO\RESIDUOS AGP\DSC00001.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353E356" w14:textId="71334A0F" w:rsidR="00AF7E4D" w:rsidRDefault="00AF7E4D" w:rsidP="00AF7E4D">
      <w:pPr>
        <w:pStyle w:val="Legenda"/>
      </w:pPr>
      <w:bookmarkStart w:id="201" w:name="_Toc13479165"/>
      <w:r>
        <w:t xml:space="preserve">Figura </w:t>
      </w:r>
      <w:fldSimple w:instr=" SEQ Figura \* ARABIC ">
        <w:r w:rsidR="0061692A">
          <w:rPr>
            <w:noProof/>
          </w:rPr>
          <w:t>24</w:t>
        </w:r>
      </w:fldSimple>
      <w:r>
        <w:t xml:space="preserve"> - Materiais plásticos armazenados na central de triagem municipal.</w:t>
      </w:r>
      <w:bookmarkEnd w:id="201"/>
    </w:p>
    <w:p w14:paraId="5277EBEB" w14:textId="77777777" w:rsidR="00AF7E4D" w:rsidRDefault="00AF7E4D" w:rsidP="00AF7E4D">
      <w:pPr>
        <w:keepNext/>
        <w:ind w:firstLine="0"/>
        <w:jc w:val="center"/>
      </w:pPr>
      <w:r w:rsidRPr="00AF7E4D">
        <w:rPr>
          <w:noProof/>
          <w:lang w:eastAsia="pt-BR"/>
        </w:rPr>
        <w:drawing>
          <wp:inline distT="0" distB="0" distL="0" distR="0" wp14:anchorId="2C304BA5" wp14:editId="14568C9C">
            <wp:extent cx="3600000" cy="2700000"/>
            <wp:effectExtent l="209550" t="209550" r="210185" b="215265"/>
            <wp:docPr id="583" name="Imagem 583" descr="C:\Users\User\Desktop\AGP_RESIDUOS\FOTOS DIAGNÓSTICO\RESIDUOS AGP\DSC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User\Desktop\AGP_RESIDUOS\FOTOS DIAGNÓSTICO\RESIDUOS AGP\DSC00002.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0CE5753" w14:textId="080D3241" w:rsidR="00AF7E4D" w:rsidRDefault="00AF7E4D" w:rsidP="00AF7E4D">
      <w:pPr>
        <w:pStyle w:val="Legenda"/>
        <w:tabs>
          <w:tab w:val="center" w:pos="4252"/>
          <w:tab w:val="left" w:pos="7095"/>
        </w:tabs>
        <w:jc w:val="left"/>
      </w:pPr>
      <w:r>
        <w:tab/>
      </w:r>
      <w:bookmarkStart w:id="202" w:name="_Toc13479166"/>
      <w:r>
        <w:t xml:space="preserve">Figura </w:t>
      </w:r>
      <w:fldSimple w:instr=" SEQ Figura \* ARABIC ">
        <w:r w:rsidR="0061692A">
          <w:rPr>
            <w:noProof/>
          </w:rPr>
          <w:t>25</w:t>
        </w:r>
      </w:fldSimple>
      <w:r>
        <w:t xml:space="preserve"> - Bags de mateiros plásticos imprensados.</w:t>
      </w:r>
      <w:bookmarkEnd w:id="202"/>
      <w:r>
        <w:tab/>
      </w:r>
    </w:p>
    <w:p w14:paraId="47BA46DB" w14:textId="77777777" w:rsidR="00AF7E4D" w:rsidRDefault="00AF7E4D" w:rsidP="00AF7E4D">
      <w:pPr>
        <w:keepNext/>
        <w:ind w:firstLine="0"/>
        <w:jc w:val="center"/>
      </w:pPr>
      <w:r w:rsidRPr="00AF7E4D">
        <w:rPr>
          <w:noProof/>
          <w:lang w:eastAsia="pt-BR"/>
        </w:rPr>
        <w:lastRenderedPageBreak/>
        <w:drawing>
          <wp:inline distT="0" distB="0" distL="0" distR="0" wp14:anchorId="0F9B4862" wp14:editId="30548C8F">
            <wp:extent cx="3600000" cy="2700000"/>
            <wp:effectExtent l="209550" t="209550" r="210185" b="215265"/>
            <wp:docPr id="584" name="Imagem 584" descr="C:\Users\User\Desktop\AGP_RESIDUOS\FOTOS DIAGNÓSTICO\RESIDUOS AGP\DSC0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User\Desktop\AGP_RESIDUOS\FOTOS DIAGNÓSTICO\RESIDUOS AGP\DSC00005.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EC88D2B" w14:textId="0FDFB6BD" w:rsidR="00AF7E4D" w:rsidRDefault="00AF7E4D" w:rsidP="00AF7E4D">
      <w:pPr>
        <w:pStyle w:val="Legenda"/>
      </w:pPr>
      <w:bookmarkStart w:id="203" w:name="_Toc13479167"/>
      <w:r>
        <w:t xml:space="preserve">Figura </w:t>
      </w:r>
      <w:fldSimple w:instr=" SEQ Figura \* ARABIC ">
        <w:r w:rsidR="0061692A">
          <w:rPr>
            <w:noProof/>
          </w:rPr>
          <w:t>26</w:t>
        </w:r>
      </w:fldSimple>
      <w:r>
        <w:t xml:space="preserve"> - Barracão de triagem municipal.</w:t>
      </w:r>
      <w:bookmarkEnd w:id="203"/>
    </w:p>
    <w:p w14:paraId="5ADAE5F1" w14:textId="77777777" w:rsidR="00AF7E4D" w:rsidRDefault="00AF7E4D" w:rsidP="00AF7E4D">
      <w:pPr>
        <w:keepNext/>
        <w:ind w:firstLine="0"/>
        <w:jc w:val="center"/>
      </w:pPr>
      <w:r w:rsidRPr="00AF7E4D">
        <w:rPr>
          <w:noProof/>
          <w:lang w:eastAsia="pt-BR"/>
        </w:rPr>
        <w:drawing>
          <wp:inline distT="0" distB="0" distL="0" distR="0" wp14:anchorId="06DB88A1" wp14:editId="4D85AAF6">
            <wp:extent cx="3600000" cy="2700000"/>
            <wp:effectExtent l="209550" t="209550" r="210185" b="215265"/>
            <wp:docPr id="585" name="Imagem 585" descr="C:\Users\User\Desktop\AGP_RESIDUOS\FOTOS DIAGNÓSTICO\RESIDUOS AGP\DSC0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User\Desktop\AGP_RESIDUOS\FOTOS DIAGNÓSTICO\RESIDUOS AGP\DSC00007.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29DF902" w14:textId="023D02B9" w:rsidR="00AF7E4D" w:rsidRDefault="00AF7E4D" w:rsidP="00AF7E4D">
      <w:pPr>
        <w:pStyle w:val="Legenda"/>
      </w:pPr>
      <w:bookmarkStart w:id="204" w:name="_Toc13479168"/>
      <w:r>
        <w:t xml:space="preserve">Figura </w:t>
      </w:r>
      <w:fldSimple w:instr=" SEQ Figura \* ARABIC ">
        <w:r w:rsidR="0061692A">
          <w:rPr>
            <w:noProof/>
          </w:rPr>
          <w:t>27</w:t>
        </w:r>
      </w:fldSimple>
      <w:r>
        <w:t xml:space="preserve"> - Bancada de triagem dos materiais recicláveis.</w:t>
      </w:r>
      <w:bookmarkEnd w:id="204"/>
    </w:p>
    <w:p w14:paraId="5C5ECD49" w14:textId="77777777" w:rsidR="000A348D" w:rsidRDefault="00AF7E4D" w:rsidP="000A348D">
      <w:pPr>
        <w:keepNext/>
        <w:ind w:firstLine="0"/>
        <w:jc w:val="center"/>
      </w:pPr>
      <w:r w:rsidRPr="00AF7E4D">
        <w:rPr>
          <w:noProof/>
          <w:lang w:eastAsia="pt-BR"/>
        </w:rPr>
        <w:lastRenderedPageBreak/>
        <w:drawing>
          <wp:inline distT="0" distB="0" distL="0" distR="0" wp14:anchorId="2C7EF830" wp14:editId="78EC694A">
            <wp:extent cx="3600000" cy="2700000"/>
            <wp:effectExtent l="209550" t="209550" r="210185" b="215265"/>
            <wp:docPr id="586" name="Imagem 586" descr="C:\Users\User\Desktop\AGP_RESIDUOS\FOTOS DIAGNÓSTICO\RESIDUOS AGP\DSC0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Desktop\AGP_RESIDUOS\FOTOS DIAGNÓSTICO\RESIDUOS AGP\DSC00006.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0D616F2" w14:textId="14FD10F3" w:rsidR="00AF7E4D" w:rsidRDefault="000A348D" w:rsidP="000A348D">
      <w:pPr>
        <w:pStyle w:val="Legenda"/>
      </w:pPr>
      <w:bookmarkStart w:id="205" w:name="_Toc13479169"/>
      <w:r>
        <w:t xml:space="preserve">Figura </w:t>
      </w:r>
      <w:fldSimple w:instr=" SEQ Figura \* ARABIC ">
        <w:r w:rsidR="0061692A">
          <w:rPr>
            <w:noProof/>
          </w:rPr>
          <w:t>28</w:t>
        </w:r>
      </w:fldSimple>
      <w:r>
        <w:t xml:space="preserve"> - Materiais armazenados em bags para posterior triagem.</w:t>
      </w:r>
      <w:bookmarkEnd w:id="205"/>
    </w:p>
    <w:p w14:paraId="0E3DB9F2" w14:textId="77777777" w:rsidR="000A348D" w:rsidRDefault="000A348D" w:rsidP="000A348D">
      <w:pPr>
        <w:keepNext/>
        <w:ind w:firstLine="0"/>
        <w:jc w:val="center"/>
      </w:pPr>
      <w:r w:rsidRPr="000A348D">
        <w:rPr>
          <w:noProof/>
          <w:lang w:eastAsia="pt-BR"/>
        </w:rPr>
        <w:drawing>
          <wp:inline distT="0" distB="0" distL="0" distR="0" wp14:anchorId="3DE12AEC" wp14:editId="17466F02">
            <wp:extent cx="3600000" cy="2700000"/>
            <wp:effectExtent l="209550" t="209550" r="210185" b="215265"/>
            <wp:docPr id="587" name="Imagem 587" descr="C:\Users\User\Desktop\AGP_RESIDUOS\FOTOS DIAGNÓSTICO\RESIDUOS AGP\DSC0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User\Desktop\AGP_RESIDUOS\FOTOS DIAGNÓSTICO\RESIDUOS AGP\DSC0000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B5BB96F" w14:textId="703F62BA" w:rsidR="000A348D" w:rsidRDefault="000A348D" w:rsidP="000A348D">
      <w:pPr>
        <w:pStyle w:val="Legenda"/>
      </w:pPr>
      <w:bookmarkStart w:id="206" w:name="_Toc13479170"/>
      <w:r>
        <w:t xml:space="preserve">Figura </w:t>
      </w:r>
      <w:fldSimple w:instr=" SEQ Figura \* ARABIC ">
        <w:r w:rsidR="0061692A">
          <w:rPr>
            <w:noProof/>
          </w:rPr>
          <w:t>29</w:t>
        </w:r>
      </w:fldSimple>
      <w:r>
        <w:t xml:space="preserve"> - </w:t>
      </w:r>
      <w:r w:rsidRPr="00E72DEE">
        <w:t>Materiais armazenados em bags para posterior triagem.</w:t>
      </w:r>
      <w:bookmarkEnd w:id="206"/>
    </w:p>
    <w:p w14:paraId="2782C0B2" w14:textId="77777777" w:rsidR="000A348D" w:rsidRDefault="000A348D" w:rsidP="000A348D">
      <w:pPr>
        <w:keepNext/>
        <w:ind w:firstLine="0"/>
        <w:jc w:val="center"/>
      </w:pPr>
      <w:r w:rsidRPr="000A348D">
        <w:rPr>
          <w:noProof/>
          <w:lang w:eastAsia="pt-BR"/>
        </w:rPr>
        <w:lastRenderedPageBreak/>
        <w:drawing>
          <wp:inline distT="0" distB="0" distL="0" distR="0" wp14:anchorId="7814518E" wp14:editId="3F00A7EA">
            <wp:extent cx="3600000" cy="2700000"/>
            <wp:effectExtent l="209550" t="209550" r="210185" b="215265"/>
            <wp:docPr id="588" name="Imagem 588" descr="C:\Users\User\Desktop\AGP_RESIDUOS\FOTOS DIAGNÓSTICO\RESIDUOS AGP\DSC0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Desktop\AGP_RESIDUOS\FOTOS DIAGNÓSTICO\RESIDUOS AGP\DSC00009.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7BF19A3" w14:textId="5B897721" w:rsidR="000A348D" w:rsidRDefault="000A348D" w:rsidP="000A348D">
      <w:pPr>
        <w:pStyle w:val="Legenda"/>
      </w:pPr>
      <w:bookmarkStart w:id="207" w:name="_Toc13479171"/>
      <w:r>
        <w:t xml:space="preserve">Figura </w:t>
      </w:r>
      <w:fldSimple w:instr=" SEQ Figura \* ARABIC ">
        <w:r w:rsidR="0061692A">
          <w:rPr>
            <w:noProof/>
          </w:rPr>
          <w:t>30</w:t>
        </w:r>
      </w:fldSimple>
      <w:r>
        <w:t xml:space="preserve"> - Óleo de cozinha utilizado e armazenado na central de triagem.</w:t>
      </w:r>
      <w:bookmarkEnd w:id="207"/>
    </w:p>
    <w:p w14:paraId="1E6274AD" w14:textId="77777777" w:rsidR="000A348D" w:rsidRDefault="000A348D" w:rsidP="000A348D">
      <w:pPr>
        <w:keepNext/>
        <w:ind w:firstLine="0"/>
        <w:jc w:val="center"/>
      </w:pPr>
      <w:r w:rsidRPr="000A348D">
        <w:rPr>
          <w:noProof/>
          <w:lang w:eastAsia="pt-BR"/>
        </w:rPr>
        <w:drawing>
          <wp:inline distT="0" distB="0" distL="0" distR="0" wp14:anchorId="63035B83" wp14:editId="5D6C560A">
            <wp:extent cx="3600000" cy="2700000"/>
            <wp:effectExtent l="209550" t="209550" r="210185" b="215265"/>
            <wp:docPr id="589" name="Imagem 589" descr="C:\Users\User\Desktop\AGP_RESIDUOS\FOTOS DIAGNÓSTICO\RESIDUOS AGP\DSC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Desktop\AGP_RESIDUOS\FOTOS DIAGNÓSTICO\RESIDUOS AGP\DSC0001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FD0FBF6" w14:textId="428BFEA5" w:rsidR="000A348D" w:rsidRPr="000A348D" w:rsidRDefault="000A348D" w:rsidP="000A348D">
      <w:pPr>
        <w:pStyle w:val="Legenda"/>
      </w:pPr>
      <w:bookmarkStart w:id="208" w:name="_Toc13479172"/>
      <w:r>
        <w:t xml:space="preserve">Figura </w:t>
      </w:r>
      <w:fldSimple w:instr=" SEQ Figura \* ARABIC ">
        <w:r w:rsidR="0061692A">
          <w:rPr>
            <w:noProof/>
          </w:rPr>
          <w:t>31</w:t>
        </w:r>
      </w:fldSimple>
      <w:r>
        <w:t xml:space="preserve"> - Fachada da central de triagem municipal.</w:t>
      </w:r>
      <w:bookmarkEnd w:id="208"/>
    </w:p>
    <w:p w14:paraId="32019F87" w14:textId="3D4F0281" w:rsidR="00AA1CD2" w:rsidRDefault="00EA1D4D" w:rsidP="00AA1CD2">
      <w:pPr>
        <w:pStyle w:val="Ttulo2"/>
      </w:pPr>
      <w:bookmarkStart w:id="209" w:name="_Toc13479038"/>
      <w:r>
        <w:lastRenderedPageBreak/>
        <w:t>9</w:t>
      </w:r>
      <w:r w:rsidR="00AA1CD2">
        <w:t>.1.2.1. Catadores</w:t>
      </w:r>
      <w:bookmarkEnd w:id="209"/>
    </w:p>
    <w:p w14:paraId="0AEEB143" w14:textId="77777777" w:rsidR="00AA1CD2" w:rsidRDefault="00AA1CD2" w:rsidP="00AA1CD2">
      <w:r>
        <w:t>Para solucionar as eventuais deficiências apuradas pela assistência social e vigilância sanitária relativas à integração entre estes relacionadas ao trabalho de materiais recicláveis no município, sugerem-se algumas proposições descritas a seguir:</w:t>
      </w:r>
    </w:p>
    <w:p w14:paraId="02132113" w14:textId="3F8D2129" w:rsidR="00AA1CD2" w:rsidRDefault="00AA1CD2" w:rsidP="00AA1CD2">
      <w:r>
        <w:t xml:space="preserve">Para o envolvimento de toda comunidade no projeto e para que melhores resultados sejam obtidos, torna-se indispensável à realização de Campanhas de Educação Ambiental, com o intuito de gerar na população consciência da sua responsabilidade na separação do lixo e destinação adequada, obtendo-se com isso a segregação correta dos resíduos recicláveis na fonte geradora. É importante também a realização de treinamentos e palestras de educação ambiental para multiplicadores (professores, lideranças comunitárias, técnicos da prefeitura, dentre outros). A ação deve ser contínua. </w:t>
      </w:r>
    </w:p>
    <w:p w14:paraId="32E87F30" w14:textId="77777777" w:rsidR="00AA1CD2" w:rsidRDefault="00AA1CD2" w:rsidP="00AA1CD2">
      <w:r>
        <w:tab/>
        <w:t>Também é necessário o envolvimento dos catadores de materiais recicláveis nas ações educativas, com o objetivo de:</w:t>
      </w:r>
    </w:p>
    <w:p w14:paraId="1C643181" w14:textId="7D50A24B" w:rsidR="00AA1CD2" w:rsidRDefault="00AA1CD2" w:rsidP="00AA1CD2">
      <w:pPr>
        <w:pStyle w:val="PargrafodaLista"/>
        <w:numPr>
          <w:ilvl w:val="0"/>
          <w:numId w:val="50"/>
        </w:numPr>
      </w:pPr>
      <w:r>
        <w:t>Valorizar a figura dos catadores, acabando com o preconceito em relação a esses profissionais, mostrando para a sociedade a importância do trabalho realizado em prol do meio ambiente.</w:t>
      </w:r>
    </w:p>
    <w:p w14:paraId="052B536D" w14:textId="231FE903" w:rsidR="00AA1CD2" w:rsidRPr="00AA1CD2" w:rsidRDefault="00AA1CD2" w:rsidP="00AA1CD2">
      <w:pPr>
        <w:pStyle w:val="PargrafodaLista"/>
        <w:numPr>
          <w:ilvl w:val="0"/>
          <w:numId w:val="50"/>
        </w:numPr>
      </w:pPr>
      <w:r>
        <w:t>Usar o conhecimento adquirido pelos catadores na prática diária com resíduos sólidos, maximizando as ações pretendidas pelo município.</w:t>
      </w:r>
    </w:p>
    <w:p w14:paraId="63308E2E" w14:textId="04137D2C" w:rsidR="00AA1CD2" w:rsidRDefault="00EA1D4D" w:rsidP="00AA1CD2">
      <w:pPr>
        <w:pStyle w:val="Ttulo2"/>
      </w:pPr>
      <w:bookmarkStart w:id="210" w:name="_Toc13479039"/>
      <w:r>
        <w:t>9</w:t>
      </w:r>
      <w:r w:rsidR="00AA1CD2">
        <w:t>.1.2.2. Cadastro</w:t>
      </w:r>
      <w:bookmarkEnd w:id="210"/>
    </w:p>
    <w:p w14:paraId="3C521330" w14:textId="4C56BCE5" w:rsidR="00AA1CD2" w:rsidRPr="00AA1CD2" w:rsidRDefault="00AA1CD2" w:rsidP="00AA1CD2">
      <w:r>
        <w:t xml:space="preserve">Sugere-se para eventuais inserções de catadores informais na coleta seletiva realizada pela empresa contratada a elaboração de um novo cadastramento, por parte da Secretaria de Assistência e Desenvolvimento Social, dos catadores que tem nos recicláveis sua única ou principal fonte de renda, seguindo-se os seguintes critérios: elaboração de um formulário padronizado contendo, além dos dados de identificação, questões socioeconômicas dos catadores e suas famílias, entre quais, documentação, escolaridade, situação de moradia, situação de trabalho, participação da família, em especial, crianças, na coleta, pontos de coleta, </w:t>
      </w:r>
      <w:r>
        <w:lastRenderedPageBreak/>
        <w:t>comercialização, participação e/ou interesse em participar de uma entidade representativa, dificuldades, sugestões, e participação nos programas sociais existentes na cidade. Definição dos pesquisadores e treinamento dos mesmos através de curso de capacitação visando o correto preenchimento dos cadastros, garantindo com isso que o formulário será preenchido corretamente, com letra legível e que nenhum campo ficará em aberto. Os pesquisadores também devem ser treinados em relação à abordagem do público pesquisado, a fim de informar da importância desse trabalho e da necessidade de participação. Também devem receber informações de como agir em casos em que os catadores não querem ser identificados, situação em que se sugere passar segurança em relação à confiabilidade das informações e do bom uso das mesmas.</w:t>
      </w:r>
    </w:p>
    <w:p w14:paraId="6CD6678E" w14:textId="0DF489CD" w:rsidR="00930AD3" w:rsidRDefault="00EA1D4D" w:rsidP="00B01814">
      <w:pPr>
        <w:pStyle w:val="Ttulo2"/>
      </w:pPr>
      <w:bookmarkStart w:id="211" w:name="_Toc13479040"/>
      <w:r>
        <w:t>9</w:t>
      </w:r>
      <w:r w:rsidR="00930AD3">
        <w:t>.1.3. Compostagem</w:t>
      </w:r>
      <w:bookmarkEnd w:id="211"/>
    </w:p>
    <w:p w14:paraId="57A44761" w14:textId="271CC33D" w:rsidR="00AA1CD2" w:rsidRDefault="00AA1CD2" w:rsidP="00AA1CD2">
      <w:r>
        <w:t>Em Águas da Prata não ocorre o reaproveitamento da matéria orgânica para gerada nas residências e na limpeza pública municipal.</w:t>
      </w:r>
    </w:p>
    <w:p w14:paraId="25A2A48C" w14:textId="597DEB7E" w:rsidR="00AA1CD2" w:rsidRDefault="00AA1CD2" w:rsidP="00AA1CD2">
      <w:pPr>
        <w:ind w:firstLine="708"/>
        <w:rPr>
          <w:rFonts w:cs="Arial"/>
          <w:szCs w:val="24"/>
        </w:rPr>
      </w:pPr>
      <w:r w:rsidRPr="004B4BDB">
        <w:rPr>
          <w:rFonts w:cs="Arial"/>
          <w:szCs w:val="24"/>
        </w:rPr>
        <w:t>A opção do município em minimizar a quantidade de r</w:t>
      </w:r>
      <w:r>
        <w:rPr>
          <w:rFonts w:cs="Arial"/>
          <w:szCs w:val="24"/>
        </w:rPr>
        <w:t xml:space="preserve">esíduo urbano doméstico que é </w:t>
      </w:r>
      <w:r w:rsidRPr="004B4BDB">
        <w:rPr>
          <w:rFonts w:cs="Arial"/>
          <w:szCs w:val="24"/>
        </w:rPr>
        <w:t>disposta nos aterros passa necessariamen</w:t>
      </w:r>
      <w:r>
        <w:rPr>
          <w:rFonts w:cs="Arial"/>
          <w:szCs w:val="24"/>
        </w:rPr>
        <w:t>te pela reciclagem do orgânico por meio da realização d</w:t>
      </w:r>
      <w:r w:rsidRPr="004B4BDB">
        <w:rPr>
          <w:rFonts w:cs="Arial"/>
          <w:szCs w:val="24"/>
        </w:rPr>
        <w:t>a compostagem.</w:t>
      </w:r>
    </w:p>
    <w:p w14:paraId="2E220633" w14:textId="77777777" w:rsidR="008E2D36" w:rsidRPr="008E2D36" w:rsidRDefault="008E2D36" w:rsidP="008E2D36">
      <w:pPr>
        <w:ind w:firstLine="708"/>
        <w:rPr>
          <w:rFonts w:cs="Arial"/>
          <w:szCs w:val="24"/>
        </w:rPr>
      </w:pPr>
      <w:r w:rsidRPr="008E2D36">
        <w:rPr>
          <w:rFonts w:cs="Arial"/>
          <w:szCs w:val="24"/>
        </w:rPr>
        <w:t>Ambientalmente correta sob o ponto de vista da reciclagem a compostagem deve e pode ser utilizada na gestão dos resíduos sólidos. A maior porcentagem dos resíduos é composta por matéria orgânica e esta provoca um processo de degradação nos aterros, gera o conhecido chorume, um dos principais responsáveis pela contaminação, poluição do solo, das águas subterrâneas e as de superfícies. O processo desenvolvido nos aterros via matéria orgânica gera a produção de gás, dentre eles o metano diferencia-se negativamente, dissipando-o na atmosfera estaremos contribuindo com o aquecimento global.</w:t>
      </w:r>
    </w:p>
    <w:p w14:paraId="6A54A6AB" w14:textId="55226D58" w:rsidR="008E2D36" w:rsidRPr="008E2D36" w:rsidRDefault="008E2D36" w:rsidP="008E2D36">
      <w:pPr>
        <w:ind w:firstLine="708"/>
        <w:rPr>
          <w:rFonts w:cs="Arial"/>
          <w:szCs w:val="24"/>
        </w:rPr>
      </w:pPr>
      <w:r w:rsidRPr="008E2D36">
        <w:rPr>
          <w:rFonts w:cs="Arial"/>
          <w:szCs w:val="24"/>
        </w:rPr>
        <w:t>Outro fator importante é que a matéria orgânica disposta nos aterros contribui de sobremaneira na proliferação de vetores, podendo inclusive facilitar a propagação e transmissão de doenças.</w:t>
      </w:r>
    </w:p>
    <w:p w14:paraId="4C8AEDA6" w14:textId="684953D6" w:rsidR="008E2D36" w:rsidRPr="008E2D36" w:rsidRDefault="008E2D36" w:rsidP="008E2D36">
      <w:pPr>
        <w:ind w:firstLine="708"/>
        <w:rPr>
          <w:rFonts w:cs="Arial"/>
          <w:szCs w:val="24"/>
        </w:rPr>
      </w:pPr>
      <w:r w:rsidRPr="008E2D36">
        <w:rPr>
          <w:rFonts w:cs="Arial"/>
          <w:szCs w:val="24"/>
        </w:rPr>
        <w:lastRenderedPageBreak/>
        <w:t>Retirando a matéria orgânica dos aterros, minimizando sua quantidade estamos aumentando a vida útil destes aterros, na gestão dos resíduos incluindo a compostagem podemos até mesmo obter vantagens econômicas além de incorporarmos uma atitude positiva na gestão, transformadora de algo ruim do ponto de vista ecológico, ambiental e sanitário em algo útil.</w:t>
      </w:r>
    </w:p>
    <w:p w14:paraId="08CBD8FE" w14:textId="4297AEE3" w:rsidR="008E2D36" w:rsidRPr="008E2D36" w:rsidRDefault="008E2D36" w:rsidP="008E2D36">
      <w:pPr>
        <w:ind w:firstLine="708"/>
        <w:rPr>
          <w:rFonts w:cs="Arial"/>
          <w:szCs w:val="24"/>
        </w:rPr>
      </w:pPr>
      <w:r w:rsidRPr="008E2D36">
        <w:rPr>
          <w:rFonts w:cs="Arial"/>
          <w:szCs w:val="24"/>
        </w:rPr>
        <w:t>Atualmente com a instituição de legislação através a Política Nacional de Resíduos Sólidos a compostagem deixa de ser uma ação restrita à vontade política de uns poucos e muda para o campo da exigência em obediência a Lei. O município construindo seu plano deverá fazer constar no mesmo este processo.</w:t>
      </w:r>
    </w:p>
    <w:p w14:paraId="0F503A07" w14:textId="523582CE" w:rsidR="008E2D36" w:rsidRPr="008E2D36" w:rsidRDefault="008E2D36" w:rsidP="008E2D36">
      <w:pPr>
        <w:ind w:firstLine="708"/>
        <w:rPr>
          <w:rFonts w:cs="Arial"/>
          <w:szCs w:val="24"/>
        </w:rPr>
      </w:pPr>
      <w:r w:rsidRPr="008E2D36">
        <w:rPr>
          <w:rFonts w:cs="Arial"/>
          <w:szCs w:val="24"/>
        </w:rPr>
        <w:t>Haverá dificuldades de toda ordem tais como: falta de conhecimento, resistência da população, resistência dos funcionários públicos, falta de informação, recursos financeiros escassos, ausência de mão de obra especializada etc. A solução inicial preconizada no plano de resíduos sólidos em questão é que se façam imediatamente projetos piloto visando desmitificar, conhecer, aprender e divulgar a técnica e suas vantagens.</w:t>
      </w:r>
    </w:p>
    <w:p w14:paraId="13CEE966" w14:textId="014F5C4F" w:rsidR="008E2D36" w:rsidRPr="008E2D36" w:rsidRDefault="008E2D36" w:rsidP="008E2D36">
      <w:pPr>
        <w:ind w:firstLine="708"/>
        <w:rPr>
          <w:rFonts w:cs="Arial"/>
          <w:szCs w:val="24"/>
        </w:rPr>
      </w:pPr>
      <w:r w:rsidRPr="008E2D36">
        <w:rPr>
          <w:rFonts w:cs="Arial"/>
          <w:szCs w:val="24"/>
        </w:rPr>
        <w:t>Como primeiro passo fazer um diagnóstico profundo da qualidade, quantidade dos resíduos geradores de matéria orgânica.</w:t>
      </w:r>
    </w:p>
    <w:p w14:paraId="03DCB324" w14:textId="6E3B1307" w:rsidR="008E2D36" w:rsidRPr="008E2D36" w:rsidRDefault="008E2D36" w:rsidP="008E2D36">
      <w:pPr>
        <w:ind w:firstLine="708"/>
        <w:rPr>
          <w:rFonts w:cs="Arial"/>
          <w:szCs w:val="24"/>
        </w:rPr>
      </w:pPr>
      <w:r w:rsidRPr="008E2D36">
        <w:rPr>
          <w:rFonts w:cs="Arial"/>
          <w:szCs w:val="24"/>
        </w:rPr>
        <w:t>Realizar repetidamente uma caracterização destes resíduos do município, em termos de sua composição gravimétrica, construindo uma fonte de informações através da compilação de dados.</w:t>
      </w:r>
    </w:p>
    <w:p w14:paraId="4EC025ED" w14:textId="59B1F829" w:rsidR="008E2D36" w:rsidRDefault="008E2D36" w:rsidP="008E2D36">
      <w:pPr>
        <w:ind w:firstLine="708"/>
        <w:rPr>
          <w:rFonts w:cs="Arial"/>
          <w:szCs w:val="24"/>
        </w:rPr>
      </w:pPr>
      <w:r w:rsidRPr="008E2D36">
        <w:rPr>
          <w:rFonts w:cs="Arial"/>
          <w:szCs w:val="24"/>
        </w:rPr>
        <w:t>Há uma necessidade imperiosa de conhecimento estudando as alternativas possíveis de compostagem aplicáveis no contexto do município.</w:t>
      </w:r>
    </w:p>
    <w:p w14:paraId="68F8A26B" w14:textId="13CB24AF" w:rsidR="008E2D36" w:rsidRDefault="00EA1D4D" w:rsidP="008E2D36">
      <w:pPr>
        <w:pStyle w:val="Ttulo2"/>
      </w:pPr>
      <w:bookmarkStart w:id="212" w:name="_Toc13479041"/>
      <w:r>
        <w:t>9</w:t>
      </w:r>
      <w:r w:rsidR="008E2D36">
        <w:t>.1.3.1. Benefícios da compostagem</w:t>
      </w:r>
      <w:bookmarkEnd w:id="212"/>
    </w:p>
    <w:p w14:paraId="197B59DB" w14:textId="77777777" w:rsidR="008E2D36" w:rsidRDefault="008E2D36" w:rsidP="008E2D36">
      <w:r>
        <w:t xml:space="preserve">A compostagem vem sendo incentivada por diversos especialistas da área, em face dos inúmeros benefícios resultantes do uso de compostos gerados a partir desse processo. Assim de acordo com Kiehl (2010) a compostagem tem como propósito transformar o material orgânico em um material biologicamente estável, destruir organismos patogênicos, reter os nutrientes contidos </w:t>
      </w:r>
      <w:r>
        <w:lastRenderedPageBreak/>
        <w:t>na matéria orgânica (nitrogênio, fósforo, potássio) e obter um produto que dê condições de melhorar as condições do solo e suporte para o crescimento de plantas.</w:t>
      </w:r>
    </w:p>
    <w:p w14:paraId="764DD07C" w14:textId="1AC94DCD" w:rsidR="008E2D36" w:rsidRDefault="008E2D36" w:rsidP="008E2D36">
      <w:r>
        <w:t>Segundo Martin e Gershuny (1992) “a compostagem é um símbolo de todos os esforços da natureza para a construção do solo, e porque o composto é o construtor do solo mais eficiente e prático, tornou-se o coração do método da agricultura orgânica e jardinagem”.</w:t>
      </w:r>
    </w:p>
    <w:p w14:paraId="7AAEC849" w14:textId="77777777" w:rsidR="008E2D36" w:rsidRDefault="008E2D36" w:rsidP="008E2D36">
      <w:r>
        <w:t xml:space="preserve">Outro benefício associado à compostagem é a otimização da vida útil dos aterros sanitários, uma vez que a maior parcela dos resíduos orgânicos deixarão de ser enterrados, e consequentemente a redução da contaminação do solo, água e do ar, além de racionalizar os custos de coleta e transporte dos resíduos sólidos urbanos (LEITE et al 2003). Esses benefícios também são citados por Silva Sanches (2000), que de acordo com o autor a compostagem elimina metade dos problemas decorrentes dos resíduos sólidos urbanos, dando um destino útil aos resíduos orgânicos, evitando a sua acumulação em aterro e melhorando a estrutura do solo, devolvendo a terra os nutrientes de que necessita, aumentando a sua capacidade de retenção de água, permitindo o controle da erosão e evitando o uso de fertilizantes sintéticos. </w:t>
      </w:r>
    </w:p>
    <w:p w14:paraId="1E469DD2" w14:textId="3272264B" w:rsidR="008E2D36" w:rsidRDefault="008E2D36" w:rsidP="008E2D36">
      <w:r>
        <w:t xml:space="preserve">Conforme Inacio e Miller (2009) o composto orgânico por conter uma combinação de substâncias húmicas e elementos minerais, é um condicionante favorável para a fertilidade do solo.  Os autores citam que os principais benefícios obtidos com o uso do composto no solo são: fonte de matéria-orgânica e nutrientes, elevação da capacidade de troca de cátions do solo; redução das perdas por lixiviação, melhoria da aeração e drenagem dos solos; aumento da estabilidade do pH do solo; melhor aproveitamento de fertilizantes minerais e incrementa a biodiversidade da microbiota do solo.      </w:t>
      </w:r>
    </w:p>
    <w:p w14:paraId="37BA76EF" w14:textId="0C5DE0B3" w:rsidR="008E2D36" w:rsidRPr="008E2D36" w:rsidRDefault="008E2D36" w:rsidP="008E2D36">
      <w:r>
        <w:t>Diante dos benefícios citados pelos autores verifica-se que a compostagem é uma alternativa viável tantos nos aspectos ambientais e econômicos e que pode e deve começar a ser trabalhada, porém Vailati (1998) ressalta que os executores de projeto dessa natureza tenham conhecimento técnico das questões decorrentes do processo de compostagem, de modo que seja assegurada a preservação do meio ambiente, melhoria nas condições de saneamento e benefícios à população envolvida com o processo.</w:t>
      </w:r>
    </w:p>
    <w:p w14:paraId="2A02954A" w14:textId="5AF6A216" w:rsidR="00AA0C42" w:rsidRDefault="00EA1D4D" w:rsidP="00B01814">
      <w:pPr>
        <w:pStyle w:val="Ttulo2"/>
      </w:pPr>
      <w:bookmarkStart w:id="213" w:name="_Toc13479042"/>
      <w:r>
        <w:lastRenderedPageBreak/>
        <w:t>9</w:t>
      </w:r>
      <w:r w:rsidR="00AA0C42">
        <w:t>.2. Resíduos Sólidos de Limpeza Urbana</w:t>
      </w:r>
      <w:bookmarkEnd w:id="213"/>
    </w:p>
    <w:p w14:paraId="461708BC" w14:textId="176D6E72" w:rsidR="008E2D36" w:rsidRDefault="008E2D36" w:rsidP="008E2D36">
      <w:r>
        <w:t>A limpeza urbana é gerenciada pela Secretaria Municipal de Obras e conta com hoje com 23 (vinte e três) funcionários, sendo que 14 (quatorze) atuam na limpeza urbana.</w:t>
      </w:r>
    </w:p>
    <w:p w14:paraId="1CFEAA42" w14:textId="77777777" w:rsidR="007E104A" w:rsidRDefault="007E104A" w:rsidP="007E104A">
      <w:r>
        <w:t>A limpeza e coleta é realizada pelos varredores e são utilizados carrinhos com rodas de borracha. As ferramentas e utensílios manuais de varrição são os seguintes:</w:t>
      </w:r>
    </w:p>
    <w:p w14:paraId="70D65926" w14:textId="1DFB1842" w:rsidR="007E104A" w:rsidRDefault="007E104A" w:rsidP="00731933">
      <w:pPr>
        <w:pStyle w:val="PargrafodaLista"/>
        <w:numPr>
          <w:ilvl w:val="0"/>
          <w:numId w:val="67"/>
        </w:numPr>
      </w:pPr>
      <w:r>
        <w:t xml:space="preserve">Vassoura grande </w:t>
      </w:r>
      <w:r w:rsidR="00D050C7">
        <w:t>-</w:t>
      </w:r>
      <w:r>
        <w:t xml:space="preserve"> tipo "madeira" e tipo "vassourão";</w:t>
      </w:r>
    </w:p>
    <w:p w14:paraId="6A270954" w14:textId="51C7E9BF" w:rsidR="007E104A" w:rsidRDefault="007E104A" w:rsidP="00731933">
      <w:pPr>
        <w:pStyle w:val="PargrafodaLista"/>
        <w:numPr>
          <w:ilvl w:val="0"/>
          <w:numId w:val="67"/>
        </w:numPr>
      </w:pPr>
      <w:r>
        <w:t>Vassoura pequena e pá quadrada, usadas para recolherem resíduos e varrer o local;</w:t>
      </w:r>
    </w:p>
    <w:p w14:paraId="5C32C87B" w14:textId="7B37F0A5" w:rsidR="008E2D36" w:rsidRDefault="007E104A" w:rsidP="00731933">
      <w:pPr>
        <w:pStyle w:val="PargrafodaLista"/>
        <w:numPr>
          <w:ilvl w:val="0"/>
          <w:numId w:val="67"/>
        </w:numPr>
      </w:pPr>
      <w:r>
        <w:t>Enxada para limpeza de ralos e sarjetas.</w:t>
      </w:r>
    </w:p>
    <w:p w14:paraId="73B655B5" w14:textId="2EC6CB38" w:rsidR="007E104A" w:rsidRDefault="007E104A" w:rsidP="007E104A">
      <w:pPr>
        <w:rPr>
          <w:rFonts w:cs="Arial"/>
          <w:szCs w:val="24"/>
          <w:lang w:eastAsia="pt-BR"/>
        </w:rPr>
      </w:pPr>
      <w:r w:rsidRPr="007E104A">
        <w:rPr>
          <w:rFonts w:cs="Arial"/>
          <w:szCs w:val="24"/>
          <w:lang w:eastAsia="pt-BR"/>
        </w:rPr>
        <w:t xml:space="preserve">Os serviços de capina, bem como o serviço de roçada no município são realizados conforme a demanda. Os resíduos resultantes desse serviço são enviados para </w:t>
      </w:r>
      <w:r>
        <w:rPr>
          <w:rFonts w:cs="Arial"/>
          <w:szCs w:val="24"/>
          <w:lang w:eastAsia="pt-BR"/>
        </w:rPr>
        <w:t>área específica no território municipal.</w:t>
      </w:r>
    </w:p>
    <w:p w14:paraId="115D48E9" w14:textId="536332B3" w:rsidR="007E104A" w:rsidRDefault="007E104A" w:rsidP="007E104A">
      <w:pPr>
        <w:ind w:firstLine="708"/>
        <w:rPr>
          <w:rFonts w:cs="Arial"/>
          <w:szCs w:val="24"/>
          <w:lang w:eastAsia="pt-BR"/>
        </w:rPr>
      </w:pPr>
      <w:r w:rsidRPr="004B4BDB">
        <w:rPr>
          <w:rFonts w:cs="Arial"/>
          <w:szCs w:val="24"/>
          <w:lang w:eastAsia="pt-BR"/>
        </w:rPr>
        <w:t xml:space="preserve">Já o serviço de poda é realizado por podadores informais, solicitado pelos munícipes e também pela equipe de poda municipal, o munícipe solicita o corte ou poda na </w:t>
      </w:r>
      <w:r>
        <w:rPr>
          <w:rFonts w:cs="Arial"/>
          <w:szCs w:val="24"/>
          <w:lang w:eastAsia="pt-BR"/>
        </w:rPr>
        <w:t xml:space="preserve">Secretaria de Meio Ambiente </w:t>
      </w:r>
      <w:r w:rsidRPr="004B4BDB">
        <w:rPr>
          <w:rFonts w:cs="Arial"/>
          <w:szCs w:val="24"/>
          <w:lang w:eastAsia="pt-BR"/>
        </w:rPr>
        <w:t>e a mesma fica responsável pela vistoria e aprovação ou não do corte ou poda solicitado. A Prefeitura é responsável pela coleta dos resíduos que após o recolhimen</w:t>
      </w:r>
      <w:r>
        <w:rPr>
          <w:rFonts w:cs="Arial"/>
          <w:szCs w:val="24"/>
          <w:lang w:eastAsia="pt-BR"/>
        </w:rPr>
        <w:t>to o mesmo é encaminhado para a mesma área da destinação dos serviços de capina e roçada.</w:t>
      </w:r>
    </w:p>
    <w:p w14:paraId="4DEDD282" w14:textId="77777777" w:rsidR="007E104A" w:rsidRPr="007E104A" w:rsidRDefault="007E104A" w:rsidP="007E104A">
      <w:pPr>
        <w:ind w:firstLine="708"/>
        <w:rPr>
          <w:rFonts w:cs="Arial"/>
          <w:szCs w:val="24"/>
          <w:lang w:eastAsia="pt-BR"/>
        </w:rPr>
      </w:pPr>
      <w:r w:rsidRPr="007E104A">
        <w:rPr>
          <w:rFonts w:cs="Arial"/>
          <w:szCs w:val="24"/>
          <w:lang w:eastAsia="pt-BR"/>
        </w:rPr>
        <w:t xml:space="preserve">As podas de árvores que estão sob rede de distribuição de energia elétrica são de responsabilidade da concessionária de energia. </w:t>
      </w:r>
    </w:p>
    <w:p w14:paraId="1F9CCEB4" w14:textId="45DB0BBA" w:rsidR="007E104A" w:rsidRPr="004B4BDB" w:rsidRDefault="007E104A" w:rsidP="007E104A">
      <w:pPr>
        <w:ind w:firstLine="708"/>
        <w:rPr>
          <w:rFonts w:cs="Arial"/>
          <w:szCs w:val="24"/>
          <w:lang w:eastAsia="pt-BR"/>
        </w:rPr>
      </w:pPr>
      <w:r w:rsidRPr="007E104A">
        <w:rPr>
          <w:rFonts w:cs="Arial"/>
          <w:szCs w:val="24"/>
          <w:lang w:eastAsia="pt-BR"/>
        </w:rPr>
        <w:t>O Município dispõe de sistema de micro drenagem, “Boca de Lobo”, que são limpos quando necessário, no momento não se sabe exatamente e quanto é recolhido nas limpezas do sistema de micro drenagem municipal.</w:t>
      </w:r>
    </w:p>
    <w:p w14:paraId="1B6EE967" w14:textId="7A8C0A52" w:rsidR="007E104A" w:rsidRDefault="007E104A" w:rsidP="007E104A">
      <w:pPr>
        <w:rPr>
          <w:rFonts w:cs="Arial"/>
          <w:szCs w:val="24"/>
          <w:lang w:eastAsia="pt-BR"/>
        </w:rPr>
      </w:pPr>
      <w:r w:rsidRPr="007E104A">
        <w:rPr>
          <w:rFonts w:cs="Arial"/>
          <w:szCs w:val="24"/>
          <w:lang w:eastAsia="pt-BR"/>
        </w:rPr>
        <w:t>Hoje se estima que é re</w:t>
      </w:r>
      <w:r w:rsidR="00021DAF">
        <w:rPr>
          <w:rFonts w:cs="Arial"/>
          <w:szCs w:val="24"/>
          <w:lang w:eastAsia="pt-BR"/>
        </w:rPr>
        <w:t>colhido no município cerca de 138 toneladas/mês dos</w:t>
      </w:r>
      <w:r w:rsidRPr="007E104A">
        <w:rPr>
          <w:rFonts w:cs="Arial"/>
          <w:szCs w:val="24"/>
          <w:lang w:eastAsia="pt-BR"/>
        </w:rPr>
        <w:t xml:space="preserve"> resíduos de </w:t>
      </w:r>
      <w:r w:rsidR="00021DAF">
        <w:rPr>
          <w:rFonts w:cs="Arial"/>
          <w:szCs w:val="24"/>
          <w:lang w:eastAsia="pt-BR"/>
        </w:rPr>
        <w:t>varrição, poda e limpeza urbana.</w:t>
      </w:r>
    </w:p>
    <w:p w14:paraId="244B52ED" w14:textId="2D22D7F3" w:rsidR="00DD1DC6" w:rsidRDefault="00021DAF" w:rsidP="00BD7D57">
      <w:pPr>
        <w:rPr>
          <w:rFonts w:cs="Arial"/>
          <w:szCs w:val="24"/>
          <w:lang w:eastAsia="pt-BR"/>
        </w:rPr>
      </w:pPr>
      <w:r>
        <w:rPr>
          <w:rFonts w:cs="Arial"/>
          <w:szCs w:val="24"/>
          <w:lang w:eastAsia="pt-BR"/>
        </w:rPr>
        <w:t xml:space="preserve">A lei municipal 1687/2005 ainda está em vigor e estabelece as taxas para cobrança de coleta de galhos no âmbito da área urbana municipal com os respectivos valores </w:t>
      </w:r>
      <w:r w:rsidRPr="00021DAF">
        <w:rPr>
          <w:rFonts w:cs="Arial"/>
          <w:szCs w:val="24"/>
          <w:lang w:eastAsia="pt-BR"/>
        </w:rPr>
        <w:t xml:space="preserve">carga 5 m³ R$ </w:t>
      </w:r>
      <w:r w:rsidRPr="00021DAF">
        <w:rPr>
          <w:rFonts w:cs="Arial"/>
          <w:szCs w:val="24"/>
          <w:lang w:eastAsia="pt-BR"/>
        </w:rPr>
        <w:lastRenderedPageBreak/>
        <w:t>60,00, 2,5 m³ R$ 30,00 e 1,25 m³ R$ 20,00</w:t>
      </w:r>
      <w:r>
        <w:rPr>
          <w:rFonts w:cs="Arial"/>
          <w:szCs w:val="24"/>
          <w:lang w:eastAsia="pt-BR"/>
        </w:rPr>
        <w:t>, no entanto, não se sabe qual corretamente o valor arrecadado pela cobrança das referidas taxas.</w:t>
      </w:r>
    </w:p>
    <w:p w14:paraId="33D3B152" w14:textId="6DEA5E80" w:rsidR="00021DAF" w:rsidRDefault="00EA1D4D" w:rsidP="00021DAF">
      <w:pPr>
        <w:pStyle w:val="Ttulo2"/>
      </w:pPr>
      <w:bookmarkStart w:id="214" w:name="_Toc13479043"/>
      <w:r>
        <w:t>9</w:t>
      </w:r>
      <w:r w:rsidR="00021DAF">
        <w:t>.2.1. Maquinários e equipamentos</w:t>
      </w:r>
      <w:bookmarkEnd w:id="214"/>
    </w:p>
    <w:p w14:paraId="02358614" w14:textId="77777777" w:rsidR="00DD1DC6" w:rsidRDefault="00DD1DC6" w:rsidP="00DD1DC6">
      <w:r>
        <w:t>Os equipamentos mais utilizados para os serviços de roçagem são as roçadeiras mecanizadas e roçadeiras manuais.</w:t>
      </w:r>
    </w:p>
    <w:p w14:paraId="5A6569CE" w14:textId="0E9B830D" w:rsidR="00DD1DC6" w:rsidRDefault="00DD1DC6" w:rsidP="00DD1DC6">
      <w:r>
        <w:t>São utilizadas atualmente as ceifadeiras mecânicas portáteis (carregadas nas costas dos operadores) e ceifadeiras montadas em tratores de pequeno e médio porte que possuem elevada qualidade e produtividade no corte da vegetação.</w:t>
      </w:r>
    </w:p>
    <w:p w14:paraId="7F98FB0C" w14:textId="339F928A" w:rsidR="00DD1DC6" w:rsidRDefault="00DD1DC6" w:rsidP="00DD1DC6">
      <w:r>
        <w:t>A roçadeira é acionada por motor a gasolina, a rotação é transmitida ao cabeçote de corte por um cabo flexível.</w:t>
      </w:r>
    </w:p>
    <w:p w14:paraId="2AE3EBD4" w14:textId="3FE36DD0" w:rsidR="00DD1DC6" w:rsidRDefault="00DD1DC6" w:rsidP="00DD1DC6">
      <w:r>
        <w:t>O corte pode ser feito com o emprego de lâmina, disco ou fio de nylon, conforme o tipo de vegetação a ser roçada. O fio de nylon é mais indicado para vegetação leve, grama e áreas de arremate, enquanto o disco serrilhado e a lâmina são apropriados para pequenos arbustos em crescimento, como o capim colonião. Sua vida útil é reduzida e estimada em apenas duas mil horas, ao fim da qual o custo de manutenção é muito alto.</w:t>
      </w:r>
    </w:p>
    <w:p w14:paraId="76B0CC24" w14:textId="7A7FD32A" w:rsidR="00DD1DC6" w:rsidRDefault="00DD1DC6" w:rsidP="00DD1DC6">
      <w:r>
        <w:t>Seu peso é de aproximadamente 11 kg e devem ser tomadas precauções quanto ao isolamento da área próxima ao local de trabalho, pois as lâminas em alta rotação podem lançar objetos tais como pequenas pedras existentes sob a vegetação, com risco de ferir pessoas ou animais.</w:t>
      </w:r>
    </w:p>
    <w:p w14:paraId="14D4DB63" w14:textId="3238888D" w:rsidR="00DD1DC6" w:rsidRDefault="00D83A19" w:rsidP="00DD1DC6">
      <w:r>
        <w:t>A Tabela 37</w:t>
      </w:r>
      <w:r w:rsidR="00DD1DC6">
        <w:t xml:space="preserve"> apresenta os </w:t>
      </w:r>
      <w:r w:rsidR="0065301F">
        <w:t>veículos</w:t>
      </w:r>
      <w:r w:rsidR="00DD1DC6">
        <w:t xml:space="preserve"> utilizados na limpeza urbana.</w:t>
      </w:r>
    </w:p>
    <w:p w14:paraId="6A17987F" w14:textId="0058E445" w:rsidR="00C12886" w:rsidRDefault="00C12886" w:rsidP="00DD1DC6"/>
    <w:p w14:paraId="6D39E37C" w14:textId="77777777" w:rsidR="00C12886" w:rsidRDefault="00C12886" w:rsidP="00DD1DC6"/>
    <w:p w14:paraId="449BE4FB" w14:textId="5896AD1D" w:rsidR="00DD1DC6" w:rsidRDefault="00DD1DC6" w:rsidP="00DD1DC6">
      <w:pPr>
        <w:pStyle w:val="Legenda"/>
        <w:keepNext/>
      </w:pPr>
      <w:bookmarkStart w:id="215" w:name="_Toc13479285"/>
      <w:r>
        <w:lastRenderedPageBreak/>
        <w:t xml:space="preserve">Tabela </w:t>
      </w:r>
      <w:fldSimple w:instr=" SEQ Tabela \* ARABIC ">
        <w:r w:rsidR="0061692A">
          <w:rPr>
            <w:noProof/>
          </w:rPr>
          <w:t>37</w:t>
        </w:r>
      </w:fldSimple>
      <w:r>
        <w:t xml:space="preserve"> - Maquinário utilizado para limpeza urbana em Águas da Prata e distritos.</w:t>
      </w:r>
      <w:bookmarkEnd w:id="215"/>
    </w:p>
    <w:tbl>
      <w:tblPr>
        <w:tblStyle w:val="Tabelacomgrade"/>
        <w:tblW w:w="0" w:type="auto"/>
        <w:jc w:val="center"/>
        <w:tblLook w:val="04A0" w:firstRow="1" w:lastRow="0" w:firstColumn="1" w:lastColumn="0" w:noHBand="0" w:noVBand="1"/>
      </w:tblPr>
      <w:tblGrid>
        <w:gridCol w:w="1890"/>
        <w:gridCol w:w="1147"/>
        <w:gridCol w:w="654"/>
        <w:gridCol w:w="1398"/>
        <w:gridCol w:w="1223"/>
      </w:tblGrid>
      <w:tr w:rsidR="00DD1DC6" w14:paraId="665D17B3" w14:textId="77777777" w:rsidTr="00DD1DC6">
        <w:trPr>
          <w:trHeight w:val="567"/>
          <w:jc w:val="center"/>
        </w:trPr>
        <w:tc>
          <w:tcPr>
            <w:tcW w:w="0" w:type="auto"/>
            <w:gridSpan w:val="5"/>
            <w:shd w:val="clear" w:color="auto" w:fill="1F3864"/>
            <w:vAlign w:val="center"/>
          </w:tcPr>
          <w:p w14:paraId="2609F086" w14:textId="040051B0" w:rsidR="00DD1DC6" w:rsidRPr="00DD1DC6" w:rsidRDefault="00DD1DC6" w:rsidP="00DD1DC6">
            <w:pPr>
              <w:pStyle w:val="SemFormatao"/>
              <w:rPr>
                <w:b/>
              </w:rPr>
            </w:pPr>
            <w:r w:rsidRPr="00DD1DC6">
              <w:rPr>
                <w:b/>
              </w:rPr>
              <w:t>MAQUINÁRIO</w:t>
            </w:r>
            <w:r>
              <w:rPr>
                <w:b/>
              </w:rPr>
              <w:t>S UTILIZADOS NA LIMPEZA URBANA</w:t>
            </w:r>
          </w:p>
        </w:tc>
      </w:tr>
      <w:tr w:rsidR="00DD1DC6" w14:paraId="6A6FC52D" w14:textId="77777777" w:rsidTr="00DD1DC6">
        <w:trPr>
          <w:jc w:val="center"/>
        </w:trPr>
        <w:tc>
          <w:tcPr>
            <w:tcW w:w="0" w:type="auto"/>
            <w:vAlign w:val="center"/>
          </w:tcPr>
          <w:p w14:paraId="1C6311C2" w14:textId="0C06ABAA" w:rsidR="00DD1DC6" w:rsidRPr="00DD1DC6" w:rsidRDefault="00DD1DC6" w:rsidP="00DD1DC6">
            <w:pPr>
              <w:pStyle w:val="SemFormatao"/>
              <w:rPr>
                <w:b/>
              </w:rPr>
            </w:pPr>
            <w:r w:rsidRPr="00DD1DC6">
              <w:rPr>
                <w:b/>
              </w:rPr>
              <w:t>Modelo</w:t>
            </w:r>
          </w:p>
        </w:tc>
        <w:tc>
          <w:tcPr>
            <w:tcW w:w="0" w:type="auto"/>
            <w:vAlign w:val="center"/>
          </w:tcPr>
          <w:p w14:paraId="1FAD1040" w14:textId="26D7B1BE" w:rsidR="00DD1DC6" w:rsidRPr="00DD1DC6" w:rsidRDefault="00DD1DC6" w:rsidP="00DD1DC6">
            <w:pPr>
              <w:pStyle w:val="SemFormatao"/>
              <w:rPr>
                <w:b/>
              </w:rPr>
            </w:pPr>
            <w:r w:rsidRPr="00DD1DC6">
              <w:rPr>
                <w:b/>
              </w:rPr>
              <w:t>Placa</w:t>
            </w:r>
          </w:p>
        </w:tc>
        <w:tc>
          <w:tcPr>
            <w:tcW w:w="0" w:type="auto"/>
            <w:vAlign w:val="center"/>
          </w:tcPr>
          <w:p w14:paraId="4D5539BF" w14:textId="6D16C95D" w:rsidR="00DD1DC6" w:rsidRPr="00DD1DC6" w:rsidRDefault="00DD1DC6" w:rsidP="00DD1DC6">
            <w:pPr>
              <w:pStyle w:val="SemFormatao"/>
              <w:rPr>
                <w:b/>
              </w:rPr>
            </w:pPr>
            <w:r w:rsidRPr="00DD1DC6">
              <w:rPr>
                <w:b/>
              </w:rPr>
              <w:t>Ano</w:t>
            </w:r>
          </w:p>
        </w:tc>
        <w:tc>
          <w:tcPr>
            <w:tcW w:w="0" w:type="auto"/>
            <w:vAlign w:val="center"/>
          </w:tcPr>
          <w:p w14:paraId="59952DB3" w14:textId="06500C38" w:rsidR="00DD1DC6" w:rsidRPr="00DD1DC6" w:rsidRDefault="00DD1DC6" w:rsidP="00DD1DC6">
            <w:pPr>
              <w:pStyle w:val="SemFormatao"/>
              <w:rPr>
                <w:b/>
              </w:rPr>
            </w:pPr>
            <w:r w:rsidRPr="00DD1DC6">
              <w:rPr>
                <w:b/>
              </w:rPr>
              <w:t>Combustível</w:t>
            </w:r>
          </w:p>
        </w:tc>
        <w:tc>
          <w:tcPr>
            <w:tcW w:w="0" w:type="auto"/>
            <w:vAlign w:val="center"/>
          </w:tcPr>
          <w:p w14:paraId="4B0719A6" w14:textId="7EE481E8" w:rsidR="00DD1DC6" w:rsidRPr="00DD1DC6" w:rsidRDefault="00DD1DC6" w:rsidP="00DD1DC6">
            <w:pPr>
              <w:pStyle w:val="SemFormatao"/>
              <w:rPr>
                <w:b/>
              </w:rPr>
            </w:pPr>
            <w:r w:rsidRPr="00DD1DC6">
              <w:rPr>
                <w:b/>
              </w:rPr>
              <w:t>Condições</w:t>
            </w:r>
          </w:p>
        </w:tc>
      </w:tr>
      <w:tr w:rsidR="00DD1DC6" w14:paraId="7FC3E85A" w14:textId="77777777" w:rsidTr="00DD1DC6">
        <w:trPr>
          <w:jc w:val="center"/>
        </w:trPr>
        <w:tc>
          <w:tcPr>
            <w:tcW w:w="0" w:type="auto"/>
            <w:vAlign w:val="center"/>
          </w:tcPr>
          <w:p w14:paraId="5CEC4150" w14:textId="647C66D4" w:rsidR="00DD1DC6" w:rsidRDefault="00DD1DC6" w:rsidP="00DD1DC6">
            <w:pPr>
              <w:pStyle w:val="SemFormatao"/>
              <w:jc w:val="left"/>
            </w:pPr>
            <w:r>
              <w:t>Camihão Pipa</w:t>
            </w:r>
          </w:p>
        </w:tc>
        <w:tc>
          <w:tcPr>
            <w:tcW w:w="0" w:type="auto"/>
            <w:vAlign w:val="center"/>
          </w:tcPr>
          <w:p w14:paraId="6E927E77" w14:textId="5A0203AC" w:rsidR="00DD1DC6" w:rsidRDefault="00DD1DC6" w:rsidP="00DD1DC6">
            <w:pPr>
              <w:pStyle w:val="SemFormatao"/>
            </w:pPr>
            <w:r>
              <w:t>FRM 4331</w:t>
            </w:r>
          </w:p>
        </w:tc>
        <w:tc>
          <w:tcPr>
            <w:tcW w:w="0" w:type="auto"/>
            <w:vAlign w:val="center"/>
          </w:tcPr>
          <w:p w14:paraId="050A845C" w14:textId="1D4D6266" w:rsidR="00DD1DC6" w:rsidRDefault="00DD1DC6" w:rsidP="00DD1DC6">
            <w:pPr>
              <w:pStyle w:val="SemFormatao"/>
            </w:pPr>
            <w:r>
              <w:t>2014</w:t>
            </w:r>
          </w:p>
        </w:tc>
        <w:tc>
          <w:tcPr>
            <w:tcW w:w="0" w:type="auto"/>
            <w:vAlign w:val="center"/>
          </w:tcPr>
          <w:p w14:paraId="7F846AE6" w14:textId="12F51E1F" w:rsidR="00DD1DC6" w:rsidRDefault="00DD1DC6" w:rsidP="00DD1DC6">
            <w:pPr>
              <w:pStyle w:val="SemFormatao"/>
            </w:pPr>
            <w:r>
              <w:t>Diesel S10</w:t>
            </w:r>
          </w:p>
        </w:tc>
        <w:tc>
          <w:tcPr>
            <w:tcW w:w="0" w:type="auto"/>
            <w:vAlign w:val="center"/>
          </w:tcPr>
          <w:p w14:paraId="16060393" w14:textId="75360345" w:rsidR="00DD1DC6" w:rsidRDefault="00DD1DC6" w:rsidP="00DD1DC6">
            <w:pPr>
              <w:pStyle w:val="SemFormatao"/>
            </w:pPr>
            <w:r>
              <w:t>Bom</w:t>
            </w:r>
          </w:p>
        </w:tc>
      </w:tr>
      <w:tr w:rsidR="00DD1DC6" w14:paraId="3C7E0813" w14:textId="77777777" w:rsidTr="00DD1DC6">
        <w:trPr>
          <w:jc w:val="center"/>
        </w:trPr>
        <w:tc>
          <w:tcPr>
            <w:tcW w:w="0" w:type="auto"/>
            <w:vAlign w:val="center"/>
          </w:tcPr>
          <w:p w14:paraId="19B5CF9D" w14:textId="12760EBA" w:rsidR="00DD1DC6" w:rsidRDefault="00DD1DC6" w:rsidP="00DD1DC6">
            <w:pPr>
              <w:pStyle w:val="SemFormatao"/>
              <w:jc w:val="left"/>
            </w:pPr>
            <w:r>
              <w:t>Caminhão Cargo</w:t>
            </w:r>
          </w:p>
        </w:tc>
        <w:tc>
          <w:tcPr>
            <w:tcW w:w="0" w:type="auto"/>
            <w:vAlign w:val="center"/>
          </w:tcPr>
          <w:p w14:paraId="6EEA8AE1" w14:textId="3A406A10" w:rsidR="00DD1DC6" w:rsidRDefault="00DD1DC6" w:rsidP="00DD1DC6">
            <w:pPr>
              <w:pStyle w:val="SemFormatao"/>
            </w:pPr>
            <w:r>
              <w:t>CPV 4351</w:t>
            </w:r>
          </w:p>
        </w:tc>
        <w:tc>
          <w:tcPr>
            <w:tcW w:w="0" w:type="auto"/>
            <w:vAlign w:val="center"/>
          </w:tcPr>
          <w:p w14:paraId="36DED991" w14:textId="3AE777D7" w:rsidR="00DD1DC6" w:rsidRDefault="00DD1DC6" w:rsidP="00DD1DC6">
            <w:pPr>
              <w:pStyle w:val="SemFormatao"/>
            </w:pPr>
            <w:r>
              <w:t>2010</w:t>
            </w:r>
          </w:p>
        </w:tc>
        <w:tc>
          <w:tcPr>
            <w:tcW w:w="0" w:type="auto"/>
            <w:vAlign w:val="center"/>
          </w:tcPr>
          <w:p w14:paraId="1E4D6506" w14:textId="46F6CF70" w:rsidR="00DD1DC6" w:rsidRDefault="00DD1DC6" w:rsidP="00DD1DC6">
            <w:pPr>
              <w:pStyle w:val="SemFormatao"/>
            </w:pPr>
            <w:r>
              <w:t>Diesel</w:t>
            </w:r>
          </w:p>
        </w:tc>
        <w:tc>
          <w:tcPr>
            <w:tcW w:w="0" w:type="auto"/>
            <w:vAlign w:val="center"/>
          </w:tcPr>
          <w:p w14:paraId="1A294663" w14:textId="5FE76843" w:rsidR="00DD1DC6" w:rsidRDefault="00DD1DC6" w:rsidP="00DD1DC6">
            <w:pPr>
              <w:pStyle w:val="SemFormatao"/>
            </w:pPr>
            <w:r>
              <w:t>Bom</w:t>
            </w:r>
          </w:p>
        </w:tc>
      </w:tr>
      <w:tr w:rsidR="00DD1DC6" w14:paraId="42DFA492" w14:textId="77777777" w:rsidTr="00DD1DC6">
        <w:trPr>
          <w:jc w:val="center"/>
        </w:trPr>
        <w:tc>
          <w:tcPr>
            <w:tcW w:w="0" w:type="auto"/>
            <w:vAlign w:val="center"/>
          </w:tcPr>
          <w:p w14:paraId="4A089F03" w14:textId="775B147F" w:rsidR="00DD1DC6" w:rsidRDefault="00DD1DC6" w:rsidP="00DD1DC6">
            <w:pPr>
              <w:pStyle w:val="SemFormatao"/>
              <w:jc w:val="left"/>
            </w:pPr>
            <w:r>
              <w:t>Caminhão M. Benz</w:t>
            </w:r>
          </w:p>
        </w:tc>
        <w:tc>
          <w:tcPr>
            <w:tcW w:w="0" w:type="auto"/>
            <w:vAlign w:val="center"/>
          </w:tcPr>
          <w:p w14:paraId="47C91553" w14:textId="66E69B92" w:rsidR="00DD1DC6" w:rsidRDefault="00DD1DC6" w:rsidP="00DD1DC6">
            <w:pPr>
              <w:pStyle w:val="SemFormatao"/>
            </w:pPr>
            <w:r>
              <w:t>CPS 4336</w:t>
            </w:r>
          </w:p>
        </w:tc>
        <w:tc>
          <w:tcPr>
            <w:tcW w:w="0" w:type="auto"/>
            <w:vAlign w:val="center"/>
          </w:tcPr>
          <w:p w14:paraId="0843E5D3" w14:textId="39CCD2E5" w:rsidR="00DD1DC6" w:rsidRDefault="00DD1DC6" w:rsidP="00DD1DC6">
            <w:pPr>
              <w:pStyle w:val="SemFormatao"/>
            </w:pPr>
            <w:r>
              <w:t>2008</w:t>
            </w:r>
          </w:p>
        </w:tc>
        <w:tc>
          <w:tcPr>
            <w:tcW w:w="0" w:type="auto"/>
            <w:vAlign w:val="center"/>
          </w:tcPr>
          <w:p w14:paraId="2FD48CDF" w14:textId="748EF9CB" w:rsidR="00DD1DC6" w:rsidRDefault="00DD1DC6" w:rsidP="00DD1DC6">
            <w:pPr>
              <w:pStyle w:val="SemFormatao"/>
            </w:pPr>
            <w:r>
              <w:t>Diesel</w:t>
            </w:r>
          </w:p>
        </w:tc>
        <w:tc>
          <w:tcPr>
            <w:tcW w:w="0" w:type="auto"/>
            <w:vAlign w:val="center"/>
          </w:tcPr>
          <w:p w14:paraId="082D09DA" w14:textId="62AA3E86" w:rsidR="00DD1DC6" w:rsidRDefault="00DD1DC6" w:rsidP="00DD1DC6">
            <w:pPr>
              <w:pStyle w:val="SemFormatao"/>
            </w:pPr>
            <w:r>
              <w:t>Bom</w:t>
            </w:r>
          </w:p>
        </w:tc>
      </w:tr>
      <w:tr w:rsidR="00DD1DC6" w14:paraId="45FDA5D7" w14:textId="77777777" w:rsidTr="00DD1DC6">
        <w:trPr>
          <w:jc w:val="center"/>
        </w:trPr>
        <w:tc>
          <w:tcPr>
            <w:tcW w:w="0" w:type="auto"/>
            <w:vAlign w:val="center"/>
          </w:tcPr>
          <w:p w14:paraId="18B94D9B" w14:textId="62C9A84A" w:rsidR="00DD1DC6" w:rsidRDefault="00DD1DC6" w:rsidP="00DD1DC6">
            <w:pPr>
              <w:pStyle w:val="SemFormatao"/>
              <w:jc w:val="left"/>
            </w:pPr>
            <w:r>
              <w:t>Caminhão M. Benz</w:t>
            </w:r>
          </w:p>
        </w:tc>
        <w:tc>
          <w:tcPr>
            <w:tcW w:w="0" w:type="auto"/>
            <w:vAlign w:val="center"/>
          </w:tcPr>
          <w:p w14:paraId="17E3019D" w14:textId="52F9AEFE" w:rsidR="00DD1DC6" w:rsidRDefault="00DD1DC6" w:rsidP="00DD1DC6">
            <w:pPr>
              <w:pStyle w:val="SemFormatao"/>
            </w:pPr>
            <w:r>
              <w:t>GYQ 7553</w:t>
            </w:r>
          </w:p>
        </w:tc>
        <w:tc>
          <w:tcPr>
            <w:tcW w:w="0" w:type="auto"/>
            <w:vAlign w:val="center"/>
          </w:tcPr>
          <w:p w14:paraId="7AC19064" w14:textId="7A9872C5" w:rsidR="00DD1DC6" w:rsidRDefault="00DD1DC6" w:rsidP="00DD1DC6">
            <w:pPr>
              <w:pStyle w:val="SemFormatao"/>
            </w:pPr>
            <w:r>
              <w:t>2002</w:t>
            </w:r>
          </w:p>
        </w:tc>
        <w:tc>
          <w:tcPr>
            <w:tcW w:w="0" w:type="auto"/>
            <w:vAlign w:val="center"/>
          </w:tcPr>
          <w:p w14:paraId="6ECD3A8C" w14:textId="6331286E" w:rsidR="00DD1DC6" w:rsidRDefault="00DD1DC6" w:rsidP="00DD1DC6">
            <w:pPr>
              <w:pStyle w:val="SemFormatao"/>
            </w:pPr>
            <w:r>
              <w:t>Diesel</w:t>
            </w:r>
          </w:p>
        </w:tc>
        <w:tc>
          <w:tcPr>
            <w:tcW w:w="0" w:type="auto"/>
            <w:vAlign w:val="center"/>
          </w:tcPr>
          <w:p w14:paraId="524BEE31" w14:textId="54DA4AC8" w:rsidR="00DD1DC6" w:rsidRDefault="00DD1DC6" w:rsidP="00DD1DC6">
            <w:pPr>
              <w:pStyle w:val="SemFormatao"/>
            </w:pPr>
            <w:r>
              <w:t>Bom</w:t>
            </w:r>
          </w:p>
        </w:tc>
      </w:tr>
    </w:tbl>
    <w:p w14:paraId="2ED393BA" w14:textId="38442595" w:rsidR="00DD1DC6" w:rsidRDefault="00DD1DC6" w:rsidP="00DD1DC6"/>
    <w:p w14:paraId="29628904" w14:textId="69B02BF3" w:rsidR="0065301F" w:rsidRPr="00DD1DC6" w:rsidRDefault="0065301F" w:rsidP="00DD1DC6">
      <w:r>
        <w:t xml:space="preserve">As Figuras </w:t>
      </w:r>
      <w:r w:rsidR="00D83A19">
        <w:t>32 a 42</w:t>
      </w:r>
      <w:r>
        <w:t xml:space="preserve"> representam os veículos e maquinários utilizados na limpeza urbana</w:t>
      </w:r>
    </w:p>
    <w:p w14:paraId="40A605B9" w14:textId="77777777" w:rsidR="003A3363" w:rsidRDefault="003A3363" w:rsidP="003A3363">
      <w:pPr>
        <w:keepNext/>
        <w:ind w:firstLine="0"/>
        <w:jc w:val="center"/>
      </w:pPr>
      <w:r w:rsidRPr="003A3363">
        <w:rPr>
          <w:rFonts w:cs="Arial"/>
          <w:noProof/>
          <w:szCs w:val="24"/>
          <w:lang w:eastAsia="pt-BR"/>
        </w:rPr>
        <w:drawing>
          <wp:inline distT="0" distB="0" distL="0" distR="0" wp14:anchorId="6B57392F" wp14:editId="0E9F93D5">
            <wp:extent cx="3600000" cy="2700000"/>
            <wp:effectExtent l="209550" t="209550" r="210185" b="215265"/>
            <wp:docPr id="100" name="Imagem 100" descr="C:\Users\User\Desktop\AGP_RESIDUOS\FOTOS DIAGNÓSTICO\RESIDUOS AGP\DSC0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AGP_RESIDUOS\FOTOS DIAGNÓSTICO\RESIDUOS AGP\DSC00014.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4D17FEE" w14:textId="4029C995" w:rsidR="00021DAF" w:rsidRDefault="003A3363" w:rsidP="003A3363">
      <w:pPr>
        <w:pStyle w:val="Legenda"/>
      </w:pPr>
      <w:bookmarkStart w:id="216" w:name="_Toc13479173"/>
      <w:r>
        <w:t xml:space="preserve">Figura </w:t>
      </w:r>
      <w:fldSimple w:instr=" SEQ Figura \* ARABIC ">
        <w:r w:rsidR="0061692A">
          <w:rPr>
            <w:noProof/>
          </w:rPr>
          <w:t>32</w:t>
        </w:r>
      </w:fldSimple>
      <w:r>
        <w:t xml:space="preserve"> - Caminhão utilizado na limpeza urbana.</w:t>
      </w:r>
      <w:bookmarkEnd w:id="216"/>
    </w:p>
    <w:p w14:paraId="4461CAB1" w14:textId="77777777" w:rsidR="003A3363" w:rsidRDefault="003A3363" w:rsidP="003A3363">
      <w:pPr>
        <w:keepNext/>
        <w:ind w:firstLine="0"/>
        <w:jc w:val="center"/>
      </w:pPr>
      <w:r w:rsidRPr="003A3363">
        <w:rPr>
          <w:noProof/>
          <w:lang w:eastAsia="pt-BR"/>
        </w:rPr>
        <w:lastRenderedPageBreak/>
        <w:drawing>
          <wp:inline distT="0" distB="0" distL="0" distR="0" wp14:anchorId="212FF1AC" wp14:editId="5BC8A6A5">
            <wp:extent cx="3600000" cy="2700000"/>
            <wp:effectExtent l="209550" t="209550" r="210185" b="215265"/>
            <wp:docPr id="101" name="Imagem 101" descr="C:\Users\User\Desktop\AGP_RESIDUOS\FOTOS DIAGNÓSTICO\RESIDUOS AGP\DSC0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AGP_RESIDUOS\FOTOS DIAGNÓSTICO\RESIDUOS AGP\DSC00016.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BA0ABD3" w14:textId="16D45936" w:rsidR="003A3363" w:rsidRDefault="003A3363" w:rsidP="003A3363">
      <w:pPr>
        <w:pStyle w:val="Legenda"/>
      </w:pPr>
      <w:bookmarkStart w:id="217" w:name="_Toc13479174"/>
      <w:r>
        <w:t xml:space="preserve">Figura </w:t>
      </w:r>
      <w:fldSimple w:instr=" SEQ Figura \* ARABIC ">
        <w:r w:rsidR="0061692A">
          <w:rPr>
            <w:noProof/>
          </w:rPr>
          <w:t>33</w:t>
        </w:r>
      </w:fldSimple>
      <w:r>
        <w:t xml:space="preserve"> - Caminhão utilizado na limpeza urbana.</w:t>
      </w:r>
      <w:bookmarkEnd w:id="217"/>
    </w:p>
    <w:p w14:paraId="71B5B3EB" w14:textId="77777777" w:rsidR="003A3363" w:rsidRDefault="003A3363" w:rsidP="003A3363">
      <w:pPr>
        <w:keepNext/>
        <w:ind w:firstLine="0"/>
        <w:jc w:val="center"/>
      </w:pPr>
      <w:r w:rsidRPr="003A3363">
        <w:rPr>
          <w:noProof/>
          <w:lang w:eastAsia="pt-BR"/>
        </w:rPr>
        <w:drawing>
          <wp:inline distT="0" distB="0" distL="0" distR="0" wp14:anchorId="065D54C1" wp14:editId="216F07B3">
            <wp:extent cx="3600000" cy="2700000"/>
            <wp:effectExtent l="209550" t="209550" r="210185" b="215265"/>
            <wp:docPr id="102" name="Imagem 102" descr="C:\Users\User\Desktop\AGP_RESIDUOS\FOTOS DIAGNÓSTICO\RESIDUOS AGP\DSC0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AGP_RESIDUOS\FOTOS DIAGNÓSTICO\RESIDUOS AGP\DSC00018.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3872BD9" w14:textId="33B05928" w:rsidR="003A3363" w:rsidRDefault="003A3363" w:rsidP="003A3363">
      <w:pPr>
        <w:pStyle w:val="Legenda"/>
      </w:pPr>
      <w:bookmarkStart w:id="218" w:name="_Toc13479175"/>
      <w:r>
        <w:t xml:space="preserve">Figura </w:t>
      </w:r>
      <w:fldSimple w:instr=" SEQ Figura \* ARABIC ">
        <w:r w:rsidR="0061692A">
          <w:rPr>
            <w:noProof/>
          </w:rPr>
          <w:t>34</w:t>
        </w:r>
      </w:fldSimple>
      <w:r>
        <w:t xml:space="preserve"> - Caminhão pipa utilizado na limpeza urbana.</w:t>
      </w:r>
      <w:bookmarkEnd w:id="218"/>
    </w:p>
    <w:p w14:paraId="0C51C23D" w14:textId="77777777" w:rsidR="003A3363" w:rsidRDefault="003A3363" w:rsidP="003A3363">
      <w:pPr>
        <w:keepNext/>
        <w:ind w:firstLine="0"/>
        <w:jc w:val="center"/>
      </w:pPr>
      <w:r w:rsidRPr="003A3363">
        <w:rPr>
          <w:noProof/>
          <w:lang w:eastAsia="pt-BR"/>
        </w:rPr>
        <w:lastRenderedPageBreak/>
        <w:drawing>
          <wp:inline distT="0" distB="0" distL="0" distR="0" wp14:anchorId="1281613B" wp14:editId="7A82E7C3">
            <wp:extent cx="2880000" cy="2160000"/>
            <wp:effectExtent l="207645" t="211455" r="204470" b="204470"/>
            <wp:docPr id="103" name="Imagem 103" descr="C:\Users\User\Desktop\AGP_RESIDUOS\FOTOS DIAGNÓSTICO\RESIDUOS AGP\DSC0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AGP_RESIDUOS\FOTOS DIAGNÓSTICO\RESIDUOS AGP\DSC00022.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rot="5400000">
                      <a:off x="0" y="0"/>
                      <a:ext cx="2880000" cy="216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D7599E1" w14:textId="04031C36" w:rsidR="003A3363" w:rsidRDefault="003A3363" w:rsidP="003A3363">
      <w:pPr>
        <w:pStyle w:val="Legenda"/>
      </w:pPr>
      <w:bookmarkStart w:id="219" w:name="_Toc13479176"/>
      <w:r>
        <w:t xml:space="preserve">Figura </w:t>
      </w:r>
      <w:fldSimple w:instr=" SEQ Figura \* ARABIC ">
        <w:r w:rsidR="0061692A">
          <w:rPr>
            <w:noProof/>
          </w:rPr>
          <w:t>35</w:t>
        </w:r>
      </w:fldSimple>
      <w:r>
        <w:t xml:space="preserve"> - Carrinho de mão utilizado para varrição de vias urbanas.</w:t>
      </w:r>
      <w:bookmarkEnd w:id="219"/>
    </w:p>
    <w:p w14:paraId="7D611C6A" w14:textId="77777777" w:rsidR="003A3363" w:rsidRDefault="003A3363" w:rsidP="003A3363">
      <w:pPr>
        <w:keepNext/>
        <w:ind w:firstLine="0"/>
        <w:jc w:val="center"/>
      </w:pPr>
      <w:r w:rsidRPr="003A3363">
        <w:rPr>
          <w:noProof/>
          <w:lang w:eastAsia="pt-BR"/>
        </w:rPr>
        <w:drawing>
          <wp:inline distT="0" distB="0" distL="0" distR="0" wp14:anchorId="2635FAE2" wp14:editId="62640D53">
            <wp:extent cx="3600000" cy="2700000"/>
            <wp:effectExtent l="209550" t="209550" r="210185" b="215265"/>
            <wp:docPr id="110" name="Imagem 110" descr="C:\Users\User\Desktop\AGP_RESIDUOS\FOTOS DIAGNÓSTICO\RESIDUOS AGP\DSC0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AGP_RESIDUOS\FOTOS DIAGNÓSTICO\RESIDUOS AGP\DSC00023.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1C3F2C4" w14:textId="4765489E" w:rsidR="003A3363" w:rsidRDefault="003A3363" w:rsidP="003A3363">
      <w:pPr>
        <w:pStyle w:val="Legenda"/>
      </w:pPr>
      <w:bookmarkStart w:id="220" w:name="_Toc13479177"/>
      <w:r>
        <w:t xml:space="preserve">Figura </w:t>
      </w:r>
      <w:fldSimple w:instr=" SEQ Figura \* ARABIC ">
        <w:r w:rsidR="0061692A">
          <w:rPr>
            <w:noProof/>
          </w:rPr>
          <w:t>36</w:t>
        </w:r>
      </w:fldSimple>
      <w:r>
        <w:t xml:space="preserve"> - Resíduos oriundos da limpeza urbana.</w:t>
      </w:r>
      <w:bookmarkEnd w:id="220"/>
    </w:p>
    <w:p w14:paraId="17C0A381" w14:textId="77777777" w:rsidR="003A3363" w:rsidRDefault="003A3363" w:rsidP="003A3363">
      <w:pPr>
        <w:keepNext/>
        <w:ind w:firstLine="0"/>
        <w:jc w:val="center"/>
      </w:pPr>
      <w:r w:rsidRPr="003A3363">
        <w:rPr>
          <w:noProof/>
          <w:lang w:eastAsia="pt-BR"/>
        </w:rPr>
        <w:lastRenderedPageBreak/>
        <w:drawing>
          <wp:inline distT="0" distB="0" distL="0" distR="0" wp14:anchorId="1ECDFECB" wp14:editId="7DB5DDA2">
            <wp:extent cx="3600000" cy="2700000"/>
            <wp:effectExtent l="209550" t="209550" r="210185" b="215265"/>
            <wp:docPr id="111" name="Imagem 111" descr="C:\Users\User\Desktop\AGP_RESIDUOS\FOTOS DIAGNÓSTICO\RESIDUOS AGP\DSC0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AGP_RESIDUOS\FOTOS DIAGNÓSTICO\RESIDUOS AGP\DSC00049.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B042DA5" w14:textId="349CF6C3" w:rsidR="008E2D36" w:rsidRDefault="003A3363" w:rsidP="00C15712">
      <w:pPr>
        <w:pStyle w:val="Legenda"/>
      </w:pPr>
      <w:bookmarkStart w:id="221" w:name="_Toc13479178"/>
      <w:r>
        <w:t xml:space="preserve">Figura </w:t>
      </w:r>
      <w:fldSimple w:instr=" SEQ Figura \* ARABIC ">
        <w:r w:rsidR="0061692A">
          <w:rPr>
            <w:noProof/>
          </w:rPr>
          <w:t>37</w:t>
        </w:r>
      </w:fldSimple>
      <w:r>
        <w:t xml:space="preserve"> - Trator utilizado para capina e roçada.</w:t>
      </w:r>
      <w:bookmarkEnd w:id="221"/>
    </w:p>
    <w:p w14:paraId="40C7D3A9" w14:textId="77777777" w:rsidR="00FE656D" w:rsidRDefault="00FE656D" w:rsidP="00FE656D">
      <w:pPr>
        <w:keepNext/>
        <w:ind w:firstLine="0"/>
        <w:jc w:val="center"/>
      </w:pPr>
      <w:r w:rsidRPr="00FE656D">
        <w:rPr>
          <w:noProof/>
          <w:lang w:eastAsia="pt-BR"/>
        </w:rPr>
        <w:drawing>
          <wp:inline distT="0" distB="0" distL="0" distR="0" wp14:anchorId="40CB5301" wp14:editId="58C0616E">
            <wp:extent cx="3600000" cy="2700000"/>
            <wp:effectExtent l="209550" t="209550" r="210185" b="215265"/>
            <wp:docPr id="591" name="Imagem 591" descr="C:\Users\User\Desktop\AGP_RESIDUOS\FOTOS DIAGNÓSTICO\RESIDUOS AGP\DSC00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User\Desktop\AGP_RESIDUOS\FOTOS DIAGNÓSTICO\RESIDUOS AGP\DSC00057.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9EBC43E" w14:textId="1F532F2B" w:rsidR="00FE656D" w:rsidRDefault="00FE656D" w:rsidP="00FE656D">
      <w:pPr>
        <w:pStyle w:val="Legenda"/>
      </w:pPr>
      <w:bookmarkStart w:id="222" w:name="_Toc13479179"/>
      <w:r>
        <w:t xml:space="preserve">Figura </w:t>
      </w:r>
      <w:fldSimple w:instr=" SEQ Figura \* ARABIC ">
        <w:r w:rsidR="0061692A">
          <w:rPr>
            <w:noProof/>
          </w:rPr>
          <w:t>38</w:t>
        </w:r>
      </w:fldSimple>
      <w:r>
        <w:t xml:space="preserve"> - Local de disposição dos resíduos de capina, roçada e poda.</w:t>
      </w:r>
      <w:bookmarkEnd w:id="222"/>
    </w:p>
    <w:p w14:paraId="1A7BF7A4" w14:textId="77777777" w:rsidR="0065301F" w:rsidRDefault="0065301F" w:rsidP="0065301F">
      <w:pPr>
        <w:keepNext/>
        <w:ind w:firstLine="0"/>
        <w:jc w:val="center"/>
      </w:pPr>
      <w:r>
        <w:rPr>
          <w:noProof/>
          <w:lang w:eastAsia="pt-BR"/>
        </w:rPr>
        <w:lastRenderedPageBreak/>
        <w:drawing>
          <wp:inline distT="0" distB="0" distL="0" distR="0" wp14:anchorId="52749DEF" wp14:editId="04EC4B94">
            <wp:extent cx="3600000" cy="2700106"/>
            <wp:effectExtent l="209550" t="209550" r="210185" b="214630"/>
            <wp:docPr id="601" name="Imagem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20190626_163125.jpg"/>
                    <pic:cNvPicPr/>
                  </pic:nvPicPr>
                  <pic:blipFill>
                    <a:blip r:embed="rId82"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142A889" w14:textId="48D110C0" w:rsidR="0065301F" w:rsidRDefault="0065301F" w:rsidP="0065301F">
      <w:pPr>
        <w:pStyle w:val="Legenda"/>
      </w:pPr>
      <w:bookmarkStart w:id="223" w:name="_Toc13479180"/>
      <w:r>
        <w:t xml:space="preserve">Figura </w:t>
      </w:r>
      <w:fldSimple w:instr=" SEQ Figura \* ARABIC ">
        <w:r w:rsidR="0061692A">
          <w:rPr>
            <w:noProof/>
          </w:rPr>
          <w:t>39</w:t>
        </w:r>
      </w:fldSimple>
      <w:r>
        <w:t xml:space="preserve"> - Roçadeiras utilizadas na limpeza urbana para capina de áreas verdes.</w:t>
      </w:r>
      <w:bookmarkEnd w:id="223"/>
    </w:p>
    <w:p w14:paraId="41B2E07F" w14:textId="77777777" w:rsidR="0065301F" w:rsidRDefault="0065301F" w:rsidP="0065301F">
      <w:pPr>
        <w:keepNext/>
        <w:ind w:firstLine="0"/>
        <w:jc w:val="center"/>
      </w:pPr>
      <w:r>
        <w:rPr>
          <w:noProof/>
          <w:lang w:eastAsia="pt-BR"/>
        </w:rPr>
        <w:drawing>
          <wp:inline distT="0" distB="0" distL="0" distR="0" wp14:anchorId="1B0D4F24" wp14:editId="48BD8F8A">
            <wp:extent cx="3600000" cy="2700106"/>
            <wp:effectExtent l="209550" t="209550" r="210185" b="214630"/>
            <wp:docPr id="602" name="Imagem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20190626_163137.jpg"/>
                    <pic:cNvPicPr/>
                  </pic:nvPicPr>
                  <pic:blipFill>
                    <a:blip r:embed="rId83"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540FBF1" w14:textId="00D607B1" w:rsidR="0065301F" w:rsidRDefault="0065301F" w:rsidP="0065301F">
      <w:pPr>
        <w:pStyle w:val="Legenda"/>
      </w:pPr>
      <w:bookmarkStart w:id="224" w:name="_Toc13479181"/>
      <w:r>
        <w:t xml:space="preserve">Figura </w:t>
      </w:r>
      <w:fldSimple w:instr=" SEQ Figura \* ARABIC ">
        <w:r w:rsidR="0061692A">
          <w:rPr>
            <w:noProof/>
          </w:rPr>
          <w:t>40</w:t>
        </w:r>
      </w:fldSimple>
      <w:r>
        <w:t xml:space="preserve"> </w:t>
      </w:r>
      <w:r w:rsidR="00D050C7">
        <w:t>-</w:t>
      </w:r>
      <w:r>
        <w:t xml:space="preserve"> Soprador</w:t>
      </w:r>
      <w:r w:rsidR="00164043">
        <w:t xml:space="preserve"> e motopoda</w:t>
      </w:r>
      <w:r>
        <w:t>.</w:t>
      </w:r>
      <w:bookmarkEnd w:id="224"/>
    </w:p>
    <w:p w14:paraId="58366637" w14:textId="77777777" w:rsidR="00164043" w:rsidRDefault="0065301F" w:rsidP="00164043">
      <w:pPr>
        <w:keepNext/>
        <w:ind w:firstLine="0"/>
        <w:jc w:val="center"/>
      </w:pPr>
      <w:r>
        <w:rPr>
          <w:noProof/>
          <w:lang w:eastAsia="pt-BR"/>
        </w:rPr>
        <w:lastRenderedPageBreak/>
        <w:drawing>
          <wp:inline distT="0" distB="0" distL="0" distR="0" wp14:anchorId="3A7CD639" wp14:editId="47CAABCA">
            <wp:extent cx="3600000" cy="2700106"/>
            <wp:effectExtent l="209550" t="209550" r="210185" b="214630"/>
            <wp:docPr id="603" name="Imagem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20190626_163130.jpg"/>
                    <pic:cNvPicPr/>
                  </pic:nvPicPr>
                  <pic:blipFill>
                    <a:blip r:embed="rId84"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924D547" w14:textId="73278468" w:rsidR="0065301F" w:rsidRDefault="00164043" w:rsidP="00164043">
      <w:pPr>
        <w:pStyle w:val="Legenda"/>
      </w:pPr>
      <w:bookmarkStart w:id="225" w:name="_Toc13479182"/>
      <w:r>
        <w:t xml:space="preserve">Figura </w:t>
      </w:r>
      <w:fldSimple w:instr=" SEQ Figura \* ARABIC ">
        <w:r w:rsidR="0061692A">
          <w:rPr>
            <w:noProof/>
          </w:rPr>
          <w:t>41</w:t>
        </w:r>
      </w:fldSimple>
      <w:r>
        <w:t xml:space="preserve"> - Soprador.</w:t>
      </w:r>
      <w:bookmarkEnd w:id="225"/>
    </w:p>
    <w:p w14:paraId="7C0CD795" w14:textId="77777777" w:rsidR="00164043" w:rsidRDefault="00164043" w:rsidP="00164043">
      <w:pPr>
        <w:keepNext/>
        <w:ind w:firstLine="0"/>
        <w:jc w:val="center"/>
      </w:pPr>
      <w:r>
        <w:rPr>
          <w:noProof/>
          <w:lang w:eastAsia="pt-BR"/>
        </w:rPr>
        <w:drawing>
          <wp:inline distT="0" distB="0" distL="0" distR="0" wp14:anchorId="119E70EE" wp14:editId="1AC2E487">
            <wp:extent cx="3600000" cy="2700106"/>
            <wp:effectExtent l="209550" t="209550" r="210185" b="214630"/>
            <wp:docPr id="605" name="Imagem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20190626_163147.jpg"/>
                    <pic:cNvPicPr/>
                  </pic:nvPicPr>
                  <pic:blipFill>
                    <a:blip r:embed="rId85"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A08657E" w14:textId="20D18F21" w:rsidR="00164043" w:rsidRDefault="00164043" w:rsidP="00164043">
      <w:pPr>
        <w:pStyle w:val="Legenda"/>
      </w:pPr>
      <w:bookmarkStart w:id="226" w:name="_Toc13479183"/>
      <w:r>
        <w:t xml:space="preserve">Figura </w:t>
      </w:r>
      <w:fldSimple w:instr=" SEQ Figura \* ARABIC ">
        <w:r w:rsidR="0061692A">
          <w:rPr>
            <w:noProof/>
          </w:rPr>
          <w:t>42</w:t>
        </w:r>
      </w:fldSimple>
      <w:r>
        <w:t xml:space="preserve"> </w:t>
      </w:r>
      <w:r w:rsidR="00D050C7">
        <w:t>-</w:t>
      </w:r>
      <w:r>
        <w:t xml:space="preserve"> Motosserra.</w:t>
      </w:r>
      <w:bookmarkEnd w:id="226"/>
    </w:p>
    <w:p w14:paraId="4075A47B" w14:textId="3921CCF5" w:rsidR="00AA0C42" w:rsidRDefault="00EA1D4D" w:rsidP="00B01814">
      <w:pPr>
        <w:pStyle w:val="Ttulo2"/>
      </w:pPr>
      <w:bookmarkStart w:id="227" w:name="_Toc13479044"/>
      <w:r>
        <w:lastRenderedPageBreak/>
        <w:t>9</w:t>
      </w:r>
      <w:r w:rsidR="00AA0C42">
        <w:t>.3. Resíduos Sólidos Cemiteriais</w:t>
      </w:r>
      <w:bookmarkEnd w:id="227"/>
    </w:p>
    <w:p w14:paraId="496ADC19" w14:textId="77777777" w:rsidR="00BD7D57" w:rsidRDefault="00BD7D57" w:rsidP="00BD7D57">
      <w:r>
        <w:t xml:space="preserve">Os resíduos sólidos cemiteriais assemelham-se em grande parte aos resíduos domiciliares úmidos, secos, RCC e de limpeza pública. São gerados restos florais, vasos plásticos e cerâmicos, resíduos de construção, velas, suportes e madeira. Um caso específico são os resíduos de decomposição de corpos (ossos e outros) provenientes da exumação. Geralmente estes resíduos são acondicionados nas próprias urnas ou ossuários. </w:t>
      </w:r>
    </w:p>
    <w:p w14:paraId="2C6A873B" w14:textId="676DD3A3" w:rsidR="00BD7D57" w:rsidRDefault="00BD7D57" w:rsidP="00BD7D57">
      <w:r>
        <w:t>Proceder com a separação deixa de ser somente uma atividade de foco ambiental, e passa a ser também uma questão de organização da área. Essa preocupação reflete diretamente na qualidade da recepção dos visitantes que passam a ter um local de excelência para prestar suas homenagens.</w:t>
      </w:r>
    </w:p>
    <w:p w14:paraId="2E4FAA98" w14:textId="5CE21504" w:rsidR="007E1555" w:rsidRDefault="007E1555" w:rsidP="007E1555">
      <w:pPr>
        <w:rPr>
          <w:rFonts w:cs="Arial"/>
          <w:szCs w:val="24"/>
        </w:rPr>
      </w:pPr>
      <w:r w:rsidRPr="004B4BDB">
        <w:rPr>
          <w:rFonts w:cs="Arial"/>
          <w:szCs w:val="24"/>
        </w:rPr>
        <w:t>A Resolução CONAMA nº 368 de 28 de março de 2006 altera dispositivos da Resolução nº 335, de 03 de abril de 2003, que dispõe sobre o licenciamento ambiental de cemitérios. Alterada pela Resolução nº 402, de 17 de novembro de 2008</w:t>
      </w:r>
      <w:r>
        <w:rPr>
          <w:rFonts w:cs="Arial"/>
          <w:szCs w:val="24"/>
        </w:rPr>
        <w:t xml:space="preserve"> deve ser</w:t>
      </w:r>
      <w:r w:rsidRPr="004B4BDB">
        <w:rPr>
          <w:rFonts w:cs="Arial"/>
          <w:szCs w:val="24"/>
        </w:rPr>
        <w:t xml:space="preserve"> tomada como base para o licenciamento do Cemitério </w:t>
      </w:r>
      <w:r>
        <w:rPr>
          <w:rFonts w:cs="Arial"/>
          <w:szCs w:val="24"/>
        </w:rPr>
        <w:t>de Águas da Prata.</w:t>
      </w:r>
    </w:p>
    <w:p w14:paraId="684D121E" w14:textId="588ED8AD" w:rsidR="007E1555" w:rsidRDefault="005A580F" w:rsidP="007E1555">
      <w:pPr>
        <w:rPr>
          <w:rFonts w:cs="Arial"/>
          <w:szCs w:val="24"/>
        </w:rPr>
      </w:pPr>
      <w:r w:rsidRPr="005A580F">
        <w:rPr>
          <w:rFonts w:cs="Arial"/>
          <w:szCs w:val="24"/>
        </w:rPr>
        <w:t>No cemitério Municipal os resíduos, são dispostos ao ar livre, o serviço de coleta e limpeza é realizado pelo corpo de funcionários d</w:t>
      </w:r>
      <w:r>
        <w:rPr>
          <w:rFonts w:cs="Arial"/>
          <w:szCs w:val="24"/>
        </w:rPr>
        <w:t>a própria Prefeitura Municipal.</w:t>
      </w:r>
    </w:p>
    <w:p w14:paraId="0D04FFE9" w14:textId="745AA8C3" w:rsidR="005A580F" w:rsidRPr="005A580F" w:rsidRDefault="005A580F" w:rsidP="005A580F">
      <w:pPr>
        <w:rPr>
          <w:rFonts w:cs="Arial"/>
          <w:szCs w:val="24"/>
        </w:rPr>
      </w:pPr>
      <w:r w:rsidRPr="005A580F">
        <w:rPr>
          <w:rFonts w:cs="Arial"/>
          <w:szCs w:val="24"/>
        </w:rPr>
        <w:t xml:space="preserve">Outro tipo de resíduo é oriundo da decomposição de corpos como ossos, dentes provenientes da exumação. Estes resíduos são acondicionados em sacos plásticos pretos, amarrados e dispostos ao lado das novas urnas </w:t>
      </w:r>
      <w:r w:rsidR="00C15712">
        <w:rPr>
          <w:rFonts w:cs="Arial"/>
          <w:szCs w:val="24"/>
        </w:rPr>
        <w:t>que substituiu o antecessor</w:t>
      </w:r>
      <w:r w:rsidRPr="005A580F">
        <w:rPr>
          <w:rFonts w:cs="Arial"/>
          <w:szCs w:val="24"/>
        </w:rPr>
        <w:t>.</w:t>
      </w:r>
      <w:r w:rsidR="00C15712">
        <w:rPr>
          <w:rFonts w:cs="Arial"/>
          <w:szCs w:val="24"/>
        </w:rPr>
        <w:t xml:space="preserve"> </w:t>
      </w:r>
    </w:p>
    <w:p w14:paraId="7B1B51DD" w14:textId="79B6E873" w:rsidR="005A580F" w:rsidRDefault="005A580F" w:rsidP="005A580F">
      <w:pPr>
        <w:rPr>
          <w:rFonts w:cs="Arial"/>
          <w:szCs w:val="24"/>
        </w:rPr>
      </w:pPr>
      <w:r>
        <w:rPr>
          <w:rFonts w:cs="Arial"/>
          <w:szCs w:val="24"/>
        </w:rPr>
        <w:t xml:space="preserve"> </w:t>
      </w:r>
      <w:r w:rsidRPr="005A580F">
        <w:rPr>
          <w:rFonts w:cs="Arial"/>
          <w:szCs w:val="24"/>
        </w:rPr>
        <w:t>Os restos como caixões e mortalhas ainda não possuem um local correto para destinação por este motivo deverá ser construído local específico para este tipo de resíduo ser disposto.</w:t>
      </w:r>
    </w:p>
    <w:p w14:paraId="7D6EA293" w14:textId="77777777" w:rsidR="00C15712" w:rsidRDefault="00C15712" w:rsidP="00C15712">
      <w:pPr>
        <w:keepNext/>
        <w:ind w:firstLine="0"/>
        <w:jc w:val="center"/>
      </w:pPr>
      <w:r w:rsidRPr="00C15712">
        <w:rPr>
          <w:rFonts w:cs="Arial"/>
          <w:noProof/>
          <w:szCs w:val="24"/>
          <w:lang w:eastAsia="pt-BR"/>
        </w:rPr>
        <w:lastRenderedPageBreak/>
        <w:drawing>
          <wp:inline distT="0" distB="0" distL="0" distR="0" wp14:anchorId="01029073" wp14:editId="1AE0F19D">
            <wp:extent cx="3600000" cy="2700000"/>
            <wp:effectExtent l="209550" t="209550" r="210185" b="215265"/>
            <wp:docPr id="112" name="Imagem 112" descr="C:\Users\User\Desktop\AGP_RESIDUOS\FOTOS DIAGNÓSTICO\RESIDUOS AGP\DSC0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AGP_RESIDUOS\FOTOS DIAGNÓSTICO\RESIDUOS AGP\DSC00041.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9007B6F" w14:textId="15724D8A" w:rsidR="00C15712" w:rsidRDefault="00C15712" w:rsidP="00C15712">
      <w:pPr>
        <w:pStyle w:val="Legenda"/>
      </w:pPr>
      <w:bookmarkStart w:id="228" w:name="_Toc13479184"/>
      <w:r>
        <w:t xml:space="preserve">Figura </w:t>
      </w:r>
      <w:fldSimple w:instr=" SEQ Figura \* ARABIC ">
        <w:r w:rsidR="0061692A">
          <w:rPr>
            <w:noProof/>
          </w:rPr>
          <w:t>43</w:t>
        </w:r>
      </w:fldSimple>
      <w:r>
        <w:t xml:space="preserve"> - Fachada do cemitério municipal localizado.</w:t>
      </w:r>
      <w:bookmarkEnd w:id="228"/>
    </w:p>
    <w:p w14:paraId="4E126344" w14:textId="77777777" w:rsidR="00C15712" w:rsidRDefault="00C15712" w:rsidP="00C15712">
      <w:pPr>
        <w:keepNext/>
        <w:ind w:firstLine="0"/>
        <w:jc w:val="center"/>
      </w:pPr>
      <w:r w:rsidRPr="00C15712">
        <w:rPr>
          <w:noProof/>
          <w:lang w:eastAsia="pt-BR"/>
        </w:rPr>
        <w:drawing>
          <wp:inline distT="0" distB="0" distL="0" distR="0" wp14:anchorId="71C7F2EC" wp14:editId="3F30828C">
            <wp:extent cx="3600000" cy="2700000"/>
            <wp:effectExtent l="209550" t="209550" r="210185" b="215265"/>
            <wp:docPr id="113" name="Imagem 113" descr="C:\Users\User\Desktop\AGP_RESIDUOS\FOTOS DIAGNÓSTICO\RESIDUOS AGP\DSC0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AGP_RESIDUOS\FOTOS DIAGNÓSTICO\RESIDUOS AGP\DSC00038.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8ECB52C" w14:textId="0E1C6B40" w:rsidR="00C15712" w:rsidRDefault="00C15712" w:rsidP="00C15712">
      <w:pPr>
        <w:pStyle w:val="Legenda"/>
      </w:pPr>
      <w:bookmarkStart w:id="229" w:name="_Toc13479185"/>
      <w:r>
        <w:t xml:space="preserve">Figura </w:t>
      </w:r>
      <w:fldSimple w:instr=" SEQ Figura \* ARABIC ">
        <w:r w:rsidR="0061692A">
          <w:rPr>
            <w:noProof/>
          </w:rPr>
          <w:t>44</w:t>
        </w:r>
      </w:fldSimple>
      <w:r>
        <w:t xml:space="preserve"> - Disposição irregular de resíduos no cemitério.</w:t>
      </w:r>
      <w:bookmarkEnd w:id="229"/>
    </w:p>
    <w:p w14:paraId="773F8712" w14:textId="77777777" w:rsidR="00C15712" w:rsidRDefault="00C15712" w:rsidP="00C15712">
      <w:pPr>
        <w:keepNext/>
        <w:ind w:firstLine="0"/>
        <w:jc w:val="center"/>
      </w:pPr>
      <w:r w:rsidRPr="00C15712">
        <w:rPr>
          <w:noProof/>
          <w:lang w:eastAsia="pt-BR"/>
        </w:rPr>
        <w:lastRenderedPageBreak/>
        <w:drawing>
          <wp:inline distT="0" distB="0" distL="0" distR="0" wp14:anchorId="45767B33" wp14:editId="58C80719">
            <wp:extent cx="3600000" cy="2700000"/>
            <wp:effectExtent l="209550" t="209550" r="210185" b="215265"/>
            <wp:docPr id="114" name="Imagem 114" descr="C:\Users\User\Desktop\AGP_RESIDUOS\FOTOS DIAGNÓSTICO\RESIDUOS AGP\DSC0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AGP_RESIDUOS\FOTOS DIAGNÓSTICO\RESIDUOS AGP\DSC0004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5F66C0E" w14:textId="1A5BD6DA" w:rsidR="00C15712" w:rsidRDefault="00C15712" w:rsidP="00C15712">
      <w:pPr>
        <w:pStyle w:val="Legenda"/>
      </w:pPr>
      <w:bookmarkStart w:id="230" w:name="_Toc13479186"/>
      <w:r>
        <w:t xml:space="preserve">Figura </w:t>
      </w:r>
      <w:fldSimple w:instr=" SEQ Figura \* ARABIC ">
        <w:r w:rsidR="0061692A">
          <w:rPr>
            <w:noProof/>
          </w:rPr>
          <w:t>45</w:t>
        </w:r>
      </w:fldSimple>
      <w:r>
        <w:t xml:space="preserve"> - Resíduos de RCC encontrados no cemitério.</w:t>
      </w:r>
      <w:bookmarkEnd w:id="230"/>
    </w:p>
    <w:p w14:paraId="70E5A36B" w14:textId="77777777" w:rsidR="00C15712" w:rsidRDefault="00C15712" w:rsidP="00C15712">
      <w:pPr>
        <w:keepNext/>
        <w:ind w:firstLine="0"/>
        <w:jc w:val="center"/>
      </w:pPr>
      <w:r w:rsidRPr="00C15712">
        <w:rPr>
          <w:noProof/>
          <w:lang w:eastAsia="pt-BR"/>
        </w:rPr>
        <w:drawing>
          <wp:inline distT="0" distB="0" distL="0" distR="0" wp14:anchorId="0996AA37" wp14:editId="463D444F">
            <wp:extent cx="3600000" cy="2700000"/>
            <wp:effectExtent l="209550" t="209550" r="210185" b="215265"/>
            <wp:docPr id="120" name="Imagem 120" descr="C:\Users\User\Desktop\AGP_RESIDUOS\FOTOS DIAGNÓSTICO\RESIDUOS AGP\DSC0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AGP_RESIDUOS\FOTOS DIAGNÓSTICO\RESIDUOS AGP\DSC00043.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DC2B4EA" w14:textId="0138AFE7" w:rsidR="00C15712" w:rsidRDefault="00C15712" w:rsidP="00C15712">
      <w:pPr>
        <w:pStyle w:val="Legenda"/>
      </w:pPr>
      <w:bookmarkStart w:id="231" w:name="_Toc13479187"/>
      <w:r>
        <w:t xml:space="preserve">Figura </w:t>
      </w:r>
      <w:fldSimple w:instr=" SEQ Figura \* ARABIC ">
        <w:r w:rsidR="0061692A">
          <w:rPr>
            <w:noProof/>
          </w:rPr>
          <w:t>46</w:t>
        </w:r>
      </w:fldSimple>
      <w:r>
        <w:t xml:space="preserve"> - Armazenamento de resíduos de limpeza do cemitério.</w:t>
      </w:r>
      <w:bookmarkEnd w:id="231"/>
    </w:p>
    <w:p w14:paraId="1FEA14FB" w14:textId="77777777" w:rsidR="00C15712" w:rsidRDefault="00C15712" w:rsidP="00C15712">
      <w:pPr>
        <w:keepNext/>
        <w:ind w:firstLine="0"/>
        <w:jc w:val="center"/>
      </w:pPr>
      <w:r w:rsidRPr="00C15712">
        <w:rPr>
          <w:noProof/>
          <w:lang w:eastAsia="pt-BR"/>
        </w:rPr>
        <w:lastRenderedPageBreak/>
        <w:drawing>
          <wp:inline distT="0" distB="0" distL="0" distR="0" wp14:anchorId="29B28D7C" wp14:editId="11BE2FD6">
            <wp:extent cx="3600000" cy="2700000"/>
            <wp:effectExtent l="209550" t="209550" r="210185" b="215265"/>
            <wp:docPr id="122" name="Imagem 122" descr="C:\Users\User\Desktop\AGP_RESIDUOS\FOTOS DIAGNÓSTICO\RESIDUOS AGP\DSC0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AGP_RESIDUOS\FOTOS DIAGNÓSTICO\RESIDUOS AGP\DSC00042.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4274DB4" w14:textId="1FBDF175" w:rsidR="00C15712" w:rsidRPr="00C15712" w:rsidRDefault="00C15712" w:rsidP="00C15712">
      <w:pPr>
        <w:pStyle w:val="Legenda"/>
      </w:pPr>
      <w:bookmarkStart w:id="232" w:name="_Toc13479188"/>
      <w:r>
        <w:t xml:space="preserve">Figura </w:t>
      </w:r>
      <w:fldSimple w:instr=" SEQ Figura \* ARABIC ">
        <w:r w:rsidR="0061692A">
          <w:rPr>
            <w:noProof/>
          </w:rPr>
          <w:t>47</w:t>
        </w:r>
      </w:fldSimple>
      <w:r>
        <w:t xml:space="preserve"> - Lixeiras de coleta seletiva encontradas no cemitério.</w:t>
      </w:r>
      <w:bookmarkEnd w:id="232"/>
    </w:p>
    <w:p w14:paraId="6FFE0FC0" w14:textId="15AE5EC6" w:rsidR="00AA0C42" w:rsidRDefault="00EA1D4D" w:rsidP="00B01814">
      <w:pPr>
        <w:pStyle w:val="Ttulo2"/>
      </w:pPr>
      <w:bookmarkStart w:id="233" w:name="_Toc13479045"/>
      <w:r>
        <w:t>9</w:t>
      </w:r>
      <w:r w:rsidR="00AA0C42">
        <w:t>.4. Resíduos Sólidos da Zona Rural</w:t>
      </w:r>
      <w:bookmarkEnd w:id="233"/>
    </w:p>
    <w:p w14:paraId="7B5A42D3" w14:textId="7E3788DF" w:rsidR="00541562" w:rsidRDefault="00A1785E" w:rsidP="00541562">
      <w:r>
        <w:t>Os resíduos sólidos da zona rural são coletado</w:t>
      </w:r>
      <w:r w:rsidR="00D83A19">
        <w:t>s</w:t>
      </w:r>
      <w:r>
        <w:t xml:space="preserve"> juntamente com os da área urbana e destinado a estação de transbordo e posteriormente ao aterro sanitário de Tapiratiba, conforme descrito acima.</w:t>
      </w:r>
    </w:p>
    <w:p w14:paraId="4301EADB" w14:textId="42CCCA9A" w:rsidR="00A1785E" w:rsidRDefault="00A1785E" w:rsidP="00541562">
      <w:r>
        <w:t xml:space="preserve">Os veículos utilizados na coleta também são os mesmos </w:t>
      </w:r>
      <w:r w:rsidR="00B939F3">
        <w:t>d</w:t>
      </w:r>
      <w:r w:rsidR="00D83A19">
        <w:t>a coleta urbana conforme item 9</w:t>
      </w:r>
      <w:r w:rsidR="00B939F3">
        <w:t>.1.1. O sistema de coleta é o convencional, porta a porta e existem pontos de entrega voluntária. Os recicláveis são coletados pela empresa vencedora do chamamento público, após ocorre a triagem e comercialização destes materiais.</w:t>
      </w:r>
    </w:p>
    <w:p w14:paraId="1FAA5F5D" w14:textId="7D7E8B4D" w:rsidR="00B939F3" w:rsidRPr="00541562" w:rsidRDefault="00B939F3" w:rsidP="00541562">
      <w:r>
        <w:t>Toda a coleta convencional e reciclável é realizada com EPI, luvas, botas e mascaras, assim evitando possíveis acidentes de trabalho.</w:t>
      </w:r>
    </w:p>
    <w:p w14:paraId="2FF6AA12" w14:textId="0CA24F1A" w:rsidR="00AA0C42" w:rsidRDefault="00EA1D4D" w:rsidP="00B01814">
      <w:pPr>
        <w:pStyle w:val="Ttulo2"/>
      </w:pPr>
      <w:bookmarkStart w:id="234" w:name="_Toc13479046"/>
      <w:r>
        <w:lastRenderedPageBreak/>
        <w:t>9</w:t>
      </w:r>
      <w:r w:rsidR="00AA0C42">
        <w:t>.5</w:t>
      </w:r>
      <w:r w:rsidR="00BA5C44">
        <w:t>.</w:t>
      </w:r>
      <w:r w:rsidR="00AA0C42">
        <w:t xml:space="preserve"> Resíduos Sólidos de Serviços de Saúde</w:t>
      </w:r>
      <w:bookmarkEnd w:id="234"/>
    </w:p>
    <w:p w14:paraId="258DD5F4" w14:textId="4119B25C" w:rsidR="00940B1C" w:rsidRDefault="00940B1C" w:rsidP="00940B1C">
      <w:r>
        <w:t>Quanto aos resíduos de serviço de saúde, o serviço é terceirizado, os resíduos hospitalares dos estabelecimentos de saúde localizados no município de Águas da Prata, são recolhidos em pontos previamente indicados pela Secretaria Municipal de Saúde.</w:t>
      </w:r>
      <w:r w:rsidR="00C01A01">
        <w:t xml:space="preserve"> Os RSS são armazenados em embalagens descarpack.</w:t>
      </w:r>
      <w:r w:rsidR="00C15712">
        <w:t xml:space="preserve"> Os resíduos são armazenados nos próprios locais de geração, </w:t>
      </w:r>
      <w:r w:rsidR="00316380" w:rsidRPr="00316380">
        <w:t>sendo que, existe ponto de armazenamento próprio</w:t>
      </w:r>
      <w:r w:rsidR="00D83A19">
        <w:t>. Nas figuras 48 e 49</w:t>
      </w:r>
      <w:r w:rsidR="008709E0">
        <w:t xml:space="preserve"> são</w:t>
      </w:r>
      <w:r w:rsidR="00C15712">
        <w:t xml:space="preserve"> apresentado</w:t>
      </w:r>
      <w:r w:rsidR="008709E0">
        <w:t>s</w:t>
      </w:r>
      <w:r w:rsidR="00C15712">
        <w:t xml:space="preserve"> o local padrão de armazenamento dos RSS.</w:t>
      </w:r>
    </w:p>
    <w:p w14:paraId="20B1570F" w14:textId="77777777" w:rsidR="00C15712" w:rsidRDefault="00C15712" w:rsidP="00C15712">
      <w:pPr>
        <w:keepNext/>
        <w:ind w:firstLine="0"/>
        <w:jc w:val="center"/>
      </w:pPr>
      <w:r w:rsidRPr="00C15712">
        <w:rPr>
          <w:noProof/>
          <w:lang w:eastAsia="pt-BR"/>
        </w:rPr>
        <w:drawing>
          <wp:inline distT="0" distB="0" distL="0" distR="0" wp14:anchorId="6AE9632F" wp14:editId="23709C8B">
            <wp:extent cx="2640000" cy="1980000"/>
            <wp:effectExtent l="215583" t="203517" r="204787" b="204788"/>
            <wp:docPr id="576" name="Imagem 576" descr="C:\Users\User\Desktop\AGP_RESIDUOS\FOTOS DIAGNÓSTICO\RESIDUOS AGP\DSC0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AGP_RESIDUOS\FOTOS DIAGNÓSTICO\RESIDUOS AGP\DSC00037.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rot="5400000">
                      <a:off x="0" y="0"/>
                      <a:ext cx="2640000" cy="198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A04794E" w14:textId="607C3BAC" w:rsidR="00C15712" w:rsidRDefault="00C15712" w:rsidP="00C15712">
      <w:pPr>
        <w:pStyle w:val="Legenda"/>
      </w:pPr>
      <w:bookmarkStart w:id="235" w:name="_Toc13479189"/>
      <w:r>
        <w:t xml:space="preserve">Figura </w:t>
      </w:r>
      <w:fldSimple w:instr=" SEQ Figura \* ARABIC ">
        <w:r w:rsidR="0061692A">
          <w:rPr>
            <w:noProof/>
          </w:rPr>
          <w:t>48</w:t>
        </w:r>
      </w:fldSimple>
      <w:r>
        <w:t xml:space="preserve"> - Local de armazenamento dos RSS.</w:t>
      </w:r>
      <w:bookmarkEnd w:id="235"/>
    </w:p>
    <w:p w14:paraId="47C10255" w14:textId="77777777" w:rsidR="00C15712" w:rsidRDefault="00C15712" w:rsidP="00C15712">
      <w:pPr>
        <w:keepNext/>
        <w:ind w:firstLine="0"/>
        <w:jc w:val="center"/>
      </w:pPr>
      <w:r w:rsidRPr="00C15712">
        <w:rPr>
          <w:noProof/>
          <w:lang w:eastAsia="pt-BR"/>
        </w:rPr>
        <w:lastRenderedPageBreak/>
        <w:drawing>
          <wp:inline distT="0" distB="0" distL="0" distR="0" wp14:anchorId="2F07E9FE" wp14:editId="755B729A">
            <wp:extent cx="2640000" cy="1980000"/>
            <wp:effectExtent l="215583" t="203517" r="204787" b="204788"/>
            <wp:docPr id="577" name="Imagem 577" descr="C:\Users\User\Desktop\AGP_RESIDUOS\FOTOS DIAGNÓSTICO\RESIDUOS AGP\DSC0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AGP_RESIDUOS\FOTOS DIAGNÓSTICO\RESIDUOS AGP\DSC00036.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rot="5400000">
                      <a:off x="0" y="0"/>
                      <a:ext cx="2640000" cy="198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5FE2FF9D" w14:textId="6C074318" w:rsidR="00C15712" w:rsidRPr="00C15712" w:rsidRDefault="00C15712" w:rsidP="00C15712">
      <w:pPr>
        <w:pStyle w:val="Legenda"/>
      </w:pPr>
      <w:bookmarkStart w:id="236" w:name="_Toc13479190"/>
      <w:r>
        <w:t xml:space="preserve">Figura </w:t>
      </w:r>
      <w:fldSimple w:instr=" SEQ Figura \* ARABIC ">
        <w:r w:rsidR="0061692A">
          <w:rPr>
            <w:noProof/>
          </w:rPr>
          <w:t>49</w:t>
        </w:r>
      </w:fldSimple>
      <w:r>
        <w:t xml:space="preserve"> - RSS armazenados e separados.</w:t>
      </w:r>
      <w:bookmarkEnd w:id="236"/>
    </w:p>
    <w:p w14:paraId="4D55BA78" w14:textId="7FC35CBE" w:rsidR="00940B1C" w:rsidRDefault="00940B1C" w:rsidP="00940B1C">
      <w:r>
        <w:t>As empresas que coletam os resíduos de serviço de saúde em Águas da Prata são:</w:t>
      </w:r>
    </w:p>
    <w:p w14:paraId="30EB3E9A" w14:textId="77777777" w:rsidR="00940B1C" w:rsidRDefault="00940B1C" w:rsidP="00731933">
      <w:pPr>
        <w:pStyle w:val="PargrafodaLista"/>
        <w:numPr>
          <w:ilvl w:val="0"/>
          <w:numId w:val="69"/>
        </w:numPr>
      </w:pPr>
      <w:r>
        <w:t>BIOCARGA</w:t>
      </w:r>
    </w:p>
    <w:p w14:paraId="72D69556" w14:textId="77777777" w:rsidR="00940B1C" w:rsidRDefault="00940B1C" w:rsidP="00731933">
      <w:pPr>
        <w:pStyle w:val="PargrafodaLista"/>
        <w:numPr>
          <w:ilvl w:val="0"/>
          <w:numId w:val="69"/>
        </w:numPr>
      </w:pPr>
      <w:r w:rsidRPr="00940B1C">
        <w:t>BIOTRANS</w:t>
      </w:r>
    </w:p>
    <w:p w14:paraId="04C9E1B5" w14:textId="7AC0C217" w:rsidR="00940B1C" w:rsidRDefault="00940B1C" w:rsidP="00731933">
      <w:pPr>
        <w:pStyle w:val="PargrafodaLista"/>
        <w:numPr>
          <w:ilvl w:val="0"/>
          <w:numId w:val="69"/>
        </w:numPr>
      </w:pPr>
      <w:r w:rsidRPr="00940B1C">
        <w:t>STERICYCLE</w:t>
      </w:r>
    </w:p>
    <w:p w14:paraId="4FE2F074" w14:textId="6A7D77CE" w:rsidR="00940B1C" w:rsidRDefault="00940B1C" w:rsidP="00940B1C">
      <w:r>
        <w:t>Após a coleta todos os RSS são incinerados.</w:t>
      </w:r>
    </w:p>
    <w:p w14:paraId="6CDF7CB6" w14:textId="1230B523" w:rsidR="00940B1C" w:rsidRDefault="00940B1C" w:rsidP="00940B1C">
      <w:r>
        <w:t xml:space="preserve">Os resíduos de saúde classe “D” das unidades de saúde do município são coletados pela Prefeitura Municipal e </w:t>
      </w:r>
      <w:r w:rsidR="00C01A01">
        <w:t>destinados a estação de transbordo</w:t>
      </w:r>
      <w:r>
        <w:t xml:space="preserve"> juntamente com os resíduos comuns. As demais classes de resíduos do serviço de saúde atendem o sistema </w:t>
      </w:r>
      <w:r w:rsidR="00C01A01">
        <w:t>de armazenamento, destinação, incineração e disposição final.</w:t>
      </w:r>
    </w:p>
    <w:p w14:paraId="71A1BC54" w14:textId="53FBE612" w:rsidR="00C01A01" w:rsidRDefault="00C01A01" w:rsidP="00940B1C">
      <w:r>
        <w:t xml:space="preserve">O custo anual para a prefeitura municipal de Águas da Prata dispor adequadamente os RSS é R$ 18.720,00, ressaltando que cada gerador é responsável pela destinação dos RSS, portanto, a prefeitura paga apenas pelos RSS gerados nos estabelecimentos municipais, enquanto que, os estabelecimentos particulares (clinicas odontológicas, veterinárias, entre outros) pagam pelos </w:t>
      </w:r>
      <w:r w:rsidR="002873F2">
        <w:t>RSS gerados em seus estabelecimentos.</w:t>
      </w:r>
    </w:p>
    <w:p w14:paraId="7B97C23E" w14:textId="77777777" w:rsidR="002873F2" w:rsidRDefault="002873F2" w:rsidP="00940B1C">
      <w:r>
        <w:lastRenderedPageBreak/>
        <w:t>Os estabelecimentos particulares resumem-se à:</w:t>
      </w:r>
    </w:p>
    <w:p w14:paraId="01B62FBD" w14:textId="40DC31EF" w:rsidR="002873F2" w:rsidRDefault="002873F2" w:rsidP="00731933">
      <w:pPr>
        <w:pStyle w:val="PargrafodaLista"/>
        <w:numPr>
          <w:ilvl w:val="0"/>
          <w:numId w:val="70"/>
        </w:numPr>
      </w:pPr>
      <w:r>
        <w:t>Clínica veterinária Mascot e Cia;</w:t>
      </w:r>
    </w:p>
    <w:p w14:paraId="5A746C0C" w14:textId="69DB17A7" w:rsidR="002873F2" w:rsidRDefault="002873F2" w:rsidP="00731933">
      <w:pPr>
        <w:pStyle w:val="PargrafodaLista"/>
        <w:numPr>
          <w:ilvl w:val="0"/>
          <w:numId w:val="70"/>
        </w:numPr>
      </w:pPr>
      <w:r>
        <w:t>Drogaria Total;</w:t>
      </w:r>
    </w:p>
    <w:p w14:paraId="152762B3" w14:textId="6BFD572D" w:rsidR="002873F2" w:rsidRDefault="002873F2" w:rsidP="00731933">
      <w:pPr>
        <w:pStyle w:val="PargrafodaLista"/>
        <w:numPr>
          <w:ilvl w:val="0"/>
          <w:numId w:val="70"/>
        </w:numPr>
      </w:pPr>
      <w:r>
        <w:t>Farmácia da Neusa;</w:t>
      </w:r>
    </w:p>
    <w:p w14:paraId="71063EDF" w14:textId="56AE8875" w:rsidR="002873F2" w:rsidRDefault="002873F2" w:rsidP="00731933">
      <w:pPr>
        <w:pStyle w:val="PargrafodaLista"/>
        <w:numPr>
          <w:ilvl w:val="0"/>
          <w:numId w:val="70"/>
        </w:numPr>
      </w:pPr>
      <w:r>
        <w:t xml:space="preserve">Farmácia da Cleusa; e </w:t>
      </w:r>
    </w:p>
    <w:p w14:paraId="00B5C21B" w14:textId="1B05543A" w:rsidR="002873F2" w:rsidRDefault="002873F2" w:rsidP="00731933">
      <w:pPr>
        <w:pStyle w:val="PargrafodaLista"/>
        <w:numPr>
          <w:ilvl w:val="0"/>
          <w:numId w:val="70"/>
        </w:numPr>
      </w:pPr>
      <w:r>
        <w:t>Drogaria e Perfumaria ME.</w:t>
      </w:r>
    </w:p>
    <w:p w14:paraId="6C9EB664" w14:textId="53A8FB6A" w:rsidR="00AA0C42" w:rsidRDefault="00EA1D4D" w:rsidP="00B01814">
      <w:pPr>
        <w:pStyle w:val="Ttulo2"/>
      </w:pPr>
      <w:bookmarkStart w:id="237" w:name="_Toc13479047"/>
      <w:r>
        <w:t>9</w:t>
      </w:r>
      <w:r w:rsidR="00AA0C42">
        <w:t>.6. Resíduos Sólidos de Construção Civil</w:t>
      </w:r>
      <w:bookmarkEnd w:id="237"/>
    </w:p>
    <w:p w14:paraId="1321D1B9" w14:textId="23A95494" w:rsidR="0007064E" w:rsidRDefault="0007064E" w:rsidP="0007064E">
      <w:r>
        <w:t>Existem quatro classes distintas de resíduos da construção civil segundo a Resolução CONAMA 307 são elas:</w:t>
      </w:r>
    </w:p>
    <w:p w14:paraId="321E7D5F" w14:textId="0ED63565" w:rsidR="0007064E" w:rsidRDefault="0007064E" w:rsidP="0007064E">
      <w:r w:rsidRPr="0007064E">
        <w:rPr>
          <w:b/>
        </w:rPr>
        <w:t>Classe A:</w:t>
      </w:r>
      <w:r>
        <w:t xml:space="preserve"> </w:t>
      </w:r>
      <w:r w:rsidRPr="0007064E">
        <w:t>são aqueles resíduos reutilizáveis e ou recicláveis como agregados, os denominados de inertes e as terras, são originários:</w:t>
      </w:r>
    </w:p>
    <w:p w14:paraId="4ACB1465" w14:textId="74F01E27" w:rsidR="0007064E" w:rsidRDefault="0007064E" w:rsidP="00731933">
      <w:pPr>
        <w:pStyle w:val="PargrafodaLista"/>
        <w:numPr>
          <w:ilvl w:val="0"/>
          <w:numId w:val="73"/>
        </w:numPr>
      </w:pPr>
      <w:r w:rsidRPr="0007064E">
        <w:t>De construções, demolições, reformas e reparos de pavimentação e de outras obras de infraestrutura, inclusive solos provenientes de terraplenagem;</w:t>
      </w:r>
    </w:p>
    <w:p w14:paraId="0317E0EE" w14:textId="77777777" w:rsidR="0007064E" w:rsidRPr="004B4BDB" w:rsidRDefault="0007064E" w:rsidP="00731933">
      <w:pPr>
        <w:numPr>
          <w:ilvl w:val="0"/>
          <w:numId w:val="73"/>
        </w:numPr>
        <w:spacing w:before="120" w:after="0" w:line="276" w:lineRule="auto"/>
        <w:rPr>
          <w:rFonts w:eastAsia="Times New Roman" w:cs="Arial"/>
          <w:szCs w:val="24"/>
          <w:lang w:eastAsia="pt-BR"/>
        </w:rPr>
      </w:pPr>
      <w:r w:rsidRPr="004B4BDB">
        <w:rPr>
          <w:rFonts w:eastAsia="Times New Roman" w:cs="Arial"/>
          <w:szCs w:val="24"/>
          <w:lang w:eastAsia="pt-BR"/>
        </w:rPr>
        <w:t>De construções, demolição, reformas e reparos de edificações: aqueles componentes cerâmicos (tijolos, blocos, telhas, placas de revestimento), além de argamassa, concreto;</w:t>
      </w:r>
    </w:p>
    <w:p w14:paraId="4F3D5406" w14:textId="77777777" w:rsidR="0007064E" w:rsidRPr="0007064E" w:rsidRDefault="0007064E" w:rsidP="00731933">
      <w:pPr>
        <w:pStyle w:val="PargrafodaLista"/>
        <w:numPr>
          <w:ilvl w:val="0"/>
          <w:numId w:val="73"/>
        </w:numPr>
      </w:pPr>
      <w:r w:rsidRPr="0007064E">
        <w:t>De processo de fabricação e ou demolição de peças pré-moldadas em concreto (são os blocos, tubos, meios fios) e aqueles produzidos nos canteiros de obra.</w:t>
      </w:r>
    </w:p>
    <w:p w14:paraId="18FBF363" w14:textId="02F9EF00" w:rsidR="0007064E" w:rsidRDefault="0007064E" w:rsidP="0007064E">
      <w:r w:rsidRPr="0007064E">
        <w:rPr>
          <w:b/>
        </w:rPr>
        <w:t>Classe B:</w:t>
      </w:r>
      <w:r>
        <w:t xml:space="preserve"> </w:t>
      </w:r>
      <w:r w:rsidRPr="0007064E">
        <w:t>são aqueles resíduos recicláveis para outras destinações madeiras, plástico, papel, metais conhecidos como material reciclável na cadeia produtiva de vários setores industriais.</w:t>
      </w:r>
    </w:p>
    <w:p w14:paraId="49529383" w14:textId="2CBBD273" w:rsidR="0007064E" w:rsidRDefault="0007064E" w:rsidP="0007064E">
      <w:r w:rsidRPr="0007064E">
        <w:rPr>
          <w:b/>
        </w:rPr>
        <w:t>Classe C:</w:t>
      </w:r>
      <w:r>
        <w:t xml:space="preserve"> </w:t>
      </w:r>
      <w:r w:rsidRPr="0007064E">
        <w:t>resíduos sem tecnologia economicamente viáveis de reaproveitamento e ou reciclagem disponíveis.</w:t>
      </w:r>
    </w:p>
    <w:p w14:paraId="3C85568D" w14:textId="1A47128C" w:rsidR="0007064E" w:rsidRDefault="0007064E" w:rsidP="0007064E">
      <w:r w:rsidRPr="0007064E">
        <w:rPr>
          <w:b/>
        </w:rPr>
        <w:t>Classe D:</w:t>
      </w:r>
      <w:r>
        <w:t xml:space="preserve"> </w:t>
      </w:r>
      <w:r w:rsidRPr="0007064E">
        <w:t>resíduos perigosos, como tintas, vernizes, cimento amianto, material de demolição de clínicas radiológicas e de indústrias contendo contaminantes.</w:t>
      </w:r>
    </w:p>
    <w:p w14:paraId="339F43BA" w14:textId="133ADA20" w:rsidR="0007064E" w:rsidRDefault="0007064E" w:rsidP="0007064E">
      <w:r>
        <w:lastRenderedPageBreak/>
        <w:t>Em Águas da Prata</w:t>
      </w:r>
      <w:r w:rsidR="00CE4581">
        <w:t xml:space="preserve"> não se sabe exatamente a quantidade de resíduos de construção civil coletados no município, pois existem diversos caçambeiros do município, e também da cidade vizinha, que coletam estes resíduos no município, não correndo um controle satisfatório sobre a geração dos RCC em Águas da Prata.</w:t>
      </w:r>
      <w:r w:rsidR="00D83A19">
        <w:t xml:space="preserve"> Nas Figuras 50 a 52</w:t>
      </w:r>
      <w:r w:rsidR="009B52EF">
        <w:t xml:space="preserve"> é possível observar alguns dos caçambeiros que atuam no município.</w:t>
      </w:r>
    </w:p>
    <w:p w14:paraId="6A7133CE" w14:textId="77777777" w:rsidR="009B52EF" w:rsidRDefault="009B52EF" w:rsidP="009B52EF">
      <w:pPr>
        <w:keepNext/>
        <w:ind w:firstLine="0"/>
        <w:jc w:val="center"/>
      </w:pPr>
      <w:r w:rsidRPr="009B52EF">
        <w:rPr>
          <w:noProof/>
          <w:lang w:eastAsia="pt-BR"/>
        </w:rPr>
        <w:drawing>
          <wp:inline distT="0" distB="0" distL="0" distR="0" wp14:anchorId="01C8C775" wp14:editId="2F3A8C05">
            <wp:extent cx="3600000" cy="2700000"/>
            <wp:effectExtent l="209550" t="209550" r="210185" b="215265"/>
            <wp:docPr id="593" name="Imagem 593" descr="C:\Users\User\Desktop\AGP_RESIDUOS\FOTOS DIAGNÓSTICO\RESIDUOS AGP\DSC0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User\Desktop\AGP_RESIDUOS\FOTOS DIAGNÓSTICO\RESIDUOS AGP\DSC00031.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80EE3A0" w14:textId="53CF84C0" w:rsidR="009B52EF" w:rsidRDefault="009B52EF" w:rsidP="009B52EF">
      <w:pPr>
        <w:pStyle w:val="Legenda"/>
      </w:pPr>
      <w:bookmarkStart w:id="238" w:name="_Toc13479191"/>
      <w:r>
        <w:t xml:space="preserve">Figura </w:t>
      </w:r>
      <w:fldSimple w:instr=" SEQ Figura \* ARABIC ">
        <w:r w:rsidR="0061692A">
          <w:rPr>
            <w:noProof/>
          </w:rPr>
          <w:t>50</w:t>
        </w:r>
      </w:fldSimple>
      <w:r>
        <w:t xml:space="preserve"> - Caminhão poliguindaste coletor do RCC.</w:t>
      </w:r>
      <w:bookmarkEnd w:id="238"/>
    </w:p>
    <w:p w14:paraId="0E0DEE35" w14:textId="77777777" w:rsidR="009B52EF" w:rsidRDefault="009B52EF" w:rsidP="009B52EF">
      <w:pPr>
        <w:keepNext/>
        <w:ind w:firstLine="0"/>
        <w:jc w:val="center"/>
      </w:pPr>
      <w:r w:rsidRPr="009B52EF">
        <w:rPr>
          <w:noProof/>
          <w:lang w:eastAsia="pt-BR"/>
        </w:rPr>
        <w:lastRenderedPageBreak/>
        <w:drawing>
          <wp:inline distT="0" distB="0" distL="0" distR="0" wp14:anchorId="77E5741C" wp14:editId="70398BE7">
            <wp:extent cx="3600000" cy="2700000"/>
            <wp:effectExtent l="209550" t="209550" r="210185" b="215265"/>
            <wp:docPr id="597" name="Imagem 597" descr="C:\Users\User\Desktop\AGP_RESIDUOS\FOTOS DIAGNÓSTICO\RESIDUOS AGP\DSC0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er\Desktop\AGP_RESIDUOS\FOTOS DIAGNÓSTICO\RESIDUOS AGP\DSC00033.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09F0F81" w14:textId="1E2BA8FB" w:rsidR="009B52EF" w:rsidRDefault="009B52EF" w:rsidP="009B52EF">
      <w:pPr>
        <w:pStyle w:val="Legenda"/>
      </w:pPr>
      <w:bookmarkStart w:id="239" w:name="_Toc13479192"/>
      <w:r>
        <w:t xml:space="preserve">Figura </w:t>
      </w:r>
      <w:fldSimple w:instr=" SEQ Figura \* ARABIC ">
        <w:r w:rsidR="0061692A">
          <w:rPr>
            <w:noProof/>
          </w:rPr>
          <w:t>51</w:t>
        </w:r>
      </w:fldSimple>
      <w:r>
        <w:t xml:space="preserve"> - Caçamba utilizada em Águas da Prata.</w:t>
      </w:r>
      <w:bookmarkEnd w:id="239"/>
    </w:p>
    <w:p w14:paraId="647382C0" w14:textId="77777777" w:rsidR="009B52EF" w:rsidRDefault="009B52EF" w:rsidP="009B52EF">
      <w:pPr>
        <w:keepNext/>
        <w:ind w:firstLine="0"/>
        <w:jc w:val="center"/>
      </w:pPr>
      <w:r w:rsidRPr="009B52EF">
        <w:rPr>
          <w:noProof/>
          <w:lang w:eastAsia="pt-BR"/>
        </w:rPr>
        <w:drawing>
          <wp:inline distT="0" distB="0" distL="0" distR="0" wp14:anchorId="03574510" wp14:editId="10D74C11">
            <wp:extent cx="3600000" cy="2700000"/>
            <wp:effectExtent l="209550" t="209550" r="210185" b="215265"/>
            <wp:docPr id="600" name="Imagem 600" descr="C:\Users\User\Desktop\AGP_RESIDUOS\FOTOS DIAGNÓSTICO\RESIDUOS AGP\DSC0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User\Desktop\AGP_RESIDUOS\FOTOS DIAGNÓSTICO\RESIDUOS AGP\DSC00045.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DC3734B" w14:textId="6A30008F" w:rsidR="009B52EF" w:rsidRPr="009B52EF" w:rsidRDefault="009B52EF" w:rsidP="009B52EF">
      <w:pPr>
        <w:pStyle w:val="Legenda"/>
      </w:pPr>
      <w:bookmarkStart w:id="240" w:name="_Toc13479193"/>
      <w:r>
        <w:t xml:space="preserve">Figura </w:t>
      </w:r>
      <w:fldSimple w:instr=" SEQ Figura \* ARABIC ">
        <w:r w:rsidR="0061692A">
          <w:rPr>
            <w:noProof/>
          </w:rPr>
          <w:t>52</w:t>
        </w:r>
      </w:fldSimple>
      <w:r>
        <w:t xml:space="preserve"> - Caçamba utilizada em Águas da Prata.</w:t>
      </w:r>
      <w:bookmarkEnd w:id="240"/>
    </w:p>
    <w:p w14:paraId="1F2BFD8F" w14:textId="56F3AE9E" w:rsidR="00CE4581" w:rsidRDefault="00CE4581" w:rsidP="0007064E">
      <w:r>
        <w:lastRenderedPageBreak/>
        <w:t xml:space="preserve">A prefeitura municipal não coleta </w:t>
      </w:r>
      <w:r w:rsidR="008709E0">
        <w:t>estes resíduos, ficando a cargo</w:t>
      </w:r>
      <w:r>
        <w:t xml:space="preserve"> dos caçambeiros realizarem a coleta e destinação dos mesmos para adequação de estradas rurais.</w:t>
      </w:r>
    </w:p>
    <w:p w14:paraId="773F5D4F" w14:textId="785B3023" w:rsidR="00CE4581" w:rsidRDefault="00CE4581" w:rsidP="0007064E">
      <w:r>
        <w:t xml:space="preserve">O município necessita realizar o licenciamento ambiental para a instalação de área de aterro desses resíduos ou para beneficiamento dos mesmos e emprega-los na manutenção de estradas com a devida qualidade. </w:t>
      </w:r>
    </w:p>
    <w:p w14:paraId="5D52ABD8" w14:textId="1BF1914D" w:rsidR="00CE4581" w:rsidRDefault="00CE4581" w:rsidP="0007064E">
      <w:r>
        <w:t>Ocorre ainda no município diversos pontos de descarte irregular destes resíduos e a separação nas residências não corre corretamente, ocasionando na mistura de diversos tipos de resíduos como os RCC e RSLU conforma apresentado abaixo.</w:t>
      </w:r>
    </w:p>
    <w:p w14:paraId="5440DEB1" w14:textId="77777777" w:rsidR="00CE4581" w:rsidRDefault="00CE4581" w:rsidP="00CE4581">
      <w:pPr>
        <w:keepNext/>
        <w:ind w:firstLine="0"/>
        <w:jc w:val="center"/>
      </w:pPr>
      <w:r w:rsidRPr="00CE4581">
        <w:rPr>
          <w:noProof/>
          <w:lang w:eastAsia="pt-BR"/>
        </w:rPr>
        <w:drawing>
          <wp:inline distT="0" distB="0" distL="0" distR="0" wp14:anchorId="3C047339" wp14:editId="1052DC64">
            <wp:extent cx="3600000" cy="2700000"/>
            <wp:effectExtent l="209550" t="209550" r="210185" b="215265"/>
            <wp:docPr id="592" name="Imagem 592" descr="C:\Users\User\Desktop\AGP_RESIDUOS\FOTOS DIAGNÓSTICO\RESIDUOS AGP\DSC0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User\Desktop\AGP_RESIDUOS\FOTOS DIAGNÓSTICO\RESIDUOS AGP\DSC00032.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D60099F" w14:textId="6B6C5BE8" w:rsidR="00CE4581" w:rsidRDefault="00CE4581" w:rsidP="00CE4581">
      <w:pPr>
        <w:pStyle w:val="Legenda"/>
      </w:pPr>
      <w:bookmarkStart w:id="241" w:name="_Toc13479194"/>
      <w:r>
        <w:t xml:space="preserve">Figura </w:t>
      </w:r>
      <w:fldSimple w:instr=" SEQ Figura \* ARABIC ">
        <w:r w:rsidR="0061692A">
          <w:rPr>
            <w:noProof/>
          </w:rPr>
          <w:t>53</w:t>
        </w:r>
      </w:fldSimple>
      <w:r>
        <w:t xml:space="preserve"> - Descarte irregular de RCC.</w:t>
      </w:r>
      <w:bookmarkEnd w:id="241"/>
    </w:p>
    <w:p w14:paraId="2A88B976" w14:textId="1C88856D" w:rsidR="00CE4581" w:rsidRDefault="003A3A87" w:rsidP="0007064E">
      <w:r>
        <w:t>Segundo SNIS (Brasil, 2010) a média de geração de RCC por faixa populacional apresenta-se na tabela abaixo.</w:t>
      </w:r>
    </w:p>
    <w:p w14:paraId="3C736CE2" w14:textId="010FE43D" w:rsidR="003A3A87" w:rsidRDefault="003A3A87" w:rsidP="0007064E"/>
    <w:p w14:paraId="59B3B573" w14:textId="417CB12D" w:rsidR="003A3A87" w:rsidRDefault="003A3A87" w:rsidP="0007064E"/>
    <w:p w14:paraId="67A5D30D" w14:textId="77777777" w:rsidR="003A3A87" w:rsidRDefault="003A3A87" w:rsidP="0007064E"/>
    <w:p w14:paraId="41226167" w14:textId="6DDB9D2D" w:rsidR="00681515" w:rsidRDefault="00681515" w:rsidP="00681515">
      <w:pPr>
        <w:pStyle w:val="Legenda"/>
        <w:keepNext/>
      </w:pPr>
      <w:bookmarkStart w:id="242" w:name="_Toc13479286"/>
      <w:r>
        <w:lastRenderedPageBreak/>
        <w:t xml:space="preserve">Tabela </w:t>
      </w:r>
      <w:fldSimple w:instr=" SEQ Tabela \* ARABIC ">
        <w:r w:rsidR="0061692A">
          <w:rPr>
            <w:noProof/>
          </w:rPr>
          <w:t>38</w:t>
        </w:r>
      </w:fldSimple>
      <w:r>
        <w:t xml:space="preserve"> - Massa de RCC coletada por Prefeituras, média anual, e per capita, segundo o porte dos municípios.</w:t>
      </w:r>
      <w:bookmarkEnd w:id="242"/>
    </w:p>
    <w:tbl>
      <w:tblPr>
        <w:tblStyle w:val="Tabelacomgrade"/>
        <w:tblW w:w="0" w:type="auto"/>
        <w:tblLook w:val="04A0" w:firstRow="1" w:lastRow="0" w:firstColumn="1" w:lastColumn="0" w:noHBand="0" w:noVBand="1"/>
      </w:tblPr>
      <w:tblGrid>
        <w:gridCol w:w="721"/>
        <w:gridCol w:w="1040"/>
        <w:gridCol w:w="1141"/>
        <w:gridCol w:w="1295"/>
        <w:gridCol w:w="1397"/>
        <w:gridCol w:w="1347"/>
        <w:gridCol w:w="1554"/>
      </w:tblGrid>
      <w:tr w:rsidR="003A3A87" w14:paraId="4463E5F7" w14:textId="77777777" w:rsidTr="00681515">
        <w:trPr>
          <w:trHeight w:val="567"/>
        </w:trPr>
        <w:tc>
          <w:tcPr>
            <w:tcW w:w="0" w:type="auto"/>
            <w:gridSpan w:val="7"/>
            <w:shd w:val="clear" w:color="auto" w:fill="1F3864"/>
            <w:vAlign w:val="center"/>
          </w:tcPr>
          <w:p w14:paraId="22F5A266" w14:textId="1828EC21" w:rsidR="003A3A87" w:rsidRPr="00681515" w:rsidRDefault="00681515" w:rsidP="003A3A87">
            <w:pPr>
              <w:pStyle w:val="SemFormatao"/>
              <w:rPr>
                <w:b/>
              </w:rPr>
            </w:pPr>
            <w:r w:rsidRPr="00681515">
              <w:rPr>
                <w:b/>
              </w:rPr>
              <w:t xml:space="preserve">MASSA DE RCC COLETADA </w:t>
            </w:r>
          </w:p>
        </w:tc>
      </w:tr>
      <w:tr w:rsidR="00681515" w14:paraId="55E05A4F" w14:textId="77777777" w:rsidTr="00681515">
        <w:tc>
          <w:tcPr>
            <w:tcW w:w="0" w:type="auto"/>
            <w:vAlign w:val="center"/>
          </w:tcPr>
          <w:p w14:paraId="477A1670" w14:textId="712E99C2" w:rsidR="003A3A87" w:rsidRPr="00681515" w:rsidRDefault="003A3A87" w:rsidP="003A3A87">
            <w:pPr>
              <w:pStyle w:val="SemFormatao"/>
              <w:rPr>
                <w:b/>
              </w:rPr>
            </w:pPr>
            <w:r w:rsidRPr="00681515">
              <w:rPr>
                <w:b/>
              </w:rPr>
              <w:t>Faixa</w:t>
            </w:r>
          </w:p>
        </w:tc>
        <w:tc>
          <w:tcPr>
            <w:tcW w:w="0" w:type="auto"/>
            <w:vAlign w:val="center"/>
          </w:tcPr>
          <w:p w14:paraId="31BB9B22" w14:textId="0D2FCA69" w:rsidR="003A3A87" w:rsidRPr="00681515" w:rsidRDefault="003A3A87" w:rsidP="00681515">
            <w:pPr>
              <w:pStyle w:val="SemFormatao"/>
              <w:rPr>
                <w:b/>
              </w:rPr>
            </w:pPr>
            <w:r w:rsidRPr="00681515">
              <w:rPr>
                <w:b/>
              </w:rPr>
              <w:t>Faixa pop</w:t>
            </w:r>
            <w:r w:rsidR="00681515">
              <w:rPr>
                <w:b/>
              </w:rPr>
              <w:t>. (hab.</w:t>
            </w:r>
            <w:r w:rsidRPr="00681515">
              <w:rPr>
                <w:b/>
              </w:rPr>
              <w:t>)</w:t>
            </w:r>
          </w:p>
        </w:tc>
        <w:tc>
          <w:tcPr>
            <w:tcW w:w="0" w:type="auto"/>
            <w:vAlign w:val="center"/>
          </w:tcPr>
          <w:p w14:paraId="053B3608" w14:textId="5DAE1063" w:rsidR="003A3A87" w:rsidRPr="00681515" w:rsidRDefault="00681515" w:rsidP="00681515">
            <w:pPr>
              <w:pStyle w:val="SemFormatao"/>
              <w:rPr>
                <w:b/>
              </w:rPr>
            </w:pPr>
            <w:r>
              <w:rPr>
                <w:b/>
              </w:rPr>
              <w:t>Quant.</w:t>
            </w:r>
            <w:r w:rsidR="003A3A87" w:rsidRPr="00681515">
              <w:rPr>
                <w:b/>
              </w:rPr>
              <w:t xml:space="preserve"> de RCC (t/ano)</w:t>
            </w:r>
          </w:p>
        </w:tc>
        <w:tc>
          <w:tcPr>
            <w:tcW w:w="0" w:type="auto"/>
            <w:vAlign w:val="center"/>
          </w:tcPr>
          <w:p w14:paraId="4B9479BE" w14:textId="5C337E3D" w:rsidR="003A3A87" w:rsidRPr="00681515" w:rsidRDefault="00681515" w:rsidP="00681515">
            <w:pPr>
              <w:pStyle w:val="SemFormatao"/>
              <w:rPr>
                <w:b/>
              </w:rPr>
            </w:pPr>
            <w:r>
              <w:rPr>
                <w:b/>
              </w:rPr>
              <w:t>Quant.</w:t>
            </w:r>
            <w:r w:rsidR="003A3A87" w:rsidRPr="00681515">
              <w:rPr>
                <w:b/>
              </w:rPr>
              <w:t xml:space="preserve"> de muni</w:t>
            </w:r>
            <w:r>
              <w:rPr>
                <w:b/>
              </w:rPr>
              <w:t>cipios</w:t>
            </w:r>
          </w:p>
        </w:tc>
        <w:tc>
          <w:tcPr>
            <w:tcW w:w="1397" w:type="dxa"/>
            <w:vAlign w:val="center"/>
          </w:tcPr>
          <w:p w14:paraId="1A0F47A4" w14:textId="0FEE8585" w:rsidR="003A3A87" w:rsidRPr="00681515" w:rsidRDefault="004B7A3A" w:rsidP="00681515">
            <w:pPr>
              <w:pStyle w:val="SemFormatao"/>
              <w:rPr>
                <w:b/>
              </w:rPr>
            </w:pPr>
            <w:r w:rsidRPr="00681515">
              <w:rPr>
                <w:b/>
              </w:rPr>
              <w:t>M</w:t>
            </w:r>
            <w:r w:rsidR="00681515">
              <w:rPr>
                <w:b/>
              </w:rPr>
              <w:t>édia muni.</w:t>
            </w:r>
            <w:r w:rsidRPr="00681515">
              <w:rPr>
                <w:b/>
              </w:rPr>
              <w:t xml:space="preserve"> (t/muni./ano)</w:t>
            </w:r>
          </w:p>
        </w:tc>
        <w:tc>
          <w:tcPr>
            <w:tcW w:w="1347" w:type="dxa"/>
            <w:vAlign w:val="center"/>
          </w:tcPr>
          <w:p w14:paraId="573C1B58" w14:textId="006B084C" w:rsidR="003A3A87" w:rsidRPr="00681515" w:rsidRDefault="004B7A3A" w:rsidP="00681515">
            <w:pPr>
              <w:pStyle w:val="SemFormatao"/>
              <w:rPr>
                <w:b/>
              </w:rPr>
            </w:pPr>
            <w:r w:rsidRPr="00681515">
              <w:rPr>
                <w:b/>
              </w:rPr>
              <w:t>P</w:t>
            </w:r>
            <w:r w:rsidR="00681515">
              <w:rPr>
                <w:b/>
              </w:rPr>
              <w:t>op.</w:t>
            </w:r>
            <w:r w:rsidRPr="00681515">
              <w:rPr>
                <w:b/>
              </w:rPr>
              <w:t xml:space="preserve"> Urbana (hab.)</w:t>
            </w:r>
          </w:p>
        </w:tc>
        <w:tc>
          <w:tcPr>
            <w:tcW w:w="1554" w:type="dxa"/>
            <w:vAlign w:val="center"/>
          </w:tcPr>
          <w:p w14:paraId="37F1E4B9" w14:textId="5FFFEF2E" w:rsidR="003A3A87" w:rsidRPr="00681515" w:rsidRDefault="004B7A3A" w:rsidP="003A3A87">
            <w:pPr>
              <w:pStyle w:val="SemFormatao"/>
              <w:rPr>
                <w:b/>
              </w:rPr>
            </w:pPr>
            <w:r w:rsidRPr="00681515">
              <w:rPr>
                <w:b/>
              </w:rPr>
              <w:t>Média per capita (t por mil hab</w:t>
            </w:r>
            <w:r w:rsidR="00355780">
              <w:rPr>
                <w:b/>
              </w:rPr>
              <w:t>/ano</w:t>
            </w:r>
            <w:r w:rsidRPr="00681515">
              <w:rPr>
                <w:b/>
              </w:rPr>
              <w:t>.)</w:t>
            </w:r>
          </w:p>
        </w:tc>
      </w:tr>
      <w:tr w:rsidR="00681515" w14:paraId="60991957" w14:textId="77777777" w:rsidTr="00681515">
        <w:tc>
          <w:tcPr>
            <w:tcW w:w="0" w:type="auto"/>
            <w:vAlign w:val="center"/>
          </w:tcPr>
          <w:p w14:paraId="1AF55F05" w14:textId="75302C38" w:rsidR="003A3A87" w:rsidRPr="00681515" w:rsidRDefault="003A3A87" w:rsidP="003A3A87">
            <w:pPr>
              <w:pStyle w:val="SemFormatao"/>
              <w:rPr>
                <w:b/>
              </w:rPr>
            </w:pPr>
            <w:r w:rsidRPr="00681515">
              <w:rPr>
                <w:b/>
              </w:rPr>
              <w:t>1</w:t>
            </w:r>
          </w:p>
        </w:tc>
        <w:tc>
          <w:tcPr>
            <w:tcW w:w="0" w:type="auto"/>
            <w:vAlign w:val="center"/>
          </w:tcPr>
          <w:p w14:paraId="524AFFE2" w14:textId="3D46021C" w:rsidR="003A3A87" w:rsidRDefault="004B7A3A" w:rsidP="003A3A87">
            <w:pPr>
              <w:pStyle w:val="SemFormatao"/>
            </w:pPr>
            <w:r>
              <w:t>Até 30 mil</w:t>
            </w:r>
          </w:p>
        </w:tc>
        <w:tc>
          <w:tcPr>
            <w:tcW w:w="0" w:type="auto"/>
            <w:vAlign w:val="center"/>
          </w:tcPr>
          <w:p w14:paraId="22475C5E" w14:textId="21ECF4E6" w:rsidR="003A3A87" w:rsidRDefault="004B7A3A" w:rsidP="003A3A87">
            <w:pPr>
              <w:pStyle w:val="SemFormatao"/>
            </w:pPr>
            <w:r>
              <w:t>81.346</w:t>
            </w:r>
          </w:p>
        </w:tc>
        <w:tc>
          <w:tcPr>
            <w:tcW w:w="0" w:type="auto"/>
            <w:vAlign w:val="center"/>
          </w:tcPr>
          <w:p w14:paraId="26AF3EC4" w14:textId="3B4568BF" w:rsidR="003A3A87" w:rsidRDefault="004B7A3A" w:rsidP="003A3A87">
            <w:pPr>
              <w:pStyle w:val="SemFormatao"/>
            </w:pPr>
            <w:r>
              <w:t>51</w:t>
            </w:r>
          </w:p>
        </w:tc>
        <w:tc>
          <w:tcPr>
            <w:tcW w:w="1397" w:type="dxa"/>
            <w:vAlign w:val="center"/>
          </w:tcPr>
          <w:p w14:paraId="2C07BD05" w14:textId="2BA26D95" w:rsidR="003A3A87" w:rsidRDefault="004B7A3A" w:rsidP="003A3A87">
            <w:pPr>
              <w:pStyle w:val="SemFormatao"/>
            </w:pPr>
            <w:r>
              <w:t>1.595,00</w:t>
            </w:r>
          </w:p>
        </w:tc>
        <w:tc>
          <w:tcPr>
            <w:tcW w:w="1347" w:type="dxa"/>
            <w:vAlign w:val="center"/>
          </w:tcPr>
          <w:p w14:paraId="3FEB3E29" w14:textId="4FD57932" w:rsidR="003A3A87" w:rsidRDefault="004B7A3A" w:rsidP="003A3A87">
            <w:pPr>
              <w:pStyle w:val="SemFormatao"/>
            </w:pPr>
            <w:r>
              <w:t>624.186</w:t>
            </w:r>
          </w:p>
        </w:tc>
        <w:tc>
          <w:tcPr>
            <w:tcW w:w="1554" w:type="dxa"/>
            <w:vAlign w:val="center"/>
          </w:tcPr>
          <w:p w14:paraId="3EBC8077" w14:textId="0D8CD5DF" w:rsidR="003A3A87" w:rsidRDefault="004B7A3A" w:rsidP="003A3A87">
            <w:pPr>
              <w:pStyle w:val="SemFormatao"/>
            </w:pPr>
            <w:r>
              <w:t>130,30</w:t>
            </w:r>
          </w:p>
        </w:tc>
      </w:tr>
      <w:tr w:rsidR="00681515" w14:paraId="2884805B" w14:textId="77777777" w:rsidTr="00681515">
        <w:tc>
          <w:tcPr>
            <w:tcW w:w="0" w:type="auto"/>
            <w:vAlign w:val="center"/>
          </w:tcPr>
          <w:p w14:paraId="6C6DFCB7" w14:textId="090AA548" w:rsidR="003A3A87" w:rsidRPr="00681515" w:rsidRDefault="003A3A87" w:rsidP="003A3A87">
            <w:pPr>
              <w:pStyle w:val="SemFormatao"/>
              <w:rPr>
                <w:b/>
              </w:rPr>
            </w:pPr>
            <w:r w:rsidRPr="00681515">
              <w:rPr>
                <w:b/>
              </w:rPr>
              <w:t>2</w:t>
            </w:r>
          </w:p>
        </w:tc>
        <w:tc>
          <w:tcPr>
            <w:tcW w:w="0" w:type="auto"/>
            <w:vAlign w:val="center"/>
          </w:tcPr>
          <w:p w14:paraId="5284D7B7" w14:textId="2921FAA1" w:rsidR="003A3A87" w:rsidRDefault="004B7A3A" w:rsidP="003A3A87">
            <w:pPr>
              <w:pStyle w:val="SemFormatao"/>
            </w:pPr>
            <w:r>
              <w:t>De 30.001 a 100 mil</w:t>
            </w:r>
          </w:p>
        </w:tc>
        <w:tc>
          <w:tcPr>
            <w:tcW w:w="0" w:type="auto"/>
            <w:vAlign w:val="center"/>
          </w:tcPr>
          <w:p w14:paraId="4D545C39" w14:textId="0FDDA34C" w:rsidR="003A3A87" w:rsidRDefault="004B7A3A" w:rsidP="003A3A87">
            <w:pPr>
              <w:pStyle w:val="SemFormatao"/>
            </w:pPr>
            <w:r>
              <w:t>274.994</w:t>
            </w:r>
          </w:p>
        </w:tc>
        <w:tc>
          <w:tcPr>
            <w:tcW w:w="0" w:type="auto"/>
            <w:vAlign w:val="center"/>
          </w:tcPr>
          <w:p w14:paraId="3862E141" w14:textId="7E3633E3" w:rsidR="003A3A87" w:rsidRDefault="004B7A3A" w:rsidP="003A3A87">
            <w:pPr>
              <w:pStyle w:val="SemFormatao"/>
            </w:pPr>
            <w:r>
              <w:t>40</w:t>
            </w:r>
          </w:p>
        </w:tc>
        <w:tc>
          <w:tcPr>
            <w:tcW w:w="1397" w:type="dxa"/>
            <w:vAlign w:val="center"/>
          </w:tcPr>
          <w:p w14:paraId="44685FB1" w14:textId="47660E21" w:rsidR="003A3A87" w:rsidRDefault="004B7A3A" w:rsidP="003A3A87">
            <w:pPr>
              <w:pStyle w:val="SemFormatao"/>
            </w:pPr>
            <w:r>
              <w:t>6.874,80</w:t>
            </w:r>
          </w:p>
        </w:tc>
        <w:tc>
          <w:tcPr>
            <w:tcW w:w="1347" w:type="dxa"/>
            <w:vAlign w:val="center"/>
          </w:tcPr>
          <w:p w14:paraId="732BE469" w14:textId="29F65D74" w:rsidR="003A3A87" w:rsidRDefault="004B7A3A" w:rsidP="003A3A87">
            <w:pPr>
              <w:pStyle w:val="SemFormatao"/>
            </w:pPr>
            <w:r w:rsidRPr="004B7A3A">
              <w:t>1.981.397</w:t>
            </w:r>
          </w:p>
        </w:tc>
        <w:tc>
          <w:tcPr>
            <w:tcW w:w="1554" w:type="dxa"/>
            <w:vAlign w:val="center"/>
          </w:tcPr>
          <w:p w14:paraId="75E68B8C" w14:textId="7E2DBAAD" w:rsidR="003A3A87" w:rsidRDefault="004B7A3A" w:rsidP="003A3A87">
            <w:pPr>
              <w:pStyle w:val="SemFormatao"/>
            </w:pPr>
            <w:r>
              <w:t>138,80</w:t>
            </w:r>
          </w:p>
        </w:tc>
      </w:tr>
      <w:tr w:rsidR="00681515" w14:paraId="5F1FAC89" w14:textId="77777777" w:rsidTr="00681515">
        <w:tc>
          <w:tcPr>
            <w:tcW w:w="0" w:type="auto"/>
            <w:vAlign w:val="center"/>
          </w:tcPr>
          <w:p w14:paraId="7E3CFEB1" w14:textId="21143F1E" w:rsidR="003A3A87" w:rsidRPr="00681515" w:rsidRDefault="003A3A87" w:rsidP="003A3A87">
            <w:pPr>
              <w:pStyle w:val="SemFormatao"/>
              <w:rPr>
                <w:b/>
              </w:rPr>
            </w:pPr>
            <w:r w:rsidRPr="00681515">
              <w:rPr>
                <w:b/>
              </w:rPr>
              <w:t>3</w:t>
            </w:r>
          </w:p>
        </w:tc>
        <w:tc>
          <w:tcPr>
            <w:tcW w:w="0" w:type="auto"/>
            <w:vAlign w:val="center"/>
          </w:tcPr>
          <w:p w14:paraId="0503D220" w14:textId="674DC6B4" w:rsidR="003A3A87" w:rsidRDefault="004B7A3A" w:rsidP="004B7A3A">
            <w:pPr>
              <w:pStyle w:val="SemFormatao"/>
            </w:pPr>
            <w:r>
              <w:t>De 100.001 a 250 mil</w:t>
            </w:r>
          </w:p>
        </w:tc>
        <w:tc>
          <w:tcPr>
            <w:tcW w:w="0" w:type="auto"/>
            <w:vAlign w:val="center"/>
          </w:tcPr>
          <w:p w14:paraId="7EA0D8FB" w14:textId="3FE7BCF2" w:rsidR="003A3A87" w:rsidRDefault="004B7A3A" w:rsidP="003A3A87">
            <w:pPr>
              <w:pStyle w:val="SemFormatao"/>
            </w:pPr>
            <w:r>
              <w:t>827.183</w:t>
            </w:r>
          </w:p>
        </w:tc>
        <w:tc>
          <w:tcPr>
            <w:tcW w:w="0" w:type="auto"/>
            <w:vAlign w:val="center"/>
          </w:tcPr>
          <w:p w14:paraId="7BB120B2" w14:textId="2FD75C82" w:rsidR="003A3A87" w:rsidRDefault="004B7A3A" w:rsidP="003A3A87">
            <w:pPr>
              <w:pStyle w:val="SemFormatao"/>
            </w:pPr>
            <w:r>
              <w:t>40</w:t>
            </w:r>
          </w:p>
        </w:tc>
        <w:tc>
          <w:tcPr>
            <w:tcW w:w="1397" w:type="dxa"/>
            <w:vAlign w:val="center"/>
          </w:tcPr>
          <w:p w14:paraId="55405542" w14:textId="534546AE" w:rsidR="003A3A87" w:rsidRDefault="004B7A3A" w:rsidP="003A3A87">
            <w:pPr>
              <w:pStyle w:val="SemFormatao"/>
            </w:pPr>
            <w:r>
              <w:t>20.679,60</w:t>
            </w:r>
          </w:p>
        </w:tc>
        <w:tc>
          <w:tcPr>
            <w:tcW w:w="1347" w:type="dxa"/>
            <w:vAlign w:val="center"/>
          </w:tcPr>
          <w:p w14:paraId="2013A3EA" w14:textId="6572BB40" w:rsidR="003A3A87" w:rsidRDefault="004B7A3A" w:rsidP="003A3A87">
            <w:pPr>
              <w:pStyle w:val="SemFormatao"/>
            </w:pPr>
            <w:r w:rsidRPr="004B7A3A">
              <w:t>6.457.419</w:t>
            </w:r>
          </w:p>
        </w:tc>
        <w:tc>
          <w:tcPr>
            <w:tcW w:w="1554" w:type="dxa"/>
            <w:vAlign w:val="center"/>
          </w:tcPr>
          <w:p w14:paraId="2C8400CE" w14:textId="16049ABE" w:rsidR="003A3A87" w:rsidRDefault="004B7A3A" w:rsidP="003A3A87">
            <w:pPr>
              <w:pStyle w:val="SemFormatao"/>
            </w:pPr>
            <w:r>
              <w:t>128,1</w:t>
            </w:r>
          </w:p>
        </w:tc>
      </w:tr>
      <w:tr w:rsidR="00681515" w14:paraId="412B75FA" w14:textId="77777777" w:rsidTr="00681515">
        <w:tc>
          <w:tcPr>
            <w:tcW w:w="0" w:type="auto"/>
            <w:vAlign w:val="center"/>
          </w:tcPr>
          <w:p w14:paraId="5D2AEB78" w14:textId="17FF8438" w:rsidR="003A3A87" w:rsidRPr="00681515" w:rsidRDefault="003A3A87" w:rsidP="003A3A87">
            <w:pPr>
              <w:pStyle w:val="SemFormatao"/>
              <w:rPr>
                <w:b/>
              </w:rPr>
            </w:pPr>
            <w:r w:rsidRPr="00681515">
              <w:rPr>
                <w:b/>
              </w:rPr>
              <w:t>4</w:t>
            </w:r>
          </w:p>
        </w:tc>
        <w:tc>
          <w:tcPr>
            <w:tcW w:w="0" w:type="auto"/>
            <w:vAlign w:val="center"/>
          </w:tcPr>
          <w:p w14:paraId="5298436B" w14:textId="4AEC4087" w:rsidR="003A3A87" w:rsidRDefault="004B7A3A" w:rsidP="003A3A87">
            <w:pPr>
              <w:pStyle w:val="SemFormatao"/>
            </w:pPr>
            <w:r>
              <w:t xml:space="preserve">De 250.001  a 1 milhão </w:t>
            </w:r>
          </w:p>
        </w:tc>
        <w:tc>
          <w:tcPr>
            <w:tcW w:w="0" w:type="auto"/>
            <w:vAlign w:val="center"/>
          </w:tcPr>
          <w:p w14:paraId="365F3E22" w14:textId="3B3738BE" w:rsidR="003A3A87" w:rsidRDefault="004B7A3A" w:rsidP="003A3A87">
            <w:pPr>
              <w:pStyle w:val="SemFormatao"/>
            </w:pPr>
            <w:r>
              <w:t>1.766.145</w:t>
            </w:r>
          </w:p>
        </w:tc>
        <w:tc>
          <w:tcPr>
            <w:tcW w:w="0" w:type="auto"/>
            <w:vAlign w:val="center"/>
          </w:tcPr>
          <w:p w14:paraId="7EDF6528" w14:textId="58F388DD" w:rsidR="003A3A87" w:rsidRDefault="004B7A3A" w:rsidP="003A3A87">
            <w:pPr>
              <w:pStyle w:val="SemFormatao"/>
            </w:pPr>
            <w:r>
              <w:t>36</w:t>
            </w:r>
          </w:p>
        </w:tc>
        <w:tc>
          <w:tcPr>
            <w:tcW w:w="1397" w:type="dxa"/>
            <w:vAlign w:val="center"/>
          </w:tcPr>
          <w:p w14:paraId="5B38A252" w14:textId="33AE83A1" w:rsidR="003A3A87" w:rsidRDefault="004B7A3A" w:rsidP="003A3A87">
            <w:pPr>
              <w:pStyle w:val="SemFormatao"/>
            </w:pPr>
            <w:r>
              <w:t>49.059,60</w:t>
            </w:r>
          </w:p>
        </w:tc>
        <w:tc>
          <w:tcPr>
            <w:tcW w:w="1347" w:type="dxa"/>
            <w:vAlign w:val="center"/>
          </w:tcPr>
          <w:p w14:paraId="26B8081F" w14:textId="17F06FFE" w:rsidR="003A3A87" w:rsidRDefault="004B7A3A" w:rsidP="003A3A87">
            <w:pPr>
              <w:pStyle w:val="SemFormatao"/>
            </w:pPr>
            <w:r>
              <w:t>1</w:t>
            </w:r>
            <w:r w:rsidRPr="004B7A3A">
              <w:t>7.027.920</w:t>
            </w:r>
          </w:p>
        </w:tc>
        <w:tc>
          <w:tcPr>
            <w:tcW w:w="1554" w:type="dxa"/>
            <w:vAlign w:val="center"/>
          </w:tcPr>
          <w:p w14:paraId="7D1C490D" w14:textId="6FE544F6" w:rsidR="003A3A87" w:rsidRDefault="004B7A3A" w:rsidP="003A3A87">
            <w:pPr>
              <w:pStyle w:val="SemFormatao"/>
            </w:pPr>
            <w:r>
              <w:t>103,7</w:t>
            </w:r>
          </w:p>
        </w:tc>
      </w:tr>
      <w:tr w:rsidR="00681515" w14:paraId="46D2A596" w14:textId="77777777" w:rsidTr="00681515">
        <w:tc>
          <w:tcPr>
            <w:tcW w:w="0" w:type="auto"/>
            <w:vAlign w:val="center"/>
          </w:tcPr>
          <w:p w14:paraId="3B59D435" w14:textId="48DB4071" w:rsidR="003A3A87" w:rsidRPr="00681515" w:rsidRDefault="003A3A87" w:rsidP="003A3A87">
            <w:pPr>
              <w:pStyle w:val="SemFormatao"/>
              <w:rPr>
                <w:b/>
              </w:rPr>
            </w:pPr>
            <w:r w:rsidRPr="00681515">
              <w:rPr>
                <w:b/>
              </w:rPr>
              <w:t>5</w:t>
            </w:r>
          </w:p>
        </w:tc>
        <w:tc>
          <w:tcPr>
            <w:tcW w:w="0" w:type="auto"/>
            <w:vAlign w:val="center"/>
          </w:tcPr>
          <w:p w14:paraId="002ECDAC" w14:textId="2D3AFB10" w:rsidR="003A3A87" w:rsidRDefault="004B7A3A" w:rsidP="003A3A87">
            <w:pPr>
              <w:pStyle w:val="SemFormatao"/>
            </w:pPr>
            <w:r>
              <w:t>De 1.000.01 a 3 milhões</w:t>
            </w:r>
          </w:p>
        </w:tc>
        <w:tc>
          <w:tcPr>
            <w:tcW w:w="0" w:type="auto"/>
            <w:vAlign w:val="center"/>
          </w:tcPr>
          <w:p w14:paraId="1E94FFDA" w14:textId="1B28AC32" w:rsidR="003A3A87" w:rsidRDefault="004B7A3A" w:rsidP="003A3A87">
            <w:pPr>
              <w:pStyle w:val="SemFormatao"/>
            </w:pPr>
            <w:r>
              <w:t>1.179.920</w:t>
            </w:r>
          </w:p>
        </w:tc>
        <w:tc>
          <w:tcPr>
            <w:tcW w:w="0" w:type="auto"/>
            <w:vAlign w:val="center"/>
          </w:tcPr>
          <w:p w14:paraId="552802CC" w14:textId="183B05C9" w:rsidR="003A3A87" w:rsidRDefault="004B7A3A" w:rsidP="003A3A87">
            <w:pPr>
              <w:pStyle w:val="SemFormatao"/>
            </w:pPr>
            <w:r>
              <w:t>5</w:t>
            </w:r>
          </w:p>
        </w:tc>
        <w:tc>
          <w:tcPr>
            <w:tcW w:w="1397" w:type="dxa"/>
            <w:vAlign w:val="center"/>
          </w:tcPr>
          <w:p w14:paraId="7B002199" w14:textId="7BD57799" w:rsidR="003A3A87" w:rsidRDefault="004B7A3A" w:rsidP="003A3A87">
            <w:pPr>
              <w:pStyle w:val="SemFormatao"/>
            </w:pPr>
            <w:r>
              <w:t>343.984,00</w:t>
            </w:r>
          </w:p>
        </w:tc>
        <w:tc>
          <w:tcPr>
            <w:tcW w:w="1347" w:type="dxa"/>
            <w:vAlign w:val="center"/>
          </w:tcPr>
          <w:p w14:paraId="4F15F473" w14:textId="3F796880" w:rsidR="003A3A87" w:rsidRDefault="004B7A3A" w:rsidP="003A3A87">
            <w:pPr>
              <w:pStyle w:val="SemFormatao"/>
            </w:pPr>
            <w:r w:rsidRPr="004B7A3A">
              <w:t>10.527.77</w:t>
            </w:r>
            <w:r>
              <w:t>1</w:t>
            </w:r>
          </w:p>
        </w:tc>
        <w:tc>
          <w:tcPr>
            <w:tcW w:w="1554" w:type="dxa"/>
            <w:vAlign w:val="center"/>
          </w:tcPr>
          <w:p w14:paraId="184FC203" w14:textId="48410C1F" w:rsidR="003A3A87" w:rsidRDefault="004B7A3A" w:rsidP="003A3A87">
            <w:pPr>
              <w:pStyle w:val="SemFormatao"/>
            </w:pPr>
            <w:r>
              <w:t>163,40</w:t>
            </w:r>
          </w:p>
        </w:tc>
      </w:tr>
      <w:tr w:rsidR="00681515" w14:paraId="78562A70" w14:textId="77777777" w:rsidTr="00681515">
        <w:tc>
          <w:tcPr>
            <w:tcW w:w="0" w:type="auto"/>
            <w:vAlign w:val="center"/>
          </w:tcPr>
          <w:p w14:paraId="1A2743AF" w14:textId="29264A4B" w:rsidR="003A3A87" w:rsidRPr="00681515" w:rsidRDefault="003A3A87" w:rsidP="003A3A87">
            <w:pPr>
              <w:pStyle w:val="SemFormatao"/>
              <w:rPr>
                <w:b/>
              </w:rPr>
            </w:pPr>
            <w:r w:rsidRPr="00681515">
              <w:rPr>
                <w:b/>
              </w:rPr>
              <w:t>6</w:t>
            </w:r>
          </w:p>
        </w:tc>
        <w:tc>
          <w:tcPr>
            <w:tcW w:w="0" w:type="auto"/>
            <w:vAlign w:val="center"/>
          </w:tcPr>
          <w:p w14:paraId="6F5C6265" w14:textId="08613F8F" w:rsidR="003A3A87" w:rsidRDefault="004B7A3A" w:rsidP="003A3A87">
            <w:pPr>
              <w:pStyle w:val="SemFormatao"/>
            </w:pPr>
            <w:r>
              <w:t>Mais de 3 milhões</w:t>
            </w:r>
          </w:p>
        </w:tc>
        <w:tc>
          <w:tcPr>
            <w:tcW w:w="0" w:type="auto"/>
            <w:vAlign w:val="center"/>
          </w:tcPr>
          <w:p w14:paraId="4637A404" w14:textId="0ADFD6A2" w:rsidR="003A3A87" w:rsidRDefault="004B7A3A" w:rsidP="003A3A87">
            <w:pPr>
              <w:pStyle w:val="SemFormatao"/>
            </w:pPr>
            <w:r>
              <w:t>1.138.671</w:t>
            </w:r>
          </w:p>
        </w:tc>
        <w:tc>
          <w:tcPr>
            <w:tcW w:w="0" w:type="auto"/>
            <w:vAlign w:val="center"/>
          </w:tcPr>
          <w:p w14:paraId="5F9C19DF" w14:textId="2F679B62" w:rsidR="003A3A87" w:rsidRDefault="004B7A3A" w:rsidP="003A3A87">
            <w:pPr>
              <w:pStyle w:val="SemFormatao"/>
            </w:pPr>
            <w:r>
              <w:t>2</w:t>
            </w:r>
          </w:p>
        </w:tc>
        <w:tc>
          <w:tcPr>
            <w:tcW w:w="1397" w:type="dxa"/>
            <w:vAlign w:val="center"/>
          </w:tcPr>
          <w:p w14:paraId="029979D9" w14:textId="637BF854" w:rsidR="003A3A87" w:rsidRDefault="004B7A3A" w:rsidP="003A3A87">
            <w:pPr>
              <w:pStyle w:val="SemFormatao"/>
            </w:pPr>
            <w:r>
              <w:t>569.335,70</w:t>
            </w:r>
          </w:p>
        </w:tc>
        <w:tc>
          <w:tcPr>
            <w:tcW w:w="1347" w:type="dxa"/>
            <w:vAlign w:val="center"/>
          </w:tcPr>
          <w:p w14:paraId="54E43AA5" w14:textId="282EC04D" w:rsidR="003A3A87" w:rsidRDefault="004B7A3A" w:rsidP="003A3A87">
            <w:pPr>
              <w:pStyle w:val="SemFormatao"/>
            </w:pPr>
            <w:r w:rsidRPr="004B7A3A">
              <w:t>16.497.137</w:t>
            </w:r>
          </w:p>
        </w:tc>
        <w:tc>
          <w:tcPr>
            <w:tcW w:w="1554" w:type="dxa"/>
            <w:vAlign w:val="center"/>
          </w:tcPr>
          <w:p w14:paraId="52AAAA5A" w14:textId="16009676" w:rsidR="003A3A87" w:rsidRDefault="004B7A3A" w:rsidP="003A3A87">
            <w:pPr>
              <w:pStyle w:val="SemFormatao"/>
            </w:pPr>
            <w:r>
              <w:t>69,00</w:t>
            </w:r>
          </w:p>
        </w:tc>
      </w:tr>
      <w:tr w:rsidR="00681515" w14:paraId="561B45FD" w14:textId="77777777" w:rsidTr="00681515">
        <w:tc>
          <w:tcPr>
            <w:tcW w:w="0" w:type="auto"/>
            <w:gridSpan w:val="2"/>
            <w:vAlign w:val="center"/>
          </w:tcPr>
          <w:p w14:paraId="4F89704A" w14:textId="0043E9C9" w:rsidR="004B7A3A" w:rsidRPr="00681515" w:rsidRDefault="004B7A3A" w:rsidP="003A3A87">
            <w:pPr>
              <w:pStyle w:val="SemFormatao"/>
              <w:rPr>
                <w:b/>
              </w:rPr>
            </w:pPr>
            <w:r w:rsidRPr="00681515">
              <w:rPr>
                <w:b/>
              </w:rPr>
              <w:t>Total</w:t>
            </w:r>
          </w:p>
        </w:tc>
        <w:tc>
          <w:tcPr>
            <w:tcW w:w="0" w:type="auto"/>
            <w:vAlign w:val="center"/>
          </w:tcPr>
          <w:p w14:paraId="66A5A5AA" w14:textId="6FC60795" w:rsidR="004B7A3A" w:rsidRPr="00681515" w:rsidRDefault="004B7A3A" w:rsidP="003A3A87">
            <w:pPr>
              <w:pStyle w:val="SemFormatao"/>
              <w:rPr>
                <w:b/>
              </w:rPr>
            </w:pPr>
            <w:r w:rsidRPr="00681515">
              <w:rPr>
                <w:b/>
              </w:rPr>
              <w:t>5.808.256</w:t>
            </w:r>
          </w:p>
        </w:tc>
        <w:tc>
          <w:tcPr>
            <w:tcW w:w="0" w:type="auto"/>
            <w:vAlign w:val="center"/>
          </w:tcPr>
          <w:p w14:paraId="7BD16257" w14:textId="77B36144" w:rsidR="004B7A3A" w:rsidRPr="00681515" w:rsidRDefault="004B7A3A" w:rsidP="003A3A87">
            <w:pPr>
              <w:pStyle w:val="SemFormatao"/>
              <w:rPr>
                <w:b/>
              </w:rPr>
            </w:pPr>
            <w:r w:rsidRPr="00681515">
              <w:rPr>
                <w:b/>
              </w:rPr>
              <w:t>174</w:t>
            </w:r>
          </w:p>
        </w:tc>
        <w:tc>
          <w:tcPr>
            <w:tcW w:w="1397" w:type="dxa"/>
            <w:vAlign w:val="center"/>
          </w:tcPr>
          <w:p w14:paraId="2AB69FEA" w14:textId="44127430" w:rsidR="004B7A3A" w:rsidRPr="00681515" w:rsidRDefault="004B7A3A" w:rsidP="003A3A87">
            <w:pPr>
              <w:pStyle w:val="SemFormatao"/>
              <w:rPr>
                <w:b/>
              </w:rPr>
            </w:pPr>
            <w:r w:rsidRPr="00681515">
              <w:rPr>
                <w:b/>
              </w:rPr>
              <w:t>33.380,80</w:t>
            </w:r>
          </w:p>
        </w:tc>
        <w:tc>
          <w:tcPr>
            <w:tcW w:w="1347" w:type="dxa"/>
            <w:vAlign w:val="center"/>
          </w:tcPr>
          <w:p w14:paraId="3B2194AC" w14:textId="5AC63372" w:rsidR="004B7A3A" w:rsidRPr="00681515" w:rsidRDefault="004B7A3A" w:rsidP="003A3A87">
            <w:pPr>
              <w:pStyle w:val="SemFormatao"/>
              <w:rPr>
                <w:b/>
              </w:rPr>
            </w:pPr>
            <w:r w:rsidRPr="00681515">
              <w:rPr>
                <w:b/>
              </w:rPr>
              <w:t>53.115.830</w:t>
            </w:r>
          </w:p>
        </w:tc>
        <w:tc>
          <w:tcPr>
            <w:tcW w:w="1554" w:type="dxa"/>
            <w:vAlign w:val="center"/>
          </w:tcPr>
          <w:p w14:paraId="12515AF6" w14:textId="4F103D87" w:rsidR="004B7A3A" w:rsidRPr="00681515" w:rsidRDefault="004B7A3A" w:rsidP="003A3A87">
            <w:pPr>
              <w:pStyle w:val="SemFormatao"/>
              <w:rPr>
                <w:b/>
              </w:rPr>
            </w:pPr>
            <w:r w:rsidRPr="00681515">
              <w:rPr>
                <w:b/>
              </w:rPr>
              <w:t>109,50</w:t>
            </w:r>
          </w:p>
        </w:tc>
      </w:tr>
    </w:tbl>
    <w:p w14:paraId="7FA9BD79" w14:textId="363E2865" w:rsidR="00681515" w:rsidRDefault="00681515" w:rsidP="00681515">
      <w:pPr>
        <w:jc w:val="center"/>
      </w:pPr>
      <w:r>
        <w:t>Fonte: SNIS (2010).</w:t>
      </w:r>
    </w:p>
    <w:p w14:paraId="5F5F5376" w14:textId="02757AFB" w:rsidR="003A3A87" w:rsidRDefault="00681515" w:rsidP="0007064E">
      <w:r>
        <w:t xml:space="preserve">Para determinação da estimativa devemos utilizar a média de geração para municípios até 30.000 habitantes, que é </w:t>
      </w:r>
      <w:r w:rsidR="00355780">
        <w:t>de 130,30 toneladas de resíduos anuais para cada 1.000 habitantes, portanto, se utilizarmos os dados populacionais da Fundação SEADE (2019), Águas da Prata possui 7.777 habitantes, portanto a estimativa de geração de RCC para o município é de 1.013,35 t/ano, conforme demostrado abaixo.</w:t>
      </w:r>
    </w:p>
    <w:p w14:paraId="6FFBB191" w14:textId="211BC617" w:rsidR="00355780" w:rsidRPr="00355780" w:rsidRDefault="00355780" w:rsidP="0007064E">
      <m:oMathPara>
        <m:oMath>
          <m:r>
            <w:rPr>
              <w:rFonts w:ascii="Cambria Math" w:hAnsi="Cambria Math"/>
            </w:rPr>
            <m:t xml:space="preserve">Estimativa RCC= </m:t>
          </m:r>
          <m:f>
            <m:fPr>
              <m:ctrlPr>
                <w:rPr>
                  <w:rFonts w:ascii="Cambria Math" w:hAnsi="Cambria Math"/>
                  <w:i/>
                </w:rPr>
              </m:ctrlPr>
            </m:fPr>
            <m:num>
              <m:r>
                <w:rPr>
                  <w:rFonts w:ascii="Cambria Math" w:hAnsi="Cambria Math"/>
                </w:rPr>
                <m:t>Média x habitantes</m:t>
              </m:r>
            </m:num>
            <m:den>
              <m:r>
                <w:rPr>
                  <w:rFonts w:ascii="Cambria Math" w:hAnsi="Cambria Math"/>
                </w:rPr>
                <m:t>1.000</m:t>
              </m:r>
            </m:den>
          </m:f>
        </m:oMath>
      </m:oMathPara>
    </w:p>
    <w:p w14:paraId="418B36AC" w14:textId="330F4D36" w:rsidR="00355780" w:rsidRPr="00355780" w:rsidRDefault="00355780" w:rsidP="0007064E">
      <m:oMathPara>
        <m:oMath>
          <m:r>
            <w:rPr>
              <w:rFonts w:ascii="Cambria Math" w:hAnsi="Cambria Math"/>
            </w:rPr>
            <w:lastRenderedPageBreak/>
            <m:t xml:space="preserve">Estimativa RCC= </m:t>
          </m:r>
          <m:f>
            <m:fPr>
              <m:ctrlPr>
                <w:rPr>
                  <w:rFonts w:ascii="Cambria Math" w:hAnsi="Cambria Math"/>
                  <w:i/>
                </w:rPr>
              </m:ctrlPr>
            </m:fPr>
            <m:num>
              <m:r>
                <w:rPr>
                  <w:rFonts w:ascii="Cambria Math" w:hAnsi="Cambria Math"/>
                </w:rPr>
                <m:t>130,30 x 7.777</m:t>
              </m:r>
            </m:num>
            <m:den>
              <m:r>
                <w:rPr>
                  <w:rFonts w:ascii="Cambria Math" w:hAnsi="Cambria Math"/>
                </w:rPr>
                <m:t>1.000</m:t>
              </m:r>
            </m:den>
          </m:f>
        </m:oMath>
      </m:oMathPara>
    </w:p>
    <w:p w14:paraId="6D11E968" w14:textId="6C7DB3C9" w:rsidR="00355780" w:rsidRDefault="00355780" w:rsidP="0007064E">
      <m:oMathPara>
        <m:oMath>
          <m:r>
            <w:rPr>
              <w:rFonts w:ascii="Cambria Math" w:hAnsi="Cambria Math"/>
            </w:rPr>
            <m:t>Estimativa RCC= 1.013,35 t/ano</m:t>
          </m:r>
        </m:oMath>
      </m:oMathPara>
    </w:p>
    <w:p w14:paraId="7DE8C1AE" w14:textId="43A7591F" w:rsidR="00AA0C42" w:rsidRDefault="00EA1D4D" w:rsidP="00B01814">
      <w:pPr>
        <w:pStyle w:val="Ttulo2"/>
      </w:pPr>
      <w:bookmarkStart w:id="243" w:name="_Toc13479048"/>
      <w:r>
        <w:t>9</w:t>
      </w:r>
      <w:r w:rsidR="00AA0C42">
        <w:t>.7. Resíduos Sólidos Industriais</w:t>
      </w:r>
      <w:bookmarkEnd w:id="243"/>
    </w:p>
    <w:p w14:paraId="534E2C49" w14:textId="77777777" w:rsidR="009437FB" w:rsidRDefault="009437FB" w:rsidP="009437FB">
      <w:r>
        <w:t>Estes resíduos são de absoluta responsabilidade de seus geradores, no entanto é preciso que o município disponha de informações e absoluto controle do que ocorre em seu território relativo aos resíduos industriais.</w:t>
      </w:r>
    </w:p>
    <w:p w14:paraId="7905C010" w14:textId="5B9B4EBD" w:rsidR="009437FB" w:rsidRDefault="009437FB" w:rsidP="009437FB">
      <w:r>
        <w:t>As indústrias que geram resíduos não perigosos podem realizar um acordo com a administração pública e então os resíduos serem recolhidos pela prefeitura e inclusive serem destinados a coleta seletiva.</w:t>
      </w:r>
    </w:p>
    <w:p w14:paraId="6CA613F4" w14:textId="5A68D876" w:rsidR="009437FB" w:rsidRDefault="009437FB" w:rsidP="009437FB">
      <w:r>
        <w:t>Os controles são realizados pela CETESB que o faz com eficiência, no entanto, como já foi evidenciado acima é preciso que haja um sistema de gestão.</w:t>
      </w:r>
    </w:p>
    <w:p w14:paraId="1BBC1AA5" w14:textId="3D2DA468" w:rsidR="009437FB" w:rsidRDefault="009437FB" w:rsidP="009437FB">
      <w:r>
        <w:t xml:space="preserve">No Município de </w:t>
      </w:r>
      <w:r w:rsidR="003A1BC3">
        <w:t>Águas da Prata</w:t>
      </w:r>
      <w:r>
        <w:t xml:space="preserve"> encontram</w:t>
      </w:r>
      <w:r w:rsidR="004F3DB8">
        <w:t>-se 03 indústrias que envasam água mineral para comercialização, sendo Fonte Platina, Água Prata e Serra da Prata.</w:t>
      </w:r>
    </w:p>
    <w:p w14:paraId="7CE3D03C" w14:textId="77777777" w:rsidR="004F3DB8" w:rsidRDefault="004F3DB8" w:rsidP="004F3DB8">
      <w:pPr>
        <w:keepNext/>
        <w:ind w:firstLine="0"/>
        <w:jc w:val="center"/>
      </w:pPr>
      <w:r>
        <w:rPr>
          <w:noProof/>
          <w:lang w:eastAsia="pt-BR"/>
        </w:rPr>
        <w:lastRenderedPageBreak/>
        <w:drawing>
          <wp:inline distT="0" distB="0" distL="0" distR="0" wp14:anchorId="60FA872A" wp14:editId="4A5EA084">
            <wp:extent cx="3600000" cy="2700133"/>
            <wp:effectExtent l="209550" t="209550" r="210185" b="214630"/>
            <wp:docPr id="355" name="Imagem 355" descr="DSC00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DSC00356"/>
                    <pic:cNvPicPr>
                      <a:picLocks noChangeAspect="1" noChangeArrowheads="1"/>
                    </pic:cNvPicPr>
                  </pic:nvPicPr>
                  <pic:blipFill>
                    <a:blip r:embed="rId97" cstate="print">
                      <a:lum bright="8000"/>
                      <a:extLst>
                        <a:ext uri="{28A0092B-C50C-407E-A947-70E740481C1C}">
                          <a14:useLocalDpi xmlns:a14="http://schemas.microsoft.com/office/drawing/2010/main" val="0"/>
                        </a:ext>
                      </a:extLst>
                    </a:blip>
                    <a:srcRect/>
                    <a:stretch>
                      <a:fillRect/>
                    </a:stretch>
                  </pic:blipFill>
                  <pic:spPr bwMode="auto">
                    <a:xfrm>
                      <a:off x="0" y="0"/>
                      <a:ext cx="3600000" cy="2700133"/>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B08FBAE" w14:textId="738F1E6C" w:rsidR="004F3DB8" w:rsidRDefault="004F3DB8" w:rsidP="004F3DB8">
      <w:pPr>
        <w:pStyle w:val="Legenda"/>
      </w:pPr>
      <w:bookmarkStart w:id="244" w:name="_Toc13479195"/>
      <w:r>
        <w:t xml:space="preserve">Figura </w:t>
      </w:r>
      <w:fldSimple w:instr=" SEQ Figura \* ARABIC ">
        <w:r w:rsidR="0061692A">
          <w:rPr>
            <w:noProof/>
          </w:rPr>
          <w:t>54</w:t>
        </w:r>
      </w:fldSimple>
      <w:r>
        <w:t xml:space="preserve"> - </w:t>
      </w:r>
      <w:r w:rsidRPr="004F3DB8">
        <w:t>Fonte Platina, indústria de captação de água mineral do Córrego da Platina</w:t>
      </w:r>
      <w:r w:rsidR="00355780">
        <w:t>.</w:t>
      </w:r>
      <w:bookmarkEnd w:id="244"/>
    </w:p>
    <w:p w14:paraId="3F91B297" w14:textId="77777777" w:rsidR="004F3DB8" w:rsidRDefault="004F3DB8" w:rsidP="004F3DB8">
      <w:pPr>
        <w:keepNext/>
        <w:ind w:firstLine="0"/>
        <w:jc w:val="center"/>
      </w:pPr>
      <w:r>
        <w:rPr>
          <w:noProof/>
          <w:lang w:eastAsia="pt-BR"/>
        </w:rPr>
        <w:drawing>
          <wp:inline distT="0" distB="0" distL="0" distR="0" wp14:anchorId="7FBF5ACD" wp14:editId="61C1096D">
            <wp:extent cx="3600000" cy="2700132"/>
            <wp:effectExtent l="209550" t="209550" r="210185" b="214630"/>
            <wp:docPr id="354" name="Imagem 354" descr="DSC00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DSC00361"/>
                    <pic:cNvPicPr>
                      <a:picLocks noChangeAspect="1" noChangeArrowheads="1"/>
                    </pic:cNvPicPr>
                  </pic:nvPicPr>
                  <pic:blipFill>
                    <a:blip r:embed="rId98" cstate="print">
                      <a:lum bright="14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CC3C7A9" w14:textId="448CAC25" w:rsidR="004F3DB8" w:rsidRPr="004F3DB8" w:rsidRDefault="004F3DB8" w:rsidP="004F3DB8">
      <w:pPr>
        <w:pStyle w:val="Legenda"/>
      </w:pPr>
      <w:bookmarkStart w:id="245" w:name="_Toc13479196"/>
      <w:r>
        <w:t xml:space="preserve">Figura </w:t>
      </w:r>
      <w:fldSimple w:instr=" SEQ Figura \* ARABIC ">
        <w:r w:rsidR="0061692A">
          <w:rPr>
            <w:noProof/>
          </w:rPr>
          <w:t>55</w:t>
        </w:r>
      </w:fldSimple>
      <w:r>
        <w:t xml:space="preserve"> - </w:t>
      </w:r>
      <w:r w:rsidRPr="000160FA">
        <w:t>Água Prata, indúst</w:t>
      </w:r>
      <w:r w:rsidR="00355780">
        <w:t>ria de captação de água mineral.</w:t>
      </w:r>
      <w:bookmarkEnd w:id="245"/>
    </w:p>
    <w:p w14:paraId="5C19C571" w14:textId="60BE9003" w:rsidR="00B1033B" w:rsidRDefault="00EA1D4D" w:rsidP="00B01814">
      <w:pPr>
        <w:pStyle w:val="Ttulo2"/>
      </w:pPr>
      <w:bookmarkStart w:id="246" w:name="_Toc13479049"/>
      <w:r>
        <w:lastRenderedPageBreak/>
        <w:t>9</w:t>
      </w:r>
      <w:r w:rsidR="00AA0C42">
        <w:t>.8. Resíduos Sólidos Agrossilvopastoris</w:t>
      </w:r>
      <w:bookmarkEnd w:id="246"/>
    </w:p>
    <w:p w14:paraId="2CF2C924" w14:textId="77777777" w:rsidR="00037D5B" w:rsidRDefault="00037D5B" w:rsidP="00037D5B">
      <w:r>
        <w:t>A Lei n°. 9.974 de 6 de junho de 2000, altera a Lei n°. 7.802, de 11 de julho de 1989 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e dá outras providências.</w:t>
      </w:r>
    </w:p>
    <w:p w14:paraId="791B46FC" w14:textId="77777777" w:rsidR="00037D5B" w:rsidRDefault="00037D5B" w:rsidP="00037D5B">
      <w:r>
        <w:t>Esta lei determina que os usuários de agrotóxicos, seus componentes e afins deverão efetuar a devolução das embalagens vazias dos produtos aos estabelecimentos comerciais em que foram adquiridos, de acordo com as instruções previstas nas respectivas bulas, no prazo de até um ano, contado da data de compra, ou prazo superior, se autorizado pelo órgão registrante, podendo a devolução ser intermediada por postos ou centros de recolhimento, desde que autorizados e fiscalizados pelo órgão competente</w:t>
      </w:r>
    </w:p>
    <w:p w14:paraId="267F3ABE" w14:textId="77777777" w:rsidR="00037D5B" w:rsidRDefault="00037D5B" w:rsidP="00037D5B">
      <w:r>
        <w:t>As embalagens rígidas que contiverem formulações miscíveis ou dispersáveis em água deverão ser submetidas pelo usuário à operação de tríplice lavagem, ou tecnologia equivalente, conforme normas técnicas oriundas dos órgãos competentes e orientação constante de seus rótulos e bulas.</w:t>
      </w:r>
    </w:p>
    <w:p w14:paraId="79FD54F9" w14:textId="77777777" w:rsidR="00037D5B" w:rsidRDefault="00037D5B" w:rsidP="00037D5B">
      <w:r>
        <w:t>As empresas produtoras e comercializadoras de agrotóxicos, seus componentes e afins, são responsáveis pela destinação das embalagens vazias dos produtos por elas fabricados e comercializados, após a devolução pelos usuários, e pela dos produtos apreendidos pela ação fiscalizatória e dos impróprios para utilização ou em desuso, com vistas à sua reutilização, reciclagem ou inutilização, obedecidas às normas e instruções dos órgãos registrantes e sanitário-ambientais competentes."</w:t>
      </w:r>
    </w:p>
    <w:p w14:paraId="06B1DF61" w14:textId="77777777" w:rsidR="00037D5B" w:rsidRDefault="00037D5B" w:rsidP="00037D5B">
      <w:r>
        <w:t>Além desta legislação, a Resolução CONAMA nº. 334 de 3 de abril de 2003, dispõe sobre os procedimentos de licenciamento ambiental de estabelecimentos destinados ao recebimento de embalagens vazias de agrotóxicos.</w:t>
      </w:r>
    </w:p>
    <w:p w14:paraId="70D336B8" w14:textId="77777777" w:rsidR="00037D5B" w:rsidRDefault="00037D5B" w:rsidP="00037D5B">
      <w:r>
        <w:lastRenderedPageBreak/>
        <w:t>Os Decretos Federais n°. 3.694 de 21 de dezembro de 2000 e n°. 3.828 de 31 de maio de 2001, ambos alteram e incluem dispositivos ao Decreto nº. 98.816, que dispõe sobre o controle e a fiscalização de agrotóxicos. (Revogado pelo Decreto 4.074/02).</w:t>
      </w:r>
    </w:p>
    <w:p w14:paraId="71E730AB" w14:textId="77777777" w:rsidR="00037D5B" w:rsidRDefault="00037D5B" w:rsidP="00037D5B">
      <w:r>
        <w:t>O usuário do produto de agrotóxicos tem como responsabilidade realizar os procedimentos de lavagens das embalagens bem como de efetuar a devolução das embalagens vazias aos estabelecimentos comerciais em que foram adquiridos.</w:t>
      </w:r>
    </w:p>
    <w:p w14:paraId="4D430BD4" w14:textId="77777777" w:rsidR="00037D5B" w:rsidRDefault="00037D5B" w:rsidP="00037D5B">
      <w:r>
        <w:t>Os locais de venda dos agrotóxicos deverão apresentar uma estrutura mínima para o recebimento e armazenamento dos resíduos, sendo que todas as precauções necessárias deverão ser tomadas em todas as etapas de manejo do resíduo, conforme especificam as normas e legislações vigentes.</w:t>
      </w:r>
    </w:p>
    <w:p w14:paraId="202999A9" w14:textId="28FEDE12" w:rsidR="00037D5B" w:rsidRDefault="00037D5B" w:rsidP="00037D5B">
      <w:r>
        <w:t xml:space="preserve">Antes dos resíduos serem dispostos para a coleta, os locais de armazenamento deverão estar corretamente acondicionados e identificados conforme as normas técnicas da ABNT que regulamentam as formas de armazenamento, transporte e simbologias para resíduos perigosos, </w:t>
      </w:r>
      <w:r w:rsidR="00D83A19">
        <w:t>como pode ser visto na Tabela 39</w:t>
      </w:r>
      <w:r>
        <w:t xml:space="preserve"> abaixo.</w:t>
      </w:r>
    </w:p>
    <w:p w14:paraId="76F8B378" w14:textId="7CF93FF0" w:rsidR="00037D5B" w:rsidRPr="003D12DE" w:rsidRDefault="00037D5B" w:rsidP="00037D5B">
      <w:pPr>
        <w:pStyle w:val="Legenda"/>
        <w:keepNext/>
      </w:pPr>
      <w:bookmarkStart w:id="247" w:name="_Toc13479287"/>
      <w:r>
        <w:t xml:space="preserve">Tabela </w:t>
      </w:r>
      <w:fldSimple w:instr=" SEQ Tabela \* ARABIC ">
        <w:r w:rsidR="0061692A">
          <w:rPr>
            <w:noProof/>
          </w:rPr>
          <w:t>39</w:t>
        </w:r>
      </w:fldSimple>
      <w:r>
        <w:t xml:space="preserve"> -  </w:t>
      </w:r>
      <w:r w:rsidRPr="003D12DE">
        <w:t>Normas técnicas da ABNT que regulamentam as formas de armazenamento, transporte e simbologias para resíduos perigosos</w:t>
      </w:r>
      <w:r>
        <w:t>.</w:t>
      </w:r>
      <w:bookmarkEnd w:id="247"/>
    </w:p>
    <w:tbl>
      <w:tblPr>
        <w:tblStyle w:val="Tabelacomgrade"/>
        <w:tblW w:w="0" w:type="auto"/>
        <w:tblLook w:val="04A0" w:firstRow="1" w:lastRow="0" w:firstColumn="1" w:lastColumn="0" w:noHBand="0" w:noVBand="1"/>
      </w:tblPr>
      <w:tblGrid>
        <w:gridCol w:w="1747"/>
        <w:gridCol w:w="6748"/>
      </w:tblGrid>
      <w:tr w:rsidR="00037D5B" w14:paraId="211FDD9A" w14:textId="77777777" w:rsidTr="00940B1C">
        <w:trPr>
          <w:trHeight w:val="567"/>
        </w:trPr>
        <w:tc>
          <w:tcPr>
            <w:tcW w:w="0" w:type="auto"/>
            <w:gridSpan w:val="2"/>
            <w:shd w:val="clear" w:color="auto" w:fill="1F3864"/>
            <w:vAlign w:val="center"/>
          </w:tcPr>
          <w:p w14:paraId="3E0A02F2" w14:textId="77777777" w:rsidR="00037D5B" w:rsidRPr="005A580F" w:rsidRDefault="00037D5B" w:rsidP="00940B1C">
            <w:pPr>
              <w:pStyle w:val="SemFormatao"/>
              <w:rPr>
                <w:b/>
              </w:rPr>
            </w:pPr>
            <w:r w:rsidRPr="005A580F">
              <w:rPr>
                <w:b/>
              </w:rPr>
              <w:t>ARMAZENAMENTO E TRANSPORTE DE RESÍDUOS PERIGOSO</w:t>
            </w:r>
          </w:p>
        </w:tc>
      </w:tr>
      <w:tr w:rsidR="00037D5B" w14:paraId="3DAEAA30" w14:textId="77777777" w:rsidTr="00940B1C">
        <w:tc>
          <w:tcPr>
            <w:tcW w:w="0" w:type="auto"/>
            <w:vAlign w:val="center"/>
          </w:tcPr>
          <w:p w14:paraId="5E850EB2" w14:textId="77777777" w:rsidR="00037D5B" w:rsidRPr="003D12DE" w:rsidRDefault="00037D5B" w:rsidP="00940B1C">
            <w:pPr>
              <w:pStyle w:val="SemFormatao"/>
              <w:rPr>
                <w:b/>
              </w:rPr>
            </w:pPr>
            <w:r w:rsidRPr="003D12DE">
              <w:rPr>
                <w:b/>
              </w:rPr>
              <w:t>Classificação</w:t>
            </w:r>
          </w:p>
        </w:tc>
        <w:tc>
          <w:tcPr>
            <w:tcW w:w="0" w:type="auto"/>
            <w:vAlign w:val="center"/>
          </w:tcPr>
          <w:p w14:paraId="3191B3E2" w14:textId="77777777" w:rsidR="00037D5B" w:rsidRPr="003D12DE" w:rsidRDefault="00037D5B" w:rsidP="00940B1C">
            <w:pPr>
              <w:pStyle w:val="SemFormatao"/>
              <w:rPr>
                <w:b/>
              </w:rPr>
            </w:pPr>
            <w:r w:rsidRPr="003D12DE">
              <w:rPr>
                <w:b/>
              </w:rPr>
              <w:t xml:space="preserve">Classe I - Perigosos </w:t>
            </w:r>
            <w:r>
              <w:rPr>
                <w:b/>
              </w:rPr>
              <w:t>(NBR 10.004</w:t>
            </w:r>
            <w:r w:rsidRPr="003D12DE">
              <w:rPr>
                <w:b/>
              </w:rPr>
              <w:t>/96)</w:t>
            </w:r>
          </w:p>
        </w:tc>
      </w:tr>
      <w:tr w:rsidR="00037D5B" w14:paraId="6E835108" w14:textId="77777777" w:rsidTr="00940B1C">
        <w:tc>
          <w:tcPr>
            <w:tcW w:w="0" w:type="auto"/>
            <w:vAlign w:val="center"/>
          </w:tcPr>
          <w:p w14:paraId="70C3B90B" w14:textId="77777777" w:rsidR="00037D5B" w:rsidRPr="00C12886" w:rsidRDefault="00037D5B" w:rsidP="00940B1C">
            <w:pPr>
              <w:pStyle w:val="SemFormatao"/>
              <w:jc w:val="left"/>
              <w:rPr>
                <w:b/>
              </w:rPr>
            </w:pPr>
            <w:r w:rsidRPr="00C12886">
              <w:rPr>
                <w:b/>
              </w:rPr>
              <w:t>Armazenamento</w:t>
            </w:r>
          </w:p>
        </w:tc>
        <w:tc>
          <w:tcPr>
            <w:tcW w:w="0" w:type="auto"/>
            <w:vAlign w:val="center"/>
          </w:tcPr>
          <w:p w14:paraId="1F9ED163" w14:textId="77777777" w:rsidR="00037D5B" w:rsidRDefault="00037D5B" w:rsidP="00940B1C">
            <w:pPr>
              <w:pStyle w:val="SemFormatao"/>
              <w:jc w:val="left"/>
            </w:pPr>
            <w:r>
              <w:t>Armazenamento de resíduos: NBR 12.235/88</w:t>
            </w:r>
          </w:p>
          <w:p w14:paraId="2AD37624" w14:textId="77777777" w:rsidR="00037D5B" w:rsidRDefault="00037D5B" w:rsidP="00940B1C">
            <w:pPr>
              <w:pStyle w:val="SemFormatao"/>
              <w:jc w:val="left"/>
            </w:pPr>
            <w:r>
              <w:t>Procedimentos para resíduos: Classe I</w:t>
            </w:r>
          </w:p>
          <w:p w14:paraId="0D681F3E" w14:textId="6D1C2751" w:rsidR="00037D5B" w:rsidRDefault="00037D5B" w:rsidP="00940B1C">
            <w:pPr>
              <w:pStyle w:val="SemFormatao"/>
              <w:jc w:val="left"/>
            </w:pPr>
            <w:r>
              <w:t xml:space="preserve">Procedimentos de lavagem </w:t>
            </w:r>
            <w:r w:rsidR="00D050C7">
              <w:t>-</w:t>
            </w:r>
            <w:r>
              <w:t xml:space="preserve"> Embalagem rígida vazia de agrotóxico: NBTR 13.968</w:t>
            </w:r>
          </w:p>
        </w:tc>
      </w:tr>
      <w:tr w:rsidR="00037D5B" w14:paraId="44170FFC" w14:textId="77777777" w:rsidTr="00940B1C">
        <w:tc>
          <w:tcPr>
            <w:tcW w:w="0" w:type="auto"/>
            <w:vAlign w:val="center"/>
          </w:tcPr>
          <w:p w14:paraId="3EC892FF" w14:textId="77777777" w:rsidR="00037D5B" w:rsidRPr="00C12886" w:rsidRDefault="00037D5B" w:rsidP="00940B1C">
            <w:pPr>
              <w:pStyle w:val="SemFormatao"/>
              <w:jc w:val="left"/>
              <w:rPr>
                <w:b/>
              </w:rPr>
            </w:pPr>
            <w:r w:rsidRPr="00C12886">
              <w:rPr>
                <w:b/>
              </w:rPr>
              <w:t>Transporte</w:t>
            </w:r>
          </w:p>
        </w:tc>
        <w:tc>
          <w:tcPr>
            <w:tcW w:w="0" w:type="auto"/>
            <w:vAlign w:val="center"/>
          </w:tcPr>
          <w:p w14:paraId="2FBC1A7A" w14:textId="77777777" w:rsidR="00037D5B" w:rsidRDefault="00037D5B" w:rsidP="00940B1C">
            <w:pPr>
              <w:pStyle w:val="SemFormatao"/>
              <w:jc w:val="left"/>
            </w:pPr>
            <w:r>
              <w:t>Transporte de resíduos: NBR 13.221/94</w:t>
            </w:r>
          </w:p>
          <w:p w14:paraId="5E508BFE" w14:textId="77777777" w:rsidR="00037D5B" w:rsidRDefault="00037D5B" w:rsidP="00940B1C">
            <w:pPr>
              <w:pStyle w:val="SemFormatao"/>
              <w:jc w:val="left"/>
            </w:pPr>
            <w:r>
              <w:t>Procedimentos: NBR 7.500</w:t>
            </w:r>
          </w:p>
          <w:p w14:paraId="531768A9" w14:textId="3A27D634" w:rsidR="00037D5B" w:rsidRDefault="00037D5B" w:rsidP="00940B1C">
            <w:pPr>
              <w:pStyle w:val="SemFormatao"/>
              <w:jc w:val="left"/>
            </w:pPr>
            <w:r>
              <w:t xml:space="preserve">Simbologia: NBR 7.500 </w:t>
            </w:r>
            <w:r w:rsidR="00D050C7">
              <w:t>-</w:t>
            </w:r>
            <w:r>
              <w:t xml:space="preserve"> Símbolos de riscos e maniseiio para o transporte e armazenamenots de materiais</w:t>
            </w:r>
          </w:p>
        </w:tc>
      </w:tr>
      <w:tr w:rsidR="00037D5B" w14:paraId="2416BE29" w14:textId="77777777" w:rsidTr="00940B1C">
        <w:tc>
          <w:tcPr>
            <w:tcW w:w="0" w:type="auto"/>
            <w:vAlign w:val="center"/>
          </w:tcPr>
          <w:p w14:paraId="43CD024D" w14:textId="77777777" w:rsidR="00037D5B" w:rsidRPr="00C12886" w:rsidRDefault="00037D5B" w:rsidP="00940B1C">
            <w:pPr>
              <w:pStyle w:val="SemFormatao"/>
              <w:jc w:val="left"/>
              <w:rPr>
                <w:b/>
              </w:rPr>
            </w:pPr>
            <w:r w:rsidRPr="00C12886">
              <w:rPr>
                <w:b/>
              </w:rPr>
              <w:t>Destinação</w:t>
            </w:r>
          </w:p>
        </w:tc>
        <w:tc>
          <w:tcPr>
            <w:tcW w:w="0" w:type="auto"/>
            <w:vAlign w:val="center"/>
          </w:tcPr>
          <w:p w14:paraId="2ADE0FF4" w14:textId="77777777" w:rsidR="00037D5B" w:rsidRDefault="00037D5B" w:rsidP="00940B1C">
            <w:pPr>
              <w:pStyle w:val="SemFormatao"/>
              <w:jc w:val="left"/>
            </w:pPr>
            <w:r>
              <w:t>Reciclagem e/ou incineração</w:t>
            </w:r>
          </w:p>
        </w:tc>
      </w:tr>
    </w:tbl>
    <w:p w14:paraId="1789FF6B" w14:textId="62585032" w:rsidR="00037D5B" w:rsidRDefault="00897833" w:rsidP="00897833">
      <w:pPr>
        <w:ind w:firstLine="0"/>
        <w:jc w:val="center"/>
        <w:rPr>
          <w:rFonts w:cs="Arial"/>
          <w:szCs w:val="24"/>
          <w:lang w:eastAsia="pt-BR"/>
        </w:rPr>
      </w:pPr>
      <w:r>
        <w:rPr>
          <w:rFonts w:cs="Arial"/>
          <w:szCs w:val="24"/>
          <w:lang w:eastAsia="pt-BR"/>
        </w:rPr>
        <w:t>Fonte: FIESP/CIESP, 2003.</w:t>
      </w:r>
    </w:p>
    <w:p w14:paraId="24185B27" w14:textId="32F6A205" w:rsidR="00037D5B" w:rsidRDefault="00D83A19" w:rsidP="00037D5B">
      <w:pPr>
        <w:ind w:firstLine="708"/>
        <w:rPr>
          <w:rFonts w:cs="Arial"/>
          <w:szCs w:val="24"/>
          <w:lang w:eastAsia="pt-BR"/>
        </w:rPr>
      </w:pPr>
      <w:r>
        <w:rPr>
          <w:rFonts w:cs="Arial"/>
          <w:szCs w:val="24"/>
          <w:lang w:eastAsia="pt-BR"/>
        </w:rPr>
        <w:lastRenderedPageBreak/>
        <w:t>Na Figura 56</w:t>
      </w:r>
      <w:r w:rsidR="00BB7651">
        <w:rPr>
          <w:rFonts w:cs="Arial"/>
          <w:szCs w:val="24"/>
          <w:lang w:eastAsia="pt-BR"/>
        </w:rPr>
        <w:t xml:space="preserve"> </w:t>
      </w:r>
      <w:r w:rsidR="00037D5B" w:rsidRPr="004B4BDB">
        <w:rPr>
          <w:rFonts w:cs="Arial"/>
          <w:szCs w:val="24"/>
          <w:lang w:eastAsia="pt-BR"/>
        </w:rPr>
        <w:t>abaixo, pode ser observado um fluxograma das etapas e estruturas mínimas necessárias.</w:t>
      </w:r>
    </w:p>
    <w:p w14:paraId="556DB23F" w14:textId="77777777" w:rsidR="00037D5B" w:rsidRDefault="00037D5B" w:rsidP="00037D5B">
      <w:pPr>
        <w:keepNext/>
        <w:ind w:firstLine="0"/>
        <w:jc w:val="center"/>
      </w:pPr>
      <w:r w:rsidRPr="004B4BDB">
        <w:rPr>
          <w:rFonts w:cs="Arial"/>
          <w:noProof/>
          <w:szCs w:val="24"/>
          <w:lang w:eastAsia="pt-BR"/>
        </w:rPr>
        <w:drawing>
          <wp:inline distT="0" distB="0" distL="0" distR="0" wp14:anchorId="1A90419E" wp14:editId="2B321601">
            <wp:extent cx="3429000" cy="3733800"/>
            <wp:effectExtent l="209550" t="209550" r="209550" b="209550"/>
            <wp:docPr id="115" name="Image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1"/>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429000" cy="37338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C5BF4E0" w14:textId="3148DA96" w:rsidR="00037D5B" w:rsidRDefault="00037D5B" w:rsidP="00037D5B">
      <w:pPr>
        <w:pStyle w:val="Legenda"/>
      </w:pPr>
      <w:bookmarkStart w:id="248" w:name="_Toc13479197"/>
      <w:r>
        <w:t xml:space="preserve">Figura </w:t>
      </w:r>
      <w:fldSimple w:instr=" SEQ Figura \* ARABIC ">
        <w:r w:rsidR="0061692A">
          <w:rPr>
            <w:noProof/>
          </w:rPr>
          <w:t>56</w:t>
        </w:r>
      </w:fldSimple>
      <w:r>
        <w:t xml:space="preserve"> - </w:t>
      </w:r>
      <w:r w:rsidRPr="00507006">
        <w:t>Estrutura para coleta de embalagens de agrotóxico</w:t>
      </w:r>
      <w:r>
        <w:t>.</w:t>
      </w:r>
      <w:bookmarkEnd w:id="248"/>
    </w:p>
    <w:p w14:paraId="1ECE14FC" w14:textId="534CEFC2" w:rsidR="00037D5B" w:rsidRDefault="00037D5B" w:rsidP="00037D5B">
      <w:pPr>
        <w:ind w:firstLine="708"/>
        <w:rPr>
          <w:rFonts w:cs="Arial"/>
          <w:szCs w:val="24"/>
          <w:lang w:eastAsia="pt-BR"/>
        </w:rPr>
      </w:pPr>
      <w:r w:rsidRPr="00541562">
        <w:t xml:space="preserve">Antes do armazenamento o agricultor ou usuário do produto deverá realizar a tríplice lavagem ou lavagem sob pressão da embalagem vazia de agrotóxico e inutilizá-la evitando o reaproveitamento, conforme ilustra a Figura </w:t>
      </w:r>
      <w:r w:rsidR="00D83A19">
        <w:t>57</w:t>
      </w:r>
      <w:r w:rsidR="00BB7651">
        <w:t xml:space="preserve"> </w:t>
      </w:r>
      <w:r w:rsidRPr="00541562">
        <w:t>a seguir</w:t>
      </w:r>
      <w:r w:rsidRPr="004B4BDB">
        <w:rPr>
          <w:rFonts w:cs="Arial"/>
          <w:szCs w:val="24"/>
          <w:lang w:eastAsia="pt-BR"/>
        </w:rPr>
        <w:t>.</w:t>
      </w:r>
    </w:p>
    <w:p w14:paraId="6307D8B1" w14:textId="77777777" w:rsidR="00037D5B" w:rsidRDefault="00037D5B" w:rsidP="00037D5B">
      <w:pPr>
        <w:keepNext/>
        <w:ind w:firstLine="0"/>
        <w:jc w:val="center"/>
      </w:pPr>
      <w:r w:rsidRPr="004B4BDB">
        <w:rPr>
          <w:rFonts w:cs="Arial"/>
          <w:noProof/>
          <w:szCs w:val="24"/>
          <w:lang w:eastAsia="pt-BR"/>
        </w:rPr>
        <w:lastRenderedPageBreak/>
        <w:drawing>
          <wp:inline distT="0" distB="0" distL="0" distR="0" wp14:anchorId="3B82E268" wp14:editId="2734728B">
            <wp:extent cx="5048250" cy="762000"/>
            <wp:effectExtent l="209550" t="209550" r="209550" b="209550"/>
            <wp:docPr id="482" name="Image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2"/>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048250" cy="762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F10F3A4" w14:textId="5B215511" w:rsidR="00037D5B" w:rsidRPr="004B4BDB" w:rsidRDefault="00037D5B" w:rsidP="00037D5B">
      <w:pPr>
        <w:pStyle w:val="Legenda"/>
        <w:rPr>
          <w:rFonts w:cs="Arial"/>
          <w:szCs w:val="24"/>
          <w:lang w:eastAsia="pt-BR"/>
        </w:rPr>
      </w:pPr>
      <w:bookmarkStart w:id="249" w:name="_Toc13479198"/>
      <w:r>
        <w:t xml:space="preserve">Figura </w:t>
      </w:r>
      <w:fldSimple w:instr=" SEQ Figura \* ARABIC ">
        <w:r w:rsidR="0061692A">
          <w:rPr>
            <w:noProof/>
          </w:rPr>
          <w:t>57</w:t>
        </w:r>
      </w:fldSimple>
      <w:r>
        <w:t xml:space="preserve"> - </w:t>
      </w:r>
      <w:r w:rsidRPr="00A521DE">
        <w:t>Tríplice lavagem e lavagem pressão das embalagens de agrotóxico</w:t>
      </w:r>
      <w:bookmarkEnd w:id="249"/>
    </w:p>
    <w:p w14:paraId="085F9F4B" w14:textId="77777777" w:rsidR="00037D5B" w:rsidRPr="00541562" w:rsidRDefault="00037D5B" w:rsidP="00731933">
      <w:pPr>
        <w:pStyle w:val="PargrafodaLista"/>
        <w:numPr>
          <w:ilvl w:val="0"/>
          <w:numId w:val="68"/>
        </w:numPr>
        <w:rPr>
          <w:b/>
        </w:rPr>
      </w:pPr>
      <w:r w:rsidRPr="00541562">
        <w:rPr>
          <w:b/>
        </w:rPr>
        <w:t>Tríplice lavagem</w:t>
      </w:r>
    </w:p>
    <w:p w14:paraId="576EA303" w14:textId="77777777" w:rsidR="00037D5B" w:rsidRDefault="00037D5B" w:rsidP="00037D5B">
      <w:r>
        <w:t>1. Esvaziar totalmente o conteúdo da embalagem no tanque do pulverizador;</w:t>
      </w:r>
    </w:p>
    <w:p w14:paraId="4A708EB8" w14:textId="77777777" w:rsidR="00037D5B" w:rsidRDefault="00037D5B" w:rsidP="00037D5B">
      <w:r>
        <w:t>2. Adicionar água limpa à embalagem até 1/4 do seu volume;</w:t>
      </w:r>
    </w:p>
    <w:p w14:paraId="5B200082" w14:textId="77777777" w:rsidR="00037D5B" w:rsidRDefault="00037D5B" w:rsidP="00037D5B">
      <w:r>
        <w:t>3. Tampar bem a embalagem e agitar por 30 segundos;</w:t>
      </w:r>
    </w:p>
    <w:p w14:paraId="75C068FE" w14:textId="77777777" w:rsidR="00037D5B" w:rsidRDefault="00037D5B" w:rsidP="00037D5B">
      <w:r>
        <w:t>4. Despejar a água da lavagem no tanque do pulverizador.</w:t>
      </w:r>
    </w:p>
    <w:p w14:paraId="7188DC72" w14:textId="77777777" w:rsidR="00037D5B" w:rsidRDefault="00037D5B" w:rsidP="00037D5B">
      <w:r>
        <w:t>5. Inutilizar a embalagem plástica ou metálica, perfurando o fundo;</w:t>
      </w:r>
    </w:p>
    <w:p w14:paraId="2A7DEB24" w14:textId="77777777" w:rsidR="00037D5B" w:rsidRDefault="00037D5B" w:rsidP="00037D5B">
      <w:r>
        <w:t>6. Armazenar em local apropriado até o momento da devolução.</w:t>
      </w:r>
    </w:p>
    <w:p w14:paraId="3BB282F2" w14:textId="77777777" w:rsidR="00037D5B" w:rsidRDefault="00037D5B" w:rsidP="00037D5B">
      <w:r>
        <w:t>Após acumulado uma quantidade de embalagens que justifique o seu transporte de uma forma economicamente viável, os agricultores deverão devolvê-las na unidade de recebimento indicada na nota fiscal do produto em até um ano após a compra. As embalagens podem ser armazenadas com ou sem suas tampas, lembrando que as tampas também deverão ser armazenadas e entregues, podendo ser acondicionadas separadamente em sacos plásticos novos e resistentes.</w:t>
      </w:r>
    </w:p>
    <w:p w14:paraId="4A56409A" w14:textId="44215AAB" w:rsidR="00037D5B" w:rsidRDefault="00037D5B" w:rsidP="00037D5B">
      <w:r>
        <w:t>Em Águas da Prata</w:t>
      </w:r>
      <w:r w:rsidRPr="00541562">
        <w:t xml:space="preserve"> </w:t>
      </w:r>
      <w:r w:rsidR="00BB7651">
        <w:t xml:space="preserve">a </w:t>
      </w:r>
      <w:r>
        <w:t>coleta de embalagens de agrotóxicos não é realizada pelas lojas revendedoras e nem em parceria com a Prefeitura Municipal.</w:t>
      </w:r>
    </w:p>
    <w:p w14:paraId="69F920BF" w14:textId="483BBE20" w:rsidR="00037D5B" w:rsidRDefault="00037D5B" w:rsidP="00037D5B">
      <w:r>
        <w:t>Os usuários de agrotóxicos dispõem suas embalagens nos postos de entrega vol</w:t>
      </w:r>
      <w:r w:rsidR="00BB7651">
        <w:t>untária encontrados em</w:t>
      </w:r>
      <w:r>
        <w:t xml:space="preserve"> município</w:t>
      </w:r>
      <w:r w:rsidR="00BB7651">
        <w:t>s</w:t>
      </w:r>
      <w:r>
        <w:t xml:space="preserve"> vizinho</w:t>
      </w:r>
      <w:r w:rsidR="00BB7651">
        <w:t>s</w:t>
      </w:r>
      <w:r>
        <w:t>.</w:t>
      </w:r>
    </w:p>
    <w:p w14:paraId="156A2032" w14:textId="77777777" w:rsidR="00037D5B" w:rsidRDefault="00037D5B" w:rsidP="00037D5B">
      <w:r>
        <w:t>Os agricultores armazenam as embalagens em suas propriedades, realizando a tríplice lavagem e as entregando com o fundo furado e destampadas.</w:t>
      </w:r>
    </w:p>
    <w:p w14:paraId="2361EBB8" w14:textId="77777777" w:rsidR="00037D5B" w:rsidRDefault="00037D5B" w:rsidP="00037D5B">
      <w:r>
        <w:lastRenderedPageBreak/>
        <w:t>As indústrias fabricantes de agrotóxicos estão representadas pelo INPEV, cuja instituição realiza o devido destino a todas as embalagens de agrotóxicos que estarão sendo devolvidas e estocadas nos postos e unidades regionais ou centrais.</w:t>
      </w:r>
    </w:p>
    <w:p w14:paraId="7E9CA53E" w14:textId="77777777" w:rsidR="00037D5B" w:rsidRDefault="00037D5B" w:rsidP="00037D5B">
      <w:r>
        <w:t>O INPEV recomenda que a coleta seja realizada por meio de Unidades de recebimento, cujas mesmas deverão estar ambientalmente licenciadas para o recebimento das embalagens. As Unidades de recebimento podem ser classificadas em Postos ou Centrais de acordo com o tipo de serviço efetuado.</w:t>
      </w:r>
    </w:p>
    <w:p w14:paraId="5A7C2C97" w14:textId="77777777" w:rsidR="00037D5B" w:rsidRPr="004B4BDB" w:rsidRDefault="00037D5B" w:rsidP="00037D5B">
      <w:pPr>
        <w:ind w:firstLine="708"/>
        <w:rPr>
          <w:rFonts w:cs="Arial"/>
          <w:szCs w:val="24"/>
          <w:lang w:eastAsia="pt-BR"/>
        </w:rPr>
      </w:pPr>
      <w:r w:rsidRPr="004B4BDB">
        <w:rPr>
          <w:rFonts w:cs="Arial"/>
          <w:szCs w:val="24"/>
          <w:lang w:eastAsia="pt-BR"/>
        </w:rPr>
        <w:t xml:space="preserve">O </w:t>
      </w:r>
      <w:r w:rsidRPr="00541562">
        <w:rPr>
          <w:rFonts w:cs="Arial"/>
          <w:szCs w:val="24"/>
          <w:lang w:eastAsia="pt-BR"/>
        </w:rPr>
        <w:t>transporte</w:t>
      </w:r>
      <w:r w:rsidRPr="004B4BDB">
        <w:rPr>
          <w:rFonts w:cs="Arial"/>
          <w:szCs w:val="24"/>
          <w:lang w:eastAsia="pt-BR"/>
        </w:rPr>
        <w:t xml:space="preserve"> apropriado das embalagens vazias até a unidade de recebimento indicada na nota fiscal de compra é de responsabilidade do usuário, lembrando que o prazo é de um ano da data da compra. Após o prazo remanescente do produto na embalagem, é facultada sua devolução em até seis meses após o término do prazo de validade. Esse transporte não pode ser realizado junto com pessoas, animal, alimento, medicamento ou ração animal, como também não deve ser transportado dentro das cabines dos veículos automotores. </w:t>
      </w:r>
    </w:p>
    <w:p w14:paraId="68C77A70" w14:textId="77777777" w:rsidR="00037D5B" w:rsidRPr="004B4BDB" w:rsidRDefault="00037D5B" w:rsidP="00037D5B">
      <w:pPr>
        <w:ind w:firstLine="0"/>
        <w:rPr>
          <w:rFonts w:cs="Arial"/>
          <w:szCs w:val="24"/>
          <w:lang w:eastAsia="pt-BR"/>
        </w:rPr>
      </w:pPr>
      <w:r w:rsidRPr="004B4BDB">
        <w:rPr>
          <w:rFonts w:cs="Arial"/>
          <w:szCs w:val="24"/>
          <w:lang w:eastAsia="pt-BR"/>
        </w:rPr>
        <w:tab/>
        <w:t>Com toda a documentação aprovada, a Unidade de Recebimento de Embalagens solicita seu credenciamento junto ao INPEV, objetivando a inclusão da Unidade no sistema de logística do INPEV para o recolhimento das embalagens vazias recebidas e encaminhamento ao destino final. Realizado os procedimentos, o INPEV tornasse responsável pelo transporte adequado, inclusive dos custos do transporte, das embalagens devolvidas de Postos para Centrais e das Centrais de Recebimento para destino final (Recicladoras ou incineradoras) conforme determinação legal (Lei 9.974 / 2000 e Decreto 4.074 / 2002).</w:t>
      </w:r>
    </w:p>
    <w:p w14:paraId="47B115DF" w14:textId="77777777" w:rsidR="00037D5B" w:rsidRDefault="00037D5B" w:rsidP="00037D5B">
      <w:pPr>
        <w:ind w:firstLine="0"/>
        <w:rPr>
          <w:rFonts w:cs="Arial"/>
          <w:szCs w:val="24"/>
          <w:lang w:eastAsia="pt-BR"/>
        </w:rPr>
      </w:pPr>
      <w:r w:rsidRPr="004B4BDB">
        <w:rPr>
          <w:rFonts w:cs="Arial"/>
          <w:szCs w:val="24"/>
          <w:lang w:eastAsia="pt-BR"/>
        </w:rPr>
        <w:tab/>
        <w:t xml:space="preserve">A indústria ou fabricante dos agrotóxicos têm a responsabilidade de recolher as embalagens vazias devolvidas às unidades de recebimento e dar a destinação final correta (reciclagem ou incineração). Também devem colaborar com o Poder Público difundido programas educativos de orientação e conscientização do agricultor. </w:t>
      </w:r>
    </w:p>
    <w:p w14:paraId="6FA0D72A" w14:textId="77777777" w:rsidR="00037D5B" w:rsidRPr="00541562" w:rsidRDefault="00037D5B" w:rsidP="00037D5B">
      <w:pPr>
        <w:ind w:firstLine="708"/>
        <w:rPr>
          <w:rFonts w:cs="Arial"/>
          <w:szCs w:val="24"/>
          <w:lang w:eastAsia="pt-BR"/>
        </w:rPr>
      </w:pPr>
      <w:r w:rsidRPr="00541562">
        <w:rPr>
          <w:rFonts w:cs="Arial"/>
          <w:szCs w:val="24"/>
          <w:lang w:eastAsia="pt-BR"/>
        </w:rPr>
        <w:t>A Lei Federal nº. 9974/2000 disciplina a destinação final de embalagens vazias de agrotóxicos determinando responsabilidades para o agricultor, o canal de distribuição, o fabricante e o poder público. A Tabela abaixo, apresenta as responsabilidades de cada agente atuante na produção agrícola.</w:t>
      </w:r>
    </w:p>
    <w:p w14:paraId="086B4738" w14:textId="77777777" w:rsidR="00037D5B" w:rsidRPr="00541562" w:rsidRDefault="00037D5B" w:rsidP="00037D5B">
      <w:pPr>
        <w:ind w:firstLine="0"/>
        <w:rPr>
          <w:rFonts w:cs="Arial"/>
          <w:szCs w:val="24"/>
          <w:lang w:eastAsia="pt-BR"/>
        </w:rPr>
      </w:pPr>
      <w:r w:rsidRPr="00541562">
        <w:rPr>
          <w:rFonts w:cs="Arial"/>
          <w:szCs w:val="24"/>
          <w:lang w:eastAsia="pt-BR"/>
        </w:rPr>
        <w:lastRenderedPageBreak/>
        <w:tab/>
        <w:t>As indústrias fabricantes de agrotóxicos estão representadas pelo INPEV, cuja instituição realiza o devido destino a todas as embalagens de agrotóxicos que estarão sendo devolvidas e estocadas nos postos e unidades regionais ou centrais.</w:t>
      </w:r>
    </w:p>
    <w:p w14:paraId="1697E49F" w14:textId="77777777" w:rsidR="00037D5B" w:rsidRPr="004B4BDB" w:rsidRDefault="00037D5B" w:rsidP="00037D5B">
      <w:pPr>
        <w:ind w:firstLine="0"/>
        <w:rPr>
          <w:rFonts w:cs="Arial"/>
          <w:szCs w:val="24"/>
          <w:lang w:eastAsia="pt-BR"/>
        </w:rPr>
      </w:pPr>
      <w:r w:rsidRPr="00541562">
        <w:rPr>
          <w:rFonts w:cs="Arial"/>
          <w:szCs w:val="24"/>
          <w:lang w:eastAsia="pt-BR"/>
        </w:rPr>
        <w:tab/>
        <w:t>O INPEV recomenda que a coleta seja realizada por meio de Unidades de recebimento, cujas mesmas deverão estar ambientalmente licenciadas para o recebimento das embalagens. As Unidades de recebimento podem ser classificadas em Postos ou Centrais de acordo com o tipo de serviço efetuado.</w:t>
      </w:r>
    </w:p>
    <w:p w14:paraId="5C2A60DB" w14:textId="7CD424C2" w:rsidR="00037D5B" w:rsidRDefault="00037D5B" w:rsidP="00037D5B">
      <w:pPr>
        <w:pStyle w:val="Legenda"/>
        <w:keepNext/>
      </w:pPr>
      <w:bookmarkStart w:id="250" w:name="_Toc13479288"/>
      <w:r>
        <w:t xml:space="preserve">Tabela </w:t>
      </w:r>
      <w:fldSimple w:instr=" SEQ Tabela \* ARABIC ">
        <w:r w:rsidR="0061692A">
          <w:rPr>
            <w:noProof/>
          </w:rPr>
          <w:t>40</w:t>
        </w:r>
      </w:fldSimple>
      <w:r>
        <w:t xml:space="preserve"> </w:t>
      </w:r>
      <w:r w:rsidR="00D050C7">
        <w:t>-</w:t>
      </w:r>
      <w:r>
        <w:t xml:space="preserve"> Responsabilidades.</w:t>
      </w:r>
      <w:bookmarkEnd w:id="250"/>
    </w:p>
    <w:tbl>
      <w:tblPr>
        <w:tblStyle w:val="Tabelacomgrade"/>
        <w:tblW w:w="0" w:type="auto"/>
        <w:tblLook w:val="04A0" w:firstRow="1" w:lastRow="0" w:firstColumn="1" w:lastColumn="0" w:noHBand="0" w:noVBand="1"/>
      </w:tblPr>
      <w:tblGrid>
        <w:gridCol w:w="1824"/>
        <w:gridCol w:w="6671"/>
      </w:tblGrid>
      <w:tr w:rsidR="00037D5B" w14:paraId="0A963E92" w14:textId="77777777" w:rsidTr="00940B1C">
        <w:trPr>
          <w:trHeight w:val="567"/>
        </w:trPr>
        <w:tc>
          <w:tcPr>
            <w:tcW w:w="0" w:type="auto"/>
            <w:gridSpan w:val="2"/>
            <w:shd w:val="clear" w:color="auto" w:fill="1F3864"/>
            <w:vAlign w:val="center"/>
          </w:tcPr>
          <w:p w14:paraId="60D29B22" w14:textId="77777777" w:rsidR="00037D5B" w:rsidRPr="00037D5B" w:rsidRDefault="00037D5B" w:rsidP="00940B1C">
            <w:pPr>
              <w:pStyle w:val="SemFormatao"/>
              <w:rPr>
                <w:b/>
              </w:rPr>
            </w:pPr>
            <w:r w:rsidRPr="00037D5B">
              <w:rPr>
                <w:b/>
              </w:rPr>
              <w:t>RESPONSABILIDADES</w:t>
            </w:r>
          </w:p>
        </w:tc>
      </w:tr>
      <w:tr w:rsidR="00037D5B" w14:paraId="482F796A" w14:textId="77777777" w:rsidTr="00940B1C">
        <w:tc>
          <w:tcPr>
            <w:tcW w:w="0" w:type="auto"/>
            <w:vAlign w:val="center"/>
          </w:tcPr>
          <w:p w14:paraId="40EB2B00" w14:textId="77777777" w:rsidR="00037D5B" w:rsidRPr="00C12886" w:rsidRDefault="00037D5B" w:rsidP="00940B1C">
            <w:pPr>
              <w:pStyle w:val="SemFormatao"/>
              <w:jc w:val="left"/>
              <w:rPr>
                <w:b/>
              </w:rPr>
            </w:pPr>
            <w:r w:rsidRPr="00C12886">
              <w:rPr>
                <w:b/>
              </w:rPr>
              <w:t>Agricultor</w:t>
            </w:r>
          </w:p>
        </w:tc>
        <w:tc>
          <w:tcPr>
            <w:tcW w:w="0" w:type="auto"/>
            <w:vAlign w:val="center"/>
          </w:tcPr>
          <w:p w14:paraId="18DD6F2D" w14:textId="77777777" w:rsidR="00037D5B" w:rsidRDefault="00037D5B" w:rsidP="00940B1C">
            <w:pPr>
              <w:pStyle w:val="SemFormatao"/>
              <w:jc w:val="left"/>
            </w:pPr>
            <w:r>
              <w:t>Realizar a triplice lavagem nas embalagens vazias;</w:t>
            </w:r>
          </w:p>
          <w:p w14:paraId="01FED277" w14:textId="77777777" w:rsidR="00037D5B" w:rsidRDefault="00037D5B" w:rsidP="00940B1C">
            <w:pPr>
              <w:pStyle w:val="SemFormatao"/>
              <w:jc w:val="left"/>
            </w:pPr>
            <w:r>
              <w:t>Não reaproveitar as embalagens vazias;</w:t>
            </w:r>
          </w:p>
          <w:p w14:paraId="27DCCCCA" w14:textId="77777777" w:rsidR="00037D5B" w:rsidRDefault="00037D5B" w:rsidP="00940B1C">
            <w:pPr>
              <w:pStyle w:val="SemFormatao"/>
              <w:jc w:val="left"/>
            </w:pPr>
            <w:r>
              <w:t>Armazenar temporariamente as embalagens vazias na propriedade;</w:t>
            </w:r>
          </w:p>
          <w:p w14:paraId="5CA925A5" w14:textId="77777777" w:rsidR="00037D5B" w:rsidRDefault="00037D5B" w:rsidP="00940B1C">
            <w:pPr>
              <w:pStyle w:val="SemFormatao"/>
              <w:jc w:val="left"/>
            </w:pPr>
            <w:r>
              <w:t>Entregar as embalagens vazias na uidade de recebimento indicada na nota fiscal (prazo de 1 anos);</w:t>
            </w:r>
          </w:p>
          <w:p w14:paraId="601607A0" w14:textId="77777777" w:rsidR="00037D5B" w:rsidRDefault="00037D5B" w:rsidP="00940B1C">
            <w:pPr>
              <w:pStyle w:val="SemFormatao"/>
              <w:jc w:val="left"/>
            </w:pPr>
            <w:r>
              <w:t>Manter os comprovantes de entregas das embalagens por 1 ano</w:t>
            </w:r>
          </w:p>
        </w:tc>
      </w:tr>
      <w:tr w:rsidR="00037D5B" w14:paraId="178BF4E5" w14:textId="77777777" w:rsidTr="00940B1C">
        <w:tc>
          <w:tcPr>
            <w:tcW w:w="0" w:type="auto"/>
            <w:vAlign w:val="center"/>
          </w:tcPr>
          <w:p w14:paraId="6051ADC0" w14:textId="77777777" w:rsidR="00037D5B" w:rsidRPr="00C12886" w:rsidRDefault="00037D5B" w:rsidP="00940B1C">
            <w:pPr>
              <w:pStyle w:val="SemFormatao"/>
              <w:jc w:val="left"/>
              <w:rPr>
                <w:b/>
              </w:rPr>
            </w:pPr>
            <w:r w:rsidRPr="00C12886">
              <w:rPr>
                <w:b/>
              </w:rPr>
              <w:t>Canal de distribuição</w:t>
            </w:r>
          </w:p>
        </w:tc>
        <w:tc>
          <w:tcPr>
            <w:tcW w:w="0" w:type="auto"/>
            <w:vAlign w:val="center"/>
          </w:tcPr>
          <w:p w14:paraId="38837B36" w14:textId="77777777" w:rsidR="00037D5B" w:rsidRDefault="00037D5B" w:rsidP="00940B1C">
            <w:pPr>
              <w:pStyle w:val="SemFormatao"/>
              <w:jc w:val="left"/>
            </w:pPr>
            <w:r>
              <w:t>Informar na nota fiscal o local de entrega das embalagens vazias;</w:t>
            </w:r>
          </w:p>
          <w:p w14:paraId="271AA601" w14:textId="77777777" w:rsidR="00037D5B" w:rsidRDefault="00037D5B" w:rsidP="00940B1C">
            <w:pPr>
              <w:pStyle w:val="SemFormatao"/>
              <w:jc w:val="left"/>
            </w:pPr>
            <w:r>
              <w:t>Disponibilizar e gerenciar o local de recebimento das embalagnes vazias;</w:t>
            </w:r>
          </w:p>
          <w:p w14:paraId="445F309B" w14:textId="77777777" w:rsidR="00037D5B" w:rsidRDefault="00037D5B" w:rsidP="00940B1C">
            <w:pPr>
              <w:pStyle w:val="SemFormatao"/>
              <w:jc w:val="left"/>
            </w:pPr>
            <w:r>
              <w:t>Fornecer o comprovante de entrega das embalagens vazias;</w:t>
            </w:r>
          </w:p>
          <w:p w14:paraId="12D885A6" w14:textId="77777777" w:rsidR="00037D5B" w:rsidRDefault="00037D5B" w:rsidP="00940B1C">
            <w:pPr>
              <w:pStyle w:val="SemFormatao"/>
              <w:jc w:val="left"/>
            </w:pPr>
            <w:r>
              <w:t>Orientar e conscientizar os agricultores</w:t>
            </w:r>
          </w:p>
        </w:tc>
      </w:tr>
      <w:tr w:rsidR="00037D5B" w14:paraId="7BB3D30B" w14:textId="77777777" w:rsidTr="00940B1C">
        <w:tc>
          <w:tcPr>
            <w:tcW w:w="0" w:type="auto"/>
            <w:vAlign w:val="center"/>
          </w:tcPr>
          <w:p w14:paraId="6F3EA285" w14:textId="77777777" w:rsidR="00037D5B" w:rsidRPr="00C12886" w:rsidRDefault="00037D5B" w:rsidP="00940B1C">
            <w:pPr>
              <w:pStyle w:val="SemFormatao"/>
              <w:jc w:val="left"/>
              <w:rPr>
                <w:b/>
              </w:rPr>
            </w:pPr>
            <w:r w:rsidRPr="00C12886">
              <w:rPr>
                <w:b/>
              </w:rPr>
              <w:t>Fabricante</w:t>
            </w:r>
          </w:p>
        </w:tc>
        <w:tc>
          <w:tcPr>
            <w:tcW w:w="0" w:type="auto"/>
            <w:vAlign w:val="center"/>
          </w:tcPr>
          <w:p w14:paraId="50EDC466" w14:textId="77777777" w:rsidR="00037D5B" w:rsidRDefault="00037D5B" w:rsidP="00940B1C">
            <w:pPr>
              <w:pStyle w:val="SemFormatao"/>
              <w:jc w:val="left"/>
            </w:pPr>
            <w:r>
              <w:t>Recolher as embalagens vazias entregues nos locais de recebimento;</w:t>
            </w:r>
          </w:p>
          <w:p w14:paraId="4C944F1A" w14:textId="77777777" w:rsidR="00037D5B" w:rsidRDefault="00037D5B" w:rsidP="00940B1C">
            <w:pPr>
              <w:pStyle w:val="SemFormatao"/>
              <w:jc w:val="left"/>
            </w:pPr>
            <w:r>
              <w:t>Destinar corretamento as embalagens vazias (reciclagem e incineração);</w:t>
            </w:r>
          </w:p>
          <w:p w14:paraId="70AB6E4F" w14:textId="77777777" w:rsidR="00037D5B" w:rsidRDefault="00037D5B" w:rsidP="00940B1C">
            <w:pPr>
              <w:pStyle w:val="SemFormatao"/>
              <w:jc w:val="left"/>
            </w:pPr>
            <w:r>
              <w:t>Orientar e conscientizar os agricultores</w:t>
            </w:r>
          </w:p>
        </w:tc>
      </w:tr>
      <w:tr w:rsidR="00037D5B" w14:paraId="13FAE0D7" w14:textId="77777777" w:rsidTr="00940B1C">
        <w:trPr>
          <w:trHeight w:val="70"/>
        </w:trPr>
        <w:tc>
          <w:tcPr>
            <w:tcW w:w="0" w:type="auto"/>
            <w:vAlign w:val="center"/>
          </w:tcPr>
          <w:p w14:paraId="3CB44110" w14:textId="77777777" w:rsidR="00037D5B" w:rsidRPr="00C12886" w:rsidRDefault="00037D5B" w:rsidP="00940B1C">
            <w:pPr>
              <w:pStyle w:val="SemFormatao"/>
              <w:jc w:val="left"/>
              <w:rPr>
                <w:b/>
              </w:rPr>
            </w:pPr>
            <w:r w:rsidRPr="00C12886">
              <w:rPr>
                <w:b/>
              </w:rPr>
              <w:t>Poder público</w:t>
            </w:r>
          </w:p>
        </w:tc>
        <w:tc>
          <w:tcPr>
            <w:tcW w:w="0" w:type="auto"/>
            <w:vAlign w:val="center"/>
          </w:tcPr>
          <w:p w14:paraId="6A30C439" w14:textId="77777777" w:rsidR="00037D5B" w:rsidRDefault="00037D5B" w:rsidP="00940B1C">
            <w:pPr>
              <w:pStyle w:val="SemFormatao"/>
              <w:jc w:val="left"/>
            </w:pPr>
            <w:r>
              <w:t>Fiscalizar o funcinamento do sistema de destinação final;</w:t>
            </w:r>
          </w:p>
          <w:p w14:paraId="6BE4AE7F" w14:textId="77777777" w:rsidR="00037D5B" w:rsidRDefault="00037D5B" w:rsidP="00940B1C">
            <w:pPr>
              <w:pStyle w:val="SemFormatao"/>
              <w:jc w:val="left"/>
            </w:pPr>
            <w:r>
              <w:t>Emitir as licenças de funcionamento para as unidades de recebimento das embalagens vazias;</w:t>
            </w:r>
          </w:p>
          <w:p w14:paraId="3F073EA4" w14:textId="77777777" w:rsidR="00037D5B" w:rsidRDefault="00037D5B" w:rsidP="00940B1C">
            <w:pPr>
              <w:pStyle w:val="SemFormatao"/>
              <w:jc w:val="left"/>
            </w:pPr>
            <w:r>
              <w:t>Criar programas de educação e conscientização deo agricultor quanto às suas responsabilidades dentro do processo</w:t>
            </w:r>
          </w:p>
        </w:tc>
      </w:tr>
    </w:tbl>
    <w:p w14:paraId="73F5BEAF" w14:textId="23DDCEA8" w:rsidR="00037D5B" w:rsidRDefault="00BB7651" w:rsidP="00BB7651">
      <w:pPr>
        <w:ind w:firstLine="0"/>
        <w:jc w:val="center"/>
      </w:pPr>
      <w:r>
        <w:t>Fonte: INPEV (2006).</w:t>
      </w:r>
    </w:p>
    <w:p w14:paraId="46D80392" w14:textId="77777777" w:rsidR="00A1785E" w:rsidRDefault="00A1785E" w:rsidP="00A1785E">
      <w:pPr>
        <w:keepNext/>
        <w:ind w:firstLine="0"/>
        <w:jc w:val="center"/>
      </w:pPr>
      <w:r>
        <w:rPr>
          <w:noProof/>
          <w:lang w:eastAsia="pt-BR"/>
        </w:rPr>
        <w:lastRenderedPageBreak/>
        <w:drawing>
          <wp:inline distT="0" distB="0" distL="0" distR="0" wp14:anchorId="497E2F48" wp14:editId="55291F37">
            <wp:extent cx="3599626" cy="5095875"/>
            <wp:effectExtent l="0" t="0" r="1270" b="0"/>
            <wp:docPr id="487" name="Imagem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b="1061"/>
                    <a:stretch/>
                  </pic:blipFill>
                  <pic:spPr bwMode="auto">
                    <a:xfrm>
                      <a:off x="0" y="0"/>
                      <a:ext cx="3600000" cy="5096404"/>
                    </a:xfrm>
                    <a:prstGeom prst="rect">
                      <a:avLst/>
                    </a:prstGeom>
                    <a:ln>
                      <a:noFill/>
                    </a:ln>
                    <a:extLst>
                      <a:ext uri="{53640926-AAD7-44D8-BBD7-CCE9431645EC}">
                        <a14:shadowObscured xmlns:a14="http://schemas.microsoft.com/office/drawing/2010/main"/>
                      </a:ext>
                    </a:extLst>
                  </pic:spPr>
                </pic:pic>
              </a:graphicData>
            </a:graphic>
          </wp:inline>
        </w:drawing>
      </w:r>
    </w:p>
    <w:p w14:paraId="738BA72F" w14:textId="36156A98" w:rsidR="00A1785E" w:rsidRDefault="00A1785E" w:rsidP="00A1785E">
      <w:pPr>
        <w:pStyle w:val="Legenda"/>
      </w:pPr>
      <w:bookmarkStart w:id="251" w:name="_Toc13479199"/>
      <w:r>
        <w:t xml:space="preserve">Figura </w:t>
      </w:r>
      <w:fldSimple w:instr=" SEQ Figura \* ARABIC ">
        <w:r w:rsidR="0061692A">
          <w:rPr>
            <w:noProof/>
          </w:rPr>
          <w:t>58</w:t>
        </w:r>
      </w:fldSimple>
      <w:r>
        <w:t xml:space="preserve"> - </w:t>
      </w:r>
      <w:r w:rsidRPr="002F028F">
        <w:t>Fluxograma de destinação de embalagens</w:t>
      </w:r>
      <w:r>
        <w:t>.</w:t>
      </w:r>
      <w:bookmarkEnd w:id="251"/>
    </w:p>
    <w:p w14:paraId="26E2E690" w14:textId="266180DF" w:rsidR="00D8340B" w:rsidRDefault="00D8340B" w:rsidP="00037D5B">
      <w:pPr>
        <w:rPr>
          <w:rFonts w:cs="Arial"/>
          <w:bCs/>
          <w:szCs w:val="24"/>
        </w:rPr>
      </w:pPr>
      <w:r>
        <w:rPr>
          <w:rFonts w:cs="Arial"/>
          <w:bCs/>
          <w:szCs w:val="24"/>
        </w:rPr>
        <w:t xml:space="preserve">As embalagens utilizadas pela prefeitura municipal são armazenadas na garagem municipal </w:t>
      </w:r>
      <w:r w:rsidR="00BB7651">
        <w:rPr>
          <w:rFonts w:cs="Arial"/>
          <w:bCs/>
          <w:szCs w:val="24"/>
        </w:rPr>
        <w:t xml:space="preserve">reutilizadas para transporte de combustível dos equipamentos de limpeza urbana (roçadeiras, motosserra, motopoda e sopradores) </w:t>
      </w:r>
      <w:r>
        <w:rPr>
          <w:rFonts w:cs="Arial"/>
          <w:bCs/>
          <w:szCs w:val="24"/>
        </w:rPr>
        <w:t>e posteriormente destinadas a reciclagem.</w:t>
      </w:r>
    </w:p>
    <w:p w14:paraId="580AB122" w14:textId="77777777" w:rsidR="00D8340B" w:rsidRDefault="00D8340B" w:rsidP="00D8340B">
      <w:pPr>
        <w:keepNext/>
        <w:ind w:firstLine="0"/>
        <w:jc w:val="center"/>
      </w:pPr>
      <w:r w:rsidRPr="00D8340B">
        <w:rPr>
          <w:rFonts w:cs="Arial"/>
          <w:bCs/>
          <w:noProof/>
          <w:szCs w:val="24"/>
          <w:lang w:eastAsia="pt-BR"/>
        </w:rPr>
        <w:lastRenderedPageBreak/>
        <w:drawing>
          <wp:inline distT="0" distB="0" distL="0" distR="0" wp14:anchorId="29697D1F" wp14:editId="607B8211">
            <wp:extent cx="3600000" cy="2700000"/>
            <wp:effectExtent l="209550" t="209550" r="210185" b="215265"/>
            <wp:docPr id="590" name="Imagem 590" descr="C:\Users\User\Desktop\AGP_RESIDUOS\FOTOS DIAGNÓSTICO\RESIDUOS AGP\DSC00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User\Desktop\AGP_RESIDUOS\FOTOS DIAGNÓSTICO\RESIDUOS AGP\DSC00047.jpg"/>
                    <pic:cNvPicPr>
                      <a:picLocks noChangeAspect="1" noChangeArrowheads="1"/>
                    </pic:cNvPicPr>
                  </pic:nvPicPr>
                  <pic:blipFill>
                    <a:blip r:embed="rId102" cstate="print">
                      <a:extLst>
                        <a:ext uri="{BEBA8EAE-BF5A-486C-A8C5-ECC9F3942E4B}">
                          <a14:imgProps xmlns:a14="http://schemas.microsoft.com/office/drawing/2010/main">
                            <a14:imgLayer r:embed="rId103">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AD6CC73" w14:textId="74C0875A" w:rsidR="00D8340B" w:rsidRDefault="00D8340B" w:rsidP="00D8340B">
      <w:pPr>
        <w:pStyle w:val="Legenda"/>
        <w:rPr>
          <w:rFonts w:cs="Arial"/>
          <w:bCs w:val="0"/>
          <w:szCs w:val="24"/>
        </w:rPr>
      </w:pPr>
      <w:bookmarkStart w:id="252" w:name="_Toc13479200"/>
      <w:r>
        <w:t xml:space="preserve">Figura </w:t>
      </w:r>
      <w:fldSimple w:instr=" SEQ Figura \* ARABIC ">
        <w:r w:rsidR="0061692A">
          <w:rPr>
            <w:noProof/>
          </w:rPr>
          <w:t>59</w:t>
        </w:r>
      </w:fldSimple>
      <w:r>
        <w:t xml:space="preserve"> - Embalagem de agrotóxico armazenada na garagem municipal.</w:t>
      </w:r>
      <w:bookmarkEnd w:id="252"/>
    </w:p>
    <w:p w14:paraId="060900D1" w14:textId="4D4D3996" w:rsidR="00AA0C42" w:rsidRDefault="00EA1D4D" w:rsidP="00B01814">
      <w:pPr>
        <w:pStyle w:val="Ttulo2"/>
      </w:pPr>
      <w:bookmarkStart w:id="253" w:name="_Toc13479050"/>
      <w:r>
        <w:t>9</w:t>
      </w:r>
      <w:r w:rsidR="00AA0C42">
        <w:t>.9. Resíduos Sólidos Pneumáticos</w:t>
      </w:r>
      <w:bookmarkEnd w:id="253"/>
    </w:p>
    <w:p w14:paraId="513862DC" w14:textId="30714314" w:rsidR="001034D6" w:rsidRPr="001034D6" w:rsidRDefault="0054199F" w:rsidP="001034D6">
      <w:r>
        <w:t>Águas da Prata realiza a coleta dos pneumáticos dos estabelecimentos geradores e os destina para armazenamento na central de triagem da coleta seletiva, sendo depositados em local específico e posteriormente destinados a empresas recicladoras que realizam a reciclagem deste</w:t>
      </w:r>
      <w:r w:rsidR="00BB7651">
        <w:t>s</w:t>
      </w:r>
      <w:r>
        <w:t xml:space="preserve"> materiais.</w:t>
      </w:r>
    </w:p>
    <w:p w14:paraId="42566BA6" w14:textId="77777777" w:rsidR="000F3557" w:rsidRPr="004B4BDB" w:rsidRDefault="000F3557" w:rsidP="000F3557">
      <w:pPr>
        <w:spacing w:after="0"/>
        <w:ind w:firstLine="708"/>
        <w:rPr>
          <w:rFonts w:cs="Arial"/>
          <w:szCs w:val="24"/>
          <w:lang w:eastAsia="pt-BR"/>
        </w:rPr>
      </w:pPr>
      <w:bookmarkStart w:id="254" w:name="_Toc399495011"/>
      <w:bookmarkStart w:id="255" w:name="_Toc399691181"/>
      <w:r w:rsidRPr="004B4BDB">
        <w:rPr>
          <w:rFonts w:cs="Arial"/>
          <w:szCs w:val="24"/>
          <w:lang w:eastAsia="pt-BR"/>
        </w:rPr>
        <w:t>A Resolução CONAMA nº. 258, de 26 de agosto de 1999, dispõe sobre os pneumáticos inservíveis abandonados ou dispostos inadequadamente constituem passivo ambiental, que resulta em sério risco ao meio ambiente e à saúde pública.</w:t>
      </w:r>
      <w:bookmarkEnd w:id="254"/>
      <w:bookmarkEnd w:id="255"/>
    </w:p>
    <w:p w14:paraId="086C84FE" w14:textId="6CA170E7" w:rsidR="000F3557" w:rsidRDefault="000F3557" w:rsidP="000F3557">
      <w:pPr>
        <w:spacing w:after="0"/>
        <w:ind w:firstLine="0"/>
        <w:rPr>
          <w:rFonts w:cs="Arial"/>
          <w:szCs w:val="24"/>
          <w:lang w:eastAsia="pt-BR"/>
        </w:rPr>
      </w:pPr>
      <w:r w:rsidRPr="004B4BDB">
        <w:rPr>
          <w:rFonts w:cs="Arial"/>
          <w:szCs w:val="24"/>
          <w:lang w:eastAsia="pt-BR"/>
        </w:rPr>
        <w:tab/>
      </w:r>
      <w:bookmarkStart w:id="256" w:name="_Toc399495012"/>
      <w:bookmarkStart w:id="257" w:name="_Toc399691182"/>
      <w:r w:rsidRPr="004B4BDB">
        <w:rPr>
          <w:rFonts w:cs="Arial"/>
          <w:szCs w:val="24"/>
          <w:lang w:eastAsia="pt-BR"/>
        </w:rPr>
        <w:t>Esta Resolução determina que as empresas fabricantes e as importadoras de pneumáticos ficam obrigadas a coletar e dar destinação final ambientalmente adequada aos pneus inservíveis. O Art. 3° define os seguintes prazos e quantidades para coleta e destinação final, de forma ambientalmente adequada, dos pneumáticos inservíveis de que trata esta Resolução, são os seguintes mostrados na Tabela</w:t>
      </w:r>
      <w:bookmarkEnd w:id="256"/>
      <w:bookmarkEnd w:id="257"/>
      <w:r w:rsidR="00D83A19">
        <w:rPr>
          <w:rFonts w:cs="Arial"/>
          <w:szCs w:val="24"/>
          <w:lang w:eastAsia="pt-BR"/>
        </w:rPr>
        <w:t xml:space="preserve"> 41</w:t>
      </w:r>
      <w:r>
        <w:rPr>
          <w:rFonts w:cs="Arial"/>
          <w:szCs w:val="24"/>
          <w:lang w:eastAsia="pt-BR"/>
        </w:rPr>
        <w:t>.</w:t>
      </w:r>
    </w:p>
    <w:p w14:paraId="772E299D" w14:textId="5196F4D6" w:rsidR="004943B1" w:rsidRDefault="004943B1" w:rsidP="004943B1">
      <w:pPr>
        <w:pStyle w:val="Legenda"/>
        <w:keepNext/>
      </w:pPr>
      <w:bookmarkStart w:id="258" w:name="_Toc13479289"/>
      <w:r>
        <w:lastRenderedPageBreak/>
        <w:t xml:space="preserve">Tabela </w:t>
      </w:r>
      <w:fldSimple w:instr=" SEQ Tabela \* ARABIC ">
        <w:r w:rsidR="0061692A">
          <w:rPr>
            <w:noProof/>
          </w:rPr>
          <w:t>41</w:t>
        </w:r>
      </w:fldSimple>
      <w:r>
        <w:t xml:space="preserve"> - Prazos para coleta e destinação final dos resíduos pneumáticos.</w:t>
      </w:r>
      <w:bookmarkEnd w:id="258"/>
    </w:p>
    <w:tbl>
      <w:tblPr>
        <w:tblStyle w:val="Tabelacomgrade"/>
        <w:tblW w:w="0" w:type="auto"/>
        <w:tblLook w:val="04A0" w:firstRow="1" w:lastRow="0" w:firstColumn="1" w:lastColumn="0" w:noHBand="0" w:noVBand="1"/>
      </w:tblPr>
      <w:tblGrid>
        <w:gridCol w:w="1696"/>
        <w:gridCol w:w="3967"/>
        <w:gridCol w:w="2832"/>
      </w:tblGrid>
      <w:tr w:rsidR="000F3557" w14:paraId="087F8783" w14:textId="77777777" w:rsidTr="000F3557">
        <w:trPr>
          <w:trHeight w:val="567"/>
        </w:trPr>
        <w:tc>
          <w:tcPr>
            <w:tcW w:w="8495" w:type="dxa"/>
            <w:gridSpan w:val="3"/>
            <w:shd w:val="clear" w:color="auto" w:fill="1F3864"/>
            <w:vAlign w:val="center"/>
          </w:tcPr>
          <w:p w14:paraId="5CD23D1E" w14:textId="02EE820A" w:rsidR="000F3557" w:rsidRPr="000F3557" w:rsidRDefault="000F3557" w:rsidP="000F3557">
            <w:pPr>
              <w:pStyle w:val="SemFormatao"/>
              <w:rPr>
                <w:b/>
                <w:lang w:eastAsia="pt-BR"/>
              </w:rPr>
            </w:pPr>
            <w:r w:rsidRPr="000F3557">
              <w:rPr>
                <w:b/>
                <w:lang w:eastAsia="pt-BR"/>
              </w:rPr>
              <w:t>PRAZOS E QUANTIDADES PARA COLETAS DOS PNEUMÁTICOS</w:t>
            </w:r>
          </w:p>
        </w:tc>
      </w:tr>
      <w:tr w:rsidR="000F3557" w14:paraId="2A210C6A" w14:textId="77777777" w:rsidTr="000F3557">
        <w:tc>
          <w:tcPr>
            <w:tcW w:w="1696" w:type="dxa"/>
            <w:vAlign w:val="center"/>
          </w:tcPr>
          <w:p w14:paraId="1F7E5760" w14:textId="2E12EC0A" w:rsidR="000F3557" w:rsidRPr="000F3557" w:rsidRDefault="000F3557" w:rsidP="000F3557">
            <w:pPr>
              <w:pStyle w:val="SemFormatao"/>
              <w:rPr>
                <w:b/>
                <w:lang w:eastAsia="pt-BR"/>
              </w:rPr>
            </w:pPr>
            <w:r w:rsidRPr="000F3557">
              <w:rPr>
                <w:b/>
                <w:lang w:eastAsia="pt-BR"/>
              </w:rPr>
              <w:t>Data limite</w:t>
            </w:r>
          </w:p>
        </w:tc>
        <w:tc>
          <w:tcPr>
            <w:tcW w:w="6799" w:type="dxa"/>
            <w:gridSpan w:val="2"/>
            <w:vAlign w:val="center"/>
          </w:tcPr>
          <w:p w14:paraId="66C18BE7" w14:textId="13E704B1" w:rsidR="000F3557" w:rsidRPr="000F3557" w:rsidRDefault="000F3557" w:rsidP="000F3557">
            <w:pPr>
              <w:pStyle w:val="SemFormatao"/>
              <w:rPr>
                <w:b/>
                <w:lang w:eastAsia="pt-BR"/>
              </w:rPr>
            </w:pPr>
            <w:r w:rsidRPr="000F3557">
              <w:rPr>
                <w:b/>
                <w:lang w:eastAsia="pt-BR"/>
              </w:rPr>
              <w:t>As empresas fabricantes e as empresas importadores deverão dar destinação final</w:t>
            </w:r>
          </w:p>
        </w:tc>
      </w:tr>
      <w:tr w:rsidR="000F3557" w14:paraId="2D58F2B9" w14:textId="77777777" w:rsidTr="000F3557">
        <w:tc>
          <w:tcPr>
            <w:tcW w:w="1696" w:type="dxa"/>
            <w:vAlign w:val="center"/>
          </w:tcPr>
          <w:p w14:paraId="50E5FCC6" w14:textId="5E73F12B" w:rsidR="000F3557" w:rsidRPr="00C12886" w:rsidRDefault="000F3557" w:rsidP="000F3557">
            <w:pPr>
              <w:pStyle w:val="SemFormatao"/>
              <w:rPr>
                <w:b/>
                <w:lang w:eastAsia="pt-BR"/>
              </w:rPr>
            </w:pPr>
            <w:r w:rsidRPr="00C12886">
              <w:rPr>
                <w:b/>
                <w:lang w:eastAsia="pt-BR"/>
              </w:rPr>
              <w:t>Janeiro de 2002</w:t>
            </w:r>
          </w:p>
        </w:tc>
        <w:tc>
          <w:tcPr>
            <w:tcW w:w="3967" w:type="dxa"/>
            <w:vAlign w:val="center"/>
          </w:tcPr>
          <w:p w14:paraId="221F0F99" w14:textId="4BCE55C0" w:rsidR="000F3557" w:rsidRDefault="000F3557" w:rsidP="000F3557">
            <w:pPr>
              <w:pStyle w:val="SemFormatao"/>
              <w:jc w:val="left"/>
              <w:rPr>
                <w:lang w:eastAsia="pt-BR"/>
              </w:rPr>
            </w:pPr>
            <w:r>
              <w:rPr>
                <w:lang w:eastAsia="pt-BR"/>
              </w:rPr>
              <w:t>A cada 4 pneus novos</w:t>
            </w:r>
          </w:p>
        </w:tc>
        <w:tc>
          <w:tcPr>
            <w:tcW w:w="2832" w:type="dxa"/>
            <w:vAlign w:val="center"/>
          </w:tcPr>
          <w:p w14:paraId="1CA627FE" w14:textId="59D7F2D3" w:rsidR="000F3557" w:rsidRDefault="000F3557" w:rsidP="000F3557">
            <w:pPr>
              <w:pStyle w:val="SemFormatao"/>
              <w:jc w:val="left"/>
              <w:rPr>
                <w:lang w:eastAsia="pt-BR"/>
              </w:rPr>
            </w:pPr>
            <w:r>
              <w:rPr>
                <w:lang w:eastAsia="pt-BR"/>
              </w:rPr>
              <w:t>1 pneu inservível</w:t>
            </w:r>
          </w:p>
        </w:tc>
      </w:tr>
      <w:tr w:rsidR="000F3557" w14:paraId="054B1002" w14:textId="77777777" w:rsidTr="000F3557">
        <w:tc>
          <w:tcPr>
            <w:tcW w:w="1696" w:type="dxa"/>
            <w:vAlign w:val="center"/>
          </w:tcPr>
          <w:p w14:paraId="48646691" w14:textId="5CE35C91" w:rsidR="000F3557" w:rsidRPr="00C12886" w:rsidRDefault="000F3557" w:rsidP="000F3557">
            <w:pPr>
              <w:pStyle w:val="SemFormatao"/>
              <w:rPr>
                <w:b/>
                <w:lang w:eastAsia="pt-BR"/>
              </w:rPr>
            </w:pPr>
            <w:r w:rsidRPr="00C12886">
              <w:rPr>
                <w:b/>
                <w:lang w:eastAsia="pt-BR"/>
              </w:rPr>
              <w:t>Janeiro de 2003</w:t>
            </w:r>
          </w:p>
        </w:tc>
        <w:tc>
          <w:tcPr>
            <w:tcW w:w="3967" w:type="dxa"/>
            <w:vAlign w:val="center"/>
          </w:tcPr>
          <w:p w14:paraId="4EBFADD4" w14:textId="76080706" w:rsidR="000F3557" w:rsidRDefault="000F3557" w:rsidP="000F3557">
            <w:pPr>
              <w:pStyle w:val="SemFormatao"/>
              <w:jc w:val="left"/>
              <w:rPr>
                <w:lang w:eastAsia="pt-BR"/>
              </w:rPr>
            </w:pPr>
            <w:r>
              <w:rPr>
                <w:lang w:eastAsia="pt-BR"/>
              </w:rPr>
              <w:t>A cada 2 pneus novos</w:t>
            </w:r>
          </w:p>
        </w:tc>
        <w:tc>
          <w:tcPr>
            <w:tcW w:w="2832" w:type="dxa"/>
            <w:vAlign w:val="center"/>
          </w:tcPr>
          <w:p w14:paraId="2A7C8019" w14:textId="1A7740DF" w:rsidR="000F3557" w:rsidRDefault="000F3557" w:rsidP="000F3557">
            <w:pPr>
              <w:pStyle w:val="SemFormatao"/>
              <w:jc w:val="left"/>
              <w:rPr>
                <w:lang w:eastAsia="pt-BR"/>
              </w:rPr>
            </w:pPr>
            <w:r>
              <w:rPr>
                <w:lang w:eastAsia="pt-BR"/>
              </w:rPr>
              <w:t>1 pneu inservível</w:t>
            </w:r>
          </w:p>
        </w:tc>
      </w:tr>
      <w:tr w:rsidR="000F3557" w14:paraId="48667E76" w14:textId="77777777" w:rsidTr="000F3557">
        <w:tc>
          <w:tcPr>
            <w:tcW w:w="1696" w:type="dxa"/>
            <w:vMerge w:val="restart"/>
            <w:vAlign w:val="center"/>
          </w:tcPr>
          <w:p w14:paraId="2BB1D6CC" w14:textId="3709E01B" w:rsidR="000F3557" w:rsidRPr="00C12886" w:rsidRDefault="000F3557" w:rsidP="000F3557">
            <w:pPr>
              <w:pStyle w:val="SemFormatao"/>
              <w:rPr>
                <w:b/>
                <w:lang w:eastAsia="pt-BR"/>
              </w:rPr>
            </w:pPr>
            <w:r w:rsidRPr="00C12886">
              <w:rPr>
                <w:b/>
                <w:lang w:eastAsia="pt-BR"/>
              </w:rPr>
              <w:t>Janeiro de 2004</w:t>
            </w:r>
          </w:p>
        </w:tc>
        <w:tc>
          <w:tcPr>
            <w:tcW w:w="3967" w:type="dxa"/>
            <w:vAlign w:val="center"/>
          </w:tcPr>
          <w:p w14:paraId="608A212E" w14:textId="359D2999" w:rsidR="000F3557" w:rsidRDefault="000F3557" w:rsidP="000F3557">
            <w:pPr>
              <w:pStyle w:val="SemFormatao"/>
              <w:jc w:val="left"/>
              <w:rPr>
                <w:lang w:eastAsia="pt-BR"/>
              </w:rPr>
            </w:pPr>
            <w:r>
              <w:rPr>
                <w:lang w:eastAsia="pt-BR"/>
              </w:rPr>
              <w:t>A cada 1 pneu novo</w:t>
            </w:r>
          </w:p>
        </w:tc>
        <w:tc>
          <w:tcPr>
            <w:tcW w:w="2832" w:type="dxa"/>
            <w:vAlign w:val="center"/>
          </w:tcPr>
          <w:p w14:paraId="2E27D015" w14:textId="6D458352" w:rsidR="000F3557" w:rsidRDefault="000F3557" w:rsidP="000F3557">
            <w:pPr>
              <w:pStyle w:val="SemFormatao"/>
              <w:jc w:val="left"/>
              <w:rPr>
                <w:lang w:eastAsia="pt-BR"/>
              </w:rPr>
            </w:pPr>
            <w:r>
              <w:rPr>
                <w:lang w:eastAsia="pt-BR"/>
              </w:rPr>
              <w:t>1 pneu inservível</w:t>
            </w:r>
          </w:p>
        </w:tc>
      </w:tr>
      <w:tr w:rsidR="000F3557" w14:paraId="24A0F06E" w14:textId="77777777" w:rsidTr="000F3557">
        <w:tc>
          <w:tcPr>
            <w:tcW w:w="1696" w:type="dxa"/>
            <w:vMerge/>
            <w:vAlign w:val="center"/>
          </w:tcPr>
          <w:p w14:paraId="7A03C59D" w14:textId="77777777" w:rsidR="000F3557" w:rsidRPr="00C12886" w:rsidRDefault="000F3557" w:rsidP="000F3557">
            <w:pPr>
              <w:pStyle w:val="SemFormatao"/>
              <w:rPr>
                <w:b/>
                <w:lang w:eastAsia="pt-BR"/>
              </w:rPr>
            </w:pPr>
          </w:p>
        </w:tc>
        <w:tc>
          <w:tcPr>
            <w:tcW w:w="3967" w:type="dxa"/>
            <w:vAlign w:val="center"/>
          </w:tcPr>
          <w:p w14:paraId="7DC122CD" w14:textId="59AC9263" w:rsidR="000F3557" w:rsidRDefault="000F3557" w:rsidP="000F3557">
            <w:pPr>
              <w:pStyle w:val="SemFormatao"/>
              <w:jc w:val="left"/>
              <w:rPr>
                <w:lang w:eastAsia="pt-BR"/>
              </w:rPr>
            </w:pPr>
            <w:r>
              <w:rPr>
                <w:lang w:eastAsia="pt-BR"/>
              </w:rPr>
              <w:t>A cada 4 pneus reformados importados, de qualquer tipo (empresas importadoras)</w:t>
            </w:r>
          </w:p>
        </w:tc>
        <w:tc>
          <w:tcPr>
            <w:tcW w:w="2832" w:type="dxa"/>
            <w:vAlign w:val="center"/>
          </w:tcPr>
          <w:p w14:paraId="7560FB98" w14:textId="5967C2A6" w:rsidR="000F3557" w:rsidRDefault="000F3557" w:rsidP="000F3557">
            <w:pPr>
              <w:pStyle w:val="SemFormatao"/>
              <w:jc w:val="left"/>
              <w:rPr>
                <w:lang w:eastAsia="pt-BR"/>
              </w:rPr>
            </w:pPr>
            <w:r>
              <w:rPr>
                <w:lang w:eastAsia="pt-BR"/>
              </w:rPr>
              <w:t>5 pneus inservíveis</w:t>
            </w:r>
          </w:p>
        </w:tc>
      </w:tr>
      <w:tr w:rsidR="000F3557" w14:paraId="0A29BEE9" w14:textId="77777777" w:rsidTr="000F3557">
        <w:tc>
          <w:tcPr>
            <w:tcW w:w="1696" w:type="dxa"/>
            <w:vMerge w:val="restart"/>
            <w:vAlign w:val="center"/>
          </w:tcPr>
          <w:p w14:paraId="1F0E3DA0" w14:textId="39BD072C" w:rsidR="000F3557" w:rsidRPr="00C12886" w:rsidRDefault="000F3557" w:rsidP="000F3557">
            <w:pPr>
              <w:pStyle w:val="SemFormatao"/>
              <w:rPr>
                <w:b/>
                <w:lang w:eastAsia="pt-BR"/>
              </w:rPr>
            </w:pPr>
            <w:r w:rsidRPr="00C12886">
              <w:rPr>
                <w:b/>
                <w:lang w:eastAsia="pt-BR"/>
              </w:rPr>
              <w:t>Janeiro de 2005</w:t>
            </w:r>
          </w:p>
        </w:tc>
        <w:tc>
          <w:tcPr>
            <w:tcW w:w="3967" w:type="dxa"/>
            <w:vAlign w:val="center"/>
          </w:tcPr>
          <w:p w14:paraId="005EE4EB" w14:textId="1DE367D2" w:rsidR="000F3557" w:rsidRDefault="000F3557" w:rsidP="000F3557">
            <w:pPr>
              <w:pStyle w:val="SemFormatao"/>
              <w:jc w:val="left"/>
              <w:rPr>
                <w:lang w:eastAsia="pt-BR"/>
              </w:rPr>
            </w:pPr>
            <w:r>
              <w:rPr>
                <w:lang w:eastAsia="pt-BR"/>
              </w:rPr>
              <w:t>A cada 4 pneus novos fabricados no Pais ou pneus importados</w:t>
            </w:r>
          </w:p>
        </w:tc>
        <w:tc>
          <w:tcPr>
            <w:tcW w:w="2832" w:type="dxa"/>
            <w:vAlign w:val="center"/>
          </w:tcPr>
          <w:p w14:paraId="5380AAEA" w14:textId="4396CD17" w:rsidR="000F3557" w:rsidRDefault="000F3557" w:rsidP="000F3557">
            <w:pPr>
              <w:pStyle w:val="SemFormatao"/>
              <w:jc w:val="left"/>
              <w:rPr>
                <w:lang w:eastAsia="pt-BR"/>
              </w:rPr>
            </w:pPr>
            <w:r>
              <w:rPr>
                <w:lang w:eastAsia="pt-BR"/>
              </w:rPr>
              <w:t>5 pneus inservíveis</w:t>
            </w:r>
          </w:p>
        </w:tc>
      </w:tr>
      <w:tr w:rsidR="000F3557" w14:paraId="49291C4F" w14:textId="77777777" w:rsidTr="000F3557">
        <w:tc>
          <w:tcPr>
            <w:tcW w:w="1696" w:type="dxa"/>
            <w:vMerge/>
            <w:vAlign w:val="center"/>
          </w:tcPr>
          <w:p w14:paraId="29A41059" w14:textId="77777777" w:rsidR="000F3557" w:rsidRDefault="000F3557" w:rsidP="000F3557">
            <w:pPr>
              <w:pStyle w:val="SemFormatao"/>
              <w:rPr>
                <w:lang w:eastAsia="pt-BR"/>
              </w:rPr>
            </w:pPr>
          </w:p>
        </w:tc>
        <w:tc>
          <w:tcPr>
            <w:tcW w:w="3967" w:type="dxa"/>
            <w:vAlign w:val="center"/>
          </w:tcPr>
          <w:p w14:paraId="1613FB74" w14:textId="20200D2A" w:rsidR="000F3557" w:rsidRDefault="000F3557" w:rsidP="000F3557">
            <w:pPr>
              <w:pStyle w:val="SemFormatao"/>
              <w:jc w:val="left"/>
              <w:rPr>
                <w:lang w:eastAsia="pt-BR"/>
              </w:rPr>
            </w:pPr>
            <w:r>
              <w:rPr>
                <w:lang w:eastAsia="pt-BR"/>
              </w:rPr>
              <w:t>A cada 3 pneus reformados importados, de qualquer tipo (empresas importadoras)</w:t>
            </w:r>
          </w:p>
        </w:tc>
        <w:tc>
          <w:tcPr>
            <w:tcW w:w="2832" w:type="dxa"/>
            <w:vAlign w:val="center"/>
          </w:tcPr>
          <w:p w14:paraId="17A251CE" w14:textId="653B9AB5" w:rsidR="000F3557" w:rsidRDefault="000F3557" w:rsidP="000F3557">
            <w:pPr>
              <w:pStyle w:val="SemFormatao"/>
              <w:jc w:val="left"/>
              <w:rPr>
                <w:lang w:eastAsia="pt-BR"/>
              </w:rPr>
            </w:pPr>
            <w:r>
              <w:rPr>
                <w:lang w:eastAsia="pt-BR"/>
              </w:rPr>
              <w:t>4 pneus inservíveis</w:t>
            </w:r>
          </w:p>
        </w:tc>
      </w:tr>
    </w:tbl>
    <w:p w14:paraId="0E1DE339" w14:textId="75D78B44" w:rsidR="000F3557" w:rsidRDefault="00BB7651" w:rsidP="00BB7651">
      <w:pPr>
        <w:spacing w:after="0"/>
        <w:ind w:firstLine="0"/>
        <w:jc w:val="center"/>
        <w:rPr>
          <w:rFonts w:cs="Arial"/>
          <w:szCs w:val="24"/>
          <w:lang w:eastAsia="pt-BR"/>
        </w:rPr>
      </w:pPr>
      <w:r>
        <w:rPr>
          <w:rFonts w:cs="Arial"/>
          <w:szCs w:val="24"/>
          <w:lang w:eastAsia="pt-BR"/>
        </w:rPr>
        <w:t>Fonte: Reciclar (2006).</w:t>
      </w:r>
    </w:p>
    <w:p w14:paraId="752B61FB" w14:textId="77777777" w:rsidR="004943B1" w:rsidRPr="004B4BDB" w:rsidRDefault="004943B1" w:rsidP="004943B1">
      <w:pPr>
        <w:ind w:firstLine="708"/>
        <w:rPr>
          <w:rFonts w:cs="Arial"/>
          <w:szCs w:val="24"/>
          <w:lang w:eastAsia="pt-BR"/>
        </w:rPr>
      </w:pPr>
      <w:r w:rsidRPr="004B4BDB">
        <w:rPr>
          <w:rFonts w:cs="Arial"/>
          <w:szCs w:val="24"/>
          <w:lang w:eastAsia="pt-BR"/>
        </w:rPr>
        <w:t>A resolução resolve ainda que os distribuidores, revendedores e consumidores finais de pneus, em articulação com os fabricantes, importadores e Poder Público, deverão colaborar na adoção de procedimentos, visando implementar a coleta dos pneus inservíveis existentes no País.</w:t>
      </w:r>
    </w:p>
    <w:p w14:paraId="1C5ACB7A" w14:textId="77777777" w:rsidR="004943B1" w:rsidRPr="004B4BDB" w:rsidRDefault="004943B1" w:rsidP="004943B1">
      <w:pPr>
        <w:ind w:firstLine="0"/>
        <w:rPr>
          <w:rFonts w:cs="Arial"/>
          <w:szCs w:val="24"/>
          <w:lang w:eastAsia="pt-BR"/>
        </w:rPr>
      </w:pPr>
      <w:r w:rsidRPr="004B4BDB">
        <w:rPr>
          <w:rFonts w:cs="Arial"/>
          <w:szCs w:val="24"/>
          <w:lang w:eastAsia="pt-BR"/>
        </w:rPr>
        <w:tab/>
        <w:t>Cada cidadão tem como responsabilidade realizar a triagem dos pneumáticos dos demais resíduos domésticos e encaminhá-los aos postos de coleta autorizados.</w:t>
      </w:r>
    </w:p>
    <w:p w14:paraId="623CD35F" w14:textId="77777777" w:rsidR="004943B1" w:rsidRPr="004B4BDB" w:rsidRDefault="004943B1" w:rsidP="004943B1">
      <w:pPr>
        <w:ind w:firstLine="0"/>
        <w:rPr>
          <w:rFonts w:cs="Arial"/>
          <w:szCs w:val="24"/>
          <w:lang w:eastAsia="pt-BR"/>
        </w:rPr>
      </w:pPr>
      <w:r w:rsidRPr="004B4BDB">
        <w:rPr>
          <w:rFonts w:cs="Arial"/>
          <w:szCs w:val="24"/>
          <w:lang w:eastAsia="pt-BR"/>
        </w:rPr>
        <w:tab/>
        <w:t>Nos locais de troca e venda de pneus, deverá haver uma estrutura mínima para o recebimento e armazenamento dos resíduos, sendo que todas as precauções necessárias deverão ser tomadas em todas as etapas de manejo do resíduo, conforme especificam as normas e legislações vigentes.</w:t>
      </w:r>
    </w:p>
    <w:p w14:paraId="5285CB5D" w14:textId="247681F8" w:rsidR="004943B1" w:rsidRDefault="004943B1" w:rsidP="004943B1">
      <w:pPr>
        <w:ind w:firstLine="0"/>
        <w:rPr>
          <w:rFonts w:cs="Arial"/>
          <w:szCs w:val="24"/>
          <w:lang w:eastAsia="pt-BR"/>
        </w:rPr>
      </w:pPr>
      <w:r w:rsidRPr="004B4BDB">
        <w:rPr>
          <w:rFonts w:cs="Arial"/>
          <w:szCs w:val="24"/>
          <w:lang w:eastAsia="pt-BR"/>
        </w:rPr>
        <w:tab/>
        <w:t xml:space="preserve">Antes dos resíduos serem dispostos para a coleta, os locais de armazenamento deverão estar corretamente acondicionados e identificados conforme as normas técnicas da ABNT que regulamentam as formas de armazenamento, transporte e simbologias para resíduos de pneus, como pode ser visto </w:t>
      </w:r>
      <w:r>
        <w:rPr>
          <w:rFonts w:cs="Arial"/>
          <w:szCs w:val="24"/>
          <w:lang w:eastAsia="pt-BR"/>
        </w:rPr>
        <w:t xml:space="preserve">na </w:t>
      </w:r>
      <w:r w:rsidRPr="004B4BDB">
        <w:rPr>
          <w:rFonts w:cs="Arial"/>
          <w:szCs w:val="24"/>
          <w:lang w:eastAsia="pt-BR"/>
        </w:rPr>
        <w:t>Tabela</w:t>
      </w:r>
      <w:r w:rsidR="00D83A19">
        <w:rPr>
          <w:rFonts w:cs="Arial"/>
          <w:szCs w:val="24"/>
          <w:lang w:eastAsia="pt-BR"/>
        </w:rPr>
        <w:t xml:space="preserve"> 42</w:t>
      </w:r>
      <w:r w:rsidRPr="004B4BDB">
        <w:rPr>
          <w:rFonts w:cs="Arial"/>
          <w:szCs w:val="24"/>
          <w:lang w:eastAsia="pt-BR"/>
        </w:rPr>
        <w:t>.</w:t>
      </w:r>
    </w:p>
    <w:p w14:paraId="39158829" w14:textId="43994EA7" w:rsidR="004943B1" w:rsidRDefault="004943B1" w:rsidP="004943B1">
      <w:pPr>
        <w:pStyle w:val="Legenda"/>
        <w:keepNext/>
      </w:pPr>
      <w:bookmarkStart w:id="259" w:name="_Toc13479290"/>
      <w:r>
        <w:lastRenderedPageBreak/>
        <w:t xml:space="preserve">Tabela </w:t>
      </w:r>
      <w:fldSimple w:instr=" SEQ Tabela \* ARABIC ">
        <w:r w:rsidR="0061692A">
          <w:rPr>
            <w:noProof/>
          </w:rPr>
          <w:t>42</w:t>
        </w:r>
      </w:fldSimple>
      <w:r>
        <w:t xml:space="preserve"> - Normas técnicas da ABNT que regulamentam as formas de armazenamento, transporte e simbologia para resíduos pneumáticos.</w:t>
      </w:r>
      <w:bookmarkEnd w:id="259"/>
    </w:p>
    <w:tbl>
      <w:tblPr>
        <w:tblStyle w:val="Tabelacomgrade"/>
        <w:tblW w:w="0" w:type="auto"/>
        <w:tblLook w:val="04A0" w:firstRow="1" w:lastRow="0" w:firstColumn="1" w:lastColumn="0" w:noHBand="0" w:noVBand="1"/>
      </w:tblPr>
      <w:tblGrid>
        <w:gridCol w:w="1747"/>
        <w:gridCol w:w="6748"/>
      </w:tblGrid>
      <w:tr w:rsidR="004943B1" w14:paraId="6F1575ED" w14:textId="77777777" w:rsidTr="004943B1">
        <w:trPr>
          <w:trHeight w:val="567"/>
        </w:trPr>
        <w:tc>
          <w:tcPr>
            <w:tcW w:w="8495" w:type="dxa"/>
            <w:gridSpan w:val="2"/>
            <w:shd w:val="clear" w:color="auto" w:fill="1F3864"/>
            <w:vAlign w:val="center"/>
          </w:tcPr>
          <w:p w14:paraId="699AB4C2" w14:textId="55182D2A" w:rsidR="004943B1" w:rsidRPr="004943B1" w:rsidRDefault="004943B1" w:rsidP="004943B1">
            <w:pPr>
              <w:pStyle w:val="SemFormatao"/>
              <w:rPr>
                <w:b/>
                <w:lang w:eastAsia="pt-BR"/>
              </w:rPr>
            </w:pPr>
            <w:r w:rsidRPr="004943B1">
              <w:rPr>
                <w:b/>
                <w:lang w:eastAsia="pt-BR"/>
              </w:rPr>
              <w:t xml:space="preserve">REGRAS PARA PENUMÁTICOS </w:t>
            </w:r>
          </w:p>
        </w:tc>
      </w:tr>
      <w:tr w:rsidR="004943B1" w14:paraId="1EBF5AF9" w14:textId="77777777" w:rsidTr="00BB7651">
        <w:tc>
          <w:tcPr>
            <w:tcW w:w="1747" w:type="dxa"/>
            <w:vAlign w:val="center"/>
          </w:tcPr>
          <w:p w14:paraId="255A042E" w14:textId="20B03AE8" w:rsidR="004943B1" w:rsidRPr="004943B1" w:rsidRDefault="004943B1" w:rsidP="004943B1">
            <w:pPr>
              <w:pStyle w:val="SemFormatao"/>
              <w:rPr>
                <w:b/>
                <w:lang w:eastAsia="pt-BR"/>
              </w:rPr>
            </w:pPr>
            <w:r w:rsidRPr="004943B1">
              <w:rPr>
                <w:b/>
                <w:lang w:eastAsia="pt-BR"/>
              </w:rPr>
              <w:t>Classificação</w:t>
            </w:r>
          </w:p>
        </w:tc>
        <w:tc>
          <w:tcPr>
            <w:tcW w:w="6748" w:type="dxa"/>
            <w:vAlign w:val="center"/>
          </w:tcPr>
          <w:p w14:paraId="095F0E97" w14:textId="4B72E9BB" w:rsidR="004943B1" w:rsidRPr="004943B1" w:rsidRDefault="004943B1" w:rsidP="004943B1">
            <w:pPr>
              <w:pStyle w:val="SemFormatao"/>
              <w:rPr>
                <w:b/>
                <w:lang w:eastAsia="pt-BR"/>
              </w:rPr>
            </w:pPr>
            <w:r w:rsidRPr="004943B1">
              <w:rPr>
                <w:b/>
                <w:lang w:eastAsia="pt-BR"/>
              </w:rPr>
              <w:t xml:space="preserve">Classe II </w:t>
            </w:r>
            <w:r w:rsidR="00D050C7">
              <w:rPr>
                <w:b/>
                <w:lang w:eastAsia="pt-BR"/>
              </w:rPr>
              <w:t>-</w:t>
            </w:r>
            <w:r w:rsidRPr="004943B1">
              <w:rPr>
                <w:b/>
                <w:lang w:eastAsia="pt-BR"/>
              </w:rPr>
              <w:t xml:space="preserve"> Não inertes (NBR 10.004/96)</w:t>
            </w:r>
          </w:p>
        </w:tc>
      </w:tr>
      <w:tr w:rsidR="004943B1" w14:paraId="76EF7DB1" w14:textId="77777777" w:rsidTr="00BB7651">
        <w:tc>
          <w:tcPr>
            <w:tcW w:w="1747" w:type="dxa"/>
            <w:vMerge w:val="restart"/>
            <w:vAlign w:val="center"/>
          </w:tcPr>
          <w:p w14:paraId="2E11CB10" w14:textId="595F9EBF" w:rsidR="004943B1" w:rsidRPr="00C12886" w:rsidRDefault="004943B1" w:rsidP="004943B1">
            <w:pPr>
              <w:pStyle w:val="SemFormatao"/>
              <w:jc w:val="left"/>
              <w:rPr>
                <w:b/>
                <w:lang w:eastAsia="pt-BR"/>
              </w:rPr>
            </w:pPr>
            <w:r w:rsidRPr="00C12886">
              <w:rPr>
                <w:b/>
                <w:lang w:eastAsia="pt-BR"/>
              </w:rPr>
              <w:t>Armazenamento</w:t>
            </w:r>
          </w:p>
        </w:tc>
        <w:tc>
          <w:tcPr>
            <w:tcW w:w="6748" w:type="dxa"/>
            <w:vAlign w:val="center"/>
          </w:tcPr>
          <w:p w14:paraId="7BA7FF06" w14:textId="6525AB7A" w:rsidR="004943B1" w:rsidRDefault="004943B1" w:rsidP="004943B1">
            <w:pPr>
              <w:pStyle w:val="SemFormatao"/>
              <w:jc w:val="left"/>
              <w:rPr>
                <w:lang w:eastAsia="pt-BR"/>
              </w:rPr>
            </w:pPr>
            <w:r>
              <w:rPr>
                <w:lang w:eastAsia="pt-BR"/>
              </w:rPr>
              <w:t>Armazenamento de resíduso: NBR 11.174/89</w:t>
            </w:r>
          </w:p>
        </w:tc>
      </w:tr>
      <w:tr w:rsidR="004943B1" w14:paraId="36AF6CD8" w14:textId="77777777" w:rsidTr="00BB7651">
        <w:tc>
          <w:tcPr>
            <w:tcW w:w="1747" w:type="dxa"/>
            <w:vMerge/>
            <w:vAlign w:val="center"/>
          </w:tcPr>
          <w:p w14:paraId="1980ADEC" w14:textId="77777777" w:rsidR="004943B1" w:rsidRPr="00C12886" w:rsidRDefault="004943B1" w:rsidP="004943B1">
            <w:pPr>
              <w:pStyle w:val="SemFormatao"/>
              <w:jc w:val="left"/>
              <w:rPr>
                <w:b/>
                <w:lang w:eastAsia="pt-BR"/>
              </w:rPr>
            </w:pPr>
          </w:p>
        </w:tc>
        <w:tc>
          <w:tcPr>
            <w:tcW w:w="6748" w:type="dxa"/>
            <w:vAlign w:val="center"/>
          </w:tcPr>
          <w:p w14:paraId="789CE94F" w14:textId="75F95EFA" w:rsidR="004943B1" w:rsidRDefault="004943B1" w:rsidP="004943B1">
            <w:pPr>
              <w:pStyle w:val="SemFormatao"/>
              <w:jc w:val="left"/>
              <w:rPr>
                <w:lang w:eastAsia="pt-BR"/>
              </w:rPr>
            </w:pPr>
            <w:r>
              <w:rPr>
                <w:lang w:eastAsia="pt-BR"/>
              </w:rPr>
              <w:t xml:space="preserve">Procedimentos para resíduos: Classe II </w:t>
            </w:r>
            <w:r w:rsidR="00D050C7">
              <w:rPr>
                <w:lang w:eastAsia="pt-BR"/>
              </w:rPr>
              <w:t>-</w:t>
            </w:r>
            <w:r>
              <w:rPr>
                <w:lang w:eastAsia="pt-BR"/>
              </w:rPr>
              <w:t xml:space="preserve"> Não inerte e Classe III - Inertes</w:t>
            </w:r>
          </w:p>
        </w:tc>
      </w:tr>
      <w:tr w:rsidR="004943B1" w14:paraId="0BBDE4A6" w14:textId="77777777" w:rsidTr="00BB7651">
        <w:tc>
          <w:tcPr>
            <w:tcW w:w="1747" w:type="dxa"/>
            <w:vMerge w:val="restart"/>
            <w:vAlign w:val="center"/>
          </w:tcPr>
          <w:p w14:paraId="5CB5DA86" w14:textId="6891B945" w:rsidR="004943B1" w:rsidRPr="00C12886" w:rsidRDefault="004943B1" w:rsidP="004943B1">
            <w:pPr>
              <w:pStyle w:val="SemFormatao"/>
              <w:jc w:val="left"/>
              <w:rPr>
                <w:b/>
                <w:lang w:eastAsia="pt-BR"/>
              </w:rPr>
            </w:pPr>
            <w:r w:rsidRPr="00C12886">
              <w:rPr>
                <w:b/>
                <w:lang w:eastAsia="pt-BR"/>
              </w:rPr>
              <w:t>Transporte</w:t>
            </w:r>
          </w:p>
        </w:tc>
        <w:tc>
          <w:tcPr>
            <w:tcW w:w="6748" w:type="dxa"/>
            <w:vAlign w:val="center"/>
          </w:tcPr>
          <w:p w14:paraId="478D1DD2" w14:textId="4DDE956A" w:rsidR="004943B1" w:rsidRDefault="004943B1" w:rsidP="004943B1">
            <w:pPr>
              <w:pStyle w:val="SemFormatao"/>
              <w:jc w:val="left"/>
              <w:rPr>
                <w:lang w:eastAsia="pt-BR"/>
              </w:rPr>
            </w:pPr>
            <w:r>
              <w:rPr>
                <w:lang w:eastAsia="pt-BR"/>
              </w:rPr>
              <w:t>Transporte de resíduos: NBR 13.221/94</w:t>
            </w:r>
          </w:p>
        </w:tc>
      </w:tr>
      <w:tr w:rsidR="004943B1" w14:paraId="752CB250" w14:textId="77777777" w:rsidTr="00BB7651">
        <w:tc>
          <w:tcPr>
            <w:tcW w:w="1747" w:type="dxa"/>
            <w:vMerge/>
            <w:vAlign w:val="center"/>
          </w:tcPr>
          <w:p w14:paraId="31C43C6B" w14:textId="77777777" w:rsidR="004943B1" w:rsidRPr="00C12886" w:rsidRDefault="004943B1" w:rsidP="004943B1">
            <w:pPr>
              <w:pStyle w:val="SemFormatao"/>
              <w:jc w:val="left"/>
              <w:rPr>
                <w:b/>
                <w:lang w:eastAsia="pt-BR"/>
              </w:rPr>
            </w:pPr>
          </w:p>
        </w:tc>
        <w:tc>
          <w:tcPr>
            <w:tcW w:w="6748" w:type="dxa"/>
            <w:vAlign w:val="center"/>
          </w:tcPr>
          <w:p w14:paraId="504EAC16" w14:textId="355F8560" w:rsidR="004943B1" w:rsidRDefault="004943B1" w:rsidP="004943B1">
            <w:pPr>
              <w:pStyle w:val="SemFormatao"/>
              <w:jc w:val="left"/>
              <w:rPr>
                <w:lang w:eastAsia="pt-BR"/>
              </w:rPr>
            </w:pPr>
            <w:r>
              <w:rPr>
                <w:lang w:eastAsia="pt-BR"/>
              </w:rPr>
              <w:t>Procedimentos: NBR 7.500</w:t>
            </w:r>
          </w:p>
        </w:tc>
      </w:tr>
      <w:tr w:rsidR="004943B1" w14:paraId="11D906BE" w14:textId="77777777" w:rsidTr="00BB7651">
        <w:tc>
          <w:tcPr>
            <w:tcW w:w="1747" w:type="dxa"/>
            <w:vMerge/>
            <w:vAlign w:val="center"/>
          </w:tcPr>
          <w:p w14:paraId="4F66FC7E" w14:textId="77777777" w:rsidR="004943B1" w:rsidRPr="00C12886" w:rsidRDefault="004943B1" w:rsidP="004943B1">
            <w:pPr>
              <w:pStyle w:val="SemFormatao"/>
              <w:jc w:val="left"/>
              <w:rPr>
                <w:b/>
                <w:lang w:eastAsia="pt-BR"/>
              </w:rPr>
            </w:pPr>
          </w:p>
        </w:tc>
        <w:tc>
          <w:tcPr>
            <w:tcW w:w="6748" w:type="dxa"/>
            <w:vAlign w:val="center"/>
          </w:tcPr>
          <w:p w14:paraId="3CF15866" w14:textId="547AA0BD" w:rsidR="004943B1" w:rsidRDefault="004943B1" w:rsidP="004943B1">
            <w:pPr>
              <w:pStyle w:val="SemFormatao"/>
              <w:jc w:val="left"/>
              <w:rPr>
                <w:lang w:eastAsia="pt-BR"/>
              </w:rPr>
            </w:pPr>
            <w:r>
              <w:rPr>
                <w:lang w:eastAsia="pt-BR"/>
              </w:rPr>
              <w:t xml:space="preserve">Simbologia: NBR 7.500 </w:t>
            </w:r>
            <w:r w:rsidR="00D050C7">
              <w:rPr>
                <w:lang w:eastAsia="pt-BR"/>
              </w:rPr>
              <w:t>-</w:t>
            </w:r>
            <w:r>
              <w:rPr>
                <w:lang w:eastAsia="pt-BR"/>
              </w:rPr>
              <w:t xml:space="preserve"> Simbolos de riscos e manuseio para o transporte e armazenamento de materiais</w:t>
            </w:r>
          </w:p>
        </w:tc>
      </w:tr>
      <w:tr w:rsidR="004943B1" w14:paraId="2F2314FF" w14:textId="77777777" w:rsidTr="00BB7651">
        <w:tc>
          <w:tcPr>
            <w:tcW w:w="1747" w:type="dxa"/>
            <w:vAlign w:val="center"/>
          </w:tcPr>
          <w:p w14:paraId="0EF9623D" w14:textId="64B56230" w:rsidR="004943B1" w:rsidRPr="00C12886" w:rsidRDefault="004943B1" w:rsidP="004943B1">
            <w:pPr>
              <w:pStyle w:val="SemFormatao"/>
              <w:jc w:val="left"/>
              <w:rPr>
                <w:b/>
                <w:lang w:eastAsia="pt-BR"/>
              </w:rPr>
            </w:pPr>
            <w:r w:rsidRPr="00C12886">
              <w:rPr>
                <w:b/>
                <w:lang w:eastAsia="pt-BR"/>
              </w:rPr>
              <w:t>Destinação</w:t>
            </w:r>
          </w:p>
        </w:tc>
        <w:tc>
          <w:tcPr>
            <w:tcW w:w="6748" w:type="dxa"/>
            <w:vAlign w:val="center"/>
          </w:tcPr>
          <w:p w14:paraId="103A7EE7" w14:textId="723531F8" w:rsidR="004943B1" w:rsidRDefault="004943B1" w:rsidP="004943B1">
            <w:pPr>
              <w:pStyle w:val="SemFormatao"/>
              <w:jc w:val="left"/>
              <w:rPr>
                <w:lang w:eastAsia="pt-BR"/>
              </w:rPr>
            </w:pPr>
            <w:r>
              <w:rPr>
                <w:lang w:eastAsia="pt-BR"/>
              </w:rPr>
              <w:t>Recoiclagem por empresas de recauchutagem, produtores importados</w:t>
            </w:r>
          </w:p>
        </w:tc>
      </w:tr>
    </w:tbl>
    <w:p w14:paraId="33D21DFC" w14:textId="77777777" w:rsidR="00BB7651" w:rsidRDefault="00BB7651" w:rsidP="00BB7651">
      <w:pPr>
        <w:spacing w:after="0"/>
        <w:ind w:firstLine="0"/>
        <w:jc w:val="center"/>
        <w:rPr>
          <w:rFonts w:cs="Arial"/>
          <w:szCs w:val="24"/>
          <w:lang w:eastAsia="pt-BR"/>
        </w:rPr>
      </w:pPr>
      <w:r>
        <w:rPr>
          <w:rFonts w:cs="Arial"/>
          <w:szCs w:val="24"/>
          <w:lang w:eastAsia="pt-BR"/>
        </w:rPr>
        <w:t>Fonte: Reciclar (2006).</w:t>
      </w:r>
    </w:p>
    <w:p w14:paraId="1C63A0C9" w14:textId="49E6BF23" w:rsidR="004943B1" w:rsidRPr="004943B1" w:rsidRDefault="004943B1" w:rsidP="00731933">
      <w:pPr>
        <w:pStyle w:val="PargrafodaLista"/>
        <w:numPr>
          <w:ilvl w:val="0"/>
          <w:numId w:val="68"/>
        </w:numPr>
        <w:spacing w:after="0"/>
        <w:rPr>
          <w:rFonts w:cs="Arial"/>
          <w:b/>
          <w:szCs w:val="24"/>
          <w:lang w:eastAsia="pt-BR"/>
        </w:rPr>
      </w:pPr>
      <w:r w:rsidRPr="004943B1">
        <w:rPr>
          <w:rFonts w:cs="Arial"/>
          <w:b/>
          <w:szCs w:val="24"/>
          <w:lang w:eastAsia="pt-BR"/>
        </w:rPr>
        <w:t>Pontos de devolução, transporte e destinação final</w:t>
      </w:r>
    </w:p>
    <w:p w14:paraId="5D2D6AA1" w14:textId="77777777" w:rsidR="00506AAF" w:rsidRPr="004B4BDB" w:rsidRDefault="00506AAF" w:rsidP="00506AAF">
      <w:pPr>
        <w:spacing w:after="0"/>
        <w:ind w:firstLine="708"/>
        <w:rPr>
          <w:rFonts w:cs="Arial"/>
          <w:szCs w:val="24"/>
          <w:lang w:eastAsia="pt-BR"/>
        </w:rPr>
      </w:pPr>
      <w:r w:rsidRPr="004B4BDB">
        <w:rPr>
          <w:rFonts w:cs="Arial"/>
          <w:szCs w:val="24"/>
          <w:lang w:eastAsia="pt-BR"/>
        </w:rPr>
        <w:t xml:space="preserve">Com respaldo na Resolução CONAMA n°. 258/99, cujas empresas fabricantes e importadoras de pneumáticos ficam obrigadas a coletar e dar destinação final aos pneus inservíveis, recomenda-se que o recebimento dos resíduos de pneus seja realizado no comércio de distribuidores e revendedores de pneumáticos. Os moradores na região rural deverão encaminhar os resíduos de pneus no comércio de distribuidores e revendedores de pneumáticos mais próximos às suas residências. </w:t>
      </w:r>
    </w:p>
    <w:p w14:paraId="32607F2D" w14:textId="77777777" w:rsidR="00506AAF" w:rsidRPr="004B4BDB" w:rsidRDefault="00506AAF" w:rsidP="00506AAF">
      <w:pPr>
        <w:spacing w:after="0"/>
        <w:ind w:firstLine="0"/>
        <w:rPr>
          <w:rFonts w:cs="Arial"/>
          <w:szCs w:val="24"/>
          <w:lang w:eastAsia="pt-BR"/>
        </w:rPr>
      </w:pPr>
      <w:r w:rsidRPr="004B4BDB">
        <w:rPr>
          <w:rFonts w:cs="Arial"/>
          <w:szCs w:val="24"/>
          <w:lang w:eastAsia="pt-BR"/>
        </w:rPr>
        <w:tab/>
        <w:t>Um dos maiores problemas encontrados no armazenamento de pneus para a coleta ou reciclagem está no fato de propiciar o acúmulo de água quando estocado em áreas sujeitas a intempéries. Este cenário facilita a criação de diversos vetores causadores de doenças. Nesse sentido, recomenda-se que o acondicionamento de pneus para a coleta siga as seguintes recomendações: nunca acumular pneus, dispondo-os para a coleta assim que se tornem sucata; se precisar guardá-los faça-o em ambientes cobertos e protegidos das intempéries, jamais os queime.</w:t>
      </w:r>
    </w:p>
    <w:p w14:paraId="3AFBAF46" w14:textId="77777777" w:rsidR="00506AAF" w:rsidRPr="004B4BDB" w:rsidRDefault="00506AAF" w:rsidP="00506AAF">
      <w:pPr>
        <w:spacing w:after="0"/>
        <w:ind w:firstLine="0"/>
        <w:rPr>
          <w:rFonts w:cs="Arial"/>
          <w:szCs w:val="24"/>
          <w:lang w:eastAsia="pt-BR"/>
        </w:rPr>
      </w:pPr>
      <w:r w:rsidRPr="004B4BDB">
        <w:rPr>
          <w:rFonts w:cs="Arial"/>
          <w:szCs w:val="24"/>
          <w:lang w:eastAsia="pt-BR"/>
        </w:rPr>
        <w:tab/>
        <w:t xml:space="preserve">Por causa dos problemas relacionados à destinação inadequada dos pneus, e a exemplo do que foi feito para as pilhas e baterias, o CONAMA publicou a Resolução nº. 258/99, onde "as empresas fabricantes e as importadoras de pneumáticos ficam obrigadas a coletar e dar </w:t>
      </w:r>
      <w:r w:rsidRPr="004B4BDB">
        <w:rPr>
          <w:rFonts w:cs="Arial"/>
          <w:szCs w:val="24"/>
          <w:lang w:eastAsia="pt-BR"/>
        </w:rPr>
        <w:lastRenderedPageBreak/>
        <w:t>destinação final, ambientalmente adequada, aos pneus inservíveis existentes no território nacional".</w:t>
      </w:r>
    </w:p>
    <w:p w14:paraId="4475A0EB" w14:textId="0476F441" w:rsidR="00506AAF" w:rsidRDefault="00506AAF" w:rsidP="00731933">
      <w:pPr>
        <w:pStyle w:val="PargrafodaLista"/>
        <w:numPr>
          <w:ilvl w:val="0"/>
          <w:numId w:val="68"/>
        </w:numPr>
        <w:rPr>
          <w:b/>
        </w:rPr>
      </w:pPr>
      <w:r w:rsidRPr="00506AAF">
        <w:rPr>
          <w:b/>
        </w:rPr>
        <w:t xml:space="preserve">Reciclagem </w:t>
      </w:r>
    </w:p>
    <w:p w14:paraId="4B615DC1" w14:textId="5B2531CB" w:rsidR="00506AAF" w:rsidRDefault="00506AAF" w:rsidP="00506AAF">
      <w:pPr>
        <w:rPr>
          <w:rFonts w:cs="Arial"/>
          <w:szCs w:val="24"/>
          <w:lang w:eastAsia="pt-BR"/>
        </w:rPr>
      </w:pPr>
      <w:r w:rsidRPr="00506AAF">
        <w:rPr>
          <w:rFonts w:cs="Arial"/>
          <w:szCs w:val="24"/>
          <w:lang w:eastAsia="pt-BR"/>
        </w:rPr>
        <w:t xml:space="preserve">O pneu pode ser reutilizado ou reciclado na forma inteira ou picada. Quando picado, apenas a banda de rodagem é reciclada e quando inteiro, há inclusão do aro de aço. Na Tabela </w:t>
      </w:r>
      <w:r w:rsidR="00D83A19">
        <w:rPr>
          <w:rFonts w:cs="Arial"/>
          <w:szCs w:val="24"/>
          <w:lang w:eastAsia="pt-BR"/>
        </w:rPr>
        <w:t>43</w:t>
      </w:r>
      <w:r>
        <w:rPr>
          <w:rFonts w:cs="Arial"/>
          <w:szCs w:val="24"/>
          <w:lang w:eastAsia="pt-BR"/>
        </w:rPr>
        <w:t xml:space="preserve"> </w:t>
      </w:r>
      <w:r w:rsidRPr="00506AAF">
        <w:rPr>
          <w:rFonts w:cs="Arial"/>
          <w:szCs w:val="24"/>
          <w:lang w:eastAsia="pt-BR"/>
        </w:rPr>
        <w:t>abaixo pode ser observada algumas formas de reuso e reciclagem dos pneus inservíveis no Brasil.</w:t>
      </w:r>
    </w:p>
    <w:p w14:paraId="77248CFB" w14:textId="73A7A848" w:rsidR="00C12886" w:rsidRDefault="00C12886" w:rsidP="00506AAF">
      <w:pPr>
        <w:rPr>
          <w:rFonts w:cs="Arial"/>
          <w:szCs w:val="24"/>
          <w:lang w:eastAsia="pt-BR"/>
        </w:rPr>
      </w:pPr>
    </w:p>
    <w:p w14:paraId="01EFB61D" w14:textId="3CB9E17C" w:rsidR="00C12886" w:rsidRDefault="00C12886" w:rsidP="00506AAF">
      <w:pPr>
        <w:rPr>
          <w:rFonts w:cs="Arial"/>
          <w:szCs w:val="24"/>
          <w:lang w:eastAsia="pt-BR"/>
        </w:rPr>
      </w:pPr>
    </w:p>
    <w:p w14:paraId="420C3793" w14:textId="356087E1" w:rsidR="00C12886" w:rsidRDefault="00C12886" w:rsidP="00506AAF">
      <w:pPr>
        <w:rPr>
          <w:rFonts w:cs="Arial"/>
          <w:szCs w:val="24"/>
          <w:lang w:eastAsia="pt-BR"/>
        </w:rPr>
      </w:pPr>
    </w:p>
    <w:p w14:paraId="53498EF1" w14:textId="39C45095" w:rsidR="00C12886" w:rsidRDefault="00C12886" w:rsidP="00506AAF">
      <w:pPr>
        <w:rPr>
          <w:rFonts w:cs="Arial"/>
          <w:szCs w:val="24"/>
          <w:lang w:eastAsia="pt-BR"/>
        </w:rPr>
      </w:pPr>
    </w:p>
    <w:p w14:paraId="3B544131" w14:textId="0FCB1204" w:rsidR="00C12886" w:rsidRDefault="00C12886" w:rsidP="00506AAF">
      <w:pPr>
        <w:rPr>
          <w:rFonts w:cs="Arial"/>
          <w:szCs w:val="24"/>
          <w:lang w:eastAsia="pt-BR"/>
        </w:rPr>
      </w:pPr>
    </w:p>
    <w:p w14:paraId="7C7ECAB6" w14:textId="457D1994" w:rsidR="00C12886" w:rsidRDefault="00C12886" w:rsidP="00506AAF">
      <w:pPr>
        <w:rPr>
          <w:rFonts w:cs="Arial"/>
          <w:szCs w:val="24"/>
          <w:lang w:eastAsia="pt-BR"/>
        </w:rPr>
      </w:pPr>
    </w:p>
    <w:p w14:paraId="6B4B1050" w14:textId="48FBB9AB" w:rsidR="00C12886" w:rsidRDefault="00C12886" w:rsidP="00506AAF">
      <w:pPr>
        <w:rPr>
          <w:rFonts w:cs="Arial"/>
          <w:szCs w:val="24"/>
          <w:lang w:eastAsia="pt-BR"/>
        </w:rPr>
      </w:pPr>
    </w:p>
    <w:p w14:paraId="7C0EBDCB" w14:textId="5193A0AA" w:rsidR="00C12886" w:rsidRDefault="00C12886" w:rsidP="00506AAF">
      <w:pPr>
        <w:rPr>
          <w:rFonts w:cs="Arial"/>
          <w:szCs w:val="24"/>
          <w:lang w:eastAsia="pt-BR"/>
        </w:rPr>
      </w:pPr>
    </w:p>
    <w:p w14:paraId="2787844F" w14:textId="23DB61B6" w:rsidR="00C12886" w:rsidRDefault="00C12886" w:rsidP="00506AAF">
      <w:pPr>
        <w:rPr>
          <w:rFonts w:cs="Arial"/>
          <w:szCs w:val="24"/>
          <w:lang w:eastAsia="pt-BR"/>
        </w:rPr>
      </w:pPr>
    </w:p>
    <w:p w14:paraId="32404F52" w14:textId="77C45686" w:rsidR="00C12886" w:rsidRDefault="00C12886" w:rsidP="00506AAF">
      <w:pPr>
        <w:rPr>
          <w:rFonts w:cs="Arial"/>
          <w:szCs w:val="24"/>
          <w:lang w:eastAsia="pt-BR"/>
        </w:rPr>
      </w:pPr>
    </w:p>
    <w:p w14:paraId="42385DAC" w14:textId="4E1CF634" w:rsidR="00C12886" w:rsidRDefault="00C12886" w:rsidP="00506AAF">
      <w:pPr>
        <w:rPr>
          <w:rFonts w:cs="Arial"/>
          <w:szCs w:val="24"/>
          <w:lang w:eastAsia="pt-BR"/>
        </w:rPr>
      </w:pPr>
    </w:p>
    <w:p w14:paraId="481E1191" w14:textId="438C138A" w:rsidR="00C12886" w:rsidRDefault="00C12886" w:rsidP="00506AAF">
      <w:pPr>
        <w:rPr>
          <w:rFonts w:cs="Arial"/>
          <w:szCs w:val="24"/>
          <w:lang w:eastAsia="pt-BR"/>
        </w:rPr>
      </w:pPr>
    </w:p>
    <w:p w14:paraId="6FD67111" w14:textId="3B41DDBD" w:rsidR="00C12886" w:rsidRDefault="00C12886" w:rsidP="00506AAF">
      <w:pPr>
        <w:rPr>
          <w:rFonts w:cs="Arial"/>
          <w:szCs w:val="24"/>
          <w:lang w:eastAsia="pt-BR"/>
        </w:rPr>
      </w:pPr>
    </w:p>
    <w:p w14:paraId="68E48036" w14:textId="02F0BFF6" w:rsidR="00C12886" w:rsidRDefault="00C12886" w:rsidP="00506AAF">
      <w:pPr>
        <w:rPr>
          <w:rFonts w:cs="Arial"/>
          <w:szCs w:val="24"/>
          <w:lang w:eastAsia="pt-BR"/>
        </w:rPr>
      </w:pPr>
    </w:p>
    <w:p w14:paraId="6900E3E2" w14:textId="77777777" w:rsidR="00C12886" w:rsidRDefault="00C12886" w:rsidP="00506AAF">
      <w:pPr>
        <w:rPr>
          <w:rFonts w:cs="Arial"/>
          <w:szCs w:val="24"/>
          <w:lang w:eastAsia="pt-BR"/>
        </w:rPr>
      </w:pPr>
    </w:p>
    <w:p w14:paraId="6927A19E" w14:textId="55F2FDA6" w:rsidR="001034D6" w:rsidRDefault="001034D6" w:rsidP="001034D6">
      <w:pPr>
        <w:pStyle w:val="Legenda"/>
        <w:keepNext/>
      </w:pPr>
      <w:bookmarkStart w:id="260" w:name="_Toc13479291"/>
      <w:r>
        <w:lastRenderedPageBreak/>
        <w:t xml:space="preserve">Tabela </w:t>
      </w:r>
      <w:fldSimple w:instr=" SEQ Tabela \* ARABIC ">
        <w:r w:rsidR="0061692A">
          <w:rPr>
            <w:noProof/>
          </w:rPr>
          <w:t>43</w:t>
        </w:r>
      </w:fldSimple>
      <w:r>
        <w:t xml:space="preserve"> - Formas de reuso ou reciclagem dos pneumáticos.</w:t>
      </w:r>
      <w:bookmarkEnd w:id="260"/>
    </w:p>
    <w:tbl>
      <w:tblPr>
        <w:tblStyle w:val="Tabelacomgrade"/>
        <w:tblW w:w="0" w:type="auto"/>
        <w:tblLook w:val="04A0" w:firstRow="1" w:lastRow="0" w:firstColumn="1" w:lastColumn="0" w:noHBand="0" w:noVBand="1"/>
      </w:tblPr>
      <w:tblGrid>
        <w:gridCol w:w="3351"/>
        <w:gridCol w:w="5144"/>
      </w:tblGrid>
      <w:tr w:rsidR="00506AAF" w14:paraId="3C8020E3" w14:textId="77777777" w:rsidTr="001034D6">
        <w:trPr>
          <w:trHeight w:val="567"/>
        </w:trPr>
        <w:tc>
          <w:tcPr>
            <w:tcW w:w="0" w:type="auto"/>
            <w:gridSpan w:val="2"/>
            <w:shd w:val="clear" w:color="auto" w:fill="1F3864"/>
            <w:vAlign w:val="center"/>
          </w:tcPr>
          <w:p w14:paraId="38AF69F1" w14:textId="083A4471" w:rsidR="00506AAF" w:rsidRPr="001034D6" w:rsidRDefault="001034D6" w:rsidP="00506AAF">
            <w:pPr>
              <w:pStyle w:val="SemFormatao"/>
              <w:rPr>
                <w:b/>
                <w:lang w:eastAsia="pt-BR"/>
              </w:rPr>
            </w:pPr>
            <w:r w:rsidRPr="001034D6">
              <w:rPr>
                <w:b/>
                <w:lang w:eastAsia="pt-BR"/>
              </w:rPr>
              <w:t>REUSO DE PNEUS</w:t>
            </w:r>
          </w:p>
        </w:tc>
      </w:tr>
      <w:tr w:rsidR="00506AAF" w14:paraId="772AB5B7" w14:textId="77777777" w:rsidTr="001034D6">
        <w:tc>
          <w:tcPr>
            <w:tcW w:w="0" w:type="auto"/>
            <w:vAlign w:val="center"/>
          </w:tcPr>
          <w:p w14:paraId="1A7A723E" w14:textId="586198B3" w:rsidR="00506AAF" w:rsidRPr="001034D6" w:rsidRDefault="00506AAF" w:rsidP="00506AAF">
            <w:pPr>
              <w:pStyle w:val="SemFormatao"/>
              <w:rPr>
                <w:b/>
                <w:lang w:eastAsia="pt-BR"/>
              </w:rPr>
            </w:pPr>
            <w:r w:rsidRPr="001034D6">
              <w:rPr>
                <w:b/>
                <w:lang w:eastAsia="pt-BR"/>
              </w:rPr>
              <w:t>Formas de utilização</w:t>
            </w:r>
          </w:p>
        </w:tc>
        <w:tc>
          <w:tcPr>
            <w:tcW w:w="0" w:type="auto"/>
            <w:vAlign w:val="center"/>
          </w:tcPr>
          <w:p w14:paraId="667D7CD4" w14:textId="5C7DEFEF" w:rsidR="00506AAF" w:rsidRPr="001034D6" w:rsidRDefault="00506AAF" w:rsidP="00506AAF">
            <w:pPr>
              <w:pStyle w:val="SemFormatao"/>
              <w:rPr>
                <w:b/>
                <w:lang w:eastAsia="pt-BR"/>
              </w:rPr>
            </w:pPr>
            <w:r w:rsidRPr="001034D6">
              <w:rPr>
                <w:b/>
                <w:lang w:eastAsia="pt-BR"/>
              </w:rPr>
              <w:t>Descrição</w:t>
            </w:r>
          </w:p>
        </w:tc>
      </w:tr>
      <w:tr w:rsidR="00506AAF" w14:paraId="743AF725" w14:textId="77777777" w:rsidTr="001034D6">
        <w:tc>
          <w:tcPr>
            <w:tcW w:w="0" w:type="auto"/>
            <w:vAlign w:val="center"/>
          </w:tcPr>
          <w:p w14:paraId="3C8A327B" w14:textId="45DA5127" w:rsidR="00506AAF" w:rsidRPr="00C12886" w:rsidRDefault="00506AAF" w:rsidP="001034D6">
            <w:pPr>
              <w:pStyle w:val="SemFormatao"/>
              <w:jc w:val="left"/>
              <w:rPr>
                <w:b/>
                <w:lang w:eastAsia="pt-BR"/>
              </w:rPr>
            </w:pPr>
            <w:r w:rsidRPr="00C12886">
              <w:rPr>
                <w:b/>
                <w:lang w:eastAsia="pt-BR"/>
              </w:rPr>
              <w:t>Pavimento para estradas</w:t>
            </w:r>
          </w:p>
        </w:tc>
        <w:tc>
          <w:tcPr>
            <w:tcW w:w="0" w:type="auto"/>
            <w:vAlign w:val="center"/>
          </w:tcPr>
          <w:p w14:paraId="1CBF5C0C" w14:textId="25545E14" w:rsidR="00506AAF" w:rsidRDefault="00506AAF" w:rsidP="001034D6">
            <w:pPr>
              <w:pStyle w:val="SemFormatao"/>
              <w:jc w:val="left"/>
              <w:rPr>
                <w:lang w:eastAsia="pt-BR"/>
              </w:rPr>
            </w:pPr>
            <w:r>
              <w:rPr>
                <w:lang w:eastAsia="pt-BR"/>
              </w:rPr>
              <w:t>Pó gerado pela recauchutagem e os restos de pneus moídos podem ser misturados ao asfalto aumentando sua elasticidade e durabilidade</w:t>
            </w:r>
          </w:p>
        </w:tc>
      </w:tr>
      <w:tr w:rsidR="00506AAF" w14:paraId="7EFB3544" w14:textId="77777777" w:rsidTr="001034D6">
        <w:tc>
          <w:tcPr>
            <w:tcW w:w="0" w:type="auto"/>
            <w:vAlign w:val="center"/>
          </w:tcPr>
          <w:p w14:paraId="15284EE4" w14:textId="1B347682" w:rsidR="00506AAF" w:rsidRPr="00C12886" w:rsidRDefault="00506AAF" w:rsidP="001034D6">
            <w:pPr>
              <w:pStyle w:val="SemFormatao"/>
              <w:jc w:val="left"/>
              <w:rPr>
                <w:b/>
                <w:lang w:eastAsia="pt-BR"/>
              </w:rPr>
            </w:pPr>
            <w:r w:rsidRPr="00C12886">
              <w:rPr>
                <w:b/>
                <w:lang w:eastAsia="pt-BR"/>
              </w:rPr>
              <w:t>Contenção de erosão no solo</w:t>
            </w:r>
          </w:p>
        </w:tc>
        <w:tc>
          <w:tcPr>
            <w:tcW w:w="0" w:type="auto"/>
            <w:vAlign w:val="center"/>
          </w:tcPr>
          <w:p w14:paraId="46672B76" w14:textId="2464EF1D" w:rsidR="00506AAF" w:rsidRDefault="00506AAF" w:rsidP="001034D6">
            <w:pPr>
              <w:pStyle w:val="SemFormatao"/>
              <w:jc w:val="left"/>
              <w:rPr>
                <w:lang w:eastAsia="pt-BR"/>
              </w:rPr>
            </w:pPr>
            <w:r>
              <w:rPr>
                <w:lang w:eastAsia="pt-BR"/>
              </w:rPr>
              <w:t>Pneus inteiros associados a plantas de raízes grandes, podem ser utilizados para ajudar ma contenção de erosão do solo</w:t>
            </w:r>
          </w:p>
        </w:tc>
      </w:tr>
      <w:tr w:rsidR="00506AAF" w14:paraId="1340FEB6" w14:textId="77777777" w:rsidTr="001034D6">
        <w:tc>
          <w:tcPr>
            <w:tcW w:w="0" w:type="auto"/>
            <w:vAlign w:val="center"/>
          </w:tcPr>
          <w:p w14:paraId="06376506" w14:textId="7E835944" w:rsidR="00506AAF" w:rsidRPr="00C12886" w:rsidRDefault="00506AAF" w:rsidP="001034D6">
            <w:pPr>
              <w:pStyle w:val="SemFormatao"/>
              <w:jc w:val="left"/>
              <w:rPr>
                <w:b/>
                <w:lang w:eastAsia="pt-BR"/>
              </w:rPr>
            </w:pPr>
            <w:r w:rsidRPr="00C12886">
              <w:rPr>
                <w:b/>
                <w:lang w:eastAsia="pt-BR"/>
              </w:rPr>
              <w:t>Combustível de forno para produção de cimento, cal, papel e celulose</w:t>
            </w:r>
          </w:p>
        </w:tc>
        <w:tc>
          <w:tcPr>
            <w:tcW w:w="0" w:type="auto"/>
            <w:vAlign w:val="center"/>
          </w:tcPr>
          <w:p w14:paraId="162B3946" w14:textId="4123B16A" w:rsidR="00506AAF" w:rsidRDefault="00506AAF" w:rsidP="001034D6">
            <w:pPr>
              <w:pStyle w:val="SemFormatao"/>
              <w:jc w:val="left"/>
              <w:rPr>
                <w:lang w:eastAsia="pt-BR"/>
              </w:rPr>
            </w:pPr>
            <w:r>
              <w:rPr>
                <w:lang w:eastAsia="pt-BR"/>
              </w:rPr>
              <w:t>O pneu é muito combustível, um grandegeradpr de energia, seu poder calorífico é de 12 mil a 16 mil BTUs por quilo, superior ao do carvão.</w:t>
            </w:r>
          </w:p>
        </w:tc>
      </w:tr>
      <w:tr w:rsidR="00506AAF" w14:paraId="0BF2AC40" w14:textId="77777777" w:rsidTr="001034D6">
        <w:tc>
          <w:tcPr>
            <w:tcW w:w="0" w:type="auto"/>
            <w:vAlign w:val="center"/>
          </w:tcPr>
          <w:p w14:paraId="3F783C26" w14:textId="278375F7" w:rsidR="00506AAF" w:rsidRPr="00C12886" w:rsidRDefault="00506AAF" w:rsidP="001034D6">
            <w:pPr>
              <w:pStyle w:val="SemFormatao"/>
              <w:jc w:val="left"/>
              <w:rPr>
                <w:b/>
                <w:lang w:eastAsia="pt-BR"/>
              </w:rPr>
            </w:pPr>
            <w:r w:rsidRPr="00C12886">
              <w:rPr>
                <w:b/>
                <w:lang w:eastAsia="pt-BR"/>
              </w:rPr>
              <w:t>Pisos industriais, sola de sapato, tapete de automóveis, tapete de banehiros e boracha de vedação</w:t>
            </w:r>
          </w:p>
        </w:tc>
        <w:tc>
          <w:tcPr>
            <w:tcW w:w="0" w:type="auto"/>
            <w:vAlign w:val="center"/>
          </w:tcPr>
          <w:p w14:paraId="02A841D8" w14:textId="0A63DB6D" w:rsidR="00506AAF" w:rsidRDefault="00506AAF" w:rsidP="001034D6">
            <w:pPr>
              <w:pStyle w:val="SemFormatao"/>
              <w:jc w:val="left"/>
              <w:rPr>
                <w:lang w:eastAsia="pt-BR"/>
              </w:rPr>
            </w:pPr>
            <w:r>
              <w:rPr>
                <w:lang w:eastAsia="pt-BR"/>
              </w:rPr>
              <w:t>Depois do processo de desvulcanização e adição de óleos aromáticos resiulta uma pasta, a qual pode ser usada para produzor estes produtos entre outros</w:t>
            </w:r>
          </w:p>
        </w:tc>
      </w:tr>
      <w:tr w:rsidR="00506AAF" w14:paraId="40C48B76" w14:textId="77777777" w:rsidTr="001034D6">
        <w:tc>
          <w:tcPr>
            <w:tcW w:w="0" w:type="auto"/>
            <w:vAlign w:val="center"/>
          </w:tcPr>
          <w:p w14:paraId="77C6D03E" w14:textId="0BA6B33C" w:rsidR="00506AAF" w:rsidRPr="00C12886" w:rsidRDefault="00506AAF" w:rsidP="001034D6">
            <w:pPr>
              <w:pStyle w:val="SemFormatao"/>
              <w:jc w:val="left"/>
              <w:rPr>
                <w:b/>
                <w:lang w:eastAsia="pt-BR"/>
              </w:rPr>
            </w:pPr>
            <w:r w:rsidRPr="00C12886">
              <w:rPr>
                <w:b/>
                <w:lang w:eastAsia="pt-BR"/>
              </w:rPr>
              <w:t>Equipamentos para playground</w:t>
            </w:r>
          </w:p>
        </w:tc>
        <w:tc>
          <w:tcPr>
            <w:tcW w:w="0" w:type="auto"/>
            <w:vAlign w:val="center"/>
          </w:tcPr>
          <w:p w14:paraId="212FC5D0" w14:textId="368257CE" w:rsidR="00506AAF" w:rsidRDefault="001034D6" w:rsidP="001034D6">
            <w:pPr>
              <w:pStyle w:val="SemFormatao"/>
              <w:jc w:val="left"/>
              <w:rPr>
                <w:lang w:eastAsia="pt-BR"/>
              </w:rPr>
            </w:pPr>
            <w:r>
              <w:rPr>
                <w:lang w:eastAsia="pt-BR"/>
              </w:rPr>
              <w:t>Obstáculos ou balanças, em baixo de brinquedos ou nas madeiras para amenizae as quedas e evitaracidentes</w:t>
            </w:r>
          </w:p>
        </w:tc>
      </w:tr>
      <w:tr w:rsidR="00506AAF" w14:paraId="18E3E603" w14:textId="77777777" w:rsidTr="001034D6">
        <w:tc>
          <w:tcPr>
            <w:tcW w:w="0" w:type="auto"/>
            <w:vAlign w:val="center"/>
          </w:tcPr>
          <w:p w14:paraId="4F2711F9" w14:textId="074DAE07" w:rsidR="00506AAF" w:rsidRPr="00C12886" w:rsidRDefault="00506AAF" w:rsidP="001034D6">
            <w:pPr>
              <w:pStyle w:val="SemFormatao"/>
              <w:jc w:val="left"/>
              <w:rPr>
                <w:b/>
                <w:lang w:eastAsia="pt-BR"/>
              </w:rPr>
            </w:pPr>
            <w:r w:rsidRPr="00C12886">
              <w:rPr>
                <w:b/>
                <w:lang w:eastAsia="pt-BR"/>
              </w:rPr>
              <w:t>Esportes</w:t>
            </w:r>
          </w:p>
        </w:tc>
        <w:tc>
          <w:tcPr>
            <w:tcW w:w="0" w:type="auto"/>
            <w:vAlign w:val="center"/>
          </w:tcPr>
          <w:p w14:paraId="28E94AB6" w14:textId="761DB564" w:rsidR="00506AAF" w:rsidRDefault="001034D6" w:rsidP="001034D6">
            <w:pPr>
              <w:pStyle w:val="SemFormatao"/>
              <w:jc w:val="left"/>
              <w:rPr>
                <w:lang w:eastAsia="pt-BR"/>
              </w:rPr>
            </w:pPr>
            <w:r>
              <w:rPr>
                <w:lang w:eastAsia="pt-BR"/>
              </w:rPr>
              <w:t>Usado em corridas de cavalo, ou eventos que necessitam de um limitação do teritório à percorrer</w:t>
            </w:r>
          </w:p>
        </w:tc>
      </w:tr>
      <w:tr w:rsidR="00506AAF" w14:paraId="3EE6D1C1" w14:textId="77777777" w:rsidTr="001034D6">
        <w:tc>
          <w:tcPr>
            <w:tcW w:w="0" w:type="auto"/>
            <w:vAlign w:val="center"/>
          </w:tcPr>
          <w:p w14:paraId="79FBB5E9" w14:textId="264F803F" w:rsidR="00506AAF" w:rsidRPr="00C12886" w:rsidRDefault="00506AAF" w:rsidP="001034D6">
            <w:pPr>
              <w:pStyle w:val="SemFormatao"/>
              <w:jc w:val="left"/>
              <w:rPr>
                <w:b/>
                <w:lang w:eastAsia="pt-BR"/>
              </w:rPr>
            </w:pPr>
            <w:r w:rsidRPr="00C12886">
              <w:rPr>
                <w:b/>
                <w:lang w:eastAsia="pt-BR"/>
              </w:rPr>
              <w:t>Recauchutagem ou fabricação de novos pneus</w:t>
            </w:r>
          </w:p>
        </w:tc>
        <w:tc>
          <w:tcPr>
            <w:tcW w:w="0" w:type="auto"/>
            <w:vAlign w:val="center"/>
          </w:tcPr>
          <w:p w14:paraId="487EAE05" w14:textId="51A8F6DB" w:rsidR="00506AAF" w:rsidRDefault="001034D6" w:rsidP="001034D6">
            <w:pPr>
              <w:pStyle w:val="SemFormatao"/>
              <w:jc w:val="left"/>
              <w:rPr>
                <w:lang w:eastAsia="pt-BR"/>
              </w:rPr>
            </w:pPr>
            <w:r>
              <w:rPr>
                <w:lang w:eastAsia="pt-BR"/>
              </w:rPr>
              <w:t xml:space="preserve">Reciclado ou reusado na fabricação de novos pneus. A recauchutagem dos pneus é vastamente utilizada no Brasil, atinge 70% da frota de transporte de carga e passageiros </w:t>
            </w:r>
          </w:p>
        </w:tc>
      </w:tr>
      <w:tr w:rsidR="00506AAF" w14:paraId="46BB4F8F" w14:textId="77777777" w:rsidTr="001034D6">
        <w:tc>
          <w:tcPr>
            <w:tcW w:w="0" w:type="auto"/>
            <w:vAlign w:val="center"/>
          </w:tcPr>
          <w:p w14:paraId="3809AE15" w14:textId="12D47935" w:rsidR="00506AAF" w:rsidRPr="00C12886" w:rsidRDefault="00506AAF" w:rsidP="001034D6">
            <w:pPr>
              <w:pStyle w:val="SemFormatao"/>
              <w:jc w:val="left"/>
              <w:rPr>
                <w:b/>
                <w:lang w:eastAsia="pt-BR"/>
              </w:rPr>
            </w:pPr>
            <w:r w:rsidRPr="00C12886">
              <w:rPr>
                <w:b/>
                <w:lang w:eastAsia="pt-BR"/>
              </w:rPr>
              <w:t>Sinalização rodoviária e para choques de carros</w:t>
            </w:r>
          </w:p>
        </w:tc>
        <w:tc>
          <w:tcPr>
            <w:tcW w:w="0" w:type="auto"/>
            <w:vAlign w:val="center"/>
          </w:tcPr>
          <w:p w14:paraId="666834B7" w14:textId="4EB9E89E" w:rsidR="00506AAF" w:rsidRDefault="001034D6" w:rsidP="001034D6">
            <w:pPr>
              <w:pStyle w:val="SemFormatao"/>
              <w:jc w:val="left"/>
              <w:rPr>
                <w:lang w:eastAsia="pt-BR"/>
              </w:rPr>
            </w:pPr>
            <w:r>
              <w:rPr>
                <w:lang w:eastAsia="pt-BR"/>
              </w:rPr>
              <w:t>Algo vantajoso é reciclar pneus inteiros fazendos postes para sinalização rodoviária e para choques, por que diminuem os gastos com manutenção e soluciona o problema de armazenagem de pneus usados</w:t>
            </w:r>
          </w:p>
        </w:tc>
      </w:tr>
      <w:tr w:rsidR="00506AAF" w14:paraId="11A2D3FB" w14:textId="77777777" w:rsidTr="001034D6">
        <w:tc>
          <w:tcPr>
            <w:tcW w:w="0" w:type="auto"/>
            <w:vAlign w:val="center"/>
          </w:tcPr>
          <w:p w14:paraId="1AE7FD30" w14:textId="73DF7190" w:rsidR="00506AAF" w:rsidRPr="00C12886" w:rsidRDefault="00506AAF" w:rsidP="001034D6">
            <w:pPr>
              <w:pStyle w:val="SemFormatao"/>
              <w:jc w:val="left"/>
              <w:rPr>
                <w:b/>
                <w:lang w:eastAsia="pt-BR"/>
              </w:rPr>
            </w:pPr>
            <w:r w:rsidRPr="00C12886">
              <w:rPr>
                <w:b/>
                <w:lang w:eastAsia="pt-BR"/>
              </w:rPr>
              <w:t>Compostagem</w:t>
            </w:r>
          </w:p>
        </w:tc>
        <w:tc>
          <w:tcPr>
            <w:tcW w:w="0" w:type="auto"/>
            <w:vAlign w:val="center"/>
          </w:tcPr>
          <w:p w14:paraId="50E8E4EA" w14:textId="3A6F7248" w:rsidR="00506AAF" w:rsidRDefault="001034D6" w:rsidP="001034D6">
            <w:pPr>
              <w:pStyle w:val="SemFormatao"/>
              <w:jc w:val="left"/>
              <w:rPr>
                <w:lang w:eastAsia="pt-BR"/>
              </w:rPr>
            </w:pPr>
            <w:r>
              <w:rPr>
                <w:lang w:eastAsia="pt-BR"/>
              </w:rPr>
              <w:t>O pneus não podeser trnasformado em adubo, mas, sua borracha cortada em pedaçoes d</w:t>
            </w:r>
            <w:r w:rsidR="008709E0">
              <w:rPr>
                <w:lang w:eastAsia="pt-BR"/>
              </w:rPr>
              <w:t>e 5 cm pode servir para aeraçã</w:t>
            </w:r>
            <w:r>
              <w:rPr>
                <w:lang w:eastAsia="pt-BR"/>
              </w:rPr>
              <w:t>o de compostos orgânicos</w:t>
            </w:r>
          </w:p>
        </w:tc>
      </w:tr>
      <w:tr w:rsidR="00506AAF" w14:paraId="6E5FD704" w14:textId="77777777" w:rsidTr="001034D6">
        <w:tc>
          <w:tcPr>
            <w:tcW w:w="0" w:type="auto"/>
            <w:vAlign w:val="center"/>
          </w:tcPr>
          <w:p w14:paraId="2EAAF809" w14:textId="0A3B8469" w:rsidR="00506AAF" w:rsidRPr="00C12886" w:rsidRDefault="00506AAF" w:rsidP="001034D6">
            <w:pPr>
              <w:pStyle w:val="SemFormatao"/>
              <w:jc w:val="left"/>
              <w:rPr>
                <w:b/>
                <w:lang w:eastAsia="pt-BR"/>
              </w:rPr>
            </w:pPr>
            <w:r w:rsidRPr="00C12886">
              <w:rPr>
                <w:b/>
                <w:lang w:eastAsia="pt-BR"/>
              </w:rPr>
              <w:t>Repodução de animais marinhos</w:t>
            </w:r>
          </w:p>
        </w:tc>
        <w:tc>
          <w:tcPr>
            <w:tcW w:w="0" w:type="auto"/>
            <w:vAlign w:val="center"/>
          </w:tcPr>
          <w:p w14:paraId="6FFA3F6B" w14:textId="5B86C0A7" w:rsidR="00506AAF" w:rsidRDefault="001034D6" w:rsidP="001034D6">
            <w:pPr>
              <w:pStyle w:val="SemFormatao"/>
              <w:jc w:val="left"/>
              <w:rPr>
                <w:lang w:eastAsia="pt-BR"/>
              </w:rPr>
            </w:pPr>
            <w:r>
              <w:rPr>
                <w:lang w:eastAsia="pt-BR"/>
              </w:rPr>
              <w:t>No Brasil é utilizado como estruturas de recifes artificiais no mar para criar ambiente adeuado para reprodução de animais marinhos</w:t>
            </w:r>
          </w:p>
        </w:tc>
      </w:tr>
    </w:tbl>
    <w:p w14:paraId="4A7EB495" w14:textId="77777777" w:rsidR="00BB7651" w:rsidRDefault="00BB7651" w:rsidP="00BB7651">
      <w:pPr>
        <w:spacing w:after="0"/>
        <w:ind w:firstLine="0"/>
        <w:jc w:val="center"/>
        <w:rPr>
          <w:rFonts w:cs="Arial"/>
          <w:szCs w:val="24"/>
          <w:lang w:eastAsia="pt-BR"/>
        </w:rPr>
      </w:pPr>
      <w:r>
        <w:rPr>
          <w:rFonts w:cs="Arial"/>
          <w:szCs w:val="24"/>
          <w:lang w:eastAsia="pt-BR"/>
        </w:rPr>
        <w:t>Fonte: Reciclar (2006).</w:t>
      </w:r>
    </w:p>
    <w:p w14:paraId="30D8B1CA" w14:textId="050FD4BF" w:rsidR="00506AAF" w:rsidRPr="00506AAF" w:rsidRDefault="00506AAF" w:rsidP="00BB7651">
      <w:pPr>
        <w:ind w:firstLine="0"/>
        <w:rPr>
          <w:rFonts w:cs="Arial"/>
          <w:szCs w:val="24"/>
          <w:lang w:eastAsia="pt-BR"/>
        </w:rPr>
      </w:pPr>
    </w:p>
    <w:p w14:paraId="62851FBA" w14:textId="77777777" w:rsidR="00506AAF" w:rsidRPr="00506AAF" w:rsidRDefault="00506AAF" w:rsidP="00506AAF">
      <w:pPr>
        <w:rPr>
          <w:b/>
        </w:rPr>
      </w:pPr>
    </w:p>
    <w:p w14:paraId="2A353FC4" w14:textId="64A0627C" w:rsidR="00AA0C42" w:rsidRDefault="00EA1D4D" w:rsidP="00B01814">
      <w:pPr>
        <w:pStyle w:val="Ttulo2"/>
      </w:pPr>
      <w:bookmarkStart w:id="261" w:name="_Toc13479051"/>
      <w:r>
        <w:lastRenderedPageBreak/>
        <w:t>9</w:t>
      </w:r>
      <w:r w:rsidR="00AA0C42">
        <w:t>.10. Resíduos Sólidos de Serviços de Transporte</w:t>
      </w:r>
      <w:bookmarkEnd w:id="261"/>
    </w:p>
    <w:p w14:paraId="5645A5D2" w14:textId="6F3C8DB3" w:rsidR="00253AB3" w:rsidRDefault="00253AB3" w:rsidP="00253AB3">
      <w:r>
        <w:t>Ressalta-se neste momento que Águas da Prata recebe apenas ônibus regionais, sendo possível desta forma a destinação dos resíduos gerados serem dispostos juntamente com a coleta dos RSD, não possuindo riscos de contaminação por microrganismos patogênicos que possam ser trazidos por meio de transito internacional de pessoas.</w:t>
      </w:r>
    </w:p>
    <w:p w14:paraId="18150056" w14:textId="1BE2AE4A" w:rsidR="00253AB3" w:rsidRDefault="00253AB3" w:rsidP="00253AB3">
      <w:r>
        <w:t xml:space="preserve"> Outros resíduos dos serviços de transporte são os óleos e graxas, a </w:t>
      </w:r>
      <w:r w:rsidRPr="00253AB3">
        <w:t>legislação federal, a Resolução CONAMA n° 362 de 23 de junho de 2005, dispõe sobre o refino de Óleo Lubrificante e estabelece algumas diretrizes.</w:t>
      </w:r>
    </w:p>
    <w:p w14:paraId="62450813" w14:textId="5FD1772B" w:rsidR="00253AB3" w:rsidRDefault="00253AB3" w:rsidP="00253AB3">
      <w:r w:rsidRPr="00253AB3">
        <w:t>Conforme o Art. 1° da Resolução todo óleo lubrificante usado ou contaminado deverá ser recolhido, coletado e ter destinação final, de modo que não afete negativamente o meio ambiente e propicie a máxima recuperação dos constituintes nele contidos.</w:t>
      </w:r>
    </w:p>
    <w:p w14:paraId="52D81993" w14:textId="77777777" w:rsidR="00253AB3" w:rsidRDefault="00253AB3" w:rsidP="00253AB3">
      <w:r>
        <w:t>O Art. 3° e Art. 4° da resolução definem que os óleos lubrificantes utilizados no Brasil devem observar obrigatoriamente o princípio da reciclabilidade, e todo o óleo lubrificante usado ou contaminado coletado deverá ser destinado à reciclagem por meio do processo de refino, sendo que os processos utilizados para a reciclagem do óleo lubrificante deverão estar devidamente licenciados pelo órgão ambiental competente.</w:t>
      </w:r>
    </w:p>
    <w:p w14:paraId="475A0C45" w14:textId="77777777" w:rsidR="00253AB3" w:rsidRDefault="00253AB3" w:rsidP="00253AB3">
      <w:r>
        <w:tab/>
        <w:t>O Art. 5° e Art. 6° da mesma resolução dispõem sobre as responsabilidades dos produtores, importadores e revendedores pelo recolhimento do óleo lubrificante usado ou contaminado. Os mesmos deverão coletar ou garantir a coleta e dar a destinação final ao óleo lubrificante usado ou contaminado, de forma proporcional em relação ao volume total de óleo lubrificante acabado que tenham comercializado.</w:t>
      </w:r>
    </w:p>
    <w:p w14:paraId="6495942C" w14:textId="77777777" w:rsidR="00253AB3" w:rsidRDefault="00253AB3" w:rsidP="00253AB3">
      <w:r>
        <w:tab/>
        <w:t>Em cada posto de combustível ou nos locais de troca e venda de óleos lubrificantes, deverá apresentar uma estrutura mínima para o recebimento e armazenamento dos resíduos, sendo que todas as precauções necessárias deverão ser tomadas em todas as etapas de manejo do resíduo, conforme especificam as normas e legislações vigentes.</w:t>
      </w:r>
    </w:p>
    <w:p w14:paraId="01D5947A" w14:textId="3B7382BB" w:rsidR="00253AB3" w:rsidRDefault="00253AB3" w:rsidP="00253AB3">
      <w:r>
        <w:tab/>
        <w:t xml:space="preserve">Antes dos resíduos serem dispostos para a coleta, os locais de armazenamento de óleos e graxas deverão estar corretamente acondicionados e identificados conforme as normas </w:t>
      </w:r>
      <w:r>
        <w:lastRenderedPageBreak/>
        <w:t>técnicas da ABNT que regulamentam as formas de armazenamento, transporte e simbologias para resíduos de óleos e graxas, como pode ser visto:</w:t>
      </w:r>
    </w:p>
    <w:p w14:paraId="5A0B7FC9" w14:textId="5BB8C7B8" w:rsidR="006254C8" w:rsidRDefault="006254C8" w:rsidP="006254C8">
      <w:pPr>
        <w:pStyle w:val="Legenda"/>
        <w:keepNext/>
      </w:pPr>
      <w:bookmarkStart w:id="262" w:name="_Toc13479292"/>
      <w:r>
        <w:t xml:space="preserve">Tabela </w:t>
      </w:r>
      <w:fldSimple w:instr=" SEQ Tabela \* ARABIC ">
        <w:r w:rsidR="0061692A">
          <w:rPr>
            <w:noProof/>
          </w:rPr>
          <w:t>44</w:t>
        </w:r>
      </w:fldSimple>
      <w:r>
        <w:t xml:space="preserve"> - Resumo sobre óleos e graxas.</w:t>
      </w:r>
      <w:bookmarkEnd w:id="262"/>
    </w:p>
    <w:tbl>
      <w:tblPr>
        <w:tblStyle w:val="Tabelacomgrade"/>
        <w:tblW w:w="0" w:type="auto"/>
        <w:tblLook w:val="04A0" w:firstRow="1" w:lastRow="0" w:firstColumn="1" w:lastColumn="0" w:noHBand="0" w:noVBand="1"/>
      </w:tblPr>
      <w:tblGrid>
        <w:gridCol w:w="1747"/>
        <w:gridCol w:w="6748"/>
      </w:tblGrid>
      <w:tr w:rsidR="00253AB3" w14:paraId="44DE80A5" w14:textId="77777777" w:rsidTr="006254C8">
        <w:trPr>
          <w:trHeight w:val="567"/>
        </w:trPr>
        <w:tc>
          <w:tcPr>
            <w:tcW w:w="0" w:type="auto"/>
            <w:gridSpan w:val="2"/>
            <w:shd w:val="clear" w:color="auto" w:fill="1F3864"/>
            <w:vAlign w:val="center"/>
          </w:tcPr>
          <w:p w14:paraId="1E4B2BDD" w14:textId="56A0E831" w:rsidR="00253AB3" w:rsidRPr="006254C8" w:rsidRDefault="006254C8" w:rsidP="00253AB3">
            <w:pPr>
              <w:pStyle w:val="SemFormatao"/>
              <w:rPr>
                <w:b/>
              </w:rPr>
            </w:pPr>
            <w:r w:rsidRPr="006254C8">
              <w:rPr>
                <w:b/>
              </w:rPr>
              <w:t>ÓLEOS E GRAXAS</w:t>
            </w:r>
          </w:p>
        </w:tc>
      </w:tr>
      <w:tr w:rsidR="00253AB3" w14:paraId="46893265" w14:textId="77777777" w:rsidTr="006254C8">
        <w:tc>
          <w:tcPr>
            <w:tcW w:w="0" w:type="auto"/>
            <w:vAlign w:val="center"/>
          </w:tcPr>
          <w:p w14:paraId="26FA1F19" w14:textId="38E2EB86" w:rsidR="00253AB3" w:rsidRPr="006254C8" w:rsidRDefault="00253AB3" w:rsidP="00253AB3">
            <w:pPr>
              <w:pStyle w:val="SemFormatao"/>
              <w:rPr>
                <w:b/>
              </w:rPr>
            </w:pPr>
            <w:r w:rsidRPr="006254C8">
              <w:rPr>
                <w:b/>
              </w:rPr>
              <w:t>Classificação</w:t>
            </w:r>
          </w:p>
        </w:tc>
        <w:tc>
          <w:tcPr>
            <w:tcW w:w="0" w:type="auto"/>
            <w:vAlign w:val="center"/>
          </w:tcPr>
          <w:p w14:paraId="6487BDCC" w14:textId="55743499" w:rsidR="00253AB3" w:rsidRPr="006254C8" w:rsidRDefault="00253AB3" w:rsidP="00253AB3">
            <w:pPr>
              <w:pStyle w:val="SemFormatao"/>
              <w:rPr>
                <w:b/>
              </w:rPr>
            </w:pPr>
            <w:r w:rsidRPr="006254C8">
              <w:rPr>
                <w:b/>
              </w:rPr>
              <w:t xml:space="preserve">Classe I </w:t>
            </w:r>
            <w:r w:rsidR="00D050C7">
              <w:rPr>
                <w:b/>
              </w:rPr>
              <w:t>-</w:t>
            </w:r>
            <w:r w:rsidRPr="006254C8">
              <w:rPr>
                <w:b/>
              </w:rPr>
              <w:t xml:space="preserve"> NBR 10.004</w:t>
            </w:r>
            <w:r w:rsidR="006254C8" w:rsidRPr="006254C8">
              <w:rPr>
                <w:b/>
              </w:rPr>
              <w:t>/96 e CONAMA 362</w:t>
            </w:r>
          </w:p>
        </w:tc>
      </w:tr>
      <w:tr w:rsidR="006254C8" w14:paraId="07A89C0A" w14:textId="77777777" w:rsidTr="006254C8">
        <w:tc>
          <w:tcPr>
            <w:tcW w:w="0" w:type="auto"/>
            <w:vMerge w:val="restart"/>
            <w:vAlign w:val="center"/>
          </w:tcPr>
          <w:p w14:paraId="185F2D20" w14:textId="305A4488" w:rsidR="006254C8" w:rsidRPr="00C12886" w:rsidRDefault="006254C8" w:rsidP="006254C8">
            <w:pPr>
              <w:pStyle w:val="SemFormatao"/>
              <w:jc w:val="left"/>
              <w:rPr>
                <w:b/>
              </w:rPr>
            </w:pPr>
            <w:r w:rsidRPr="00C12886">
              <w:rPr>
                <w:b/>
              </w:rPr>
              <w:t>Armazenamento</w:t>
            </w:r>
          </w:p>
        </w:tc>
        <w:tc>
          <w:tcPr>
            <w:tcW w:w="0" w:type="auto"/>
            <w:vAlign w:val="center"/>
          </w:tcPr>
          <w:p w14:paraId="1652F5B3" w14:textId="557A1E41" w:rsidR="006254C8" w:rsidRDefault="006254C8" w:rsidP="006254C8">
            <w:pPr>
              <w:pStyle w:val="SemFormatao"/>
              <w:jc w:val="left"/>
            </w:pPr>
            <w:r>
              <w:t>Armazenamento de resíduos: NBR 12.235/88</w:t>
            </w:r>
          </w:p>
        </w:tc>
      </w:tr>
      <w:tr w:rsidR="006254C8" w14:paraId="695580AD" w14:textId="77777777" w:rsidTr="006254C8">
        <w:tc>
          <w:tcPr>
            <w:tcW w:w="0" w:type="auto"/>
            <w:vMerge/>
            <w:vAlign w:val="center"/>
          </w:tcPr>
          <w:p w14:paraId="6A76CE19" w14:textId="77777777" w:rsidR="006254C8" w:rsidRPr="00C12886" w:rsidRDefault="006254C8" w:rsidP="006254C8">
            <w:pPr>
              <w:pStyle w:val="SemFormatao"/>
              <w:jc w:val="left"/>
              <w:rPr>
                <w:b/>
              </w:rPr>
            </w:pPr>
          </w:p>
        </w:tc>
        <w:tc>
          <w:tcPr>
            <w:tcW w:w="0" w:type="auto"/>
            <w:vAlign w:val="center"/>
          </w:tcPr>
          <w:p w14:paraId="6ACD8433" w14:textId="47D8AFA7" w:rsidR="006254C8" w:rsidRDefault="006254C8" w:rsidP="006254C8">
            <w:pPr>
              <w:pStyle w:val="SemFormatao"/>
              <w:jc w:val="left"/>
            </w:pPr>
            <w:r>
              <w:t>Procedimentos para resíduos: Classe I</w:t>
            </w:r>
          </w:p>
        </w:tc>
      </w:tr>
      <w:tr w:rsidR="006254C8" w14:paraId="242891F3" w14:textId="77777777" w:rsidTr="006254C8">
        <w:tc>
          <w:tcPr>
            <w:tcW w:w="0" w:type="auto"/>
            <w:vMerge w:val="restart"/>
            <w:vAlign w:val="center"/>
          </w:tcPr>
          <w:p w14:paraId="10365946" w14:textId="393562F7" w:rsidR="006254C8" w:rsidRPr="00C12886" w:rsidRDefault="006254C8" w:rsidP="006254C8">
            <w:pPr>
              <w:pStyle w:val="SemFormatao"/>
              <w:jc w:val="left"/>
              <w:rPr>
                <w:b/>
              </w:rPr>
            </w:pPr>
            <w:r w:rsidRPr="00C12886">
              <w:rPr>
                <w:b/>
              </w:rPr>
              <w:t>Transportes</w:t>
            </w:r>
          </w:p>
        </w:tc>
        <w:tc>
          <w:tcPr>
            <w:tcW w:w="0" w:type="auto"/>
            <w:vAlign w:val="center"/>
          </w:tcPr>
          <w:p w14:paraId="100B7F8A" w14:textId="3C2E9B97" w:rsidR="006254C8" w:rsidRDefault="006254C8" w:rsidP="006254C8">
            <w:pPr>
              <w:pStyle w:val="SemFormatao"/>
              <w:jc w:val="left"/>
            </w:pPr>
            <w:r>
              <w:t>Transporte de resíduos: NBR 13.221/94</w:t>
            </w:r>
          </w:p>
        </w:tc>
      </w:tr>
      <w:tr w:rsidR="006254C8" w14:paraId="1A3576BE" w14:textId="77777777" w:rsidTr="006254C8">
        <w:tc>
          <w:tcPr>
            <w:tcW w:w="0" w:type="auto"/>
            <w:vMerge/>
            <w:vAlign w:val="center"/>
          </w:tcPr>
          <w:p w14:paraId="4373CF53" w14:textId="77777777" w:rsidR="006254C8" w:rsidRPr="00C12886" w:rsidRDefault="006254C8" w:rsidP="006254C8">
            <w:pPr>
              <w:pStyle w:val="SemFormatao"/>
              <w:jc w:val="left"/>
              <w:rPr>
                <w:b/>
              </w:rPr>
            </w:pPr>
          </w:p>
        </w:tc>
        <w:tc>
          <w:tcPr>
            <w:tcW w:w="0" w:type="auto"/>
            <w:vAlign w:val="center"/>
          </w:tcPr>
          <w:p w14:paraId="4CE577E5" w14:textId="402CF8AD" w:rsidR="006254C8" w:rsidRDefault="006254C8" w:rsidP="006254C8">
            <w:pPr>
              <w:pStyle w:val="SemFormatao"/>
              <w:jc w:val="left"/>
            </w:pPr>
            <w:r>
              <w:t>Procedimentos: NBR 7.500</w:t>
            </w:r>
          </w:p>
        </w:tc>
      </w:tr>
      <w:tr w:rsidR="006254C8" w14:paraId="690056F9" w14:textId="77777777" w:rsidTr="006254C8">
        <w:tc>
          <w:tcPr>
            <w:tcW w:w="0" w:type="auto"/>
            <w:vMerge/>
            <w:vAlign w:val="center"/>
          </w:tcPr>
          <w:p w14:paraId="101915BE" w14:textId="77777777" w:rsidR="006254C8" w:rsidRPr="00C12886" w:rsidRDefault="006254C8" w:rsidP="006254C8">
            <w:pPr>
              <w:pStyle w:val="SemFormatao"/>
              <w:jc w:val="left"/>
              <w:rPr>
                <w:b/>
              </w:rPr>
            </w:pPr>
          </w:p>
        </w:tc>
        <w:tc>
          <w:tcPr>
            <w:tcW w:w="0" w:type="auto"/>
            <w:vAlign w:val="center"/>
          </w:tcPr>
          <w:p w14:paraId="2D63CEC6" w14:textId="75F39825" w:rsidR="006254C8" w:rsidRDefault="006254C8" w:rsidP="006254C8">
            <w:pPr>
              <w:pStyle w:val="SemFormatao"/>
              <w:jc w:val="left"/>
            </w:pPr>
            <w:r>
              <w:t xml:space="preserve">Simbologia: NBR 7.500 </w:t>
            </w:r>
            <w:r w:rsidR="00D050C7">
              <w:t>-</w:t>
            </w:r>
            <w:r>
              <w:t xml:space="preserve"> Símbolos de risco e manuseio para o trasnporte e armazenamento de materiais</w:t>
            </w:r>
          </w:p>
        </w:tc>
      </w:tr>
      <w:tr w:rsidR="00253AB3" w14:paraId="372BE179" w14:textId="77777777" w:rsidTr="006254C8">
        <w:tc>
          <w:tcPr>
            <w:tcW w:w="0" w:type="auto"/>
            <w:vAlign w:val="center"/>
          </w:tcPr>
          <w:p w14:paraId="4D156E84" w14:textId="6CACEB92" w:rsidR="00253AB3" w:rsidRPr="00C12886" w:rsidRDefault="006254C8" w:rsidP="006254C8">
            <w:pPr>
              <w:pStyle w:val="SemFormatao"/>
              <w:jc w:val="left"/>
              <w:rPr>
                <w:b/>
              </w:rPr>
            </w:pPr>
            <w:r w:rsidRPr="00C12886">
              <w:rPr>
                <w:b/>
              </w:rPr>
              <w:t>Destinação</w:t>
            </w:r>
          </w:p>
        </w:tc>
        <w:tc>
          <w:tcPr>
            <w:tcW w:w="0" w:type="auto"/>
            <w:vAlign w:val="center"/>
          </w:tcPr>
          <w:p w14:paraId="4A3D928C" w14:textId="6197143E" w:rsidR="00253AB3" w:rsidRDefault="006254C8" w:rsidP="006254C8">
            <w:pPr>
              <w:pStyle w:val="SemFormatao"/>
              <w:jc w:val="left"/>
            </w:pPr>
            <w:r>
              <w:t>Recuperação por empresas de reprocessamento de óleo</w:t>
            </w:r>
          </w:p>
        </w:tc>
      </w:tr>
    </w:tbl>
    <w:p w14:paraId="4FFC089D" w14:textId="77777777" w:rsidR="00BB7651" w:rsidRDefault="00BB7651" w:rsidP="00BB7651">
      <w:pPr>
        <w:spacing w:after="0"/>
        <w:ind w:firstLine="0"/>
        <w:jc w:val="center"/>
        <w:rPr>
          <w:rFonts w:cs="Arial"/>
          <w:szCs w:val="24"/>
          <w:lang w:eastAsia="pt-BR"/>
        </w:rPr>
      </w:pPr>
      <w:r>
        <w:rPr>
          <w:rFonts w:cs="Arial"/>
          <w:szCs w:val="24"/>
          <w:lang w:eastAsia="pt-BR"/>
        </w:rPr>
        <w:t>Fonte: Reciclar (2006).</w:t>
      </w:r>
    </w:p>
    <w:p w14:paraId="43F7AF50" w14:textId="1C82C288" w:rsidR="006254C8" w:rsidRDefault="006254C8" w:rsidP="006254C8">
      <w:pPr>
        <w:ind w:firstLine="708"/>
        <w:rPr>
          <w:rFonts w:cs="Arial"/>
          <w:szCs w:val="24"/>
          <w:lang w:eastAsia="pt-BR"/>
        </w:rPr>
      </w:pPr>
      <w:r w:rsidRPr="004B4BDB">
        <w:rPr>
          <w:rFonts w:cs="Arial"/>
          <w:szCs w:val="24"/>
          <w:lang w:eastAsia="pt-BR"/>
        </w:rPr>
        <w:t>Na Figura</w:t>
      </w:r>
      <w:r w:rsidR="00D83A19">
        <w:rPr>
          <w:rFonts w:cs="Arial"/>
          <w:szCs w:val="24"/>
          <w:lang w:eastAsia="pt-BR"/>
        </w:rPr>
        <w:t xml:space="preserve"> 60</w:t>
      </w:r>
      <w:r w:rsidRPr="004B4BDB">
        <w:rPr>
          <w:rFonts w:cs="Arial"/>
          <w:szCs w:val="24"/>
          <w:lang w:eastAsia="pt-BR"/>
        </w:rPr>
        <w:t xml:space="preserve"> abaixo </w:t>
      </w:r>
      <w:r>
        <w:rPr>
          <w:rFonts w:cs="Arial"/>
          <w:szCs w:val="24"/>
          <w:lang w:eastAsia="pt-BR"/>
        </w:rPr>
        <w:t>é apresentado o</w:t>
      </w:r>
      <w:r w:rsidRPr="004B4BDB">
        <w:rPr>
          <w:rFonts w:cs="Arial"/>
          <w:szCs w:val="24"/>
          <w:lang w:eastAsia="pt-BR"/>
        </w:rPr>
        <w:t xml:space="preserve"> esquema geral da estrutura de coleta para óleos e graxas.</w:t>
      </w:r>
    </w:p>
    <w:p w14:paraId="67F23CB5" w14:textId="77777777" w:rsidR="006254C8" w:rsidRDefault="006254C8" w:rsidP="006254C8">
      <w:pPr>
        <w:keepNext/>
        <w:ind w:firstLine="0"/>
        <w:jc w:val="center"/>
      </w:pPr>
      <w:r w:rsidRPr="004B4BDB">
        <w:rPr>
          <w:rFonts w:cs="Arial"/>
          <w:noProof/>
          <w:szCs w:val="24"/>
          <w:lang w:eastAsia="pt-BR"/>
        </w:rPr>
        <w:lastRenderedPageBreak/>
        <w:drawing>
          <wp:inline distT="0" distB="0" distL="0" distR="0" wp14:anchorId="0B76218B" wp14:editId="37ECFBA0">
            <wp:extent cx="3207921" cy="3600000"/>
            <wp:effectExtent l="19050" t="19050" r="12065" b="19685"/>
            <wp:docPr id="510"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8"/>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207921" cy="3600000"/>
                    </a:xfrm>
                    <a:prstGeom prst="rect">
                      <a:avLst/>
                    </a:prstGeom>
                    <a:noFill/>
                    <a:ln>
                      <a:solidFill>
                        <a:schemeClr val="tx1"/>
                      </a:solidFill>
                    </a:ln>
                  </pic:spPr>
                </pic:pic>
              </a:graphicData>
            </a:graphic>
          </wp:inline>
        </w:drawing>
      </w:r>
    </w:p>
    <w:p w14:paraId="0EA7EDB0" w14:textId="470BD8A3" w:rsidR="006254C8" w:rsidRDefault="006254C8" w:rsidP="006254C8">
      <w:pPr>
        <w:pStyle w:val="Legenda"/>
      </w:pPr>
      <w:bookmarkStart w:id="263" w:name="_Toc13479201"/>
      <w:r>
        <w:t xml:space="preserve">Figura </w:t>
      </w:r>
      <w:fldSimple w:instr=" SEQ Figura \* ARABIC ">
        <w:r w:rsidR="0061692A">
          <w:rPr>
            <w:noProof/>
          </w:rPr>
          <w:t>60</w:t>
        </w:r>
      </w:fldSimple>
      <w:r>
        <w:t xml:space="preserve"> - Estrutura para coleta de óleos e graxas.</w:t>
      </w:r>
      <w:bookmarkEnd w:id="263"/>
    </w:p>
    <w:p w14:paraId="5CCE2EA2" w14:textId="77777777" w:rsidR="006254C8" w:rsidRDefault="006254C8" w:rsidP="006254C8">
      <w:r>
        <w:t>O transporte deverá ser realizado segundo a Portaria n° 125, de 30 de julho de 1999, que regulamenta a atividade de recolhimento, coleta e destinação final do óleo lubrificante usado ou contaminado, cujo produtor e o importador de óleo lubrificante acabado ficam obrigados a garantir a coleta e a destinação final do óleo lubrificante usado ou contaminado, na proporção relativa ao volume total de óleo lubrificante acabado por eles comercializado.</w:t>
      </w:r>
    </w:p>
    <w:p w14:paraId="6CDFD185" w14:textId="29D8FEF5" w:rsidR="006254C8" w:rsidRDefault="006254C8" w:rsidP="006254C8">
      <w:r>
        <w:t>Para cumprimento da obrigação prevista na portaria, o produtor e o importador poderão:</w:t>
      </w:r>
    </w:p>
    <w:p w14:paraId="6175BEE5" w14:textId="6C72042D" w:rsidR="006254C8" w:rsidRDefault="006254C8" w:rsidP="00731933">
      <w:pPr>
        <w:pStyle w:val="PargrafodaLista"/>
        <w:numPr>
          <w:ilvl w:val="0"/>
          <w:numId w:val="68"/>
        </w:numPr>
      </w:pPr>
      <w:r>
        <w:t>Contratar empresa coletora regularmente cadastrada junto a ANP;</w:t>
      </w:r>
    </w:p>
    <w:p w14:paraId="7D294076" w14:textId="4C0FC331" w:rsidR="006254C8" w:rsidRDefault="006254C8" w:rsidP="00731933">
      <w:pPr>
        <w:pStyle w:val="PargrafodaLista"/>
        <w:numPr>
          <w:ilvl w:val="0"/>
          <w:numId w:val="68"/>
        </w:numPr>
      </w:pPr>
      <w:r>
        <w:t>Cadastrar-se junto a ANP como empresa coletora, cumprindo as obrigações previstas no art. 4º da Portaria nº. 127, de 30 de julho de 1999.</w:t>
      </w:r>
    </w:p>
    <w:p w14:paraId="50543719" w14:textId="130BF41E" w:rsidR="006254C8" w:rsidRDefault="006254C8" w:rsidP="006254C8">
      <w:r>
        <w:t>Segundo a Resolução CONAMA nº. 362/05 o produtor, importador e revendedor do óleo lubrificante são responsáveis pelo recolhimento e destinação final, conforme pode ser observado no modelo indicado pela resolução para alertar a situação das embalagens e pontos de revenda.</w:t>
      </w:r>
    </w:p>
    <w:p w14:paraId="4CA0F073" w14:textId="59677B90" w:rsidR="006254C8" w:rsidRDefault="006254C8" w:rsidP="006254C8">
      <w:r>
        <w:lastRenderedPageBreak/>
        <w:t>Em Águas da Prata foi diagnosticado que o Posto de Combustível Shell realiza a troca de óleo e filtro de motores, estando o mesmo em peritas condições de realização da operação, pois no estabelecimento foi encontrado todo o sistema de separação do óleo utilizado, separação das embalagens e estopas utilizadas, bem como o sistema se decantação para evitar que os resíduos de óleos e graxas cheguem a rede coletora de efluentes.</w:t>
      </w:r>
    </w:p>
    <w:p w14:paraId="5C767BD0" w14:textId="77777777" w:rsidR="004C2DA0" w:rsidRDefault="004C2DA0" w:rsidP="004C2DA0">
      <w:pPr>
        <w:keepNext/>
        <w:ind w:firstLine="0"/>
        <w:jc w:val="center"/>
      </w:pPr>
      <w:r w:rsidRPr="004C2DA0">
        <w:rPr>
          <w:noProof/>
          <w:lang w:eastAsia="pt-BR"/>
        </w:rPr>
        <w:drawing>
          <wp:inline distT="0" distB="0" distL="0" distR="0" wp14:anchorId="4E367701" wp14:editId="2B622402">
            <wp:extent cx="3600000" cy="2700000"/>
            <wp:effectExtent l="209550" t="209550" r="210185" b="215265"/>
            <wp:docPr id="511" name="Imagem 511" descr="C:\Users\User\Desktop\AGP_RESIDUOS\FOTOS DIAGNÓSTICO\RESIDUOS AGP\DSC0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AGP_RESIDUOS\FOTOS DIAGNÓSTICO\RESIDUOS AGP\DSC00051.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71FC2B63" w14:textId="78A73F26" w:rsidR="004C2DA0" w:rsidRDefault="004C2DA0" w:rsidP="004C2DA0">
      <w:pPr>
        <w:pStyle w:val="Legenda"/>
      </w:pPr>
      <w:bookmarkStart w:id="264" w:name="_Toc13479202"/>
      <w:r>
        <w:t xml:space="preserve">Figura </w:t>
      </w:r>
      <w:fldSimple w:instr=" SEQ Figura \* ARABIC ">
        <w:r w:rsidR="0061692A">
          <w:rPr>
            <w:noProof/>
          </w:rPr>
          <w:t>61</w:t>
        </w:r>
      </w:fldSimple>
      <w:r>
        <w:t xml:space="preserve"> - Coletor de óleo usado.</w:t>
      </w:r>
      <w:bookmarkEnd w:id="264"/>
    </w:p>
    <w:p w14:paraId="5AFA1FA2" w14:textId="77777777" w:rsidR="004C2DA0" w:rsidRDefault="004C2DA0" w:rsidP="004C2DA0">
      <w:pPr>
        <w:keepNext/>
        <w:ind w:firstLine="0"/>
        <w:jc w:val="center"/>
      </w:pPr>
      <w:r w:rsidRPr="004C2DA0">
        <w:rPr>
          <w:noProof/>
          <w:lang w:eastAsia="pt-BR"/>
        </w:rPr>
        <w:lastRenderedPageBreak/>
        <w:drawing>
          <wp:inline distT="0" distB="0" distL="0" distR="0" wp14:anchorId="2DB5C0A9" wp14:editId="65F44444">
            <wp:extent cx="3600000" cy="2700000"/>
            <wp:effectExtent l="209550" t="209550" r="210185" b="215265"/>
            <wp:docPr id="64" name="Imagem 64" descr="C:\Users\User\Desktop\AGP_RESIDUOS\FOTOS DIAGNÓSTICO\RESIDUOS AGP\DSC0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AGP_RESIDUOS\FOTOS DIAGNÓSTICO\RESIDUOS AGP\DSC00052.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1528AFD" w14:textId="2D01F756" w:rsidR="004C2DA0" w:rsidRDefault="004C2DA0" w:rsidP="004C2DA0">
      <w:pPr>
        <w:pStyle w:val="Legenda"/>
      </w:pPr>
      <w:bookmarkStart w:id="265" w:name="_Toc13479203"/>
      <w:r>
        <w:t xml:space="preserve">Figura </w:t>
      </w:r>
      <w:fldSimple w:instr=" SEQ Figura \* ARABIC ">
        <w:r w:rsidR="0061692A">
          <w:rPr>
            <w:noProof/>
          </w:rPr>
          <w:t>62</w:t>
        </w:r>
      </w:fldSimple>
      <w:r>
        <w:t xml:space="preserve"> - Recipiente para armazenamento das embalagens de óleo.</w:t>
      </w:r>
      <w:bookmarkEnd w:id="265"/>
    </w:p>
    <w:p w14:paraId="738E927D" w14:textId="77777777" w:rsidR="004C2DA0" w:rsidRDefault="004C2DA0" w:rsidP="004C2DA0">
      <w:pPr>
        <w:keepNext/>
        <w:ind w:firstLine="0"/>
        <w:jc w:val="center"/>
      </w:pPr>
      <w:r w:rsidRPr="004C2DA0">
        <w:rPr>
          <w:noProof/>
          <w:lang w:eastAsia="pt-BR"/>
        </w:rPr>
        <w:drawing>
          <wp:inline distT="0" distB="0" distL="0" distR="0" wp14:anchorId="79BE3101" wp14:editId="16CC14EA">
            <wp:extent cx="3600000" cy="2700000"/>
            <wp:effectExtent l="209550" t="209550" r="210185" b="215265"/>
            <wp:docPr id="65" name="Imagem 65" descr="C:\Users\User\Desktop\AGP_RESIDUOS\FOTOS DIAGNÓSTICO\RESIDUOS AGP\DSC0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AGP_RESIDUOS\FOTOS DIAGNÓSTICO\RESIDUOS AGP\DSC00053.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0431A5B7" w14:textId="673FB090" w:rsidR="004C2DA0" w:rsidRDefault="004C2DA0" w:rsidP="004C2DA0">
      <w:pPr>
        <w:pStyle w:val="Legenda"/>
      </w:pPr>
      <w:bookmarkStart w:id="266" w:name="_Toc13479204"/>
      <w:r>
        <w:t xml:space="preserve">Figura </w:t>
      </w:r>
      <w:fldSimple w:instr=" SEQ Figura \* ARABIC ">
        <w:r w:rsidR="0061692A">
          <w:rPr>
            <w:noProof/>
          </w:rPr>
          <w:t>63</w:t>
        </w:r>
      </w:fldSimple>
      <w:r>
        <w:t xml:space="preserve"> - Separação das embalagens plásticas de óleo de motor.</w:t>
      </w:r>
      <w:bookmarkEnd w:id="266"/>
    </w:p>
    <w:p w14:paraId="23DA70EC" w14:textId="77777777" w:rsidR="00BB7651" w:rsidRDefault="00BB7651" w:rsidP="00BB7651">
      <w:pPr>
        <w:keepNext/>
        <w:ind w:firstLine="0"/>
        <w:jc w:val="center"/>
      </w:pPr>
      <w:r>
        <w:rPr>
          <w:noProof/>
          <w:lang w:eastAsia="pt-BR"/>
        </w:rPr>
        <w:lastRenderedPageBreak/>
        <w:drawing>
          <wp:inline distT="0" distB="0" distL="0" distR="0" wp14:anchorId="1F8E5FC6" wp14:editId="4744CEED">
            <wp:extent cx="3600000" cy="2700106"/>
            <wp:effectExtent l="19050" t="19050" r="19685" b="24130"/>
            <wp:docPr id="607" name="Imagem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20190626_164029.jpg"/>
                    <pic:cNvPicPr/>
                  </pic:nvPicPr>
                  <pic:blipFill>
                    <a:blip r:embed="rId108"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pic:spPr>
                </pic:pic>
              </a:graphicData>
            </a:graphic>
          </wp:inline>
        </w:drawing>
      </w:r>
    </w:p>
    <w:p w14:paraId="2F604090" w14:textId="04ECDDF6" w:rsidR="00BB7651" w:rsidRPr="00BB7651" w:rsidRDefault="00BB7651" w:rsidP="00BB7651">
      <w:pPr>
        <w:pStyle w:val="Legenda"/>
      </w:pPr>
      <w:bookmarkStart w:id="267" w:name="_Toc13479205"/>
      <w:r>
        <w:t xml:space="preserve">Figura </w:t>
      </w:r>
      <w:fldSimple w:instr=" SEQ Figura \* ARABIC ">
        <w:r w:rsidR="0061692A">
          <w:rPr>
            <w:noProof/>
          </w:rPr>
          <w:t>64</w:t>
        </w:r>
      </w:fldSimple>
      <w:r>
        <w:t xml:space="preserve"> - Local de armazenamento do óleo utilizado.</w:t>
      </w:r>
      <w:bookmarkEnd w:id="267"/>
    </w:p>
    <w:p w14:paraId="735BBFB2" w14:textId="77777777" w:rsidR="004C2DA0" w:rsidRDefault="004C2DA0" w:rsidP="004C2DA0">
      <w:pPr>
        <w:keepNext/>
        <w:ind w:firstLine="0"/>
        <w:jc w:val="center"/>
      </w:pPr>
      <w:r w:rsidRPr="004C2DA0">
        <w:rPr>
          <w:noProof/>
          <w:lang w:eastAsia="pt-BR"/>
        </w:rPr>
        <w:drawing>
          <wp:inline distT="0" distB="0" distL="0" distR="0" wp14:anchorId="7A68435E" wp14:editId="47A2F7BB">
            <wp:extent cx="3600000" cy="2700000"/>
            <wp:effectExtent l="209550" t="209550" r="210185" b="215265"/>
            <wp:docPr id="66" name="Imagem 66" descr="C:\Users\User\Desktop\AGP_RESIDUOS\FOTOS DIAGNÓSTICO\RESIDUOS AGP\DSC0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AGP_RESIDUOS\FOTOS DIAGNÓSTICO\RESIDUOS AGP\DSC00055.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65DED4F" w14:textId="6B1B1A09" w:rsidR="004C2DA0" w:rsidRPr="004C2DA0" w:rsidRDefault="004C2DA0" w:rsidP="004C2DA0">
      <w:pPr>
        <w:pStyle w:val="Legenda"/>
      </w:pPr>
      <w:bookmarkStart w:id="268" w:name="_Toc13479206"/>
      <w:r>
        <w:t xml:space="preserve">Figura </w:t>
      </w:r>
      <w:fldSimple w:instr=" SEQ Figura \* ARABIC ">
        <w:r w:rsidR="0061692A">
          <w:rPr>
            <w:noProof/>
          </w:rPr>
          <w:t>65</w:t>
        </w:r>
      </w:fldSimple>
      <w:r>
        <w:t xml:space="preserve"> - Caixa de decantação e separação do óleo.</w:t>
      </w:r>
      <w:bookmarkEnd w:id="268"/>
    </w:p>
    <w:p w14:paraId="71A5AFB1" w14:textId="1B923973" w:rsidR="00AA0C42" w:rsidRDefault="00EA1D4D" w:rsidP="00B01814">
      <w:pPr>
        <w:pStyle w:val="Ttulo2"/>
      </w:pPr>
      <w:bookmarkStart w:id="269" w:name="_Toc13479052"/>
      <w:r>
        <w:lastRenderedPageBreak/>
        <w:t>9</w:t>
      </w:r>
      <w:r w:rsidR="00AA0C42">
        <w:t>.11. Resíduos Sólidos Perigosos / Eletrônicos</w:t>
      </w:r>
      <w:bookmarkEnd w:id="269"/>
    </w:p>
    <w:p w14:paraId="4055AA4E" w14:textId="162239C7" w:rsidR="003C034B" w:rsidRPr="003C034B" w:rsidRDefault="003C034B" w:rsidP="00731933">
      <w:pPr>
        <w:pStyle w:val="PargrafodaLista"/>
        <w:numPr>
          <w:ilvl w:val="0"/>
          <w:numId w:val="71"/>
        </w:numPr>
        <w:rPr>
          <w:b/>
        </w:rPr>
      </w:pPr>
      <w:r w:rsidRPr="003C034B">
        <w:rPr>
          <w:b/>
        </w:rPr>
        <w:t>Pilhas e baterias</w:t>
      </w:r>
    </w:p>
    <w:p w14:paraId="686BCA12" w14:textId="43379085" w:rsidR="003C034B" w:rsidRDefault="003C034B" w:rsidP="004C2DA0">
      <w:r w:rsidRPr="003C034B">
        <w:t xml:space="preserve">A Figura </w:t>
      </w:r>
      <w:r w:rsidR="00D83A19">
        <w:t>66</w:t>
      </w:r>
      <w:r>
        <w:t xml:space="preserve"> </w:t>
      </w:r>
      <w:r w:rsidRPr="003C034B">
        <w:t>a seguir apresenta a estrutura geral para coleta de pilhas e baterias. Cada cidadão tem como responsabilidade identificar e realizar a triagem das pilhas e baterias dos demais resíduos domésticos e encaminhá-los aos postos de coleta autorizados.</w:t>
      </w:r>
    </w:p>
    <w:p w14:paraId="558C4339" w14:textId="77777777" w:rsidR="003C034B" w:rsidRDefault="003C034B" w:rsidP="003C034B">
      <w:pPr>
        <w:keepNext/>
        <w:ind w:firstLine="0"/>
        <w:jc w:val="center"/>
      </w:pPr>
      <w:r>
        <w:rPr>
          <w:noProof/>
          <w:lang w:eastAsia="pt-BR"/>
        </w:rPr>
        <w:drawing>
          <wp:inline distT="0" distB="0" distL="0" distR="0" wp14:anchorId="35049AC4" wp14:editId="2875C85F">
            <wp:extent cx="2682353" cy="3600000"/>
            <wp:effectExtent l="0" t="0" r="3810" b="635"/>
            <wp:docPr id="87" name="Image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lhas e baterias.png"/>
                    <pic:cNvPicPr/>
                  </pic:nvPicPr>
                  <pic:blipFill>
                    <a:blip r:embed="rId110">
                      <a:extLst>
                        <a:ext uri="{28A0092B-C50C-407E-A947-70E740481C1C}">
                          <a14:useLocalDpi xmlns:a14="http://schemas.microsoft.com/office/drawing/2010/main" val="0"/>
                        </a:ext>
                      </a:extLst>
                    </a:blip>
                    <a:stretch>
                      <a:fillRect/>
                    </a:stretch>
                  </pic:blipFill>
                  <pic:spPr>
                    <a:xfrm>
                      <a:off x="0" y="0"/>
                      <a:ext cx="2682353" cy="3600000"/>
                    </a:xfrm>
                    <a:prstGeom prst="rect">
                      <a:avLst/>
                    </a:prstGeom>
                  </pic:spPr>
                </pic:pic>
              </a:graphicData>
            </a:graphic>
          </wp:inline>
        </w:drawing>
      </w:r>
    </w:p>
    <w:p w14:paraId="0B762992" w14:textId="015D1013" w:rsidR="003C034B" w:rsidRDefault="003C034B" w:rsidP="003C034B">
      <w:pPr>
        <w:pStyle w:val="Legenda"/>
      </w:pPr>
      <w:bookmarkStart w:id="270" w:name="_Toc13479207"/>
      <w:r>
        <w:t xml:space="preserve">Figura </w:t>
      </w:r>
      <w:fldSimple w:instr=" SEQ Figura \* ARABIC ">
        <w:r w:rsidR="0061692A">
          <w:rPr>
            <w:noProof/>
          </w:rPr>
          <w:t>66</w:t>
        </w:r>
      </w:fldSimple>
      <w:r>
        <w:t xml:space="preserve"> - Estrutura para coleta de pilhas e bateiras.</w:t>
      </w:r>
      <w:bookmarkEnd w:id="270"/>
    </w:p>
    <w:p w14:paraId="53E7918B" w14:textId="77777777" w:rsidR="003C034B" w:rsidRDefault="003C034B" w:rsidP="003C034B">
      <w:r>
        <w:t>As pilhas e baterias devem ser recebidas, acondicionadas e armazenadas adequadamente de forma segregada, obedecendo às normas ambientais e de saúde públicas pertinentes, bem como as recomendações definidas pelos fabricantes ou importadores, até o seu repasse a estes últimos.</w:t>
      </w:r>
    </w:p>
    <w:p w14:paraId="75C76DEA" w14:textId="7D270C25" w:rsidR="003C034B" w:rsidRDefault="003C034B" w:rsidP="003C034B">
      <w:r>
        <w:t xml:space="preserve">O armazenamento é de forma temporária de espera para reciclagem, recuperação, tratamento e/ou disposição final, pode ser realizado em bombonas, tambores, própria embalagem </w:t>
      </w:r>
      <w:r>
        <w:lastRenderedPageBreak/>
        <w:t xml:space="preserve">original e em caixas de papelão próprias para o recolhimento de vários tipos de resíduos, devendo também ser observada a periculosidade de cada resíduo. </w:t>
      </w:r>
    </w:p>
    <w:p w14:paraId="252A566F" w14:textId="7BA120AE" w:rsidR="003C034B" w:rsidRDefault="003C034B" w:rsidP="003C034B">
      <w:r>
        <w:t>Conforme a literatura, na área urbana, recomenda-se que o recebimento dos resíduos de pilhas e baterias seja realizado por meio dos próprios estabelecimentos que comercializam tais produtos, assim como das redes de assistência técnica autorizadas pelos fabricantes e importadores de pilhas e baterias.</w:t>
      </w:r>
    </w:p>
    <w:p w14:paraId="174D18EA" w14:textId="7DB6D99E" w:rsidR="003C034B" w:rsidRPr="003C034B" w:rsidRDefault="003C034B" w:rsidP="003C034B">
      <w:r>
        <w:t>Tendo em vista que farmácias, escolas e clínicas são locais que devem ser higienizados, limpos e de máximo asseio, objetivando assim evitar que se junte qualquer tipo de resíduo nesses locais, principalmente aqueles considerados potencialmente perigosos ou agressivos, como é o caso das pilhas e baterias, recomenda-se que sejam focados na área urbana como pontos de devolução das pilhas e baterias, locais principalmente como supermercados, postos de venda de celulares, distribuidores de peças elétricas, autopeças, entre outros.</w:t>
      </w:r>
    </w:p>
    <w:p w14:paraId="30595A69" w14:textId="0A5DC0F4" w:rsidR="002F2FA0" w:rsidRDefault="002F2FA0" w:rsidP="002F2FA0">
      <w:r>
        <w:t xml:space="preserve">O transporte, procedimento simbologia deverá estar de acordo com as normas da Associação Brasileira de Normas Técnicas </w:t>
      </w:r>
      <w:r w:rsidR="00D050C7">
        <w:t>-</w:t>
      </w:r>
      <w:r>
        <w:t xml:space="preserve"> ABNT e legislações referentes, como o Decreto Lei nº. 96.044 de 18 de maio de 1988, que trata do transporte rodoviário de produtos perigosos, legislação e normas técnicas complementares. Seguem abaixo algumas recomendações:</w:t>
      </w:r>
    </w:p>
    <w:p w14:paraId="6EEE3F24" w14:textId="146A2E4C" w:rsidR="002F2FA0" w:rsidRDefault="002F2FA0" w:rsidP="002F2FA0">
      <w:r>
        <w:t>Os veículos deverão ter afixados painéis de segurança (placas), contendo número de identificação do risco do produto e número produto: 88/2794, e rótulos de risco (placa de corrosivo) conforme NBR 8.500, com motorista credenciado e carga lonada ou caminhão furgão, bem como deverá ter “kit de emergência” e EPI.</w:t>
      </w:r>
    </w:p>
    <w:p w14:paraId="44F92F7B" w14:textId="34E49DB0" w:rsidR="002F2FA0" w:rsidRDefault="002F2FA0" w:rsidP="002F2FA0">
      <w:r>
        <w:t>O motorista deve manter envelope com ficha de emergência com instruções para acidentes, incêndio, ingestão, inalação, fone de contato etc.</w:t>
      </w:r>
    </w:p>
    <w:p w14:paraId="269F4EA3" w14:textId="15395C0B" w:rsidR="002F2FA0" w:rsidRDefault="002F2FA0" w:rsidP="002F2FA0">
      <w:r>
        <w:t>O art.8° da Resolução CONAMA nº. 257 de 30 de junho de 1999, proíbe as seguintes destinações finais de pilhas e baterias usadas de quaisquer tipos:</w:t>
      </w:r>
    </w:p>
    <w:p w14:paraId="48988B98" w14:textId="3B217396" w:rsidR="002F2FA0" w:rsidRDefault="002F2FA0" w:rsidP="00731933">
      <w:pPr>
        <w:pStyle w:val="PargrafodaLista"/>
        <w:numPr>
          <w:ilvl w:val="0"/>
          <w:numId w:val="71"/>
        </w:numPr>
      </w:pPr>
      <w:r>
        <w:t>Lançamento "in natura" a céu aberto, tanto em áreas urbanas como rurais;</w:t>
      </w:r>
    </w:p>
    <w:p w14:paraId="1F3031E5" w14:textId="3D2AD557" w:rsidR="002F2FA0" w:rsidRDefault="002F2FA0" w:rsidP="00731933">
      <w:pPr>
        <w:pStyle w:val="PargrafodaLista"/>
        <w:numPr>
          <w:ilvl w:val="0"/>
          <w:numId w:val="71"/>
        </w:numPr>
      </w:pPr>
      <w:r>
        <w:t>Queima a céu aberto ou em recipientes, instalações ou equipamentos não adequados, conforme legislação vigente;</w:t>
      </w:r>
    </w:p>
    <w:p w14:paraId="779B2774" w14:textId="256AE6FF" w:rsidR="003C034B" w:rsidRPr="003C034B" w:rsidRDefault="002F2FA0" w:rsidP="00731933">
      <w:pPr>
        <w:pStyle w:val="PargrafodaLista"/>
        <w:numPr>
          <w:ilvl w:val="0"/>
          <w:numId w:val="71"/>
        </w:numPr>
      </w:pPr>
      <w:r>
        <w:lastRenderedPageBreak/>
        <w:t>Lançamento em corpos d'água, praias, manguezais, terrenos baldios, poços ou cacimbas, cavidades subterrâneas, em redes de drenagem de águas pluviais, esgotos, eletricidade ou telefone, mesmo que abandonadas, ou em áreas sujeitas à inundação.</w:t>
      </w:r>
    </w:p>
    <w:p w14:paraId="53B227C5" w14:textId="0D3CBFA8" w:rsidR="002F2FA0" w:rsidRDefault="002F2FA0" w:rsidP="002F2FA0">
      <w:r>
        <w:t>Por meio de diagnóstico realizado, a prefeitura municipal de Águas da Prata realiza campanhas regulares para a coleta e destinação de pilhas e baterias, sendo coletados cerca de 36 quilogramas destes resíduos no ano de 2018. Estes resíduos são armazenados na central de reciclagem municipal e posteriormente destinados à reciclagem.</w:t>
      </w:r>
    </w:p>
    <w:p w14:paraId="0C09AA8E" w14:textId="21FBB1E1" w:rsidR="002F2FA0" w:rsidRPr="002F2FA0" w:rsidRDefault="002F2FA0" w:rsidP="00731933">
      <w:pPr>
        <w:pStyle w:val="PargrafodaLista"/>
        <w:numPr>
          <w:ilvl w:val="0"/>
          <w:numId w:val="72"/>
        </w:numPr>
        <w:rPr>
          <w:b/>
        </w:rPr>
      </w:pPr>
      <w:r w:rsidRPr="002F2FA0">
        <w:rPr>
          <w:b/>
        </w:rPr>
        <w:t>Eletroeletrônicos</w:t>
      </w:r>
    </w:p>
    <w:p w14:paraId="465C73F3" w14:textId="6628EFF7" w:rsidR="004C2DA0" w:rsidRDefault="004C2DA0" w:rsidP="004C2DA0">
      <w:r>
        <w:t xml:space="preserve">Os resíduos eletrônicos </w:t>
      </w:r>
      <w:r w:rsidR="003C034B">
        <w:t>também são coletados pela prefeitura municipal por meio de campanhas de coleta, e, são coletados anualmente cerca de 241 quilogramas destes resíduos, que após armazenados na central de triagem são destinados para reciclagem.</w:t>
      </w:r>
    </w:p>
    <w:p w14:paraId="4B8AC8B2" w14:textId="64B537D3" w:rsidR="002F2FA0" w:rsidRPr="002F2FA0" w:rsidRDefault="002F2FA0" w:rsidP="00731933">
      <w:pPr>
        <w:pStyle w:val="PargrafodaLista"/>
        <w:numPr>
          <w:ilvl w:val="0"/>
          <w:numId w:val="72"/>
        </w:numPr>
        <w:rPr>
          <w:b/>
        </w:rPr>
      </w:pPr>
      <w:r w:rsidRPr="002F2FA0">
        <w:rPr>
          <w:b/>
        </w:rPr>
        <w:t>Lâmpadas fluorescentes</w:t>
      </w:r>
    </w:p>
    <w:p w14:paraId="571844CA" w14:textId="682E1044" w:rsidR="002F2FA0" w:rsidRDefault="002F2FA0" w:rsidP="002F2FA0">
      <w:r>
        <w:t xml:space="preserve">Mesmo que deficiente no embasamento legal, é sabido quanto aos impactos negativos do descarte de lâmpadas fluorescentes devendo, portanto, adotar os mesmos princípios das legislações existentes para pilhas e baterias (resolução 257 e 263 do CONAMA </w:t>
      </w:r>
      <w:r w:rsidR="00D050C7">
        <w:t>-</w:t>
      </w:r>
      <w:r>
        <w:t xml:space="preserve"> Conselho Nacional do Meio Ambiente) e/ou pneus (resolução 258 do CONAMA), onde cabe aos revendedores a coletar e destinar os resíduos aos fabricantes, para dar o tratamento e a destinação mais adequada.</w:t>
      </w:r>
    </w:p>
    <w:p w14:paraId="5913E74D" w14:textId="5F29EA32" w:rsidR="002F2FA0" w:rsidRDefault="002F2FA0" w:rsidP="002F2FA0">
      <w:r>
        <w:t>Existem requisitos legais exigidos às empresas que realizam atividades de tratamento e recuperação do mercúrio por meio das lâmpadas fluorescentes. Conforme estipulado pela Lei nº. 6.938, de 31 de agosto de 1981, alterada pela Lei nº. 10.165, de 27 de dezembro de 2000, as empresas que realizam a recuperação de mercúrio deverão fazer parte do "Cadastro Técnico Federal - Atividades Potencialmente Poluidoras", emitido anualmente pelo IBAMA.</w:t>
      </w:r>
    </w:p>
    <w:p w14:paraId="6B9D60B8" w14:textId="3A879998" w:rsidR="002F2FA0" w:rsidRDefault="002F2FA0" w:rsidP="002F2FA0">
      <w:r>
        <w:t xml:space="preserve">Com base no Decreto Federal n°. 97.634, de 10 de abril de 1989, bem como nas Portarias do IBAMA nº. 32, de 12 de maio de 1995 e nº. 46, de 06 de maio de 1996, que dispõem sobre o controle da produção e da comercialização de substância que comporta risco para a vida, a </w:t>
      </w:r>
      <w:r>
        <w:lastRenderedPageBreak/>
        <w:t>qualidade de vida e o meio ambiente, em específico para o Mercúrio Metálico, as empresas que realizam o tratamento e recuperação de mercúrio a partir de lâmpadas são obrigadas a possuir o Cadastro Técnico Federal. Além disso, para as atividades acima descritas é realizado o recolhimento das taxas: "Taxa de Controle e Fiscalização Ambiental - TCFA", "Taxa de produção de Mercúrio", e "Taxa de comercialização de Mercúrio". Devendo apresentar ao IBAMA relatórios periódicos das quantidades de mercúrio produzidos e comercializados.</w:t>
      </w:r>
    </w:p>
    <w:p w14:paraId="0F945454" w14:textId="17D49E9A" w:rsidR="002F2FA0" w:rsidRDefault="002F2FA0" w:rsidP="002F2FA0">
      <w:r>
        <w:t xml:space="preserve">Cada cidadão tem como responsabilidade realizar a triagem das lâmpadas fluorescentes dos demais resíduos domésticos e encaminhá-los aos postos de coleta autorizados. Em cada posto de coleta deverá haver uma estrutura mínima para o recebimento e armazenamento dos resíduos, sendo que todas as precauções necessárias deverão ser tomadas em todas as etapas de manejo do resíduo, conforme especificam as normas e legislações vigentes. </w:t>
      </w:r>
    </w:p>
    <w:p w14:paraId="4873DA21" w14:textId="16A196C7" w:rsidR="002F2FA0" w:rsidRDefault="002F2FA0" w:rsidP="002F2FA0">
      <w:r>
        <w:t>Antes dos resíduos serem dispostos para a coleta, as lixeiras deverão estar corretamente acondicionadas e identificadas conforme as normas técnicas da ABNT que regulamentam as formas de armazenamento, transporte e simbologias para resíduos de lâmpadas fluorescentes.</w:t>
      </w:r>
    </w:p>
    <w:p w14:paraId="34B38A9B" w14:textId="2FF7B436" w:rsidR="002F2FA0" w:rsidRDefault="002F2FA0" w:rsidP="002F2FA0">
      <w:r>
        <w:t>As lâmpadas fluorescentes são recebidas nos pontos de recolhimento, acondicionadas e armazenadas adequadamente de forma segregada, obedecendo às normas ambientais e de saúde públicas pertinentes, bem como as recomendações definidas pelos fabricantes ou importadores, até o seu repasse a estes últimos.</w:t>
      </w:r>
    </w:p>
    <w:p w14:paraId="49A42D35" w14:textId="77777777" w:rsidR="002F2FA0" w:rsidRDefault="002F2FA0" w:rsidP="002F2FA0">
      <w:pPr>
        <w:keepNext/>
        <w:ind w:firstLine="0"/>
        <w:jc w:val="center"/>
      </w:pPr>
      <w:r>
        <w:rPr>
          <w:noProof/>
          <w:lang w:eastAsia="pt-BR"/>
        </w:rPr>
        <w:lastRenderedPageBreak/>
        <w:drawing>
          <wp:inline distT="0" distB="0" distL="0" distR="0" wp14:anchorId="1D7DC85D" wp14:editId="482C3A1C">
            <wp:extent cx="3082076" cy="3600000"/>
            <wp:effectExtent l="19050" t="19050" r="23495" b="19685"/>
            <wp:docPr id="88" name="Image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lampads.png"/>
                    <pic:cNvPicPr/>
                  </pic:nvPicPr>
                  <pic:blipFill>
                    <a:blip r:embed="rId111">
                      <a:extLst>
                        <a:ext uri="{28A0092B-C50C-407E-A947-70E740481C1C}">
                          <a14:useLocalDpi xmlns:a14="http://schemas.microsoft.com/office/drawing/2010/main" val="0"/>
                        </a:ext>
                      </a:extLst>
                    </a:blip>
                    <a:stretch>
                      <a:fillRect/>
                    </a:stretch>
                  </pic:blipFill>
                  <pic:spPr>
                    <a:xfrm>
                      <a:off x="0" y="0"/>
                      <a:ext cx="3082076" cy="3600000"/>
                    </a:xfrm>
                    <a:prstGeom prst="rect">
                      <a:avLst/>
                    </a:prstGeom>
                    <a:ln>
                      <a:solidFill>
                        <a:schemeClr val="tx1"/>
                      </a:solidFill>
                    </a:ln>
                  </pic:spPr>
                </pic:pic>
              </a:graphicData>
            </a:graphic>
          </wp:inline>
        </w:drawing>
      </w:r>
    </w:p>
    <w:p w14:paraId="1CBD8D35" w14:textId="5FCCA6AF" w:rsidR="002F2FA0" w:rsidRDefault="002F2FA0" w:rsidP="002F2FA0">
      <w:pPr>
        <w:pStyle w:val="Legenda"/>
      </w:pPr>
      <w:bookmarkStart w:id="271" w:name="_Toc13479208"/>
      <w:r>
        <w:t xml:space="preserve">Figura </w:t>
      </w:r>
      <w:fldSimple w:instr=" SEQ Figura \* ARABIC ">
        <w:r w:rsidR="0061692A">
          <w:rPr>
            <w:noProof/>
          </w:rPr>
          <w:t>67</w:t>
        </w:r>
      </w:fldSimple>
      <w:r>
        <w:t xml:space="preserve"> - Estrutura para coleta de lâmpadas fluorescentes.</w:t>
      </w:r>
      <w:bookmarkEnd w:id="271"/>
    </w:p>
    <w:p w14:paraId="0C5AF016" w14:textId="29199D3F" w:rsidR="003C034B" w:rsidRDefault="002F2FA0" w:rsidP="004C2DA0">
      <w:r>
        <w:t>Em visita realizada n</w:t>
      </w:r>
      <w:r w:rsidR="003C034B">
        <w:t>a central de triagem</w:t>
      </w:r>
      <w:r>
        <w:t>, no local</w:t>
      </w:r>
      <w:r w:rsidR="003C034B">
        <w:t xml:space="preserve"> também ocorre o armazenamento de lâmpadas fluorescente, que são coletadas pela prefeitura municipal, quando o volume armazenado é considerável, a prefeitura municipal destina estes resíduos à reciclagem em locais especializados para esse tipo de reciclagem.</w:t>
      </w:r>
    </w:p>
    <w:p w14:paraId="01DA9014" w14:textId="77777777" w:rsidR="003C034B" w:rsidRDefault="003C034B" w:rsidP="003C034B">
      <w:pPr>
        <w:keepNext/>
        <w:ind w:firstLine="0"/>
        <w:jc w:val="center"/>
      </w:pPr>
      <w:r w:rsidRPr="003C034B">
        <w:rPr>
          <w:noProof/>
          <w:lang w:eastAsia="pt-BR"/>
        </w:rPr>
        <w:lastRenderedPageBreak/>
        <w:drawing>
          <wp:inline distT="0" distB="0" distL="0" distR="0" wp14:anchorId="176FD5C0" wp14:editId="2AF5CE1F">
            <wp:extent cx="3600000" cy="2700000"/>
            <wp:effectExtent l="209550" t="209550" r="210185" b="215265"/>
            <wp:docPr id="83" name="Imagem 83" descr="C:\Users\User\Desktop\AGP_RESIDUOS\FOTOS DIAGNÓSTICO\RESIDUOS AGP\DSC0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AGP_RESIDUOS\FOTOS DIAGNÓSTICO\RESIDUOS AGP\DSC00010.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15B6A8A" w14:textId="11A9E01D" w:rsidR="003C034B" w:rsidRDefault="003C034B" w:rsidP="003C034B">
      <w:pPr>
        <w:pStyle w:val="Legenda"/>
      </w:pPr>
      <w:bookmarkStart w:id="272" w:name="_Toc13479209"/>
      <w:r>
        <w:t xml:space="preserve">Figura </w:t>
      </w:r>
      <w:fldSimple w:instr=" SEQ Figura \* ARABIC ">
        <w:r w:rsidR="0061692A">
          <w:rPr>
            <w:noProof/>
          </w:rPr>
          <w:t>68</w:t>
        </w:r>
      </w:fldSimple>
      <w:r>
        <w:t xml:space="preserve"> - Armazenamento de lâmpadas fluorescentes.</w:t>
      </w:r>
      <w:bookmarkEnd w:id="272"/>
    </w:p>
    <w:p w14:paraId="51A8BAD5" w14:textId="573940F0" w:rsidR="00AA0C42" w:rsidRDefault="00EA1D4D" w:rsidP="00B01814">
      <w:pPr>
        <w:pStyle w:val="Ttulo2"/>
      </w:pPr>
      <w:bookmarkStart w:id="273" w:name="_Toc13479053"/>
      <w:r>
        <w:t>9</w:t>
      </w:r>
      <w:r w:rsidR="00AA0C42">
        <w:t>.12. Resíduos Sólidos Volumosos</w:t>
      </w:r>
      <w:bookmarkEnd w:id="273"/>
    </w:p>
    <w:p w14:paraId="4E6316CE" w14:textId="3ACEF47C" w:rsidR="00344207" w:rsidRPr="004B4BDB" w:rsidRDefault="00344207" w:rsidP="00344207">
      <w:pPr>
        <w:spacing w:after="0"/>
        <w:ind w:firstLine="708"/>
        <w:rPr>
          <w:rFonts w:cs="Arial"/>
          <w:szCs w:val="24"/>
        </w:rPr>
      </w:pPr>
      <w:r>
        <w:rPr>
          <w:rFonts w:cs="Arial"/>
          <w:szCs w:val="24"/>
        </w:rPr>
        <w:t>Estes materiais são</w:t>
      </w:r>
      <w:r w:rsidRPr="004B4BDB">
        <w:rPr>
          <w:rFonts w:cs="Arial"/>
          <w:szCs w:val="24"/>
        </w:rPr>
        <w:t xml:space="preserve"> recolhido</w:t>
      </w:r>
      <w:r>
        <w:rPr>
          <w:rFonts w:cs="Arial"/>
          <w:szCs w:val="24"/>
        </w:rPr>
        <w:t>s</w:t>
      </w:r>
      <w:r w:rsidRPr="004B4BDB">
        <w:rPr>
          <w:rFonts w:cs="Arial"/>
          <w:szCs w:val="24"/>
        </w:rPr>
        <w:t xml:space="preserve"> sistematicamente através da Prefeitura de </w:t>
      </w:r>
      <w:r>
        <w:rPr>
          <w:rFonts w:cs="Arial"/>
          <w:szCs w:val="24"/>
        </w:rPr>
        <w:t xml:space="preserve">Águas da Prata </w:t>
      </w:r>
      <w:r w:rsidRPr="004B4BDB">
        <w:rPr>
          <w:rFonts w:cs="Arial"/>
          <w:szCs w:val="24"/>
        </w:rPr>
        <w:t>de acordo com cronograma e quando do advento de campanhas, mormente naquelas relativas ao controle da dengue com o envolvimento de setores da saúde, vasta divulgação na mídia e processos de Educaçã</w:t>
      </w:r>
      <w:r>
        <w:rPr>
          <w:rFonts w:cs="Arial"/>
          <w:szCs w:val="24"/>
        </w:rPr>
        <w:t>o ambiental formal e não formal, também são coletados pelos catadores informais da coleta seletiva, que posteriormente comercializam estes resíduos na forma de sucata.</w:t>
      </w:r>
    </w:p>
    <w:p w14:paraId="14BE2F61" w14:textId="77777777" w:rsidR="00344207" w:rsidRDefault="00344207" w:rsidP="00344207">
      <w:pPr>
        <w:keepNext/>
        <w:spacing w:after="0"/>
        <w:ind w:firstLine="0"/>
        <w:jc w:val="center"/>
      </w:pPr>
      <w:r w:rsidRPr="00344207">
        <w:rPr>
          <w:rFonts w:cs="Arial"/>
          <w:noProof/>
          <w:szCs w:val="24"/>
          <w:lang w:eastAsia="pt-BR"/>
        </w:rPr>
        <w:lastRenderedPageBreak/>
        <w:drawing>
          <wp:inline distT="0" distB="0" distL="0" distR="0" wp14:anchorId="3440E497" wp14:editId="0A13295A">
            <wp:extent cx="3600000" cy="2700000"/>
            <wp:effectExtent l="209550" t="209550" r="210185" b="215265"/>
            <wp:docPr id="89" name="Imagem 89" descr="C:\Users\User\Desktop\AGP_RESIDUOS\FOTOS DIAGNÓSTICO\RESIDUOS AGP\DSC0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AGP_RESIDUOS\FOTOS DIAGNÓSTICO\RESIDUOS AGP\DSC00025.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3600000" cy="2700000"/>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4A6EC4C3" w14:textId="4B748CCD" w:rsidR="00344207" w:rsidRPr="004B4BDB" w:rsidRDefault="00344207" w:rsidP="00344207">
      <w:pPr>
        <w:pStyle w:val="Legenda"/>
        <w:rPr>
          <w:rFonts w:cs="Arial"/>
          <w:szCs w:val="24"/>
        </w:rPr>
      </w:pPr>
      <w:bookmarkStart w:id="274" w:name="_Toc13479210"/>
      <w:r>
        <w:t xml:space="preserve">Figura </w:t>
      </w:r>
      <w:fldSimple w:instr=" SEQ Figura \* ARABIC ">
        <w:r w:rsidR="0061692A">
          <w:rPr>
            <w:noProof/>
          </w:rPr>
          <w:t>69</w:t>
        </w:r>
      </w:fldSimple>
      <w:r>
        <w:t xml:space="preserve"> - Resíduos volumosos coletados por coletores informais.</w:t>
      </w:r>
      <w:bookmarkEnd w:id="274"/>
    </w:p>
    <w:p w14:paraId="02EEC248" w14:textId="565B85D2" w:rsidR="00A1785E" w:rsidRDefault="00EA1D4D" w:rsidP="00B01814">
      <w:pPr>
        <w:pStyle w:val="Ttulo2"/>
      </w:pPr>
      <w:bookmarkStart w:id="275" w:name="_Toc13479054"/>
      <w:r>
        <w:t>9</w:t>
      </w:r>
      <w:r w:rsidR="00AA0C42">
        <w:t>.13. Resíduos Sólidos de Serviços de Saneamento Básico</w:t>
      </w:r>
      <w:bookmarkEnd w:id="275"/>
    </w:p>
    <w:p w14:paraId="5F6D0C2C" w14:textId="186E48FD" w:rsidR="00930AD3" w:rsidRDefault="00EA1D4D" w:rsidP="00B01814">
      <w:pPr>
        <w:pStyle w:val="Ttulo2"/>
      </w:pPr>
      <w:bookmarkStart w:id="276" w:name="_Toc13479055"/>
      <w:r>
        <w:t>9</w:t>
      </w:r>
      <w:r w:rsidR="00930AD3">
        <w:t>.13.1. Serviços de Abastecimento de Água</w:t>
      </w:r>
      <w:bookmarkEnd w:id="276"/>
    </w:p>
    <w:p w14:paraId="70468EC7" w14:textId="77777777" w:rsidR="00D72F08" w:rsidRDefault="00D72F08" w:rsidP="00D72F08">
      <w:r>
        <w:t>Segundo dados da SABESP, responsável pelo gerenciamento dos setores de tratamento, distribuição e coleta de água e esgoto no município, Águas da Prata conta com 3.796 ligações ativas, com 47,13 km de extensão total da rede de abastecimento, 10 reservatórios com capacidade de reservação de aproximadamente 1535 m³ e quatro estações de tratamento de água.</w:t>
      </w:r>
    </w:p>
    <w:p w14:paraId="39F0F9FA" w14:textId="3C63945F" w:rsidR="00D72F08" w:rsidRDefault="00D72F08" w:rsidP="00D72F08">
      <w:r>
        <w:t>As quatro estações de tratamento de água no município de Águas da Prata são: ETA São Roque da Fartura (abastecida pelo Rio da Fartura), ETA Vila Nossa Senhora Aparecida (abastecida pelos mananciais Ribeirão do Quartel e Córrego dos Metais), ETA Águas da Prata (abastecida pelo Rio da Prata) e ETA Cascata (abastecida pela nascente Serrote). O processo de tratamento consiste em coagulação, floculação, decantação, filtr</w:t>
      </w:r>
      <w:r w:rsidR="00860C80">
        <w:t>ação, desinfecção e fluoretação</w:t>
      </w:r>
      <w:r>
        <w:t>.</w:t>
      </w:r>
    </w:p>
    <w:p w14:paraId="533FC4D8" w14:textId="35E5AA3C" w:rsidR="00860C80" w:rsidRDefault="00860C80" w:rsidP="00D72F08">
      <w:r>
        <w:lastRenderedPageBreak/>
        <w:t xml:space="preserve">A SABESP, acondiciona todo o lodo gerado no processo de gerado na estação de tratamento de água em bags que são dispostos em local específico para secarem e após o material estar em condições de transporte, o mesmo é destinado a tratamento e disposição final. No entanto não se possui dados fidedignos sobre a geração deste tipo de resíduos. </w:t>
      </w:r>
    </w:p>
    <w:p w14:paraId="46C0A267" w14:textId="27307742" w:rsidR="00860C80" w:rsidRDefault="00860C80" w:rsidP="00D72F08">
      <w:r>
        <w:t>A seguir na Figura 70 é apresentado a forma de estocagem do lodo nos bags, e nas Fig</w:t>
      </w:r>
      <w:r w:rsidR="00D83A19">
        <w:t>uras 71 a 77 o processo de trata</w:t>
      </w:r>
      <w:r>
        <w:t>me</w:t>
      </w:r>
      <w:r w:rsidR="00D83A19">
        <w:t>nto, distribuição e reservação.</w:t>
      </w:r>
    </w:p>
    <w:p w14:paraId="46E01E90" w14:textId="77777777" w:rsidR="00860C80" w:rsidRDefault="00860C80" w:rsidP="00860C80">
      <w:pPr>
        <w:keepNext/>
        <w:ind w:firstLine="0"/>
        <w:jc w:val="center"/>
      </w:pPr>
      <w:r>
        <w:rPr>
          <w:noProof/>
          <w:lang w:eastAsia="pt-BR"/>
        </w:rPr>
        <w:drawing>
          <wp:inline distT="0" distB="0" distL="0" distR="0" wp14:anchorId="10653516" wp14:editId="15B2409F">
            <wp:extent cx="3600000" cy="2700132"/>
            <wp:effectExtent l="209550" t="209550" r="210185" b="214630"/>
            <wp:docPr id="349" name="Imagem 349" descr="DSC0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DSC00371"/>
                    <pic:cNvPicPr>
                      <a:picLocks noChangeAspect="1" noChangeArrowheads="1"/>
                    </pic:cNvPicPr>
                  </pic:nvPicPr>
                  <pic:blipFill>
                    <a:blip r:embed="rId114" cstate="print">
                      <a:lum bright="6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F014FF5" w14:textId="5DAF24CD" w:rsidR="00860C80" w:rsidRDefault="00860C80" w:rsidP="00860C80">
      <w:pPr>
        <w:pStyle w:val="Legenda"/>
      </w:pPr>
      <w:bookmarkStart w:id="277" w:name="_Toc13479211"/>
      <w:r>
        <w:t xml:space="preserve">Figura </w:t>
      </w:r>
      <w:fldSimple w:instr=" SEQ Figura \* ARABIC ">
        <w:r w:rsidR="0061692A">
          <w:rPr>
            <w:noProof/>
          </w:rPr>
          <w:t>70</w:t>
        </w:r>
      </w:fldSimple>
      <w:r>
        <w:t xml:space="preserve"> </w:t>
      </w:r>
      <w:r w:rsidRPr="006433C9">
        <w:t xml:space="preserve">- </w:t>
      </w:r>
      <w:r>
        <w:t>Bags para secagem do lodo da ETA.</w:t>
      </w:r>
      <w:bookmarkEnd w:id="277"/>
    </w:p>
    <w:p w14:paraId="2EF24726" w14:textId="77777777" w:rsidR="00860C80" w:rsidRDefault="00860C80" w:rsidP="00860C80">
      <w:pPr>
        <w:keepNext/>
        <w:ind w:firstLine="0"/>
        <w:jc w:val="center"/>
      </w:pPr>
      <w:r>
        <w:rPr>
          <w:noProof/>
          <w:lang w:eastAsia="pt-BR"/>
        </w:rPr>
        <w:lastRenderedPageBreak/>
        <w:drawing>
          <wp:inline distT="0" distB="0" distL="0" distR="0" wp14:anchorId="656806C4" wp14:editId="62D87F04">
            <wp:extent cx="3600000" cy="2700397"/>
            <wp:effectExtent l="209550" t="209550" r="210185" b="214630"/>
            <wp:docPr id="383" name="Imagem 383" descr="IMG_6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G_6673"/>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600000" cy="2700397"/>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FA0584B" w14:textId="7AB5FE7A" w:rsidR="00860C80" w:rsidRDefault="00860C80" w:rsidP="00860C80">
      <w:pPr>
        <w:pStyle w:val="Legenda"/>
      </w:pPr>
      <w:bookmarkStart w:id="278" w:name="_Toc13479212"/>
      <w:r>
        <w:t xml:space="preserve">Figura </w:t>
      </w:r>
      <w:fldSimple w:instr=" SEQ Figura \* ARABIC ">
        <w:r w:rsidR="0061692A">
          <w:rPr>
            <w:noProof/>
          </w:rPr>
          <w:t>71</w:t>
        </w:r>
      </w:fldSimple>
      <w:r>
        <w:t xml:space="preserve"> - </w:t>
      </w:r>
      <w:r w:rsidRPr="008344BE">
        <w:t>Filtro 1 da ETA, nota-se a presença de partículas de solo.</w:t>
      </w:r>
      <w:bookmarkEnd w:id="278"/>
    </w:p>
    <w:p w14:paraId="5CA61A8E" w14:textId="77777777" w:rsidR="00860C80" w:rsidRDefault="00860C80" w:rsidP="00D72F08"/>
    <w:p w14:paraId="0D7C6D2C" w14:textId="77777777" w:rsidR="00D72F08" w:rsidRDefault="00D72F08" w:rsidP="00D72F08">
      <w:pPr>
        <w:keepNext/>
        <w:ind w:firstLine="0"/>
        <w:jc w:val="center"/>
      </w:pPr>
      <w:r>
        <w:rPr>
          <w:noProof/>
          <w:lang w:eastAsia="pt-BR"/>
        </w:rPr>
        <w:drawing>
          <wp:inline distT="0" distB="0" distL="0" distR="0" wp14:anchorId="164A7F13" wp14:editId="42F9B55F">
            <wp:extent cx="3251430" cy="2436063"/>
            <wp:effectExtent l="0" t="0" r="6350" b="2540"/>
            <wp:docPr id="95" name="Imagem 95" descr="IMG_6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G_667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257187" cy="2440376"/>
                    </a:xfrm>
                    <a:prstGeom prst="rect">
                      <a:avLst/>
                    </a:prstGeom>
                    <a:noFill/>
                    <a:ln>
                      <a:noFill/>
                    </a:ln>
                  </pic:spPr>
                </pic:pic>
              </a:graphicData>
            </a:graphic>
          </wp:inline>
        </w:drawing>
      </w:r>
    </w:p>
    <w:p w14:paraId="7974F0E5" w14:textId="7ACA2E53" w:rsidR="00D72F08" w:rsidRDefault="00D72F08" w:rsidP="00D72F08">
      <w:pPr>
        <w:pStyle w:val="Legenda"/>
      </w:pPr>
      <w:bookmarkStart w:id="279" w:name="_Toc525310514"/>
      <w:bookmarkStart w:id="280" w:name="_Toc13479213"/>
      <w:r>
        <w:t xml:space="preserve">Figura </w:t>
      </w:r>
      <w:fldSimple w:instr=" SEQ Figura \* ARABIC ">
        <w:r w:rsidR="0061692A">
          <w:rPr>
            <w:noProof/>
          </w:rPr>
          <w:t>72</w:t>
        </w:r>
      </w:fldSimple>
      <w:r>
        <w:t xml:space="preserve"> </w:t>
      </w:r>
      <w:r w:rsidRPr="00D2248D">
        <w:t>- Filtro 3 da ETA, nota-se a clarificação da água após a passagem pelos filtros.</w:t>
      </w:r>
      <w:bookmarkEnd w:id="279"/>
      <w:bookmarkEnd w:id="280"/>
    </w:p>
    <w:p w14:paraId="171D0B82" w14:textId="77777777" w:rsidR="007E1C36" w:rsidRDefault="007E1C36" w:rsidP="007E1C36">
      <w:pPr>
        <w:keepNext/>
        <w:ind w:firstLine="0"/>
        <w:jc w:val="center"/>
      </w:pPr>
      <w:r>
        <w:rPr>
          <w:noProof/>
          <w:lang w:eastAsia="pt-BR"/>
        </w:rPr>
        <w:lastRenderedPageBreak/>
        <w:drawing>
          <wp:inline distT="0" distB="0" distL="0" distR="0" wp14:anchorId="06794C7A" wp14:editId="068E96A7">
            <wp:extent cx="3600000" cy="2700132"/>
            <wp:effectExtent l="209550" t="209550" r="210185" b="214630"/>
            <wp:docPr id="348" name="Imagem 348" descr="DSC0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DSC00373"/>
                    <pic:cNvPicPr>
                      <a:picLocks noChangeAspect="1" noChangeArrowheads="1"/>
                    </pic:cNvPicPr>
                  </pic:nvPicPr>
                  <pic:blipFill>
                    <a:blip r:embed="rId117" cstate="print">
                      <a:lum bright="10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68783BDA" w14:textId="6CA20266" w:rsidR="007E1C36" w:rsidRDefault="007E1C36" w:rsidP="007E1C36">
      <w:pPr>
        <w:pStyle w:val="Legenda"/>
      </w:pPr>
      <w:bookmarkStart w:id="281" w:name="_Toc13479214"/>
      <w:r>
        <w:t xml:space="preserve">Figura </w:t>
      </w:r>
      <w:fldSimple w:instr=" SEQ Figura \* ARABIC ">
        <w:r w:rsidR="0061692A">
          <w:rPr>
            <w:noProof/>
          </w:rPr>
          <w:t>73</w:t>
        </w:r>
      </w:fldSimple>
      <w:r>
        <w:t xml:space="preserve"> - </w:t>
      </w:r>
      <w:r w:rsidRPr="00497D59">
        <w:t>Estação de recalque, localizada na ETA.</w:t>
      </w:r>
      <w:bookmarkEnd w:id="281"/>
    </w:p>
    <w:p w14:paraId="1555C1EC" w14:textId="77777777" w:rsidR="007E1C36" w:rsidRDefault="007E1C36" w:rsidP="007E1C36">
      <w:pPr>
        <w:keepNext/>
        <w:ind w:firstLine="0"/>
        <w:jc w:val="center"/>
      </w:pPr>
      <w:r>
        <w:rPr>
          <w:noProof/>
          <w:lang w:eastAsia="pt-BR"/>
        </w:rPr>
        <w:drawing>
          <wp:inline distT="0" distB="0" distL="0" distR="0" wp14:anchorId="3C71895D" wp14:editId="286FAB5B">
            <wp:extent cx="3600000" cy="2543979"/>
            <wp:effectExtent l="209550" t="209550" r="210185" b="218440"/>
            <wp:docPr id="347" name="Imagem 347" descr="DSC00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DSC00374"/>
                    <pic:cNvPicPr>
                      <a:picLocks noChangeAspect="1" noChangeArrowheads="1"/>
                    </pic:cNvPicPr>
                  </pic:nvPicPr>
                  <pic:blipFill>
                    <a:blip r:embed="rId118" cstate="print">
                      <a:lum bright="10000"/>
                      <a:extLst>
                        <a:ext uri="{28A0092B-C50C-407E-A947-70E740481C1C}">
                          <a14:useLocalDpi xmlns:a14="http://schemas.microsoft.com/office/drawing/2010/main" val="0"/>
                        </a:ext>
                      </a:extLst>
                    </a:blip>
                    <a:srcRect b="5638"/>
                    <a:stretch>
                      <a:fillRect/>
                    </a:stretch>
                  </pic:blipFill>
                  <pic:spPr bwMode="auto">
                    <a:xfrm>
                      <a:off x="0" y="0"/>
                      <a:ext cx="3600000" cy="2543979"/>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2043064B" w14:textId="5787C11B" w:rsidR="007E1C36" w:rsidRDefault="007E1C36" w:rsidP="007E1C36">
      <w:pPr>
        <w:pStyle w:val="Legenda"/>
      </w:pPr>
      <w:bookmarkStart w:id="282" w:name="_Toc13479215"/>
      <w:r>
        <w:t xml:space="preserve">Figura </w:t>
      </w:r>
      <w:fldSimple w:instr=" SEQ Figura \* ARABIC ">
        <w:r w:rsidR="0061692A">
          <w:rPr>
            <w:noProof/>
          </w:rPr>
          <w:t>74</w:t>
        </w:r>
      </w:fldSimple>
      <w:r>
        <w:t xml:space="preserve"> - </w:t>
      </w:r>
      <w:r w:rsidRPr="008364CD">
        <w:t>Reservatório 1, localizado na Estação de Tratamento de água.</w:t>
      </w:r>
      <w:bookmarkEnd w:id="282"/>
    </w:p>
    <w:p w14:paraId="2CB3E558" w14:textId="77777777" w:rsidR="007E1C36" w:rsidRDefault="007E1C36" w:rsidP="007E1C36">
      <w:pPr>
        <w:keepNext/>
        <w:ind w:firstLine="0"/>
        <w:jc w:val="center"/>
      </w:pPr>
      <w:r>
        <w:rPr>
          <w:noProof/>
          <w:lang w:eastAsia="pt-BR"/>
        </w:rPr>
        <w:lastRenderedPageBreak/>
        <w:drawing>
          <wp:inline distT="0" distB="0" distL="0" distR="0" wp14:anchorId="470C4865" wp14:editId="02854BF2">
            <wp:extent cx="3600000" cy="2700132"/>
            <wp:effectExtent l="209550" t="209550" r="210185" b="214630"/>
            <wp:docPr id="346" name="Imagem 346" descr="DSC00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DSC00376"/>
                    <pic:cNvPicPr>
                      <a:picLocks noChangeAspect="1" noChangeArrowheads="1"/>
                    </pic:cNvPicPr>
                  </pic:nvPicPr>
                  <pic:blipFill>
                    <a:blip r:embed="rId119" cstate="print">
                      <a:lum bright="10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D599DF0" w14:textId="5885490B" w:rsidR="007E1C36" w:rsidRDefault="007E1C36" w:rsidP="007E1C36">
      <w:pPr>
        <w:pStyle w:val="Legenda"/>
      </w:pPr>
      <w:bookmarkStart w:id="283" w:name="_Toc13479216"/>
      <w:r>
        <w:t xml:space="preserve">Figura </w:t>
      </w:r>
      <w:fldSimple w:instr=" SEQ Figura \* ARABIC ">
        <w:r w:rsidR="0061692A">
          <w:rPr>
            <w:noProof/>
          </w:rPr>
          <w:t>75</w:t>
        </w:r>
      </w:fldSimple>
      <w:r>
        <w:t xml:space="preserve"> - </w:t>
      </w:r>
      <w:r w:rsidRPr="000658FE">
        <w:t>Reservatório 2, localizado na Estação de Tratamento de Água.</w:t>
      </w:r>
      <w:bookmarkEnd w:id="283"/>
    </w:p>
    <w:p w14:paraId="69F2F933" w14:textId="77777777" w:rsidR="007E1C36" w:rsidRDefault="007E1C36" w:rsidP="007E1C36">
      <w:pPr>
        <w:keepNext/>
        <w:ind w:firstLine="0"/>
        <w:jc w:val="center"/>
      </w:pPr>
      <w:r>
        <w:rPr>
          <w:noProof/>
          <w:lang w:eastAsia="pt-BR"/>
        </w:rPr>
        <w:drawing>
          <wp:inline distT="0" distB="0" distL="0" distR="0" wp14:anchorId="1CB9E147" wp14:editId="0DB9592B">
            <wp:extent cx="3600000" cy="2700132"/>
            <wp:effectExtent l="209550" t="209550" r="210185" b="214630"/>
            <wp:docPr id="249" name="Imagem 249" descr="DSC00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DSC00405"/>
                    <pic:cNvPicPr>
                      <a:picLocks noChangeAspect="1" noChangeArrowheads="1"/>
                    </pic:cNvPicPr>
                  </pic:nvPicPr>
                  <pic:blipFill>
                    <a:blip r:embed="rId120" cstate="print">
                      <a:lum bright="10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12CEC352" w14:textId="2D794C19" w:rsidR="007E1C36" w:rsidRDefault="007E1C36" w:rsidP="007E1C36">
      <w:pPr>
        <w:pStyle w:val="Legenda"/>
      </w:pPr>
      <w:bookmarkStart w:id="284" w:name="_Toc13479217"/>
      <w:r>
        <w:t xml:space="preserve">Figura </w:t>
      </w:r>
      <w:fldSimple w:instr=" SEQ Figura \* ARABIC ">
        <w:r w:rsidR="0061692A">
          <w:rPr>
            <w:noProof/>
          </w:rPr>
          <w:t>76</w:t>
        </w:r>
      </w:fldSimple>
      <w:r>
        <w:t xml:space="preserve"> - </w:t>
      </w:r>
      <w:r w:rsidRPr="006B22BF">
        <w:t>Local de captação e tratamento da água subterrânea.</w:t>
      </w:r>
      <w:bookmarkEnd w:id="284"/>
    </w:p>
    <w:p w14:paraId="67C1D599" w14:textId="77777777" w:rsidR="007E1C36" w:rsidRDefault="007E1C36" w:rsidP="007E1C36">
      <w:pPr>
        <w:keepNext/>
        <w:ind w:firstLine="0"/>
        <w:jc w:val="center"/>
      </w:pPr>
      <w:r>
        <w:rPr>
          <w:noProof/>
          <w:lang w:eastAsia="pt-BR"/>
        </w:rPr>
        <w:lastRenderedPageBreak/>
        <w:drawing>
          <wp:inline distT="0" distB="0" distL="0" distR="0" wp14:anchorId="02F458BA" wp14:editId="069E7494">
            <wp:extent cx="3600000" cy="2700132"/>
            <wp:effectExtent l="209550" t="209550" r="210185" b="214630"/>
            <wp:docPr id="248" name="Imagem 248" descr="DSC0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DSC00406"/>
                    <pic:cNvPicPr>
                      <a:picLocks noChangeAspect="1" noChangeArrowheads="1"/>
                    </pic:cNvPicPr>
                  </pic:nvPicPr>
                  <pic:blipFill>
                    <a:blip r:embed="rId121" cstate="print">
                      <a:lum bright="4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090DB0F" w14:textId="04366767" w:rsidR="007E1C36" w:rsidRPr="007E1C36" w:rsidRDefault="007E1C36" w:rsidP="007E1C36">
      <w:pPr>
        <w:pStyle w:val="Legenda"/>
      </w:pPr>
      <w:bookmarkStart w:id="285" w:name="_Toc13479218"/>
      <w:r>
        <w:t xml:space="preserve">Figura </w:t>
      </w:r>
      <w:fldSimple w:instr=" SEQ Figura \* ARABIC ">
        <w:r w:rsidR="0061692A">
          <w:rPr>
            <w:noProof/>
          </w:rPr>
          <w:t>77</w:t>
        </w:r>
      </w:fldSimple>
      <w:r>
        <w:t xml:space="preserve"> - </w:t>
      </w:r>
      <w:r w:rsidRPr="00C82C8D">
        <w:t>Adutora de captação de água próxima ao distrito Estação Cascata.</w:t>
      </w:r>
      <w:bookmarkEnd w:id="285"/>
    </w:p>
    <w:p w14:paraId="6EA46ABA" w14:textId="610E272B" w:rsidR="00930AD3" w:rsidRDefault="00EA1D4D" w:rsidP="00B01814">
      <w:pPr>
        <w:pStyle w:val="Ttulo2"/>
      </w:pPr>
      <w:bookmarkStart w:id="286" w:name="_Toc13479056"/>
      <w:r>
        <w:t>9</w:t>
      </w:r>
      <w:r w:rsidR="00930AD3">
        <w:t>.13.2. Serviços de Esgotamento Sanitário</w:t>
      </w:r>
      <w:bookmarkEnd w:id="286"/>
    </w:p>
    <w:p w14:paraId="4898E9AE" w14:textId="1A5E9338" w:rsidR="00D72F08" w:rsidRDefault="00D72F08" w:rsidP="00D72F08">
      <w:r>
        <w:t>Segundo o Relatório de Qualidade das Águas Superficiais, publicado pela CETESB, Águas da Prata conta com coleta de 100% do esgoto produzido, sendo que destes são tratados 95%. O manancial receptor dos efluentes, é o R</w:t>
      </w:r>
      <w:r w:rsidR="00517A83">
        <w:t>ibeirão do Quartel. Na Tabela 45</w:t>
      </w:r>
      <w:r>
        <w:t xml:space="preserve"> é possível observar, algumas informações sobre o tratamento.</w:t>
      </w:r>
    </w:p>
    <w:p w14:paraId="2D498397" w14:textId="5975DA40" w:rsidR="00D72F08" w:rsidRDefault="00D72F08" w:rsidP="00D72F08">
      <w:r>
        <w:t xml:space="preserve">Conforme pode-se observar a eficiência do tratamento do efluente encontra-se adequado aos padrões estabelecidos em legislação, além do manancial onde ocorre o lançamento possuir capacidade de autodepuração compatível </w:t>
      </w:r>
      <w:r w:rsidRPr="0091520F">
        <w:t>conforme lei estadual 997/76 aprovada pelo decreto estadual 8468/76</w:t>
      </w:r>
      <w:r>
        <w:t>.</w:t>
      </w:r>
    </w:p>
    <w:p w14:paraId="19429D9F" w14:textId="77777777" w:rsidR="00FC38A8" w:rsidRDefault="00FC38A8" w:rsidP="00D72F08"/>
    <w:p w14:paraId="6595937B" w14:textId="045E10C3" w:rsidR="00D72F08" w:rsidRDefault="00D72F08" w:rsidP="00D72F08">
      <w:pPr>
        <w:pStyle w:val="Legenda"/>
        <w:keepNext/>
      </w:pPr>
      <w:bookmarkStart w:id="287" w:name="_Toc525310586"/>
      <w:bookmarkStart w:id="288" w:name="_Toc13479293"/>
      <w:r>
        <w:lastRenderedPageBreak/>
        <w:t xml:space="preserve">Tabela </w:t>
      </w:r>
      <w:fldSimple w:instr=" SEQ Tabela \* ARABIC ">
        <w:r w:rsidR="0061692A">
          <w:rPr>
            <w:noProof/>
          </w:rPr>
          <w:t>45</w:t>
        </w:r>
      </w:fldSimple>
      <w:r>
        <w:t xml:space="preserve"> </w:t>
      </w:r>
      <w:r w:rsidRPr="004F39C1">
        <w:t>- Tratamento de esgoto em Águas da Prata.</w:t>
      </w:r>
      <w:bookmarkEnd w:id="287"/>
      <w:bookmarkEnd w:id="288"/>
    </w:p>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43"/>
        <w:gridCol w:w="1146"/>
        <w:gridCol w:w="833"/>
        <w:gridCol w:w="1113"/>
        <w:gridCol w:w="974"/>
        <w:gridCol w:w="970"/>
        <w:gridCol w:w="1159"/>
        <w:gridCol w:w="639"/>
        <w:gridCol w:w="1024"/>
      </w:tblGrid>
      <w:tr w:rsidR="00D72F08" w:rsidRPr="0032623D" w14:paraId="4A696FDB" w14:textId="77777777" w:rsidTr="00AF7E4D">
        <w:trPr>
          <w:trHeight w:val="284"/>
          <w:jc w:val="center"/>
        </w:trPr>
        <w:tc>
          <w:tcPr>
            <w:tcW w:w="586" w:type="pct"/>
            <w:vMerge w:val="restart"/>
            <w:shd w:val="clear" w:color="auto" w:fill="1F3864"/>
            <w:noWrap/>
            <w:vAlign w:val="center"/>
          </w:tcPr>
          <w:p w14:paraId="3647D18A" w14:textId="77777777" w:rsidR="00D72F08" w:rsidRPr="00AF3161" w:rsidRDefault="00D72F08" w:rsidP="00AF7E4D">
            <w:pPr>
              <w:pStyle w:val="SemFormatao"/>
              <w:rPr>
                <w:sz w:val="14"/>
                <w:szCs w:val="14"/>
              </w:rPr>
            </w:pPr>
            <w:r w:rsidRPr="00AF3161">
              <w:rPr>
                <w:sz w:val="14"/>
                <w:szCs w:val="14"/>
              </w:rPr>
              <w:t>CONCESSÃO</w:t>
            </w:r>
          </w:p>
        </w:tc>
        <w:tc>
          <w:tcPr>
            <w:tcW w:w="644" w:type="pct"/>
            <w:vMerge w:val="restart"/>
            <w:shd w:val="clear" w:color="auto" w:fill="1F3864"/>
            <w:vAlign w:val="center"/>
          </w:tcPr>
          <w:p w14:paraId="7C3E7EA2" w14:textId="77777777" w:rsidR="00D72F08" w:rsidRPr="00AF3161" w:rsidRDefault="00D72F08" w:rsidP="00AF7E4D">
            <w:pPr>
              <w:pStyle w:val="SemFormatao"/>
              <w:rPr>
                <w:sz w:val="14"/>
                <w:szCs w:val="14"/>
              </w:rPr>
            </w:pPr>
            <w:r w:rsidRPr="00AF3161">
              <w:rPr>
                <w:sz w:val="14"/>
                <w:szCs w:val="14"/>
              </w:rPr>
              <w:t>POPULAÇÃO URBANA</w:t>
            </w:r>
          </w:p>
        </w:tc>
        <w:tc>
          <w:tcPr>
            <w:tcW w:w="1093" w:type="pct"/>
            <w:gridSpan w:val="2"/>
            <w:shd w:val="clear" w:color="auto" w:fill="1F3864"/>
            <w:noWrap/>
            <w:vAlign w:val="center"/>
          </w:tcPr>
          <w:p w14:paraId="048D1573" w14:textId="77777777" w:rsidR="00D72F08" w:rsidRPr="00AF3161" w:rsidRDefault="00D72F08" w:rsidP="00AF7E4D">
            <w:pPr>
              <w:pStyle w:val="SemFormatao"/>
              <w:rPr>
                <w:sz w:val="14"/>
                <w:szCs w:val="14"/>
              </w:rPr>
            </w:pPr>
            <w:r w:rsidRPr="00AF3161">
              <w:rPr>
                <w:sz w:val="14"/>
                <w:szCs w:val="14"/>
              </w:rPr>
              <w:t>ATENDIMENTO (%)</w:t>
            </w:r>
          </w:p>
        </w:tc>
        <w:tc>
          <w:tcPr>
            <w:tcW w:w="547" w:type="pct"/>
            <w:vMerge w:val="restart"/>
            <w:shd w:val="clear" w:color="auto" w:fill="1F3864"/>
            <w:vAlign w:val="center"/>
          </w:tcPr>
          <w:p w14:paraId="337C9559" w14:textId="77777777" w:rsidR="00D72F08" w:rsidRPr="00AF3161" w:rsidRDefault="00D72F08" w:rsidP="00AF7E4D">
            <w:pPr>
              <w:pStyle w:val="SemFormatao"/>
              <w:rPr>
                <w:sz w:val="14"/>
                <w:szCs w:val="14"/>
              </w:rPr>
            </w:pPr>
            <w:r w:rsidRPr="00AF3161">
              <w:rPr>
                <w:sz w:val="14"/>
                <w:szCs w:val="14"/>
              </w:rPr>
              <w:t>EFICIÊNCIA</w:t>
            </w:r>
          </w:p>
        </w:tc>
        <w:tc>
          <w:tcPr>
            <w:tcW w:w="1196" w:type="pct"/>
            <w:gridSpan w:val="2"/>
            <w:shd w:val="clear" w:color="auto" w:fill="1F3864"/>
            <w:noWrap/>
            <w:vAlign w:val="center"/>
          </w:tcPr>
          <w:p w14:paraId="4D7A567E" w14:textId="77777777" w:rsidR="00D72F08" w:rsidRPr="00AF3161" w:rsidRDefault="00D72F08" w:rsidP="00AF7E4D">
            <w:pPr>
              <w:pStyle w:val="SemFormatao"/>
              <w:rPr>
                <w:sz w:val="14"/>
                <w:szCs w:val="14"/>
              </w:rPr>
            </w:pPr>
            <w:r w:rsidRPr="00AF3161">
              <w:rPr>
                <w:sz w:val="14"/>
                <w:szCs w:val="14"/>
              </w:rPr>
              <w:t>CARGA POLUIDORA (kg DBO/dia)</w:t>
            </w:r>
          </w:p>
        </w:tc>
        <w:tc>
          <w:tcPr>
            <w:tcW w:w="359" w:type="pct"/>
            <w:vMerge w:val="restart"/>
            <w:shd w:val="clear" w:color="auto" w:fill="1F3864"/>
            <w:vAlign w:val="center"/>
          </w:tcPr>
          <w:p w14:paraId="6954ED79" w14:textId="77777777" w:rsidR="00D72F08" w:rsidRPr="00AF3161" w:rsidRDefault="00D72F08" w:rsidP="00AF7E4D">
            <w:pPr>
              <w:pStyle w:val="SemFormatao"/>
              <w:rPr>
                <w:sz w:val="14"/>
                <w:szCs w:val="14"/>
              </w:rPr>
            </w:pPr>
            <w:r>
              <w:rPr>
                <w:sz w:val="14"/>
                <w:szCs w:val="14"/>
              </w:rPr>
              <w:t>IC</w:t>
            </w:r>
            <w:r w:rsidRPr="00AF3161">
              <w:rPr>
                <w:sz w:val="14"/>
                <w:szCs w:val="14"/>
              </w:rPr>
              <w:t>TEM</w:t>
            </w:r>
          </w:p>
        </w:tc>
        <w:tc>
          <w:tcPr>
            <w:tcW w:w="575" w:type="pct"/>
            <w:vMerge w:val="restart"/>
            <w:shd w:val="clear" w:color="auto" w:fill="1F3864"/>
            <w:vAlign w:val="center"/>
          </w:tcPr>
          <w:p w14:paraId="7A2722A8" w14:textId="77777777" w:rsidR="00D72F08" w:rsidRPr="00AF3161" w:rsidRDefault="00D72F08" w:rsidP="00AF7E4D">
            <w:pPr>
              <w:pStyle w:val="SemFormatao"/>
              <w:rPr>
                <w:sz w:val="14"/>
                <w:szCs w:val="14"/>
              </w:rPr>
            </w:pPr>
            <w:r w:rsidRPr="00AF3161">
              <w:rPr>
                <w:sz w:val="14"/>
                <w:szCs w:val="14"/>
              </w:rPr>
              <w:t>CORPO RECEPTOR</w:t>
            </w:r>
          </w:p>
        </w:tc>
      </w:tr>
      <w:tr w:rsidR="00D72F08" w:rsidRPr="0032623D" w14:paraId="1A310902" w14:textId="77777777" w:rsidTr="00AF7E4D">
        <w:trPr>
          <w:trHeight w:val="284"/>
          <w:jc w:val="center"/>
        </w:trPr>
        <w:tc>
          <w:tcPr>
            <w:tcW w:w="586" w:type="pct"/>
            <w:vMerge/>
            <w:shd w:val="clear" w:color="auto" w:fill="1F3864"/>
            <w:vAlign w:val="center"/>
          </w:tcPr>
          <w:p w14:paraId="49F502E5" w14:textId="77777777" w:rsidR="00D72F08" w:rsidRPr="00AF3161" w:rsidRDefault="00D72F08" w:rsidP="00AF7E4D">
            <w:pPr>
              <w:pStyle w:val="SemFormatao"/>
              <w:rPr>
                <w:sz w:val="14"/>
                <w:szCs w:val="14"/>
              </w:rPr>
            </w:pPr>
          </w:p>
        </w:tc>
        <w:tc>
          <w:tcPr>
            <w:tcW w:w="644" w:type="pct"/>
            <w:vMerge/>
            <w:shd w:val="clear" w:color="auto" w:fill="1F3864"/>
            <w:vAlign w:val="center"/>
          </w:tcPr>
          <w:p w14:paraId="577CD8F7" w14:textId="77777777" w:rsidR="00D72F08" w:rsidRPr="00AF3161" w:rsidRDefault="00D72F08" w:rsidP="00AF7E4D">
            <w:pPr>
              <w:pStyle w:val="SemFormatao"/>
              <w:rPr>
                <w:sz w:val="14"/>
                <w:szCs w:val="14"/>
              </w:rPr>
            </w:pPr>
          </w:p>
        </w:tc>
        <w:tc>
          <w:tcPr>
            <w:tcW w:w="468" w:type="pct"/>
            <w:shd w:val="clear" w:color="auto" w:fill="1F3864"/>
            <w:noWrap/>
            <w:vAlign w:val="center"/>
          </w:tcPr>
          <w:p w14:paraId="6B9C6A66" w14:textId="77777777" w:rsidR="00D72F08" w:rsidRPr="00AF3161" w:rsidRDefault="00D72F08" w:rsidP="00AF7E4D">
            <w:pPr>
              <w:pStyle w:val="SemFormatao"/>
              <w:rPr>
                <w:sz w:val="14"/>
                <w:szCs w:val="14"/>
              </w:rPr>
            </w:pPr>
            <w:r w:rsidRPr="00AF3161">
              <w:rPr>
                <w:sz w:val="14"/>
                <w:szCs w:val="14"/>
              </w:rPr>
              <w:t>COLETA</w:t>
            </w:r>
          </w:p>
        </w:tc>
        <w:tc>
          <w:tcPr>
            <w:tcW w:w="625" w:type="pct"/>
            <w:shd w:val="clear" w:color="auto" w:fill="1F3864"/>
            <w:noWrap/>
            <w:vAlign w:val="center"/>
          </w:tcPr>
          <w:p w14:paraId="6AAAAFC2" w14:textId="77777777" w:rsidR="00D72F08" w:rsidRPr="00AF3161" w:rsidRDefault="00D72F08" w:rsidP="00AF7E4D">
            <w:pPr>
              <w:pStyle w:val="SemFormatao"/>
              <w:rPr>
                <w:sz w:val="14"/>
                <w:szCs w:val="14"/>
              </w:rPr>
            </w:pPr>
            <w:r w:rsidRPr="00AF3161">
              <w:rPr>
                <w:sz w:val="14"/>
                <w:szCs w:val="14"/>
              </w:rPr>
              <w:t>TRATAMENTO</w:t>
            </w:r>
          </w:p>
        </w:tc>
        <w:tc>
          <w:tcPr>
            <w:tcW w:w="547" w:type="pct"/>
            <w:vMerge/>
            <w:shd w:val="clear" w:color="auto" w:fill="1F3864"/>
            <w:vAlign w:val="center"/>
          </w:tcPr>
          <w:p w14:paraId="3125841D" w14:textId="77777777" w:rsidR="00D72F08" w:rsidRPr="00AF3161" w:rsidRDefault="00D72F08" w:rsidP="00AF7E4D">
            <w:pPr>
              <w:pStyle w:val="SemFormatao"/>
              <w:rPr>
                <w:sz w:val="14"/>
                <w:szCs w:val="14"/>
              </w:rPr>
            </w:pPr>
          </w:p>
        </w:tc>
        <w:tc>
          <w:tcPr>
            <w:tcW w:w="545" w:type="pct"/>
            <w:shd w:val="clear" w:color="auto" w:fill="1F3864"/>
            <w:noWrap/>
            <w:vAlign w:val="center"/>
          </w:tcPr>
          <w:p w14:paraId="074A0FD3" w14:textId="77777777" w:rsidR="00D72F08" w:rsidRPr="00AF3161" w:rsidRDefault="00D72F08" w:rsidP="00AF7E4D">
            <w:pPr>
              <w:pStyle w:val="SemFormatao"/>
              <w:rPr>
                <w:sz w:val="14"/>
                <w:szCs w:val="14"/>
              </w:rPr>
            </w:pPr>
            <w:r w:rsidRPr="00AF3161">
              <w:rPr>
                <w:sz w:val="14"/>
                <w:szCs w:val="14"/>
              </w:rPr>
              <w:t>POTENCIAL</w:t>
            </w:r>
          </w:p>
        </w:tc>
        <w:tc>
          <w:tcPr>
            <w:tcW w:w="651" w:type="pct"/>
            <w:shd w:val="clear" w:color="auto" w:fill="1F3864"/>
            <w:noWrap/>
            <w:vAlign w:val="center"/>
          </w:tcPr>
          <w:p w14:paraId="3F4DC979" w14:textId="77777777" w:rsidR="00D72F08" w:rsidRPr="00AF3161" w:rsidRDefault="00D72F08" w:rsidP="00AF7E4D">
            <w:pPr>
              <w:pStyle w:val="SemFormatao"/>
              <w:rPr>
                <w:sz w:val="14"/>
                <w:szCs w:val="14"/>
              </w:rPr>
            </w:pPr>
            <w:r>
              <w:rPr>
                <w:sz w:val="14"/>
                <w:szCs w:val="14"/>
              </w:rPr>
              <w:t>REMANESC.</w:t>
            </w:r>
          </w:p>
        </w:tc>
        <w:tc>
          <w:tcPr>
            <w:tcW w:w="359" w:type="pct"/>
            <w:vMerge/>
            <w:shd w:val="clear" w:color="auto" w:fill="1F3864"/>
            <w:vAlign w:val="center"/>
          </w:tcPr>
          <w:p w14:paraId="26370D29" w14:textId="77777777" w:rsidR="00D72F08" w:rsidRPr="00AF3161" w:rsidRDefault="00D72F08" w:rsidP="00AF7E4D">
            <w:pPr>
              <w:pStyle w:val="SemFormatao"/>
              <w:rPr>
                <w:sz w:val="14"/>
                <w:szCs w:val="14"/>
              </w:rPr>
            </w:pPr>
          </w:p>
        </w:tc>
        <w:tc>
          <w:tcPr>
            <w:tcW w:w="575" w:type="pct"/>
            <w:vMerge/>
            <w:shd w:val="clear" w:color="auto" w:fill="1F3864"/>
            <w:vAlign w:val="center"/>
          </w:tcPr>
          <w:p w14:paraId="2900AE72" w14:textId="77777777" w:rsidR="00D72F08" w:rsidRPr="00AF3161" w:rsidRDefault="00D72F08" w:rsidP="00AF7E4D">
            <w:pPr>
              <w:pStyle w:val="SemFormatao"/>
              <w:rPr>
                <w:sz w:val="14"/>
                <w:szCs w:val="14"/>
              </w:rPr>
            </w:pPr>
          </w:p>
        </w:tc>
      </w:tr>
      <w:tr w:rsidR="00D72F08" w:rsidRPr="0032623D" w14:paraId="1C22322F" w14:textId="77777777" w:rsidTr="00AF7E4D">
        <w:trPr>
          <w:trHeight w:val="284"/>
          <w:jc w:val="center"/>
        </w:trPr>
        <w:tc>
          <w:tcPr>
            <w:tcW w:w="586" w:type="pct"/>
            <w:shd w:val="clear" w:color="auto" w:fill="auto"/>
            <w:noWrap/>
            <w:vAlign w:val="center"/>
          </w:tcPr>
          <w:p w14:paraId="6633510A" w14:textId="77777777" w:rsidR="00D72F08" w:rsidRPr="0092578B" w:rsidRDefault="00D72F08" w:rsidP="00AF7E4D">
            <w:pPr>
              <w:pStyle w:val="SemFormatao"/>
              <w:rPr>
                <w:sz w:val="16"/>
                <w:szCs w:val="14"/>
              </w:rPr>
            </w:pPr>
            <w:r w:rsidRPr="0092578B">
              <w:rPr>
                <w:sz w:val="16"/>
                <w:szCs w:val="14"/>
              </w:rPr>
              <w:t>SABESP</w:t>
            </w:r>
          </w:p>
        </w:tc>
        <w:tc>
          <w:tcPr>
            <w:tcW w:w="644" w:type="pct"/>
            <w:vAlign w:val="center"/>
          </w:tcPr>
          <w:p w14:paraId="59B8D921" w14:textId="77777777" w:rsidR="00D72F08" w:rsidRPr="0092578B" w:rsidRDefault="00D72F08" w:rsidP="00AF7E4D">
            <w:pPr>
              <w:pStyle w:val="SemFormatao"/>
              <w:rPr>
                <w:sz w:val="16"/>
                <w:szCs w:val="14"/>
              </w:rPr>
            </w:pPr>
            <w:r w:rsidRPr="0092578B">
              <w:rPr>
                <w:sz w:val="16"/>
                <w:szCs w:val="14"/>
              </w:rPr>
              <w:t>7.234</w:t>
            </w:r>
          </w:p>
        </w:tc>
        <w:tc>
          <w:tcPr>
            <w:tcW w:w="468" w:type="pct"/>
            <w:shd w:val="clear" w:color="auto" w:fill="auto"/>
            <w:noWrap/>
            <w:vAlign w:val="center"/>
          </w:tcPr>
          <w:p w14:paraId="236EA16E" w14:textId="77777777" w:rsidR="00D72F08" w:rsidRPr="0092578B" w:rsidRDefault="00D72F08" w:rsidP="00AF7E4D">
            <w:pPr>
              <w:pStyle w:val="SemFormatao"/>
              <w:rPr>
                <w:sz w:val="16"/>
                <w:szCs w:val="14"/>
              </w:rPr>
            </w:pPr>
            <w:r w:rsidRPr="0092578B">
              <w:rPr>
                <w:sz w:val="16"/>
                <w:szCs w:val="14"/>
              </w:rPr>
              <w:t>100</w:t>
            </w:r>
          </w:p>
        </w:tc>
        <w:tc>
          <w:tcPr>
            <w:tcW w:w="625" w:type="pct"/>
            <w:shd w:val="clear" w:color="auto" w:fill="auto"/>
            <w:noWrap/>
            <w:vAlign w:val="center"/>
          </w:tcPr>
          <w:p w14:paraId="6633B5A7" w14:textId="77777777" w:rsidR="00D72F08" w:rsidRPr="0092578B" w:rsidRDefault="00D72F08" w:rsidP="00AF7E4D">
            <w:pPr>
              <w:pStyle w:val="SemFormatao"/>
              <w:rPr>
                <w:sz w:val="16"/>
                <w:szCs w:val="14"/>
              </w:rPr>
            </w:pPr>
            <w:r w:rsidRPr="0092578B">
              <w:rPr>
                <w:sz w:val="16"/>
                <w:szCs w:val="14"/>
              </w:rPr>
              <w:t>95</w:t>
            </w:r>
          </w:p>
        </w:tc>
        <w:tc>
          <w:tcPr>
            <w:tcW w:w="547" w:type="pct"/>
            <w:vAlign w:val="center"/>
          </w:tcPr>
          <w:p w14:paraId="68CCA673" w14:textId="77777777" w:rsidR="00D72F08" w:rsidRPr="0092578B" w:rsidRDefault="00D72F08" w:rsidP="00AF7E4D">
            <w:pPr>
              <w:pStyle w:val="SemFormatao"/>
              <w:rPr>
                <w:sz w:val="16"/>
                <w:szCs w:val="14"/>
              </w:rPr>
            </w:pPr>
            <w:r w:rsidRPr="0092578B">
              <w:rPr>
                <w:sz w:val="16"/>
                <w:szCs w:val="14"/>
              </w:rPr>
              <w:t>74</w:t>
            </w:r>
          </w:p>
        </w:tc>
        <w:tc>
          <w:tcPr>
            <w:tcW w:w="545" w:type="pct"/>
            <w:shd w:val="clear" w:color="auto" w:fill="auto"/>
            <w:noWrap/>
            <w:vAlign w:val="center"/>
          </w:tcPr>
          <w:p w14:paraId="0E1A815E" w14:textId="77777777" w:rsidR="00D72F08" w:rsidRPr="0092578B" w:rsidRDefault="00D72F08" w:rsidP="00AF7E4D">
            <w:pPr>
              <w:pStyle w:val="SemFormatao"/>
              <w:rPr>
                <w:sz w:val="16"/>
                <w:szCs w:val="14"/>
              </w:rPr>
            </w:pPr>
            <w:r w:rsidRPr="0092578B">
              <w:rPr>
                <w:sz w:val="16"/>
                <w:szCs w:val="14"/>
              </w:rPr>
              <w:t>391</w:t>
            </w:r>
          </w:p>
        </w:tc>
        <w:tc>
          <w:tcPr>
            <w:tcW w:w="651" w:type="pct"/>
            <w:shd w:val="clear" w:color="auto" w:fill="auto"/>
            <w:noWrap/>
            <w:vAlign w:val="center"/>
          </w:tcPr>
          <w:p w14:paraId="29E1A2BB" w14:textId="77777777" w:rsidR="00D72F08" w:rsidRPr="0092578B" w:rsidRDefault="00D72F08" w:rsidP="00AF7E4D">
            <w:pPr>
              <w:pStyle w:val="SemFormatao"/>
              <w:rPr>
                <w:sz w:val="16"/>
                <w:szCs w:val="14"/>
              </w:rPr>
            </w:pPr>
            <w:r w:rsidRPr="0092578B">
              <w:rPr>
                <w:sz w:val="16"/>
                <w:szCs w:val="14"/>
              </w:rPr>
              <w:t>118</w:t>
            </w:r>
          </w:p>
        </w:tc>
        <w:tc>
          <w:tcPr>
            <w:tcW w:w="359" w:type="pct"/>
            <w:vAlign w:val="center"/>
          </w:tcPr>
          <w:p w14:paraId="502CA085" w14:textId="77777777" w:rsidR="00D72F08" w:rsidRPr="0092578B" w:rsidRDefault="00D72F08" w:rsidP="00AF7E4D">
            <w:pPr>
              <w:pStyle w:val="SemFormatao"/>
              <w:rPr>
                <w:sz w:val="16"/>
                <w:szCs w:val="14"/>
              </w:rPr>
            </w:pPr>
            <w:r w:rsidRPr="0092578B">
              <w:rPr>
                <w:sz w:val="16"/>
                <w:szCs w:val="14"/>
              </w:rPr>
              <w:t>7,96</w:t>
            </w:r>
          </w:p>
        </w:tc>
        <w:tc>
          <w:tcPr>
            <w:tcW w:w="575" w:type="pct"/>
            <w:vAlign w:val="center"/>
          </w:tcPr>
          <w:p w14:paraId="5B16FE2F" w14:textId="77777777" w:rsidR="00D72F08" w:rsidRPr="0092578B" w:rsidRDefault="00D72F08" w:rsidP="00AF7E4D">
            <w:pPr>
              <w:pStyle w:val="SemFormatao"/>
              <w:rPr>
                <w:sz w:val="16"/>
                <w:szCs w:val="14"/>
              </w:rPr>
            </w:pPr>
            <w:r w:rsidRPr="0092578B">
              <w:rPr>
                <w:sz w:val="16"/>
                <w:szCs w:val="14"/>
              </w:rPr>
              <w:t>Ribeirão do Quartel</w:t>
            </w:r>
          </w:p>
        </w:tc>
      </w:tr>
    </w:tbl>
    <w:p w14:paraId="66EBF822" w14:textId="250137C9" w:rsidR="00D72F08" w:rsidRPr="0003124B" w:rsidRDefault="00D72F08" w:rsidP="00D72F08">
      <w:pPr>
        <w:pStyle w:val="Legenda"/>
      </w:pPr>
      <w:r w:rsidRPr="0003124B">
        <w:t>Fonte: Relatório de Qualidade das Á</w:t>
      </w:r>
      <w:r w:rsidR="00670033">
        <w:t>guas Superficiais - CETESB (2017</w:t>
      </w:r>
      <w:r w:rsidRPr="0003124B">
        <w:t>).</w:t>
      </w:r>
    </w:p>
    <w:p w14:paraId="1557EEB6" w14:textId="19D9A7AE" w:rsidR="00FC38A8" w:rsidRDefault="00FC38A8" w:rsidP="00FC38A8">
      <w:r w:rsidRPr="0030114E">
        <w:t>O tratamento consiste em gradeamento</w:t>
      </w:r>
      <w:r>
        <w:t xml:space="preserve"> preliminar</w:t>
      </w:r>
      <w:r w:rsidRPr="0030114E">
        <w:t xml:space="preserve"> e desarenador e uma única lagoa facultativa, o lançamento conta com </w:t>
      </w:r>
      <w:r>
        <w:t>C</w:t>
      </w:r>
      <w:r w:rsidRPr="0030114E">
        <w:t xml:space="preserve">alha </w:t>
      </w:r>
      <w:r>
        <w:t>P</w:t>
      </w:r>
      <w:r w:rsidRPr="0030114E">
        <w:t>arshall para medição de vazão</w:t>
      </w:r>
      <w:r>
        <w:t xml:space="preserve"> via estação telemétrica, como é</w:t>
      </w:r>
      <w:r w:rsidR="00517A83">
        <w:t xml:space="preserve"> possível observar na Figura 78</w:t>
      </w:r>
      <w:r>
        <w:t>, os resíduos gerados na estação de tratamento de esgoto são os provenientes da limpeza do sistema de tratamento pre</w:t>
      </w:r>
      <w:r w:rsidR="00517A83">
        <w:t>limin</w:t>
      </w:r>
      <w:r>
        <w:t>ar, estes resíduos são coletados e acondicionados em sacos plásticos e posteriormente em são coletados juntamente com coleta dos RSD.</w:t>
      </w:r>
    </w:p>
    <w:p w14:paraId="696D87F1" w14:textId="77777777" w:rsidR="00FC38A8" w:rsidRDefault="00FC38A8" w:rsidP="00FC38A8">
      <w:r>
        <w:t>Nos distritos a maior parte do esgoto produzido é encaminhado a fossas filtro.</w:t>
      </w:r>
    </w:p>
    <w:p w14:paraId="059B2000" w14:textId="77777777" w:rsidR="00D72F08" w:rsidRDefault="00D72F08" w:rsidP="00D72F08">
      <w:pPr>
        <w:keepNext/>
        <w:ind w:firstLine="0"/>
        <w:jc w:val="center"/>
      </w:pPr>
    </w:p>
    <w:p w14:paraId="2B2745D7" w14:textId="77777777" w:rsidR="00D72F08" w:rsidRDefault="00D72F08" w:rsidP="00D72F08">
      <w:pPr>
        <w:keepNext/>
        <w:ind w:firstLine="0"/>
        <w:jc w:val="center"/>
      </w:pPr>
      <w:r>
        <w:rPr>
          <w:noProof/>
          <w:lang w:eastAsia="pt-BR"/>
        </w:rPr>
        <w:drawing>
          <wp:inline distT="0" distB="0" distL="0" distR="0" wp14:anchorId="044CE191" wp14:editId="14762815">
            <wp:extent cx="4320000" cy="2166077"/>
            <wp:effectExtent l="19050" t="19050" r="23495" b="24765"/>
            <wp:docPr id="96" name="Imagem 96" descr="Calha parshall tratamento de esg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lha parshall tratamento de esgoto"/>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4320000" cy="2166077"/>
                    </a:xfrm>
                    <a:prstGeom prst="rect">
                      <a:avLst/>
                    </a:prstGeom>
                    <a:noFill/>
                    <a:ln>
                      <a:solidFill>
                        <a:sysClr val="windowText" lastClr="000000"/>
                      </a:solidFill>
                    </a:ln>
                  </pic:spPr>
                </pic:pic>
              </a:graphicData>
            </a:graphic>
          </wp:inline>
        </w:drawing>
      </w:r>
    </w:p>
    <w:p w14:paraId="1CAF1888" w14:textId="381FCA58" w:rsidR="00D72F08" w:rsidRDefault="00D72F08" w:rsidP="00D72F08">
      <w:pPr>
        <w:pStyle w:val="Legenda"/>
      </w:pPr>
      <w:bookmarkStart w:id="289" w:name="_Toc525310515"/>
      <w:bookmarkStart w:id="290" w:name="_Toc13479219"/>
      <w:r>
        <w:t xml:space="preserve">Figura </w:t>
      </w:r>
      <w:fldSimple w:instr=" SEQ Figura \* ARABIC ">
        <w:r w:rsidR="0061692A">
          <w:rPr>
            <w:noProof/>
          </w:rPr>
          <w:t>78</w:t>
        </w:r>
      </w:fldSimple>
      <w:r>
        <w:t xml:space="preserve"> </w:t>
      </w:r>
      <w:r w:rsidRPr="00D2248D">
        <w:t xml:space="preserve">- </w:t>
      </w:r>
      <w:r>
        <w:t>Calha Parshall para medição de vazão.</w:t>
      </w:r>
      <w:bookmarkEnd w:id="289"/>
      <w:bookmarkEnd w:id="290"/>
    </w:p>
    <w:p w14:paraId="6FEE8827" w14:textId="1A913EF3" w:rsidR="00670033" w:rsidRPr="00670033" w:rsidRDefault="00670033" w:rsidP="00670033">
      <w:r>
        <w:t xml:space="preserve">Nas Figuras </w:t>
      </w:r>
      <w:r w:rsidR="00517A83">
        <w:t>79 a 81</w:t>
      </w:r>
      <w:r>
        <w:t xml:space="preserve"> é possível observar todo o sistema de tratamento presente na ETE de Águas da Prata.</w:t>
      </w:r>
    </w:p>
    <w:p w14:paraId="6D4D0034" w14:textId="08834F13" w:rsidR="007E1C36" w:rsidRDefault="000A7769" w:rsidP="007E1C36">
      <w:pPr>
        <w:keepNext/>
        <w:ind w:firstLine="0"/>
        <w:jc w:val="center"/>
      </w:pPr>
      <w:r>
        <w:rPr>
          <w:noProof/>
          <w:lang w:eastAsia="pt-BR"/>
        </w:rPr>
        <w:lastRenderedPageBreak/>
        <w:drawing>
          <wp:inline distT="0" distB="0" distL="0" distR="0" wp14:anchorId="307D484C" wp14:editId="40AFF91D">
            <wp:extent cx="3600000" cy="2700106"/>
            <wp:effectExtent l="209550" t="209550" r="210185" b="214630"/>
            <wp:docPr id="615" name="Imagem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20190627_131144.jpg"/>
                    <pic:cNvPicPr/>
                  </pic:nvPicPr>
                  <pic:blipFill>
                    <a:blip r:embed="rId123"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E0DC254" w14:textId="57E3BE70" w:rsidR="007E1C36" w:rsidRDefault="007E1C36" w:rsidP="007E1C36">
      <w:pPr>
        <w:pStyle w:val="Legenda"/>
      </w:pPr>
      <w:bookmarkStart w:id="291" w:name="_Toc13479220"/>
      <w:r w:rsidRPr="000A7769">
        <w:t xml:space="preserve">Figura </w:t>
      </w:r>
      <w:fldSimple w:instr=" SEQ Figura \* ARABIC ">
        <w:r w:rsidR="0061692A">
          <w:rPr>
            <w:noProof/>
          </w:rPr>
          <w:t>79</w:t>
        </w:r>
      </w:fldSimple>
      <w:r w:rsidRPr="000A7769">
        <w:t xml:space="preserve"> - Lagoa facultativa com aeradores na Estação de Tratamento de Esgoto do município.</w:t>
      </w:r>
      <w:bookmarkEnd w:id="291"/>
    </w:p>
    <w:p w14:paraId="2E72D19A" w14:textId="77777777" w:rsidR="000A7769" w:rsidRDefault="000A7769" w:rsidP="000A7769">
      <w:pPr>
        <w:keepNext/>
        <w:ind w:firstLine="0"/>
        <w:jc w:val="center"/>
      </w:pPr>
      <w:r>
        <w:rPr>
          <w:noProof/>
          <w:lang w:eastAsia="pt-BR"/>
        </w:rPr>
        <w:drawing>
          <wp:inline distT="0" distB="0" distL="0" distR="0" wp14:anchorId="448FD7E9" wp14:editId="6997591C">
            <wp:extent cx="3600000" cy="2700106"/>
            <wp:effectExtent l="209550" t="209550" r="210185" b="214630"/>
            <wp:docPr id="616" name="Imagem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20190627_131340.jpg"/>
                    <pic:cNvPicPr/>
                  </pic:nvPicPr>
                  <pic:blipFill>
                    <a:blip r:embed="rId124" cstate="print">
                      <a:extLst>
                        <a:ext uri="{28A0092B-C50C-407E-A947-70E740481C1C}">
                          <a14:useLocalDpi xmlns:a14="http://schemas.microsoft.com/office/drawing/2010/main" val="0"/>
                        </a:ext>
                      </a:extLst>
                    </a:blip>
                    <a:stretch>
                      <a:fillRect/>
                    </a:stretch>
                  </pic:blipFill>
                  <pic:spPr>
                    <a:xfrm rot="10800000">
                      <a:off x="0" y="0"/>
                      <a:ext cx="3600000" cy="2700106"/>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D92DAAC" w14:textId="37F83977" w:rsidR="000A7769" w:rsidRPr="000A7769" w:rsidRDefault="000A7769" w:rsidP="000A7769">
      <w:pPr>
        <w:pStyle w:val="Legenda"/>
      </w:pPr>
      <w:bookmarkStart w:id="292" w:name="_Toc13479221"/>
      <w:r>
        <w:t xml:space="preserve">Figura </w:t>
      </w:r>
      <w:fldSimple w:instr=" SEQ Figura \* ARABIC ">
        <w:r w:rsidR="0061692A">
          <w:rPr>
            <w:noProof/>
          </w:rPr>
          <w:t>80</w:t>
        </w:r>
      </w:fldSimple>
      <w:r>
        <w:t xml:space="preserve"> </w:t>
      </w:r>
      <w:r w:rsidR="00D050C7">
        <w:t>-</w:t>
      </w:r>
      <w:r>
        <w:t xml:space="preserve"> Aeradores presentes na lagoa de tratamento de efluentes domésticos.</w:t>
      </w:r>
      <w:bookmarkEnd w:id="292"/>
    </w:p>
    <w:p w14:paraId="1B39F01E" w14:textId="77777777" w:rsidR="007E1C36" w:rsidRDefault="007E1C36" w:rsidP="007E1C36">
      <w:pPr>
        <w:keepNext/>
        <w:ind w:firstLine="0"/>
        <w:jc w:val="center"/>
      </w:pPr>
      <w:r>
        <w:rPr>
          <w:noProof/>
          <w:lang w:eastAsia="pt-BR"/>
        </w:rPr>
        <w:lastRenderedPageBreak/>
        <w:drawing>
          <wp:inline distT="0" distB="0" distL="0" distR="0" wp14:anchorId="4E564710" wp14:editId="1F64B427">
            <wp:extent cx="3600000" cy="2700132"/>
            <wp:effectExtent l="209550" t="209550" r="210185" b="214630"/>
            <wp:docPr id="343" name="Imagem 343" descr="DSC00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DSC00383"/>
                    <pic:cNvPicPr>
                      <a:picLocks noChangeAspect="1" noChangeArrowheads="1"/>
                    </pic:cNvPicPr>
                  </pic:nvPicPr>
                  <pic:blipFill>
                    <a:blip r:embed="rId125" cstate="print">
                      <a:lum bright="10000"/>
                      <a:extLst>
                        <a:ext uri="{28A0092B-C50C-407E-A947-70E740481C1C}">
                          <a14:useLocalDpi xmlns:a14="http://schemas.microsoft.com/office/drawing/2010/main" val="0"/>
                        </a:ext>
                      </a:extLst>
                    </a:blip>
                    <a:srcRect/>
                    <a:stretch>
                      <a:fillRect/>
                    </a:stretch>
                  </pic:blipFill>
                  <pic:spPr bwMode="auto">
                    <a:xfrm>
                      <a:off x="0" y="0"/>
                      <a:ext cx="3600000" cy="2700132"/>
                    </a:xfrm>
                    <a:prstGeom prst="rect">
                      <a:avLst/>
                    </a:prstGeom>
                    <a:ln>
                      <a:solidFill>
                        <a:schemeClr val="tx1"/>
                      </a:solidFill>
                    </a:ln>
                    <a:effectLst>
                      <a:outerShdw blurRad="190500" algn="tl" rotWithShape="0">
                        <a:srgbClr val="000000">
                          <a:alpha val="70000"/>
                        </a:srgbClr>
                      </a:outerShdw>
                    </a:effectLst>
                  </pic:spPr>
                </pic:pic>
              </a:graphicData>
            </a:graphic>
          </wp:inline>
        </w:drawing>
      </w:r>
    </w:p>
    <w:p w14:paraId="340FD9E8" w14:textId="62949427" w:rsidR="007E1C36" w:rsidRDefault="007E1C36" w:rsidP="007E1C36">
      <w:pPr>
        <w:pStyle w:val="Legenda"/>
      </w:pPr>
      <w:bookmarkStart w:id="293" w:name="_Toc13479222"/>
      <w:r>
        <w:t xml:space="preserve">Figura </w:t>
      </w:r>
      <w:fldSimple w:instr=" SEQ Figura \* ARABIC ">
        <w:r w:rsidR="0061692A">
          <w:rPr>
            <w:noProof/>
          </w:rPr>
          <w:t>81</w:t>
        </w:r>
      </w:fldSimple>
      <w:r>
        <w:t xml:space="preserve"> - </w:t>
      </w:r>
      <w:r w:rsidRPr="00AC380E">
        <w:t>Caixas de areia da Estação de Tratamento de Esgoto.</w:t>
      </w:r>
      <w:bookmarkEnd w:id="293"/>
    </w:p>
    <w:p w14:paraId="424148E0" w14:textId="0927695E" w:rsidR="00930AD3" w:rsidRDefault="00EA1D4D" w:rsidP="00B01814">
      <w:pPr>
        <w:pStyle w:val="Ttulo2"/>
      </w:pPr>
      <w:bookmarkStart w:id="294" w:name="_Toc13479057"/>
      <w:r>
        <w:t>9</w:t>
      </w:r>
      <w:r w:rsidR="00930AD3">
        <w:t>.13.3. Sistema de Drenagem Pluvial Urbana</w:t>
      </w:r>
      <w:bookmarkEnd w:id="294"/>
    </w:p>
    <w:p w14:paraId="2FD5A3DA" w14:textId="77777777" w:rsidR="00D72F08" w:rsidRDefault="00D72F08" w:rsidP="00D72F08">
      <w:r>
        <w:t>Águas da Prata possui Plano de Macrodrenagem Urbana, elaborado através de financiamento obtido pelo FEHIDRO.</w:t>
      </w:r>
    </w:p>
    <w:p w14:paraId="31FB9C6A" w14:textId="77777777" w:rsidR="00D72F08" w:rsidRPr="0030114E" w:rsidRDefault="00D72F08" w:rsidP="00D72F08">
      <w:pPr>
        <w:rPr>
          <w:highlight w:val="yellow"/>
        </w:rPr>
      </w:pPr>
      <w:r>
        <w:t xml:space="preserve">O município não conta com equação de precipitações intensas, sendo necessário a </w:t>
      </w:r>
      <w:r w:rsidRPr="00A72234">
        <w:t>utilização da equação do município de São José do Rio Pardo, pela proximidade.</w:t>
      </w:r>
    </w:p>
    <w:p w14:paraId="1CAC6D85" w14:textId="2EDA6423" w:rsidR="00D72F08" w:rsidRDefault="00D72F08" w:rsidP="00D72F08">
      <w:r w:rsidRPr="00A37C3E">
        <w:t>A precipitação máxima calculada para o município, com período de retorno de 50 anos e tempo de concentração de 30 min, é de 97,70 mm/hora. Os mananciais que recebem a dissipação das águas pluviais são, o Ribeirão da Prata, Ribeirão do Quartel e o Rio da Fartura.</w:t>
      </w:r>
    </w:p>
    <w:p w14:paraId="1D1D53A2" w14:textId="77777777" w:rsidR="00D72F08" w:rsidRDefault="00D72F08" w:rsidP="00D72F08">
      <w:r>
        <w:t>Todo o sistema de drenagem e dissipação de águas pluviais caracteriza-se pelo sistema convencional, onde o efluente proveniente das precipitações é conduzido por condutos em sua maioria de concreto até mananciais, onde por meio de sistema de dissipação de energia, são lançados sem tratamento.</w:t>
      </w:r>
    </w:p>
    <w:p w14:paraId="2BAE50C3" w14:textId="7B92DFBD" w:rsidR="00AA0C42" w:rsidRDefault="00EA1D4D" w:rsidP="00B01814">
      <w:pPr>
        <w:pStyle w:val="Ttulo1"/>
      </w:pPr>
      <w:bookmarkStart w:id="295" w:name="_Toc13479058"/>
      <w:r>
        <w:lastRenderedPageBreak/>
        <w:t>10</w:t>
      </w:r>
      <w:r w:rsidR="00930AD3" w:rsidRPr="00930AD3">
        <w:t>. ANALISE DAS METAS E AÇÕES REALIZADAS</w:t>
      </w:r>
      <w:bookmarkEnd w:id="295"/>
      <w:r w:rsidR="00930AD3" w:rsidRPr="00930AD3">
        <w:t xml:space="preserve"> </w:t>
      </w:r>
    </w:p>
    <w:p w14:paraId="25B17F22" w14:textId="5F86172B" w:rsidR="004906E6" w:rsidRDefault="0029247C" w:rsidP="00B01814">
      <w:r>
        <w:t>Neste momento são apresentadas as ações realizadas no âmbito do território municipal referente as</w:t>
      </w:r>
      <w:r w:rsidR="00F804AB">
        <w:t xml:space="preserve"> metas estabelecidas no PMGIRS </w:t>
      </w:r>
      <w:r>
        <w:t xml:space="preserve">e abordando os </w:t>
      </w:r>
      <w:r w:rsidR="00F804AB">
        <w:t>diferentes tipos de resíduos para assim averiguar a execução das metas e ações desenvolvidas, e se necessário, realocar as não cumpridas no novo horizonte de trabalho do plano revisado, bem como</w:t>
      </w:r>
      <w:r w:rsidR="005A1560">
        <w:t xml:space="preserve"> apresent</w:t>
      </w:r>
      <w:r w:rsidR="00F804AB">
        <w:t xml:space="preserve">ar novas metas e ações a serem inseridas no cronograma de execução, distribuídos conforme sua prioridade e valor nos prazos, estipulados em </w:t>
      </w:r>
      <w:r w:rsidR="00F804AB" w:rsidRPr="00F804AB">
        <w:rPr>
          <w:b/>
        </w:rPr>
        <w:t>Curto, Médio e Longo.</w:t>
      </w:r>
    </w:p>
    <w:p w14:paraId="19CF817A" w14:textId="502F8CD5" w:rsidR="0029247C" w:rsidRDefault="00EA1D4D" w:rsidP="00B01814">
      <w:pPr>
        <w:pStyle w:val="Ttulo2"/>
      </w:pPr>
      <w:bookmarkStart w:id="296" w:name="_Toc13479059"/>
      <w:r>
        <w:t>10</w:t>
      </w:r>
      <w:r w:rsidR="0029247C">
        <w:t>.1. Resíduos Sólidos Domiciliares</w:t>
      </w:r>
      <w:bookmarkEnd w:id="296"/>
    </w:p>
    <w:p w14:paraId="6211ADAF" w14:textId="6E7188D3" w:rsidR="005A1560" w:rsidRDefault="005A1560" w:rsidP="00B01814">
      <w:r w:rsidRPr="005A1560">
        <w:rPr>
          <w:b/>
        </w:rPr>
        <w:t>Item 1 -</w:t>
      </w:r>
      <w:r>
        <w:t xml:space="preserve"> No distrito de São Roque da Fartura e no bairro de Nossa Senhora da Aparecida grande parte dos resíduos coletados encontram-se armazenados em tambores/latões, dificultando o trabalho da equipe de coleta.</w:t>
      </w:r>
    </w:p>
    <w:p w14:paraId="149AF52D" w14:textId="07470171" w:rsidR="005A1560" w:rsidRDefault="005A1560" w:rsidP="00B01814">
      <w:r w:rsidRPr="005A1560">
        <w:rPr>
          <w:b/>
        </w:rPr>
        <w:t>Programa -</w:t>
      </w:r>
      <w:r>
        <w:t xml:space="preserve"> </w:t>
      </w:r>
      <w:r w:rsidRPr="005A1560">
        <w:t>Armazenamento adequado dos resíduos no distrito de São Roque da Fartura e no bairro de Nossa Senhora da Aparecida. Programa Cidade Limpa.</w:t>
      </w:r>
    </w:p>
    <w:p w14:paraId="4A0F073E" w14:textId="0952E3DD" w:rsidR="005A1560" w:rsidRDefault="005A1560" w:rsidP="00B01814">
      <w:r w:rsidRPr="005A1560">
        <w:rPr>
          <w:b/>
        </w:rPr>
        <w:t>Ação 1 -</w:t>
      </w:r>
      <w:r>
        <w:t xml:space="preserve"> </w:t>
      </w:r>
      <w:r w:rsidRPr="005A1560">
        <w:t>Revogar a Lei 1326/1997 que dispõe sobre critérios do lixo a ser coletado pela prefeitura, uma vez que está encontra-se desatualizad</w:t>
      </w:r>
      <w:r>
        <w:t>a.</w:t>
      </w:r>
    </w:p>
    <w:p w14:paraId="4BFC3F8C" w14:textId="6A31EF93" w:rsidR="00CE794C" w:rsidRDefault="00CE794C" w:rsidP="00B01814"/>
    <w:p w14:paraId="18C0C255" w14:textId="74CF6CAC" w:rsidR="00CE794C" w:rsidRDefault="00CE794C" w:rsidP="00B01814"/>
    <w:p w14:paraId="54890648" w14:textId="2D4B5573" w:rsidR="00CE794C" w:rsidRDefault="00CE794C" w:rsidP="00B01814"/>
    <w:p w14:paraId="3E19E04A" w14:textId="3DC35D66" w:rsidR="00CE794C" w:rsidRDefault="00CE794C" w:rsidP="00B01814"/>
    <w:p w14:paraId="0AE2EB00" w14:textId="32EBFDC8" w:rsidR="00CE794C" w:rsidRDefault="00CE794C" w:rsidP="00B01814"/>
    <w:p w14:paraId="2273B4E7" w14:textId="661686D3" w:rsidR="00CE794C" w:rsidRDefault="00CE794C" w:rsidP="00B01814"/>
    <w:p w14:paraId="093F39D4" w14:textId="77777777" w:rsidR="00CE794C" w:rsidRDefault="00CE794C" w:rsidP="00B01814"/>
    <w:p w14:paraId="3254A8C5" w14:textId="157AC93D" w:rsidR="001407A7" w:rsidRDefault="001407A7" w:rsidP="001407A7">
      <w:pPr>
        <w:pStyle w:val="Legenda"/>
        <w:keepNext/>
      </w:pPr>
      <w:bookmarkStart w:id="297" w:name="_Toc13479294"/>
      <w:r>
        <w:lastRenderedPageBreak/>
        <w:t xml:space="preserve">Tabela </w:t>
      </w:r>
      <w:fldSimple w:instr=" SEQ Tabela \* ARABIC ">
        <w:r w:rsidR="0061692A">
          <w:rPr>
            <w:noProof/>
          </w:rPr>
          <w:t>46</w:t>
        </w:r>
      </w:fldSimple>
      <w:r>
        <w:rPr>
          <w:noProof/>
        </w:rPr>
        <w:t xml:space="preserve">  - </w:t>
      </w:r>
      <w:r w:rsidRPr="00D86F98">
        <w:rPr>
          <w:noProof/>
        </w:rPr>
        <w:t>Realização de Programas, Ações e Metas - Item 1 - Resíduos Sólidos Domiciliares.</w:t>
      </w:r>
      <w:bookmarkEnd w:id="297"/>
    </w:p>
    <w:tbl>
      <w:tblPr>
        <w:tblStyle w:val="Tabelacomgrade"/>
        <w:tblW w:w="0" w:type="auto"/>
        <w:jc w:val="center"/>
        <w:tblLook w:val="04A0" w:firstRow="1" w:lastRow="0" w:firstColumn="1" w:lastColumn="0" w:noHBand="0" w:noVBand="1"/>
      </w:tblPr>
      <w:tblGrid>
        <w:gridCol w:w="2023"/>
        <w:gridCol w:w="1155"/>
        <w:gridCol w:w="1188"/>
        <w:gridCol w:w="609"/>
        <w:gridCol w:w="621"/>
        <w:gridCol w:w="2899"/>
      </w:tblGrid>
      <w:tr w:rsidR="00563123" w14:paraId="3F81512A" w14:textId="158141D2" w:rsidTr="0094528A">
        <w:trPr>
          <w:jc w:val="center"/>
        </w:trPr>
        <w:tc>
          <w:tcPr>
            <w:tcW w:w="0" w:type="auto"/>
            <w:gridSpan w:val="3"/>
            <w:shd w:val="clear" w:color="auto" w:fill="1F3864"/>
            <w:vAlign w:val="center"/>
          </w:tcPr>
          <w:p w14:paraId="040C40DA" w14:textId="31947DF3" w:rsidR="0094528A" w:rsidRPr="0094528A" w:rsidRDefault="0094528A" w:rsidP="00CE794C">
            <w:pPr>
              <w:pStyle w:val="SemFormatao"/>
              <w:rPr>
                <w:b/>
              </w:rPr>
            </w:pPr>
            <w:r w:rsidRPr="0094528A">
              <w:rPr>
                <w:b/>
              </w:rPr>
              <w:t>Metas</w:t>
            </w:r>
          </w:p>
        </w:tc>
        <w:tc>
          <w:tcPr>
            <w:tcW w:w="0" w:type="auto"/>
            <w:gridSpan w:val="2"/>
            <w:shd w:val="clear" w:color="auto" w:fill="1F3864"/>
            <w:vAlign w:val="center"/>
          </w:tcPr>
          <w:p w14:paraId="2D7A14EB" w14:textId="2D708735" w:rsidR="0094528A" w:rsidRPr="0094528A" w:rsidRDefault="0094528A" w:rsidP="00CE794C">
            <w:pPr>
              <w:pStyle w:val="SemFormatao"/>
              <w:rPr>
                <w:b/>
              </w:rPr>
            </w:pPr>
            <w:r w:rsidRPr="0094528A">
              <w:rPr>
                <w:b/>
              </w:rPr>
              <w:t>Ação executada</w:t>
            </w:r>
          </w:p>
        </w:tc>
        <w:tc>
          <w:tcPr>
            <w:tcW w:w="0" w:type="auto"/>
            <w:vMerge w:val="restart"/>
            <w:shd w:val="clear" w:color="auto" w:fill="1F3864"/>
            <w:vAlign w:val="center"/>
          </w:tcPr>
          <w:p w14:paraId="1AC6E158" w14:textId="64AE038D" w:rsidR="0094528A" w:rsidRPr="0094528A" w:rsidRDefault="0094528A" w:rsidP="00CE794C">
            <w:pPr>
              <w:pStyle w:val="SemFormatao"/>
              <w:rPr>
                <w:b/>
              </w:rPr>
            </w:pPr>
            <w:r w:rsidRPr="0094528A">
              <w:rPr>
                <w:b/>
              </w:rPr>
              <w:t>Descrição da ação</w:t>
            </w:r>
          </w:p>
        </w:tc>
      </w:tr>
      <w:tr w:rsidR="00563123" w14:paraId="737574DC" w14:textId="5ABFAE74" w:rsidTr="0094528A">
        <w:trPr>
          <w:jc w:val="center"/>
        </w:trPr>
        <w:tc>
          <w:tcPr>
            <w:tcW w:w="0" w:type="auto"/>
            <w:shd w:val="clear" w:color="auto" w:fill="1F3864"/>
            <w:vAlign w:val="center"/>
          </w:tcPr>
          <w:p w14:paraId="515AED34" w14:textId="773805AE" w:rsidR="0094528A" w:rsidRPr="0094528A" w:rsidRDefault="0094528A" w:rsidP="00CE794C">
            <w:pPr>
              <w:pStyle w:val="SemFormatao"/>
              <w:rPr>
                <w:b/>
              </w:rPr>
            </w:pPr>
            <w:r w:rsidRPr="0094528A">
              <w:rPr>
                <w:b/>
              </w:rPr>
              <w:t>Curto Prazo</w:t>
            </w:r>
          </w:p>
        </w:tc>
        <w:tc>
          <w:tcPr>
            <w:tcW w:w="0" w:type="auto"/>
            <w:shd w:val="clear" w:color="auto" w:fill="1F3864"/>
            <w:vAlign w:val="center"/>
          </w:tcPr>
          <w:p w14:paraId="284AB2DE" w14:textId="188EAB51" w:rsidR="0094528A" w:rsidRPr="0094528A" w:rsidRDefault="0094528A" w:rsidP="00CE794C">
            <w:pPr>
              <w:pStyle w:val="SemFormatao"/>
              <w:rPr>
                <w:b/>
              </w:rPr>
            </w:pPr>
            <w:r w:rsidRPr="0094528A">
              <w:rPr>
                <w:b/>
              </w:rPr>
              <w:t>Médio Prazo</w:t>
            </w:r>
          </w:p>
        </w:tc>
        <w:tc>
          <w:tcPr>
            <w:tcW w:w="0" w:type="auto"/>
            <w:shd w:val="clear" w:color="auto" w:fill="1F3864"/>
            <w:vAlign w:val="center"/>
          </w:tcPr>
          <w:p w14:paraId="54BCB35B" w14:textId="51499165" w:rsidR="0094528A" w:rsidRPr="0094528A" w:rsidRDefault="0094528A" w:rsidP="00CE794C">
            <w:pPr>
              <w:pStyle w:val="SemFormatao"/>
              <w:rPr>
                <w:b/>
              </w:rPr>
            </w:pPr>
            <w:r w:rsidRPr="0094528A">
              <w:rPr>
                <w:b/>
              </w:rPr>
              <w:t>Longo Prazo</w:t>
            </w:r>
          </w:p>
        </w:tc>
        <w:tc>
          <w:tcPr>
            <w:tcW w:w="0" w:type="auto"/>
            <w:shd w:val="clear" w:color="auto" w:fill="1F3864"/>
            <w:vAlign w:val="center"/>
          </w:tcPr>
          <w:p w14:paraId="6639998D" w14:textId="4CBC1297" w:rsidR="0094528A" w:rsidRPr="0094528A" w:rsidRDefault="0094528A" w:rsidP="00CE794C">
            <w:pPr>
              <w:pStyle w:val="SemFormatao"/>
              <w:rPr>
                <w:b/>
              </w:rPr>
            </w:pPr>
            <w:r w:rsidRPr="0094528A">
              <w:rPr>
                <w:b/>
              </w:rPr>
              <w:t>Sim</w:t>
            </w:r>
          </w:p>
        </w:tc>
        <w:tc>
          <w:tcPr>
            <w:tcW w:w="0" w:type="auto"/>
            <w:shd w:val="clear" w:color="auto" w:fill="1F3864"/>
            <w:vAlign w:val="center"/>
          </w:tcPr>
          <w:p w14:paraId="4AC49ADA" w14:textId="33546617" w:rsidR="0094528A" w:rsidRPr="0094528A" w:rsidRDefault="0094528A" w:rsidP="00CE794C">
            <w:pPr>
              <w:pStyle w:val="SemFormatao"/>
              <w:rPr>
                <w:b/>
              </w:rPr>
            </w:pPr>
            <w:r w:rsidRPr="0094528A">
              <w:rPr>
                <w:b/>
              </w:rPr>
              <w:t>Não</w:t>
            </w:r>
          </w:p>
        </w:tc>
        <w:tc>
          <w:tcPr>
            <w:tcW w:w="0" w:type="auto"/>
            <w:vMerge/>
            <w:shd w:val="clear" w:color="auto" w:fill="1F3864"/>
            <w:vAlign w:val="center"/>
          </w:tcPr>
          <w:p w14:paraId="06948EE8" w14:textId="77777777" w:rsidR="0094528A" w:rsidRDefault="0094528A" w:rsidP="00CE794C">
            <w:pPr>
              <w:pStyle w:val="SemFormatao"/>
            </w:pPr>
          </w:p>
        </w:tc>
      </w:tr>
      <w:tr w:rsidR="00563123" w14:paraId="64895B10" w14:textId="0C3B09F0" w:rsidTr="00E4737E">
        <w:trPr>
          <w:jc w:val="center"/>
        </w:trPr>
        <w:tc>
          <w:tcPr>
            <w:tcW w:w="0" w:type="auto"/>
            <w:vMerge w:val="restart"/>
            <w:vAlign w:val="center"/>
          </w:tcPr>
          <w:p w14:paraId="0CB8FC2E" w14:textId="22644203" w:rsidR="0094528A" w:rsidRDefault="0094528A" w:rsidP="00CE794C">
            <w:pPr>
              <w:pStyle w:val="SemFormatao"/>
              <w:jc w:val="left"/>
            </w:pPr>
            <w:r>
              <w:t>Fiscalizar através de vistorias periódicas se a legislação implantada está send</w:t>
            </w:r>
            <w:r w:rsidR="008028E3">
              <w:t>o cumprida em 100% do munícipio</w:t>
            </w:r>
          </w:p>
        </w:tc>
        <w:tc>
          <w:tcPr>
            <w:tcW w:w="0" w:type="auto"/>
            <w:gridSpan w:val="2"/>
            <w:vAlign w:val="center"/>
          </w:tcPr>
          <w:p w14:paraId="6E062BDB" w14:textId="2F31FAAC" w:rsidR="0094528A" w:rsidRDefault="0094528A" w:rsidP="00CE794C">
            <w:pPr>
              <w:pStyle w:val="SemFormatao"/>
              <w:jc w:val="left"/>
            </w:pPr>
            <w:r w:rsidRPr="0094528A">
              <w:t>Manter a fiscalização periódica em 100% do município</w:t>
            </w:r>
          </w:p>
        </w:tc>
        <w:tc>
          <w:tcPr>
            <w:tcW w:w="0" w:type="auto"/>
            <w:shd w:val="clear" w:color="auto" w:fill="00B050"/>
            <w:vAlign w:val="center"/>
          </w:tcPr>
          <w:p w14:paraId="7DCD630C" w14:textId="2C1F0207" w:rsidR="0094528A" w:rsidRDefault="0094528A" w:rsidP="00CE794C">
            <w:pPr>
              <w:pStyle w:val="SemFormatao"/>
            </w:pPr>
            <w:r>
              <w:t>X</w:t>
            </w:r>
          </w:p>
        </w:tc>
        <w:tc>
          <w:tcPr>
            <w:tcW w:w="0" w:type="auto"/>
            <w:vAlign w:val="center"/>
          </w:tcPr>
          <w:p w14:paraId="4B5DB22E" w14:textId="77777777" w:rsidR="0094528A" w:rsidRDefault="0094528A" w:rsidP="00CE794C">
            <w:pPr>
              <w:pStyle w:val="SemFormatao"/>
            </w:pPr>
          </w:p>
        </w:tc>
        <w:tc>
          <w:tcPr>
            <w:tcW w:w="0" w:type="auto"/>
            <w:vAlign w:val="center"/>
          </w:tcPr>
          <w:p w14:paraId="4FF903BE" w14:textId="5504F54C" w:rsidR="0094528A" w:rsidRDefault="0094528A" w:rsidP="00CE794C">
            <w:pPr>
              <w:pStyle w:val="SemFormatao"/>
              <w:jc w:val="left"/>
            </w:pPr>
            <w:r>
              <w:t xml:space="preserve">Ocorre no município a fiscalização </w:t>
            </w:r>
            <w:r w:rsidR="00563123">
              <w:t>referente as legislações em vigor através do fiscal de postura municipal, que desenvolve o trabalho em conjunto com outros setores da adminstração municipal</w:t>
            </w:r>
          </w:p>
        </w:tc>
      </w:tr>
      <w:tr w:rsidR="00563123" w14:paraId="14F3ADD1" w14:textId="1F117BC6" w:rsidTr="00E4737E">
        <w:trPr>
          <w:jc w:val="center"/>
        </w:trPr>
        <w:tc>
          <w:tcPr>
            <w:tcW w:w="0" w:type="auto"/>
            <w:vMerge/>
            <w:vAlign w:val="center"/>
          </w:tcPr>
          <w:p w14:paraId="70984842" w14:textId="76035632" w:rsidR="0094528A" w:rsidRDefault="0094528A" w:rsidP="00CE794C">
            <w:pPr>
              <w:pStyle w:val="SemFormatao"/>
              <w:jc w:val="left"/>
            </w:pPr>
          </w:p>
        </w:tc>
        <w:tc>
          <w:tcPr>
            <w:tcW w:w="0" w:type="auto"/>
            <w:gridSpan w:val="2"/>
            <w:vAlign w:val="center"/>
          </w:tcPr>
          <w:p w14:paraId="649BF664" w14:textId="1AAA06A7" w:rsidR="0094528A" w:rsidRDefault="0094528A" w:rsidP="00CE794C">
            <w:pPr>
              <w:pStyle w:val="SemFormatao"/>
              <w:jc w:val="left"/>
            </w:pPr>
            <w:r w:rsidRPr="0094528A">
              <w:t>Revisar a legislação sobre o armazenamento adequado dos resíduo</w:t>
            </w:r>
            <w:r w:rsidR="008028E3">
              <w:t>s sólidos sempre que necessário</w:t>
            </w:r>
          </w:p>
        </w:tc>
        <w:tc>
          <w:tcPr>
            <w:tcW w:w="0" w:type="auto"/>
            <w:vAlign w:val="center"/>
          </w:tcPr>
          <w:p w14:paraId="4E484061" w14:textId="77777777" w:rsidR="0094528A" w:rsidRDefault="0094528A" w:rsidP="00CE794C">
            <w:pPr>
              <w:pStyle w:val="SemFormatao"/>
            </w:pPr>
          </w:p>
        </w:tc>
        <w:tc>
          <w:tcPr>
            <w:tcW w:w="0" w:type="auto"/>
            <w:shd w:val="clear" w:color="auto" w:fill="FF0000"/>
            <w:vAlign w:val="center"/>
          </w:tcPr>
          <w:p w14:paraId="44DAB236" w14:textId="2678EFC6" w:rsidR="0094528A" w:rsidRDefault="0094528A" w:rsidP="00CE794C">
            <w:pPr>
              <w:pStyle w:val="SemFormatao"/>
            </w:pPr>
            <w:r>
              <w:t>X</w:t>
            </w:r>
          </w:p>
        </w:tc>
        <w:tc>
          <w:tcPr>
            <w:tcW w:w="0" w:type="auto"/>
            <w:vAlign w:val="center"/>
          </w:tcPr>
          <w:p w14:paraId="7CC6160B" w14:textId="037542D3" w:rsidR="0094528A" w:rsidRDefault="0094528A" w:rsidP="00CE794C">
            <w:pPr>
              <w:pStyle w:val="SemFormatao"/>
              <w:jc w:val="left"/>
            </w:pPr>
            <w:r>
              <w:t>N</w:t>
            </w:r>
            <w:r w:rsidRPr="0094528A">
              <w:t>ão há informações quanto atualização da legislação</w:t>
            </w:r>
          </w:p>
        </w:tc>
      </w:tr>
    </w:tbl>
    <w:p w14:paraId="64D5694D" w14:textId="7709EA83" w:rsidR="005A1560" w:rsidRDefault="001407A7" w:rsidP="00B01814">
      <w:r>
        <w:t>Como observado na Tabela 46</w:t>
      </w:r>
      <w:r w:rsidR="00563123">
        <w:t>, a fiscalização referente as legislações municipais ocorrem no município periodicamente, portanto considera-se esta ação cumprida, esta ação deve ser de ação continua, portando, deve ser estabelecida a manutenção desta ação, fixando-a em Curto, Médio e Longo prazo implantação.</w:t>
      </w:r>
    </w:p>
    <w:p w14:paraId="4C09E674" w14:textId="1A7F0B68" w:rsidR="004455BC" w:rsidRDefault="004455BC" w:rsidP="00B01814"/>
    <w:p w14:paraId="16E549AF" w14:textId="07DBD221" w:rsidR="00CE794C" w:rsidRDefault="00CE794C" w:rsidP="00B01814"/>
    <w:p w14:paraId="1718F9CF" w14:textId="3217237F" w:rsidR="00CE794C" w:rsidRDefault="00CE794C" w:rsidP="00B01814"/>
    <w:p w14:paraId="3CB99155" w14:textId="0B347B11" w:rsidR="00CE794C" w:rsidRDefault="00CE794C" w:rsidP="00B01814"/>
    <w:p w14:paraId="7761EB5A" w14:textId="6E1DA10D" w:rsidR="00CE794C" w:rsidRDefault="00CE794C" w:rsidP="00B01814"/>
    <w:p w14:paraId="01B87014" w14:textId="0A416AFC" w:rsidR="00CE794C" w:rsidRDefault="00CE794C" w:rsidP="00B01814"/>
    <w:p w14:paraId="0AB1F7C1" w14:textId="29ED8980" w:rsidR="00CE794C" w:rsidRDefault="00CE794C" w:rsidP="00B01814"/>
    <w:p w14:paraId="18C0AB8D" w14:textId="77777777" w:rsidR="00CE794C" w:rsidRDefault="00CE794C" w:rsidP="00B01814"/>
    <w:p w14:paraId="3B28FC0F" w14:textId="50750EC6" w:rsidR="007042A3" w:rsidRDefault="007042A3" w:rsidP="00B01814">
      <w:r w:rsidRPr="005A1560">
        <w:rPr>
          <w:b/>
        </w:rPr>
        <w:lastRenderedPageBreak/>
        <w:t>Aç</w:t>
      </w:r>
      <w:r>
        <w:rPr>
          <w:b/>
        </w:rPr>
        <w:t>ão 2</w:t>
      </w:r>
      <w:r w:rsidRPr="005A1560">
        <w:rPr>
          <w:b/>
        </w:rPr>
        <w:t xml:space="preserve"> -</w:t>
      </w:r>
      <w:r>
        <w:t xml:space="preserve"> </w:t>
      </w:r>
      <w:r w:rsidRPr="007042A3">
        <w:t xml:space="preserve">Conscientizar a população do distrito de São Roque da Fartura e do bairro Nossa Senhora da Aparecida, através de campanhas de educação </w:t>
      </w:r>
      <w:r>
        <w:t xml:space="preserve">ambiental, salientando sobre a </w:t>
      </w:r>
      <w:r w:rsidRPr="007042A3">
        <w:t>importância do adequado a</w:t>
      </w:r>
      <w:r>
        <w:t>rma</w:t>
      </w:r>
      <w:r w:rsidRPr="007042A3">
        <w:t>zenamento dos resíduos.</w:t>
      </w:r>
      <w:r>
        <w:t xml:space="preserve"> </w:t>
      </w:r>
    </w:p>
    <w:p w14:paraId="44B13B0D" w14:textId="3DF8693C" w:rsidR="001407A7" w:rsidRDefault="001407A7" w:rsidP="001407A7">
      <w:pPr>
        <w:pStyle w:val="Legenda"/>
        <w:keepNext/>
      </w:pPr>
      <w:bookmarkStart w:id="298" w:name="_Toc13479295"/>
      <w:r>
        <w:t xml:space="preserve">Tabela </w:t>
      </w:r>
      <w:fldSimple w:instr=" SEQ Tabela \* ARABIC ">
        <w:r w:rsidR="0061692A">
          <w:rPr>
            <w:noProof/>
          </w:rPr>
          <w:t>47</w:t>
        </w:r>
      </w:fldSimple>
      <w:r>
        <w:t xml:space="preserve"> - </w:t>
      </w:r>
      <w:r w:rsidRPr="000954C3">
        <w:t>Realização de Programas, Ações e Metas - Item 1 - Resíduos Sólidos Domiciliares.</w:t>
      </w:r>
      <w:bookmarkEnd w:id="298"/>
    </w:p>
    <w:tbl>
      <w:tblPr>
        <w:tblStyle w:val="Tabelacomgrade"/>
        <w:tblW w:w="0" w:type="auto"/>
        <w:jc w:val="center"/>
        <w:tblLook w:val="04A0" w:firstRow="1" w:lastRow="0" w:firstColumn="1" w:lastColumn="0" w:noHBand="0" w:noVBand="1"/>
      </w:tblPr>
      <w:tblGrid>
        <w:gridCol w:w="2769"/>
        <w:gridCol w:w="962"/>
        <w:gridCol w:w="990"/>
        <w:gridCol w:w="606"/>
        <w:gridCol w:w="617"/>
        <w:gridCol w:w="2551"/>
      </w:tblGrid>
      <w:tr w:rsidR="004455BC" w14:paraId="512A7009" w14:textId="77777777" w:rsidTr="006702B3">
        <w:trPr>
          <w:jc w:val="center"/>
        </w:trPr>
        <w:tc>
          <w:tcPr>
            <w:tcW w:w="0" w:type="auto"/>
            <w:gridSpan w:val="3"/>
            <w:shd w:val="clear" w:color="auto" w:fill="1F3864"/>
            <w:vAlign w:val="center"/>
          </w:tcPr>
          <w:p w14:paraId="5068A032" w14:textId="77777777" w:rsidR="004455BC" w:rsidRPr="0094528A" w:rsidRDefault="004455BC" w:rsidP="00CE794C">
            <w:pPr>
              <w:pStyle w:val="SemFormatao"/>
              <w:rPr>
                <w:b/>
              </w:rPr>
            </w:pPr>
            <w:r w:rsidRPr="0094528A">
              <w:rPr>
                <w:b/>
              </w:rPr>
              <w:t>Metas</w:t>
            </w:r>
          </w:p>
        </w:tc>
        <w:tc>
          <w:tcPr>
            <w:tcW w:w="0" w:type="auto"/>
            <w:gridSpan w:val="2"/>
            <w:shd w:val="clear" w:color="auto" w:fill="1F3864"/>
            <w:vAlign w:val="center"/>
          </w:tcPr>
          <w:p w14:paraId="58D679CD" w14:textId="77777777" w:rsidR="004455BC" w:rsidRPr="0094528A" w:rsidRDefault="004455BC" w:rsidP="00CE794C">
            <w:pPr>
              <w:pStyle w:val="SemFormatao"/>
              <w:rPr>
                <w:b/>
              </w:rPr>
            </w:pPr>
            <w:r w:rsidRPr="0094528A">
              <w:rPr>
                <w:b/>
              </w:rPr>
              <w:t>Ação executada</w:t>
            </w:r>
          </w:p>
        </w:tc>
        <w:tc>
          <w:tcPr>
            <w:tcW w:w="0" w:type="auto"/>
            <w:vMerge w:val="restart"/>
            <w:shd w:val="clear" w:color="auto" w:fill="1F3864"/>
            <w:vAlign w:val="center"/>
          </w:tcPr>
          <w:p w14:paraId="370B8CEF" w14:textId="77777777" w:rsidR="004455BC" w:rsidRPr="0094528A" w:rsidRDefault="004455BC" w:rsidP="00CE794C">
            <w:pPr>
              <w:pStyle w:val="SemFormatao"/>
              <w:rPr>
                <w:b/>
              </w:rPr>
            </w:pPr>
            <w:r w:rsidRPr="0094528A">
              <w:rPr>
                <w:b/>
              </w:rPr>
              <w:t>Descrição da ação</w:t>
            </w:r>
          </w:p>
        </w:tc>
      </w:tr>
      <w:tr w:rsidR="004455BC" w14:paraId="247DB093" w14:textId="77777777" w:rsidTr="006702B3">
        <w:trPr>
          <w:jc w:val="center"/>
        </w:trPr>
        <w:tc>
          <w:tcPr>
            <w:tcW w:w="0" w:type="auto"/>
            <w:shd w:val="clear" w:color="auto" w:fill="1F3864"/>
            <w:vAlign w:val="center"/>
          </w:tcPr>
          <w:p w14:paraId="6418E07C" w14:textId="77777777" w:rsidR="004455BC" w:rsidRPr="0094528A" w:rsidRDefault="004455BC" w:rsidP="00CE794C">
            <w:pPr>
              <w:pStyle w:val="SemFormatao"/>
              <w:rPr>
                <w:b/>
              </w:rPr>
            </w:pPr>
            <w:r w:rsidRPr="0094528A">
              <w:rPr>
                <w:b/>
              </w:rPr>
              <w:t>Curto Prazo</w:t>
            </w:r>
          </w:p>
        </w:tc>
        <w:tc>
          <w:tcPr>
            <w:tcW w:w="0" w:type="auto"/>
            <w:shd w:val="clear" w:color="auto" w:fill="1F3864"/>
            <w:vAlign w:val="center"/>
          </w:tcPr>
          <w:p w14:paraId="2968DF5F" w14:textId="77777777" w:rsidR="004455BC" w:rsidRPr="0094528A" w:rsidRDefault="004455BC" w:rsidP="00CE794C">
            <w:pPr>
              <w:pStyle w:val="SemFormatao"/>
              <w:rPr>
                <w:b/>
              </w:rPr>
            </w:pPr>
            <w:r w:rsidRPr="0094528A">
              <w:rPr>
                <w:b/>
              </w:rPr>
              <w:t>Médio Prazo</w:t>
            </w:r>
          </w:p>
        </w:tc>
        <w:tc>
          <w:tcPr>
            <w:tcW w:w="0" w:type="auto"/>
            <w:shd w:val="clear" w:color="auto" w:fill="1F3864"/>
            <w:vAlign w:val="center"/>
          </w:tcPr>
          <w:p w14:paraId="374E0FB0" w14:textId="77777777" w:rsidR="004455BC" w:rsidRPr="0094528A" w:rsidRDefault="004455BC" w:rsidP="00CE794C">
            <w:pPr>
              <w:pStyle w:val="SemFormatao"/>
              <w:rPr>
                <w:b/>
              </w:rPr>
            </w:pPr>
            <w:r w:rsidRPr="0094528A">
              <w:rPr>
                <w:b/>
              </w:rPr>
              <w:t>Longo Prazo</w:t>
            </w:r>
          </w:p>
        </w:tc>
        <w:tc>
          <w:tcPr>
            <w:tcW w:w="0" w:type="auto"/>
            <w:shd w:val="clear" w:color="auto" w:fill="1F3864"/>
            <w:vAlign w:val="center"/>
          </w:tcPr>
          <w:p w14:paraId="48BC940D" w14:textId="77777777" w:rsidR="004455BC" w:rsidRPr="0094528A" w:rsidRDefault="004455BC" w:rsidP="00CE794C">
            <w:pPr>
              <w:pStyle w:val="SemFormatao"/>
              <w:rPr>
                <w:b/>
              </w:rPr>
            </w:pPr>
            <w:r w:rsidRPr="0094528A">
              <w:rPr>
                <w:b/>
              </w:rPr>
              <w:t>Sim</w:t>
            </w:r>
          </w:p>
        </w:tc>
        <w:tc>
          <w:tcPr>
            <w:tcW w:w="0" w:type="auto"/>
            <w:shd w:val="clear" w:color="auto" w:fill="1F3864"/>
            <w:vAlign w:val="center"/>
          </w:tcPr>
          <w:p w14:paraId="05888AA5" w14:textId="77777777" w:rsidR="004455BC" w:rsidRPr="0094528A" w:rsidRDefault="004455BC" w:rsidP="00CE794C">
            <w:pPr>
              <w:pStyle w:val="SemFormatao"/>
              <w:rPr>
                <w:b/>
              </w:rPr>
            </w:pPr>
            <w:r w:rsidRPr="0094528A">
              <w:rPr>
                <w:b/>
              </w:rPr>
              <w:t>Não</w:t>
            </w:r>
          </w:p>
        </w:tc>
        <w:tc>
          <w:tcPr>
            <w:tcW w:w="0" w:type="auto"/>
            <w:vMerge/>
            <w:shd w:val="clear" w:color="auto" w:fill="1F3864"/>
            <w:vAlign w:val="center"/>
          </w:tcPr>
          <w:p w14:paraId="623BA033" w14:textId="77777777" w:rsidR="004455BC" w:rsidRDefault="004455BC" w:rsidP="00CE794C">
            <w:pPr>
              <w:pStyle w:val="SemFormatao"/>
            </w:pPr>
          </w:p>
        </w:tc>
      </w:tr>
      <w:tr w:rsidR="004455BC" w14:paraId="504C44F5" w14:textId="77777777" w:rsidTr="00E4737E">
        <w:trPr>
          <w:jc w:val="center"/>
        </w:trPr>
        <w:tc>
          <w:tcPr>
            <w:tcW w:w="0" w:type="auto"/>
            <w:vAlign w:val="center"/>
          </w:tcPr>
          <w:p w14:paraId="04EBCE66" w14:textId="41D6F305" w:rsidR="004455BC" w:rsidRDefault="004455BC" w:rsidP="00CE794C">
            <w:pPr>
              <w:pStyle w:val="SemFormatao"/>
              <w:jc w:val="left"/>
            </w:pPr>
            <w:r>
              <w:t xml:space="preserve">Atingir 100% da população </w:t>
            </w:r>
            <w:r w:rsidRPr="004455BC">
              <w:t>do distrito de São Roque da Fartura e do bairro Nossa Senhora da Aparecida para que estes armazenem adequad</w:t>
            </w:r>
            <w:r w:rsidR="008028E3">
              <w:t>amente os resíduos domiciliares</w:t>
            </w:r>
          </w:p>
        </w:tc>
        <w:tc>
          <w:tcPr>
            <w:tcW w:w="0" w:type="auto"/>
            <w:gridSpan w:val="2"/>
            <w:vAlign w:val="center"/>
          </w:tcPr>
          <w:p w14:paraId="6559CE1C" w14:textId="13AE101F" w:rsidR="004455BC" w:rsidRDefault="004455BC" w:rsidP="00CE794C">
            <w:pPr>
              <w:pStyle w:val="SemFormatao"/>
              <w:jc w:val="left"/>
            </w:pPr>
            <w:r>
              <w:t>M</w:t>
            </w:r>
            <w:r w:rsidRPr="004455BC">
              <w:t>anter em 100% o</w:t>
            </w:r>
            <w:r>
              <w:t xml:space="preserve"> adequado </w:t>
            </w:r>
            <w:r w:rsidRPr="004455BC">
              <w:t>a</w:t>
            </w:r>
            <w:r>
              <w:t xml:space="preserve">rmazenamento </w:t>
            </w:r>
            <w:r w:rsidRPr="004455BC">
              <w:t>dos resíduos</w:t>
            </w:r>
          </w:p>
        </w:tc>
        <w:tc>
          <w:tcPr>
            <w:tcW w:w="0" w:type="auto"/>
            <w:shd w:val="clear" w:color="auto" w:fill="00B050"/>
            <w:vAlign w:val="center"/>
          </w:tcPr>
          <w:p w14:paraId="4144E4B5" w14:textId="77777777" w:rsidR="004455BC" w:rsidRDefault="004455BC" w:rsidP="00CE794C">
            <w:pPr>
              <w:pStyle w:val="SemFormatao"/>
            </w:pPr>
            <w:r>
              <w:t>X</w:t>
            </w:r>
          </w:p>
        </w:tc>
        <w:tc>
          <w:tcPr>
            <w:tcW w:w="0" w:type="auto"/>
            <w:vAlign w:val="center"/>
          </w:tcPr>
          <w:p w14:paraId="0B06DA1C" w14:textId="77777777" w:rsidR="004455BC" w:rsidRDefault="004455BC" w:rsidP="00CE794C">
            <w:pPr>
              <w:pStyle w:val="SemFormatao"/>
            </w:pPr>
          </w:p>
        </w:tc>
        <w:tc>
          <w:tcPr>
            <w:tcW w:w="0" w:type="auto"/>
            <w:vAlign w:val="center"/>
          </w:tcPr>
          <w:p w14:paraId="20EA1C4C" w14:textId="49A24535" w:rsidR="004455BC" w:rsidRDefault="004455BC" w:rsidP="00CE794C">
            <w:pPr>
              <w:pStyle w:val="SemFormatao"/>
              <w:jc w:val="left"/>
            </w:pPr>
            <w:r>
              <w:t>A coleta foi municpal ampliada para atingir 100% da população em São Roque da Fartura e do bairro Nossa Senhora Aparecida, jutamente com a realização de campanhas de educação ambiental</w:t>
            </w:r>
          </w:p>
        </w:tc>
      </w:tr>
    </w:tbl>
    <w:p w14:paraId="323E7D1F" w14:textId="634699AF" w:rsidR="004455BC" w:rsidRDefault="001407A7" w:rsidP="00B01814">
      <w:r>
        <w:t>Como observado na Tabela 47</w:t>
      </w:r>
      <w:r w:rsidR="004455BC">
        <w:t>, ocorreu o cumprimento das ações de curto prazo, sendo necessário a manutenção das ações de médio e longo prazo para a manutenção do sistema.</w:t>
      </w:r>
    </w:p>
    <w:p w14:paraId="14F6AA22" w14:textId="77777777" w:rsidR="00C12886" w:rsidRDefault="00C12886" w:rsidP="00B01814">
      <w:pPr>
        <w:rPr>
          <w:b/>
        </w:rPr>
      </w:pPr>
    </w:p>
    <w:p w14:paraId="1BF5029C" w14:textId="04E309AB" w:rsidR="004455BC" w:rsidRDefault="004455BC" w:rsidP="00B01814">
      <w:r>
        <w:rPr>
          <w:b/>
        </w:rPr>
        <w:t>Item 2</w:t>
      </w:r>
      <w:r w:rsidRPr="005A1560">
        <w:rPr>
          <w:b/>
        </w:rPr>
        <w:t xml:space="preserve"> -</w:t>
      </w:r>
      <w:r>
        <w:t xml:space="preserve"> </w:t>
      </w:r>
      <w:r w:rsidRPr="004455BC">
        <w:t>Os restos de ossos de supermercados e/ou açougues são descartados no lixo comum, agregando significativo</w:t>
      </w:r>
      <w:r>
        <w:t xml:space="preserve"> volume ao resíduo convencional.</w:t>
      </w:r>
    </w:p>
    <w:p w14:paraId="2171C9CE" w14:textId="30D2A0FE" w:rsidR="004455BC" w:rsidRDefault="004455BC" w:rsidP="00B01814">
      <w:r w:rsidRPr="005A1560">
        <w:rPr>
          <w:b/>
        </w:rPr>
        <w:t>Programa -</w:t>
      </w:r>
      <w:r>
        <w:t xml:space="preserve"> </w:t>
      </w:r>
      <w:r w:rsidRPr="004455BC">
        <w:t>Estabelecimento de parceria com empresa de graxaria para destinação adequada dos ossos. Programa de Destinação adequada dos ossos gerados nos Frigoríficos e Açougues.</w:t>
      </w:r>
    </w:p>
    <w:p w14:paraId="2557A0FB" w14:textId="5FB73EB1" w:rsidR="004455BC" w:rsidRDefault="004455BC" w:rsidP="00B01814">
      <w:r w:rsidRPr="005A1560">
        <w:rPr>
          <w:b/>
        </w:rPr>
        <w:t>Aç</w:t>
      </w:r>
      <w:r>
        <w:rPr>
          <w:b/>
        </w:rPr>
        <w:t>ão</w:t>
      </w:r>
      <w:r w:rsidRPr="005A1560">
        <w:rPr>
          <w:b/>
        </w:rPr>
        <w:t xml:space="preserve"> -</w:t>
      </w:r>
      <w:r>
        <w:t xml:space="preserve"> </w:t>
      </w:r>
      <w:r w:rsidRPr="004455BC">
        <w:t>Encaminhar os ossos gerados nos açougues e supermercados do município para empresa de graxaria.</w:t>
      </w:r>
    </w:p>
    <w:p w14:paraId="13ECEC96" w14:textId="77777777" w:rsidR="00CE794C" w:rsidRDefault="00CE794C" w:rsidP="00B01814"/>
    <w:p w14:paraId="5A67E638" w14:textId="47DF7777" w:rsidR="001407A7" w:rsidRDefault="001407A7" w:rsidP="001407A7">
      <w:pPr>
        <w:pStyle w:val="Legenda"/>
        <w:keepNext/>
      </w:pPr>
      <w:bookmarkStart w:id="299" w:name="_Toc13479296"/>
      <w:r>
        <w:lastRenderedPageBreak/>
        <w:t xml:space="preserve">Tabela </w:t>
      </w:r>
      <w:fldSimple w:instr=" SEQ Tabela \* ARABIC ">
        <w:r w:rsidR="0061692A">
          <w:rPr>
            <w:noProof/>
          </w:rPr>
          <w:t>48</w:t>
        </w:r>
      </w:fldSimple>
      <w:r>
        <w:t xml:space="preserve"> - </w:t>
      </w:r>
      <w:r w:rsidRPr="00261A1C">
        <w:t>Realização de Programas, Ações e Metas - Item 2 - Resíduos Sólidos Domiciliares.</w:t>
      </w:r>
      <w:bookmarkEnd w:id="299"/>
    </w:p>
    <w:tbl>
      <w:tblPr>
        <w:tblStyle w:val="Tabelacomgrade"/>
        <w:tblW w:w="0" w:type="auto"/>
        <w:jc w:val="center"/>
        <w:tblLook w:val="04A0" w:firstRow="1" w:lastRow="0" w:firstColumn="1" w:lastColumn="0" w:noHBand="0" w:noVBand="1"/>
      </w:tblPr>
      <w:tblGrid>
        <w:gridCol w:w="2144"/>
        <w:gridCol w:w="1134"/>
        <w:gridCol w:w="1173"/>
        <w:gridCol w:w="635"/>
        <w:gridCol w:w="647"/>
        <w:gridCol w:w="2762"/>
      </w:tblGrid>
      <w:tr w:rsidR="008C02CC" w14:paraId="0AB4299E" w14:textId="77777777" w:rsidTr="006702B3">
        <w:trPr>
          <w:jc w:val="center"/>
        </w:trPr>
        <w:tc>
          <w:tcPr>
            <w:tcW w:w="0" w:type="auto"/>
            <w:gridSpan w:val="3"/>
            <w:shd w:val="clear" w:color="auto" w:fill="1F3864"/>
            <w:vAlign w:val="center"/>
          </w:tcPr>
          <w:p w14:paraId="05F78B51" w14:textId="77777777" w:rsidR="004455BC" w:rsidRPr="0094528A" w:rsidRDefault="004455BC" w:rsidP="00CE794C">
            <w:pPr>
              <w:pStyle w:val="SemFormatao"/>
              <w:rPr>
                <w:b/>
              </w:rPr>
            </w:pPr>
            <w:r w:rsidRPr="0094528A">
              <w:rPr>
                <w:b/>
              </w:rPr>
              <w:t>Metas</w:t>
            </w:r>
          </w:p>
        </w:tc>
        <w:tc>
          <w:tcPr>
            <w:tcW w:w="0" w:type="auto"/>
            <w:gridSpan w:val="2"/>
            <w:shd w:val="clear" w:color="auto" w:fill="1F3864"/>
            <w:vAlign w:val="center"/>
          </w:tcPr>
          <w:p w14:paraId="04A8656A" w14:textId="77777777" w:rsidR="004455BC" w:rsidRPr="0094528A" w:rsidRDefault="004455BC" w:rsidP="00CE794C">
            <w:pPr>
              <w:pStyle w:val="SemFormatao"/>
              <w:rPr>
                <w:b/>
              </w:rPr>
            </w:pPr>
            <w:r w:rsidRPr="0094528A">
              <w:rPr>
                <w:b/>
              </w:rPr>
              <w:t>Ação executada</w:t>
            </w:r>
          </w:p>
        </w:tc>
        <w:tc>
          <w:tcPr>
            <w:tcW w:w="0" w:type="auto"/>
            <w:vMerge w:val="restart"/>
            <w:shd w:val="clear" w:color="auto" w:fill="1F3864"/>
            <w:vAlign w:val="center"/>
          </w:tcPr>
          <w:p w14:paraId="4B4755D2" w14:textId="77777777" w:rsidR="004455BC" w:rsidRPr="0094528A" w:rsidRDefault="004455BC" w:rsidP="00CE794C">
            <w:pPr>
              <w:pStyle w:val="SemFormatao"/>
              <w:rPr>
                <w:b/>
              </w:rPr>
            </w:pPr>
            <w:r w:rsidRPr="0094528A">
              <w:rPr>
                <w:b/>
              </w:rPr>
              <w:t>Descrição da ação</w:t>
            </w:r>
          </w:p>
        </w:tc>
      </w:tr>
      <w:tr w:rsidR="008C02CC" w14:paraId="7338C4E0" w14:textId="77777777" w:rsidTr="006702B3">
        <w:trPr>
          <w:jc w:val="center"/>
        </w:trPr>
        <w:tc>
          <w:tcPr>
            <w:tcW w:w="0" w:type="auto"/>
            <w:shd w:val="clear" w:color="auto" w:fill="1F3864"/>
            <w:vAlign w:val="center"/>
          </w:tcPr>
          <w:p w14:paraId="3CAD3B16" w14:textId="77777777" w:rsidR="004455BC" w:rsidRPr="0094528A" w:rsidRDefault="004455BC" w:rsidP="00CE794C">
            <w:pPr>
              <w:pStyle w:val="SemFormatao"/>
              <w:rPr>
                <w:b/>
              </w:rPr>
            </w:pPr>
            <w:r w:rsidRPr="0094528A">
              <w:rPr>
                <w:b/>
              </w:rPr>
              <w:t>Curto Prazo</w:t>
            </w:r>
          </w:p>
        </w:tc>
        <w:tc>
          <w:tcPr>
            <w:tcW w:w="0" w:type="auto"/>
            <w:shd w:val="clear" w:color="auto" w:fill="1F3864"/>
            <w:vAlign w:val="center"/>
          </w:tcPr>
          <w:p w14:paraId="5CC086AB" w14:textId="77777777" w:rsidR="004455BC" w:rsidRPr="0094528A" w:rsidRDefault="004455BC" w:rsidP="00CE794C">
            <w:pPr>
              <w:pStyle w:val="SemFormatao"/>
              <w:rPr>
                <w:b/>
              </w:rPr>
            </w:pPr>
            <w:r w:rsidRPr="0094528A">
              <w:rPr>
                <w:b/>
              </w:rPr>
              <w:t>Médio Prazo</w:t>
            </w:r>
          </w:p>
        </w:tc>
        <w:tc>
          <w:tcPr>
            <w:tcW w:w="0" w:type="auto"/>
            <w:shd w:val="clear" w:color="auto" w:fill="1F3864"/>
            <w:vAlign w:val="center"/>
          </w:tcPr>
          <w:p w14:paraId="60FB397E" w14:textId="77777777" w:rsidR="004455BC" w:rsidRPr="0094528A" w:rsidRDefault="004455BC" w:rsidP="00CE794C">
            <w:pPr>
              <w:pStyle w:val="SemFormatao"/>
              <w:rPr>
                <w:b/>
              </w:rPr>
            </w:pPr>
            <w:r w:rsidRPr="0094528A">
              <w:rPr>
                <w:b/>
              </w:rPr>
              <w:t>Longo Prazo</w:t>
            </w:r>
          </w:p>
        </w:tc>
        <w:tc>
          <w:tcPr>
            <w:tcW w:w="0" w:type="auto"/>
            <w:shd w:val="clear" w:color="auto" w:fill="1F3864"/>
            <w:vAlign w:val="center"/>
          </w:tcPr>
          <w:p w14:paraId="20D97BC7" w14:textId="77777777" w:rsidR="004455BC" w:rsidRPr="0094528A" w:rsidRDefault="004455BC" w:rsidP="00CE794C">
            <w:pPr>
              <w:pStyle w:val="SemFormatao"/>
              <w:rPr>
                <w:b/>
              </w:rPr>
            </w:pPr>
            <w:r w:rsidRPr="0094528A">
              <w:rPr>
                <w:b/>
              </w:rPr>
              <w:t>Sim</w:t>
            </w:r>
          </w:p>
        </w:tc>
        <w:tc>
          <w:tcPr>
            <w:tcW w:w="0" w:type="auto"/>
            <w:shd w:val="clear" w:color="auto" w:fill="1F3864"/>
            <w:vAlign w:val="center"/>
          </w:tcPr>
          <w:p w14:paraId="526E5570" w14:textId="77777777" w:rsidR="004455BC" w:rsidRPr="0094528A" w:rsidRDefault="004455BC" w:rsidP="00CE794C">
            <w:pPr>
              <w:pStyle w:val="SemFormatao"/>
              <w:rPr>
                <w:b/>
              </w:rPr>
            </w:pPr>
            <w:r w:rsidRPr="0094528A">
              <w:rPr>
                <w:b/>
              </w:rPr>
              <w:t>Não</w:t>
            </w:r>
          </w:p>
        </w:tc>
        <w:tc>
          <w:tcPr>
            <w:tcW w:w="0" w:type="auto"/>
            <w:vMerge/>
            <w:shd w:val="clear" w:color="auto" w:fill="1F3864"/>
            <w:vAlign w:val="center"/>
          </w:tcPr>
          <w:p w14:paraId="6DD082DA" w14:textId="77777777" w:rsidR="004455BC" w:rsidRDefault="004455BC" w:rsidP="00CE794C">
            <w:pPr>
              <w:pStyle w:val="SemFormatao"/>
            </w:pPr>
          </w:p>
        </w:tc>
      </w:tr>
      <w:tr w:rsidR="008C02CC" w14:paraId="445372A9" w14:textId="77777777" w:rsidTr="00E4737E">
        <w:trPr>
          <w:jc w:val="center"/>
        </w:trPr>
        <w:tc>
          <w:tcPr>
            <w:tcW w:w="0" w:type="auto"/>
            <w:vAlign w:val="center"/>
          </w:tcPr>
          <w:p w14:paraId="63E5C3ED" w14:textId="78D569A7" w:rsidR="004455BC" w:rsidRDefault="004455BC" w:rsidP="00CE794C">
            <w:pPr>
              <w:pStyle w:val="SemFormatao"/>
              <w:jc w:val="left"/>
            </w:pPr>
            <w:r w:rsidRPr="004455BC">
              <w:t>Destinar 100% dos ossos gerados no mun</w:t>
            </w:r>
            <w:r w:rsidR="008028E3">
              <w:t>icípio para empresa de graxaria</w:t>
            </w:r>
          </w:p>
        </w:tc>
        <w:tc>
          <w:tcPr>
            <w:tcW w:w="0" w:type="auto"/>
            <w:gridSpan w:val="2"/>
            <w:vAlign w:val="center"/>
          </w:tcPr>
          <w:p w14:paraId="009A535D" w14:textId="6831A8FA" w:rsidR="004455BC" w:rsidRDefault="004455BC" w:rsidP="00CE794C">
            <w:pPr>
              <w:pStyle w:val="SemFormatao"/>
              <w:jc w:val="left"/>
            </w:pPr>
            <w:r w:rsidRPr="004455BC">
              <w:t>Manter em 100% a adequada destinação des</w:t>
            </w:r>
            <w:r w:rsidR="008028E3">
              <w:t>tes resíduos</w:t>
            </w:r>
          </w:p>
        </w:tc>
        <w:tc>
          <w:tcPr>
            <w:tcW w:w="0" w:type="auto"/>
            <w:shd w:val="clear" w:color="auto" w:fill="00B050"/>
            <w:vAlign w:val="center"/>
          </w:tcPr>
          <w:p w14:paraId="3B7CB85B" w14:textId="49031CAB" w:rsidR="004455BC" w:rsidRDefault="00E4737E" w:rsidP="00CE794C">
            <w:pPr>
              <w:pStyle w:val="SemFormatao"/>
            </w:pPr>
            <w:r>
              <w:t>X</w:t>
            </w:r>
          </w:p>
        </w:tc>
        <w:tc>
          <w:tcPr>
            <w:tcW w:w="0" w:type="auto"/>
            <w:vAlign w:val="center"/>
          </w:tcPr>
          <w:p w14:paraId="3AB93CEC" w14:textId="77777777" w:rsidR="004455BC" w:rsidRDefault="004455BC" w:rsidP="00CE794C">
            <w:pPr>
              <w:pStyle w:val="SemFormatao"/>
            </w:pPr>
          </w:p>
        </w:tc>
        <w:tc>
          <w:tcPr>
            <w:tcW w:w="0" w:type="auto"/>
            <w:vAlign w:val="center"/>
          </w:tcPr>
          <w:p w14:paraId="6F630212" w14:textId="404AE586" w:rsidR="004455BC" w:rsidRDefault="00607EB3" w:rsidP="00CE794C">
            <w:pPr>
              <w:pStyle w:val="SemFormatao"/>
              <w:jc w:val="left"/>
            </w:pPr>
            <w:r>
              <w:t xml:space="preserve">Os </w:t>
            </w:r>
            <w:r w:rsidR="008C02CC">
              <w:t>resíduos são separados da coleta convencional de RSD e destinados a empresa de graxaria</w:t>
            </w:r>
          </w:p>
        </w:tc>
      </w:tr>
    </w:tbl>
    <w:p w14:paraId="29B720E7" w14:textId="3EF4671D" w:rsidR="007042A3" w:rsidRDefault="001407A7" w:rsidP="00B01814">
      <w:r>
        <w:t xml:space="preserve">Conforme observa-se na Tabela 48 </w:t>
      </w:r>
      <w:r w:rsidR="008C02CC">
        <w:t xml:space="preserve">o município cumpriu a meta de curto prazo, sendo necessário apenas a manutenção </w:t>
      </w:r>
      <w:r w:rsidR="008028E3">
        <w:t>das metas estabelecidas</w:t>
      </w:r>
      <w:r w:rsidR="008C02CC">
        <w:t xml:space="preserve"> em médio e longo prazo.</w:t>
      </w:r>
    </w:p>
    <w:p w14:paraId="4163352E" w14:textId="29CE7EBD" w:rsidR="008C02CC" w:rsidRDefault="008C02CC" w:rsidP="00B01814"/>
    <w:p w14:paraId="3CED5D42" w14:textId="144DACA0" w:rsidR="008C02CC" w:rsidRDefault="008C02CC" w:rsidP="00B01814">
      <w:r>
        <w:rPr>
          <w:b/>
        </w:rPr>
        <w:t>Item 3</w:t>
      </w:r>
      <w:r w:rsidRPr="005A1560">
        <w:rPr>
          <w:b/>
        </w:rPr>
        <w:t xml:space="preserve"> -</w:t>
      </w:r>
      <w:r>
        <w:t xml:space="preserve"> </w:t>
      </w:r>
      <w:r w:rsidRPr="008C02CC">
        <w:t>A associação de catadores de materiais recicláveis existente no município não apresenta infraestrutura e equipamentos adequados, bem como, condições de saúde e segurança no ambiente de trabalho.</w:t>
      </w:r>
    </w:p>
    <w:p w14:paraId="2414F278" w14:textId="068B3DB2" w:rsidR="008C02CC" w:rsidRDefault="008C02CC" w:rsidP="00B01814">
      <w:r w:rsidRPr="005A1560">
        <w:rPr>
          <w:b/>
        </w:rPr>
        <w:t xml:space="preserve">Programa </w:t>
      </w:r>
      <w:r w:rsidR="00CD3C5D">
        <w:rPr>
          <w:b/>
        </w:rPr>
        <w:t xml:space="preserve">1 </w:t>
      </w:r>
      <w:r w:rsidRPr="005A1560">
        <w:rPr>
          <w:b/>
        </w:rPr>
        <w:t>-</w:t>
      </w:r>
      <w:r>
        <w:t xml:space="preserve"> </w:t>
      </w:r>
      <w:r w:rsidRPr="008C02CC">
        <w:t xml:space="preserve">Busca de incentivos governamentais para </w:t>
      </w:r>
      <w:r>
        <w:t>a</w:t>
      </w:r>
      <w:r w:rsidRPr="008C02CC">
        <w:t>quisição de equipamentos. Programa de Incentivo a Reciclagem.</w:t>
      </w:r>
    </w:p>
    <w:p w14:paraId="000B3A6C" w14:textId="2024E243" w:rsidR="00CD3C5D" w:rsidRDefault="008C02CC" w:rsidP="00B01814">
      <w:r w:rsidRPr="005A1560">
        <w:rPr>
          <w:b/>
        </w:rPr>
        <w:t>Aç</w:t>
      </w:r>
      <w:r>
        <w:rPr>
          <w:b/>
        </w:rPr>
        <w:t>ão</w:t>
      </w:r>
      <w:r w:rsidR="00CD3C5D">
        <w:rPr>
          <w:b/>
        </w:rPr>
        <w:t xml:space="preserve"> </w:t>
      </w:r>
      <w:r w:rsidRPr="005A1560">
        <w:rPr>
          <w:b/>
        </w:rPr>
        <w:t>-</w:t>
      </w:r>
      <w:r>
        <w:t xml:space="preserve"> Cadastrar o município em programas governamentais para solicitação de infraestrutura e equipamentos para a associação.</w:t>
      </w:r>
    </w:p>
    <w:p w14:paraId="0FC7FF82" w14:textId="37D719EF" w:rsidR="001407A7" w:rsidRDefault="001407A7" w:rsidP="001407A7">
      <w:pPr>
        <w:pStyle w:val="Legenda"/>
        <w:keepNext/>
      </w:pPr>
      <w:bookmarkStart w:id="300" w:name="_Toc13479297"/>
      <w:r>
        <w:t xml:space="preserve">Tabela </w:t>
      </w:r>
      <w:fldSimple w:instr=" SEQ Tabela \* ARABIC ">
        <w:r w:rsidR="0061692A">
          <w:rPr>
            <w:noProof/>
          </w:rPr>
          <w:t>49</w:t>
        </w:r>
      </w:fldSimple>
      <w:r>
        <w:t xml:space="preserve"> - </w:t>
      </w:r>
      <w:r w:rsidRPr="00B13816">
        <w:t>Realização de Programas, Ações e Metas - Item 3 - Resíduos Sólidos Domiciliares.</w:t>
      </w:r>
      <w:bookmarkEnd w:id="300"/>
    </w:p>
    <w:tbl>
      <w:tblPr>
        <w:tblStyle w:val="Tabelacomgrade"/>
        <w:tblW w:w="0" w:type="auto"/>
        <w:jc w:val="center"/>
        <w:tblLook w:val="04A0" w:firstRow="1" w:lastRow="0" w:firstColumn="1" w:lastColumn="0" w:noHBand="0" w:noVBand="1"/>
      </w:tblPr>
      <w:tblGrid>
        <w:gridCol w:w="1550"/>
        <w:gridCol w:w="2267"/>
        <w:gridCol w:w="2024"/>
        <w:gridCol w:w="648"/>
        <w:gridCol w:w="660"/>
        <w:gridCol w:w="1346"/>
      </w:tblGrid>
      <w:tr w:rsidR="008C02CC" w14:paraId="7B8C1BE0" w14:textId="77777777" w:rsidTr="006702B3">
        <w:trPr>
          <w:jc w:val="center"/>
        </w:trPr>
        <w:tc>
          <w:tcPr>
            <w:tcW w:w="0" w:type="auto"/>
            <w:gridSpan w:val="3"/>
            <w:shd w:val="clear" w:color="auto" w:fill="1F3864"/>
            <w:vAlign w:val="center"/>
          </w:tcPr>
          <w:p w14:paraId="4590D4C4" w14:textId="77777777" w:rsidR="008C02CC" w:rsidRPr="0094528A" w:rsidRDefault="008C02CC" w:rsidP="00CE794C">
            <w:pPr>
              <w:pStyle w:val="SemFormatao"/>
              <w:rPr>
                <w:b/>
              </w:rPr>
            </w:pPr>
            <w:r w:rsidRPr="0094528A">
              <w:rPr>
                <w:b/>
              </w:rPr>
              <w:t>Metas</w:t>
            </w:r>
          </w:p>
        </w:tc>
        <w:tc>
          <w:tcPr>
            <w:tcW w:w="0" w:type="auto"/>
            <w:gridSpan w:val="2"/>
            <w:shd w:val="clear" w:color="auto" w:fill="1F3864"/>
            <w:vAlign w:val="center"/>
          </w:tcPr>
          <w:p w14:paraId="603F3074" w14:textId="77777777" w:rsidR="008C02CC" w:rsidRPr="0094528A" w:rsidRDefault="008C02CC" w:rsidP="00CE794C">
            <w:pPr>
              <w:pStyle w:val="SemFormatao"/>
              <w:rPr>
                <w:b/>
              </w:rPr>
            </w:pPr>
            <w:r w:rsidRPr="0094528A">
              <w:rPr>
                <w:b/>
              </w:rPr>
              <w:t>Ação executada</w:t>
            </w:r>
          </w:p>
        </w:tc>
        <w:tc>
          <w:tcPr>
            <w:tcW w:w="0" w:type="auto"/>
            <w:vMerge w:val="restart"/>
            <w:shd w:val="clear" w:color="auto" w:fill="1F3864"/>
            <w:vAlign w:val="center"/>
          </w:tcPr>
          <w:p w14:paraId="7332B664" w14:textId="77777777" w:rsidR="008C02CC" w:rsidRPr="0094528A" w:rsidRDefault="008C02CC" w:rsidP="00CE794C">
            <w:pPr>
              <w:pStyle w:val="SemFormatao"/>
              <w:rPr>
                <w:b/>
              </w:rPr>
            </w:pPr>
            <w:r w:rsidRPr="0094528A">
              <w:rPr>
                <w:b/>
              </w:rPr>
              <w:t>Descrição da ação</w:t>
            </w:r>
          </w:p>
        </w:tc>
      </w:tr>
      <w:tr w:rsidR="008C02CC" w14:paraId="4F337E3D" w14:textId="77777777" w:rsidTr="006702B3">
        <w:trPr>
          <w:jc w:val="center"/>
        </w:trPr>
        <w:tc>
          <w:tcPr>
            <w:tcW w:w="0" w:type="auto"/>
            <w:shd w:val="clear" w:color="auto" w:fill="1F3864"/>
            <w:vAlign w:val="center"/>
          </w:tcPr>
          <w:p w14:paraId="491662D3" w14:textId="77777777" w:rsidR="008C02CC" w:rsidRPr="0094528A" w:rsidRDefault="008C02CC" w:rsidP="00CE794C">
            <w:pPr>
              <w:pStyle w:val="SemFormatao"/>
              <w:rPr>
                <w:b/>
              </w:rPr>
            </w:pPr>
            <w:r w:rsidRPr="0094528A">
              <w:rPr>
                <w:b/>
              </w:rPr>
              <w:t>Curto Prazo</w:t>
            </w:r>
          </w:p>
        </w:tc>
        <w:tc>
          <w:tcPr>
            <w:tcW w:w="0" w:type="auto"/>
            <w:shd w:val="clear" w:color="auto" w:fill="1F3864"/>
            <w:vAlign w:val="center"/>
          </w:tcPr>
          <w:p w14:paraId="7ADA1BA1" w14:textId="77777777" w:rsidR="008C02CC" w:rsidRPr="0094528A" w:rsidRDefault="008C02CC" w:rsidP="00CE794C">
            <w:pPr>
              <w:pStyle w:val="SemFormatao"/>
              <w:rPr>
                <w:b/>
              </w:rPr>
            </w:pPr>
            <w:r w:rsidRPr="0094528A">
              <w:rPr>
                <w:b/>
              </w:rPr>
              <w:t>Médio Prazo</w:t>
            </w:r>
          </w:p>
        </w:tc>
        <w:tc>
          <w:tcPr>
            <w:tcW w:w="0" w:type="auto"/>
            <w:shd w:val="clear" w:color="auto" w:fill="1F3864"/>
            <w:vAlign w:val="center"/>
          </w:tcPr>
          <w:p w14:paraId="1C62EDAC" w14:textId="77777777" w:rsidR="008C02CC" w:rsidRPr="0094528A" w:rsidRDefault="008C02CC" w:rsidP="00CE794C">
            <w:pPr>
              <w:pStyle w:val="SemFormatao"/>
              <w:rPr>
                <w:b/>
              </w:rPr>
            </w:pPr>
            <w:r w:rsidRPr="0094528A">
              <w:rPr>
                <w:b/>
              </w:rPr>
              <w:t>Longo Prazo</w:t>
            </w:r>
          </w:p>
        </w:tc>
        <w:tc>
          <w:tcPr>
            <w:tcW w:w="0" w:type="auto"/>
            <w:shd w:val="clear" w:color="auto" w:fill="1F3864"/>
            <w:vAlign w:val="center"/>
          </w:tcPr>
          <w:p w14:paraId="1A448E78" w14:textId="77777777" w:rsidR="008C02CC" w:rsidRPr="0094528A" w:rsidRDefault="008C02CC" w:rsidP="00CE794C">
            <w:pPr>
              <w:pStyle w:val="SemFormatao"/>
              <w:rPr>
                <w:b/>
              </w:rPr>
            </w:pPr>
            <w:r w:rsidRPr="0094528A">
              <w:rPr>
                <w:b/>
              </w:rPr>
              <w:t>Sim</w:t>
            </w:r>
          </w:p>
        </w:tc>
        <w:tc>
          <w:tcPr>
            <w:tcW w:w="0" w:type="auto"/>
            <w:shd w:val="clear" w:color="auto" w:fill="1F3864"/>
            <w:vAlign w:val="center"/>
          </w:tcPr>
          <w:p w14:paraId="531A40CC" w14:textId="77777777" w:rsidR="008C02CC" w:rsidRPr="0094528A" w:rsidRDefault="008C02CC" w:rsidP="00CE794C">
            <w:pPr>
              <w:pStyle w:val="SemFormatao"/>
              <w:rPr>
                <w:b/>
              </w:rPr>
            </w:pPr>
            <w:r w:rsidRPr="0094528A">
              <w:rPr>
                <w:b/>
              </w:rPr>
              <w:t>Não</w:t>
            </w:r>
          </w:p>
        </w:tc>
        <w:tc>
          <w:tcPr>
            <w:tcW w:w="0" w:type="auto"/>
            <w:vMerge/>
            <w:shd w:val="clear" w:color="auto" w:fill="1F3864"/>
            <w:vAlign w:val="center"/>
          </w:tcPr>
          <w:p w14:paraId="3134BC95" w14:textId="77777777" w:rsidR="008C02CC" w:rsidRDefault="008C02CC" w:rsidP="00CE794C">
            <w:pPr>
              <w:pStyle w:val="SemFormatao"/>
            </w:pPr>
          </w:p>
        </w:tc>
      </w:tr>
      <w:tr w:rsidR="008C02CC" w14:paraId="0EB3841C" w14:textId="77777777" w:rsidTr="00E4737E">
        <w:trPr>
          <w:jc w:val="center"/>
        </w:trPr>
        <w:tc>
          <w:tcPr>
            <w:tcW w:w="0" w:type="auto"/>
            <w:vMerge w:val="restart"/>
            <w:vAlign w:val="center"/>
          </w:tcPr>
          <w:p w14:paraId="12CBD699" w14:textId="0B8E80FC" w:rsidR="008C02CC" w:rsidRDefault="008C02CC" w:rsidP="00CE794C">
            <w:pPr>
              <w:pStyle w:val="SemFormatao"/>
              <w:jc w:val="left"/>
            </w:pPr>
            <w:r>
              <w:t>Reformar o  atual galpão da</w:t>
            </w:r>
          </w:p>
          <w:p w14:paraId="057EC966" w14:textId="3CF28245" w:rsidR="008C02CC" w:rsidRDefault="008028E3" w:rsidP="00CE794C">
            <w:pPr>
              <w:pStyle w:val="SemFormatao"/>
              <w:jc w:val="left"/>
            </w:pPr>
            <w:r>
              <w:t>associação</w:t>
            </w:r>
          </w:p>
        </w:tc>
        <w:tc>
          <w:tcPr>
            <w:tcW w:w="0" w:type="auto"/>
            <w:vAlign w:val="center"/>
          </w:tcPr>
          <w:p w14:paraId="17680AE3" w14:textId="525F45A1" w:rsidR="008C02CC" w:rsidRDefault="008C02CC" w:rsidP="00CE794C">
            <w:pPr>
              <w:pStyle w:val="SemFormatao"/>
              <w:jc w:val="left"/>
            </w:pPr>
            <w:r>
              <w:t>1. Adquirir 1 (uma) prensa para a redução do volume</w:t>
            </w:r>
          </w:p>
          <w:p w14:paraId="37991976" w14:textId="04F46B35" w:rsidR="008C02CC" w:rsidRDefault="008C02CC" w:rsidP="00CE794C">
            <w:pPr>
              <w:pStyle w:val="SemFormatao"/>
              <w:jc w:val="left"/>
            </w:pPr>
            <w:r>
              <w:t>dos ma</w:t>
            </w:r>
            <w:r w:rsidR="008028E3">
              <w:t>teriais recicláveis</w:t>
            </w:r>
          </w:p>
        </w:tc>
        <w:tc>
          <w:tcPr>
            <w:tcW w:w="0" w:type="auto"/>
            <w:vAlign w:val="center"/>
          </w:tcPr>
          <w:p w14:paraId="11DE90C5" w14:textId="4C0977CD" w:rsidR="008C02CC" w:rsidRDefault="008C02CC" w:rsidP="00CE794C">
            <w:pPr>
              <w:pStyle w:val="SemFormatao"/>
              <w:jc w:val="left"/>
            </w:pPr>
            <w:r>
              <w:t>1. Adquirir 1 (uma)</w:t>
            </w:r>
          </w:p>
          <w:p w14:paraId="22649D5A" w14:textId="25782280" w:rsidR="008C02CC" w:rsidRDefault="008C02CC" w:rsidP="00CE794C">
            <w:pPr>
              <w:pStyle w:val="SemFormatao"/>
              <w:jc w:val="left"/>
            </w:pPr>
            <w:r>
              <w:t>Empilhadeira para</w:t>
            </w:r>
          </w:p>
          <w:p w14:paraId="6C00FC5C" w14:textId="063C22D7" w:rsidR="008C02CC" w:rsidRDefault="008C02CC" w:rsidP="00CE794C">
            <w:pPr>
              <w:pStyle w:val="SemFormatao"/>
              <w:jc w:val="left"/>
            </w:pPr>
            <w:r>
              <w:t>movimen</w:t>
            </w:r>
            <w:r w:rsidR="008028E3">
              <w:t>tação dos materiais recicláveis</w:t>
            </w:r>
          </w:p>
        </w:tc>
        <w:tc>
          <w:tcPr>
            <w:tcW w:w="0" w:type="auto"/>
            <w:vAlign w:val="center"/>
          </w:tcPr>
          <w:p w14:paraId="7CDE3900" w14:textId="4A27F03A" w:rsidR="008C02CC" w:rsidRDefault="008C02CC" w:rsidP="00CE794C">
            <w:pPr>
              <w:pStyle w:val="SemFormatao"/>
            </w:pPr>
          </w:p>
        </w:tc>
        <w:tc>
          <w:tcPr>
            <w:tcW w:w="0" w:type="auto"/>
            <w:shd w:val="clear" w:color="auto" w:fill="FF0000"/>
            <w:vAlign w:val="center"/>
          </w:tcPr>
          <w:p w14:paraId="743D9E45" w14:textId="36AB6493" w:rsidR="008C02CC" w:rsidRDefault="008C02CC" w:rsidP="00CE794C">
            <w:pPr>
              <w:pStyle w:val="SemFormatao"/>
            </w:pPr>
            <w:r>
              <w:t>X</w:t>
            </w:r>
          </w:p>
        </w:tc>
        <w:tc>
          <w:tcPr>
            <w:tcW w:w="0" w:type="auto"/>
            <w:vAlign w:val="center"/>
          </w:tcPr>
          <w:p w14:paraId="7AEDC535" w14:textId="71851A3B" w:rsidR="008C02CC" w:rsidRDefault="008C02CC" w:rsidP="00CE794C">
            <w:pPr>
              <w:pStyle w:val="SemFormatao"/>
              <w:jc w:val="left"/>
            </w:pPr>
          </w:p>
        </w:tc>
      </w:tr>
      <w:tr w:rsidR="008C02CC" w14:paraId="30E1820D" w14:textId="77777777" w:rsidTr="00E4737E">
        <w:trPr>
          <w:jc w:val="center"/>
        </w:trPr>
        <w:tc>
          <w:tcPr>
            <w:tcW w:w="0" w:type="auto"/>
            <w:vMerge/>
            <w:vAlign w:val="center"/>
          </w:tcPr>
          <w:p w14:paraId="46B54485" w14:textId="77777777" w:rsidR="008C02CC" w:rsidRPr="004455BC" w:rsidRDefault="008C02CC" w:rsidP="00CE794C">
            <w:pPr>
              <w:pStyle w:val="SemFormatao"/>
              <w:jc w:val="left"/>
            </w:pPr>
          </w:p>
        </w:tc>
        <w:tc>
          <w:tcPr>
            <w:tcW w:w="0" w:type="auto"/>
            <w:vAlign w:val="center"/>
          </w:tcPr>
          <w:p w14:paraId="4BC1C559" w14:textId="4A6C9EF1" w:rsidR="008C02CC" w:rsidRPr="004455BC" w:rsidRDefault="008C02CC" w:rsidP="00CE794C">
            <w:pPr>
              <w:pStyle w:val="SemFormatao"/>
              <w:jc w:val="left"/>
            </w:pPr>
            <w:r>
              <w:t>2. Adquirir 1 (uma) esteira para tr</w:t>
            </w:r>
            <w:r w:rsidR="008028E3">
              <w:t>iagem dos materiais recicláveis</w:t>
            </w:r>
          </w:p>
        </w:tc>
        <w:tc>
          <w:tcPr>
            <w:tcW w:w="0" w:type="auto"/>
            <w:vAlign w:val="center"/>
          </w:tcPr>
          <w:p w14:paraId="08C56168" w14:textId="77777777" w:rsidR="008C02CC" w:rsidRDefault="008C02CC" w:rsidP="00CE794C">
            <w:pPr>
              <w:pStyle w:val="SemFormatao"/>
              <w:jc w:val="left"/>
            </w:pPr>
            <w:r>
              <w:t>2. Coletar 80% dos</w:t>
            </w:r>
          </w:p>
          <w:p w14:paraId="17368549" w14:textId="77777777" w:rsidR="008C02CC" w:rsidRDefault="008C02CC" w:rsidP="00CE794C">
            <w:pPr>
              <w:pStyle w:val="SemFormatao"/>
              <w:jc w:val="left"/>
            </w:pPr>
            <w:r>
              <w:t>resíduos recicláveis</w:t>
            </w:r>
          </w:p>
          <w:p w14:paraId="21A40555" w14:textId="77777777" w:rsidR="008C02CC" w:rsidRDefault="008C02CC" w:rsidP="00CE794C">
            <w:pPr>
              <w:pStyle w:val="SemFormatao"/>
              <w:jc w:val="left"/>
            </w:pPr>
            <w:r>
              <w:t>gerados no</w:t>
            </w:r>
          </w:p>
          <w:p w14:paraId="3312769D" w14:textId="41AB3652" w:rsidR="008C02CC" w:rsidRPr="004455BC" w:rsidRDefault="008028E3" w:rsidP="00CE794C">
            <w:pPr>
              <w:pStyle w:val="SemFormatao"/>
              <w:jc w:val="left"/>
            </w:pPr>
            <w:r>
              <w:t>município</w:t>
            </w:r>
          </w:p>
        </w:tc>
        <w:tc>
          <w:tcPr>
            <w:tcW w:w="0" w:type="auto"/>
            <w:vAlign w:val="center"/>
          </w:tcPr>
          <w:p w14:paraId="665D25C5" w14:textId="77777777" w:rsidR="008C02CC" w:rsidRDefault="008C02CC" w:rsidP="00CE794C">
            <w:pPr>
              <w:pStyle w:val="SemFormatao"/>
            </w:pPr>
          </w:p>
        </w:tc>
        <w:tc>
          <w:tcPr>
            <w:tcW w:w="0" w:type="auto"/>
            <w:shd w:val="clear" w:color="auto" w:fill="FF0000"/>
            <w:vAlign w:val="center"/>
          </w:tcPr>
          <w:p w14:paraId="1E7EF460" w14:textId="61EA4C05" w:rsidR="008C02CC" w:rsidRDefault="008C02CC" w:rsidP="00CE794C">
            <w:pPr>
              <w:pStyle w:val="SemFormatao"/>
            </w:pPr>
            <w:r>
              <w:t>X</w:t>
            </w:r>
          </w:p>
        </w:tc>
        <w:tc>
          <w:tcPr>
            <w:tcW w:w="0" w:type="auto"/>
            <w:vAlign w:val="center"/>
          </w:tcPr>
          <w:p w14:paraId="0771B961" w14:textId="77777777" w:rsidR="008C02CC" w:rsidRDefault="008C02CC" w:rsidP="00CE794C">
            <w:pPr>
              <w:pStyle w:val="SemFormatao"/>
              <w:jc w:val="left"/>
            </w:pPr>
          </w:p>
        </w:tc>
      </w:tr>
    </w:tbl>
    <w:p w14:paraId="71E0D68C" w14:textId="726D003B" w:rsidR="008C02CC" w:rsidRDefault="008C02CC" w:rsidP="00B01814">
      <w:r>
        <w:lastRenderedPageBreak/>
        <w:t xml:space="preserve">As ações do Item 3 não foram cumpridas, necessitando do remanejamento das mesmas. Elas devem ser distribuídas </w:t>
      </w:r>
      <w:r w:rsidR="00CD3C5D">
        <w:t>obedecendo as mesmas disposições das metas, atualizando apenas os anos de referência.</w:t>
      </w:r>
    </w:p>
    <w:p w14:paraId="6016E58C" w14:textId="358A5C49" w:rsidR="00CD3C5D" w:rsidRDefault="00CD3C5D" w:rsidP="00B01814">
      <w:r w:rsidRPr="005A1560">
        <w:rPr>
          <w:b/>
        </w:rPr>
        <w:t xml:space="preserve">Programa </w:t>
      </w:r>
      <w:r>
        <w:rPr>
          <w:b/>
        </w:rPr>
        <w:t xml:space="preserve">2 </w:t>
      </w:r>
      <w:r w:rsidRPr="005A1560">
        <w:rPr>
          <w:b/>
        </w:rPr>
        <w:t>-</w:t>
      </w:r>
      <w:r>
        <w:t xml:space="preserve"> Reestruturação da associação em nível legal, fiscal, financeiro e físico. Programa Reestruturação da Associação de Catadores de Materiais Recicláveis.</w:t>
      </w:r>
    </w:p>
    <w:p w14:paraId="69710CD0" w14:textId="45EE874B" w:rsidR="00CD3C5D" w:rsidRDefault="00CD3C5D" w:rsidP="00B01814">
      <w:r w:rsidRPr="005A1560">
        <w:rPr>
          <w:b/>
        </w:rPr>
        <w:t>Aç</w:t>
      </w:r>
      <w:r>
        <w:rPr>
          <w:b/>
        </w:rPr>
        <w:t xml:space="preserve">ão </w:t>
      </w:r>
      <w:r w:rsidRPr="005A1560">
        <w:rPr>
          <w:b/>
        </w:rPr>
        <w:t>-</w:t>
      </w:r>
      <w:r>
        <w:t xml:space="preserve"> </w:t>
      </w:r>
      <w:r w:rsidRPr="00CD3C5D">
        <w:t>Adequar a estrutura administrativa de forma a atender os requisitos legais, fiscais e financeiros da associação.</w:t>
      </w:r>
    </w:p>
    <w:p w14:paraId="2073B653" w14:textId="0BE02646" w:rsidR="001407A7" w:rsidRDefault="001407A7" w:rsidP="001407A7">
      <w:pPr>
        <w:pStyle w:val="Legenda"/>
        <w:keepNext/>
      </w:pPr>
      <w:bookmarkStart w:id="301" w:name="_Toc13479298"/>
      <w:r>
        <w:t xml:space="preserve">Tabela </w:t>
      </w:r>
      <w:fldSimple w:instr=" SEQ Tabela \* ARABIC ">
        <w:r w:rsidR="0061692A">
          <w:rPr>
            <w:noProof/>
          </w:rPr>
          <w:t>50</w:t>
        </w:r>
      </w:fldSimple>
      <w:r>
        <w:t xml:space="preserve"> - </w:t>
      </w:r>
      <w:r w:rsidRPr="00977E06">
        <w:t>Realização de Programas, Ações e Metas - Item 3 - Resíduos Sólidos Domiciliares.</w:t>
      </w:r>
      <w:bookmarkEnd w:id="301"/>
    </w:p>
    <w:tbl>
      <w:tblPr>
        <w:tblStyle w:val="Tabelacomgrade"/>
        <w:tblW w:w="0" w:type="auto"/>
        <w:jc w:val="center"/>
        <w:tblLook w:val="04A0" w:firstRow="1" w:lastRow="0" w:firstColumn="1" w:lastColumn="0" w:noHBand="0" w:noVBand="1"/>
      </w:tblPr>
      <w:tblGrid>
        <w:gridCol w:w="1882"/>
        <w:gridCol w:w="1563"/>
        <w:gridCol w:w="1722"/>
        <w:gridCol w:w="608"/>
        <w:gridCol w:w="620"/>
        <w:gridCol w:w="2100"/>
      </w:tblGrid>
      <w:tr w:rsidR="00AF3AD6" w14:paraId="3DAA4A68" w14:textId="77777777" w:rsidTr="006702B3">
        <w:trPr>
          <w:jc w:val="center"/>
        </w:trPr>
        <w:tc>
          <w:tcPr>
            <w:tcW w:w="0" w:type="auto"/>
            <w:gridSpan w:val="3"/>
            <w:shd w:val="clear" w:color="auto" w:fill="1F3864"/>
            <w:vAlign w:val="center"/>
          </w:tcPr>
          <w:p w14:paraId="6A8668E8" w14:textId="77777777" w:rsidR="00CD3C5D" w:rsidRPr="0094528A" w:rsidRDefault="00CD3C5D" w:rsidP="00CE794C">
            <w:pPr>
              <w:pStyle w:val="SemFormatao"/>
              <w:rPr>
                <w:b/>
              </w:rPr>
            </w:pPr>
            <w:r w:rsidRPr="0094528A">
              <w:rPr>
                <w:b/>
              </w:rPr>
              <w:t>Metas</w:t>
            </w:r>
          </w:p>
        </w:tc>
        <w:tc>
          <w:tcPr>
            <w:tcW w:w="0" w:type="auto"/>
            <w:gridSpan w:val="2"/>
            <w:shd w:val="clear" w:color="auto" w:fill="1F3864"/>
            <w:vAlign w:val="center"/>
          </w:tcPr>
          <w:p w14:paraId="41736E36" w14:textId="77777777" w:rsidR="00CD3C5D" w:rsidRPr="0094528A" w:rsidRDefault="00CD3C5D" w:rsidP="00CE794C">
            <w:pPr>
              <w:pStyle w:val="SemFormatao"/>
              <w:rPr>
                <w:b/>
              </w:rPr>
            </w:pPr>
            <w:r w:rsidRPr="0094528A">
              <w:rPr>
                <w:b/>
              </w:rPr>
              <w:t>Ação executada</w:t>
            </w:r>
          </w:p>
        </w:tc>
        <w:tc>
          <w:tcPr>
            <w:tcW w:w="0" w:type="auto"/>
            <w:vMerge w:val="restart"/>
            <w:shd w:val="clear" w:color="auto" w:fill="1F3864"/>
            <w:vAlign w:val="center"/>
          </w:tcPr>
          <w:p w14:paraId="0457F6F8" w14:textId="77777777" w:rsidR="00CD3C5D" w:rsidRPr="0094528A" w:rsidRDefault="00CD3C5D" w:rsidP="00CE794C">
            <w:pPr>
              <w:pStyle w:val="SemFormatao"/>
              <w:rPr>
                <w:b/>
              </w:rPr>
            </w:pPr>
            <w:r w:rsidRPr="0094528A">
              <w:rPr>
                <w:b/>
              </w:rPr>
              <w:t>Descrição da ação</w:t>
            </w:r>
          </w:p>
        </w:tc>
      </w:tr>
      <w:tr w:rsidR="00CD3C5D" w14:paraId="2A68F427" w14:textId="77777777" w:rsidTr="006702B3">
        <w:trPr>
          <w:jc w:val="center"/>
        </w:trPr>
        <w:tc>
          <w:tcPr>
            <w:tcW w:w="0" w:type="auto"/>
            <w:shd w:val="clear" w:color="auto" w:fill="1F3864"/>
            <w:vAlign w:val="center"/>
          </w:tcPr>
          <w:p w14:paraId="48F5481B" w14:textId="77777777" w:rsidR="00CD3C5D" w:rsidRPr="0094528A" w:rsidRDefault="00CD3C5D" w:rsidP="00CE794C">
            <w:pPr>
              <w:pStyle w:val="SemFormatao"/>
              <w:rPr>
                <w:b/>
              </w:rPr>
            </w:pPr>
            <w:r w:rsidRPr="0094528A">
              <w:rPr>
                <w:b/>
              </w:rPr>
              <w:t>Curto Prazo</w:t>
            </w:r>
          </w:p>
        </w:tc>
        <w:tc>
          <w:tcPr>
            <w:tcW w:w="0" w:type="auto"/>
            <w:shd w:val="clear" w:color="auto" w:fill="1F3864"/>
            <w:vAlign w:val="center"/>
          </w:tcPr>
          <w:p w14:paraId="04DC02DD" w14:textId="77777777" w:rsidR="00CD3C5D" w:rsidRPr="0094528A" w:rsidRDefault="00CD3C5D" w:rsidP="00CE794C">
            <w:pPr>
              <w:pStyle w:val="SemFormatao"/>
              <w:rPr>
                <w:b/>
              </w:rPr>
            </w:pPr>
            <w:r w:rsidRPr="0094528A">
              <w:rPr>
                <w:b/>
              </w:rPr>
              <w:t>Médio Prazo</w:t>
            </w:r>
          </w:p>
        </w:tc>
        <w:tc>
          <w:tcPr>
            <w:tcW w:w="0" w:type="auto"/>
            <w:shd w:val="clear" w:color="auto" w:fill="1F3864"/>
            <w:vAlign w:val="center"/>
          </w:tcPr>
          <w:p w14:paraId="07667D9A" w14:textId="77777777" w:rsidR="00CD3C5D" w:rsidRPr="0094528A" w:rsidRDefault="00CD3C5D" w:rsidP="00CE794C">
            <w:pPr>
              <w:pStyle w:val="SemFormatao"/>
              <w:rPr>
                <w:b/>
              </w:rPr>
            </w:pPr>
            <w:r w:rsidRPr="0094528A">
              <w:rPr>
                <w:b/>
              </w:rPr>
              <w:t>Longo Prazo</w:t>
            </w:r>
          </w:p>
        </w:tc>
        <w:tc>
          <w:tcPr>
            <w:tcW w:w="0" w:type="auto"/>
            <w:shd w:val="clear" w:color="auto" w:fill="1F3864"/>
            <w:vAlign w:val="center"/>
          </w:tcPr>
          <w:p w14:paraId="01ED41F5" w14:textId="77777777" w:rsidR="00CD3C5D" w:rsidRPr="0094528A" w:rsidRDefault="00CD3C5D" w:rsidP="00CE794C">
            <w:pPr>
              <w:pStyle w:val="SemFormatao"/>
              <w:rPr>
                <w:b/>
              </w:rPr>
            </w:pPr>
            <w:r w:rsidRPr="0094528A">
              <w:rPr>
                <w:b/>
              </w:rPr>
              <w:t>Sim</w:t>
            </w:r>
          </w:p>
        </w:tc>
        <w:tc>
          <w:tcPr>
            <w:tcW w:w="0" w:type="auto"/>
            <w:shd w:val="clear" w:color="auto" w:fill="1F3864"/>
            <w:vAlign w:val="center"/>
          </w:tcPr>
          <w:p w14:paraId="060812A6" w14:textId="77777777" w:rsidR="00CD3C5D" w:rsidRPr="0094528A" w:rsidRDefault="00CD3C5D" w:rsidP="00CE794C">
            <w:pPr>
              <w:pStyle w:val="SemFormatao"/>
              <w:rPr>
                <w:b/>
              </w:rPr>
            </w:pPr>
            <w:r w:rsidRPr="0094528A">
              <w:rPr>
                <w:b/>
              </w:rPr>
              <w:t>Não</w:t>
            </w:r>
          </w:p>
        </w:tc>
        <w:tc>
          <w:tcPr>
            <w:tcW w:w="0" w:type="auto"/>
            <w:vMerge/>
            <w:shd w:val="clear" w:color="auto" w:fill="1F3864"/>
            <w:vAlign w:val="center"/>
          </w:tcPr>
          <w:p w14:paraId="7EC01816" w14:textId="77777777" w:rsidR="00CD3C5D" w:rsidRDefault="00CD3C5D" w:rsidP="00CE794C">
            <w:pPr>
              <w:pStyle w:val="SemFormatao"/>
            </w:pPr>
          </w:p>
        </w:tc>
      </w:tr>
      <w:tr w:rsidR="00AF3AD6" w14:paraId="6F282239" w14:textId="77777777" w:rsidTr="00E4737E">
        <w:trPr>
          <w:jc w:val="center"/>
        </w:trPr>
        <w:tc>
          <w:tcPr>
            <w:tcW w:w="0" w:type="auto"/>
            <w:vAlign w:val="center"/>
          </w:tcPr>
          <w:p w14:paraId="090C3C37" w14:textId="3FC001DA" w:rsidR="00AF3AD6" w:rsidRDefault="00AF3AD6" w:rsidP="00CE794C">
            <w:pPr>
              <w:pStyle w:val="SemFormatao"/>
              <w:jc w:val="left"/>
            </w:pPr>
            <w:r w:rsidRPr="00CD3C5D">
              <w:t>Adequar ao nível de 100% de conformid</w:t>
            </w:r>
            <w:r>
              <w:t xml:space="preserve">ade o estatuto da </w:t>
            </w:r>
            <w:r w:rsidR="008028E3">
              <w:t>associação</w:t>
            </w:r>
          </w:p>
        </w:tc>
        <w:tc>
          <w:tcPr>
            <w:tcW w:w="0" w:type="auto"/>
            <w:gridSpan w:val="2"/>
            <w:vMerge w:val="restart"/>
            <w:vAlign w:val="center"/>
          </w:tcPr>
          <w:p w14:paraId="2C4C4851" w14:textId="50E3B5F0" w:rsidR="00AF3AD6" w:rsidRDefault="00AF3AD6" w:rsidP="00CE794C">
            <w:pPr>
              <w:pStyle w:val="SemFormatao"/>
              <w:jc w:val="left"/>
            </w:pPr>
            <w:r w:rsidRPr="00AF3AD6">
              <w:t>Manter em 100% o atendimento da conformidade legal, fiscal e financeira</w:t>
            </w:r>
            <w:r w:rsidR="008028E3">
              <w:t>, bem como, do estatuto firmado</w:t>
            </w:r>
          </w:p>
        </w:tc>
        <w:tc>
          <w:tcPr>
            <w:tcW w:w="0" w:type="auto"/>
            <w:vAlign w:val="center"/>
          </w:tcPr>
          <w:p w14:paraId="057F23D8" w14:textId="77777777" w:rsidR="00AF3AD6" w:rsidRDefault="00AF3AD6" w:rsidP="00CE794C">
            <w:pPr>
              <w:pStyle w:val="SemFormatao"/>
            </w:pPr>
          </w:p>
        </w:tc>
        <w:tc>
          <w:tcPr>
            <w:tcW w:w="0" w:type="auto"/>
            <w:shd w:val="clear" w:color="auto" w:fill="FF0000"/>
            <w:vAlign w:val="center"/>
          </w:tcPr>
          <w:p w14:paraId="798ED5D4" w14:textId="77777777" w:rsidR="00AF3AD6" w:rsidRDefault="00AF3AD6" w:rsidP="00CE794C">
            <w:pPr>
              <w:pStyle w:val="SemFormatao"/>
            </w:pPr>
            <w:r>
              <w:t>X</w:t>
            </w:r>
          </w:p>
        </w:tc>
        <w:tc>
          <w:tcPr>
            <w:tcW w:w="0" w:type="auto"/>
            <w:vMerge w:val="restart"/>
            <w:vAlign w:val="center"/>
          </w:tcPr>
          <w:p w14:paraId="77AE2757" w14:textId="6B82FA80" w:rsidR="00AF3AD6" w:rsidRDefault="00AF3AD6" w:rsidP="00CE794C">
            <w:pPr>
              <w:pStyle w:val="SemFormatao"/>
              <w:jc w:val="left"/>
            </w:pPr>
            <w:r w:rsidRPr="00AF3AD6">
              <w:t>A Coleta seletiva é relizada no municipio através de uma empresa vencedora de um chamamento publico</w:t>
            </w:r>
          </w:p>
        </w:tc>
      </w:tr>
      <w:tr w:rsidR="00AF3AD6" w14:paraId="464DBD57" w14:textId="77777777" w:rsidTr="00E4737E">
        <w:trPr>
          <w:jc w:val="center"/>
        </w:trPr>
        <w:tc>
          <w:tcPr>
            <w:tcW w:w="0" w:type="auto"/>
            <w:vAlign w:val="center"/>
          </w:tcPr>
          <w:p w14:paraId="6F5A0A9E" w14:textId="7F0A1B09" w:rsidR="00AF3AD6" w:rsidRPr="00CD3C5D" w:rsidRDefault="00AF3AD6" w:rsidP="00CE794C">
            <w:pPr>
              <w:pStyle w:val="SemFormatao"/>
              <w:jc w:val="left"/>
            </w:pPr>
            <w:r w:rsidRPr="00AF3AD6">
              <w:t>Promover eleições co</w:t>
            </w:r>
            <w:r w:rsidR="008028E3">
              <w:t>nforme rege o referido estatuto</w:t>
            </w:r>
          </w:p>
        </w:tc>
        <w:tc>
          <w:tcPr>
            <w:tcW w:w="0" w:type="auto"/>
            <w:gridSpan w:val="2"/>
            <w:vMerge/>
            <w:vAlign w:val="center"/>
          </w:tcPr>
          <w:p w14:paraId="468ED4D0" w14:textId="77777777" w:rsidR="00AF3AD6" w:rsidRDefault="00AF3AD6" w:rsidP="00CE794C">
            <w:pPr>
              <w:pStyle w:val="SemFormatao"/>
              <w:jc w:val="left"/>
            </w:pPr>
          </w:p>
        </w:tc>
        <w:tc>
          <w:tcPr>
            <w:tcW w:w="0" w:type="auto"/>
            <w:vAlign w:val="center"/>
          </w:tcPr>
          <w:p w14:paraId="70870773" w14:textId="77777777" w:rsidR="00AF3AD6" w:rsidRDefault="00AF3AD6" w:rsidP="00CE794C">
            <w:pPr>
              <w:pStyle w:val="SemFormatao"/>
            </w:pPr>
          </w:p>
        </w:tc>
        <w:tc>
          <w:tcPr>
            <w:tcW w:w="0" w:type="auto"/>
            <w:shd w:val="clear" w:color="auto" w:fill="FF0000"/>
            <w:vAlign w:val="center"/>
          </w:tcPr>
          <w:p w14:paraId="0735C975" w14:textId="669EEEF0" w:rsidR="00AF3AD6" w:rsidRDefault="00AF3AD6" w:rsidP="00CE794C">
            <w:pPr>
              <w:pStyle w:val="SemFormatao"/>
            </w:pPr>
            <w:r>
              <w:t>X</w:t>
            </w:r>
          </w:p>
        </w:tc>
        <w:tc>
          <w:tcPr>
            <w:tcW w:w="0" w:type="auto"/>
            <w:vMerge/>
            <w:vAlign w:val="center"/>
          </w:tcPr>
          <w:p w14:paraId="357E3897" w14:textId="77777777" w:rsidR="00AF3AD6" w:rsidRDefault="00AF3AD6" w:rsidP="00CE794C">
            <w:pPr>
              <w:pStyle w:val="SemFormatao"/>
              <w:jc w:val="left"/>
            </w:pPr>
          </w:p>
        </w:tc>
      </w:tr>
      <w:tr w:rsidR="00AF3AD6" w14:paraId="392FB70A" w14:textId="77777777" w:rsidTr="00E4737E">
        <w:trPr>
          <w:jc w:val="center"/>
        </w:trPr>
        <w:tc>
          <w:tcPr>
            <w:tcW w:w="0" w:type="auto"/>
            <w:vAlign w:val="center"/>
          </w:tcPr>
          <w:p w14:paraId="73E83AC9" w14:textId="4F05CC28" w:rsidR="00AF3AD6" w:rsidRDefault="00AF3AD6" w:rsidP="00CE794C">
            <w:pPr>
              <w:pStyle w:val="SemFormatao"/>
              <w:jc w:val="left"/>
            </w:pPr>
            <w:r>
              <w:t>Promover integração de 80% dos recicladores inseridos no município na</w:t>
            </w:r>
          </w:p>
          <w:p w14:paraId="71CA9CEF" w14:textId="4C5D17AB" w:rsidR="00AF3AD6" w:rsidRPr="00AF3AD6" w:rsidRDefault="008028E3" w:rsidP="00CE794C">
            <w:pPr>
              <w:pStyle w:val="SemFormatao"/>
              <w:jc w:val="left"/>
            </w:pPr>
            <w:r>
              <w:t>associação</w:t>
            </w:r>
          </w:p>
        </w:tc>
        <w:tc>
          <w:tcPr>
            <w:tcW w:w="0" w:type="auto"/>
            <w:vAlign w:val="center"/>
          </w:tcPr>
          <w:p w14:paraId="7CF3627F" w14:textId="77777777" w:rsidR="00AF3AD6" w:rsidRDefault="00AF3AD6" w:rsidP="00CE794C">
            <w:pPr>
              <w:pStyle w:val="SemFormatao"/>
              <w:jc w:val="left"/>
            </w:pPr>
            <w:r>
              <w:t>Promover integração de 100% dos recicladores</w:t>
            </w:r>
          </w:p>
          <w:p w14:paraId="2016AD48" w14:textId="77777777" w:rsidR="00AF3AD6" w:rsidRDefault="00AF3AD6" w:rsidP="00CE794C">
            <w:pPr>
              <w:pStyle w:val="SemFormatao"/>
              <w:jc w:val="left"/>
            </w:pPr>
            <w:r>
              <w:t>inseridos no município na</w:t>
            </w:r>
          </w:p>
          <w:p w14:paraId="51F71894" w14:textId="67B42505" w:rsidR="00AF3AD6" w:rsidRDefault="008028E3" w:rsidP="00CE794C">
            <w:pPr>
              <w:pStyle w:val="SemFormatao"/>
              <w:jc w:val="left"/>
            </w:pPr>
            <w:r>
              <w:t>associação</w:t>
            </w:r>
          </w:p>
        </w:tc>
        <w:tc>
          <w:tcPr>
            <w:tcW w:w="0" w:type="auto"/>
            <w:vAlign w:val="center"/>
          </w:tcPr>
          <w:p w14:paraId="3B3E1F1F" w14:textId="77777777" w:rsidR="00AF3AD6" w:rsidRDefault="00AF3AD6" w:rsidP="00CE794C">
            <w:pPr>
              <w:pStyle w:val="SemFormatao"/>
              <w:jc w:val="left"/>
            </w:pPr>
            <w:r>
              <w:t>Manter atualizado a integração de 100% dos novos recicladores na</w:t>
            </w:r>
          </w:p>
          <w:p w14:paraId="04F360EF" w14:textId="75EBDA0A" w:rsidR="00AF3AD6" w:rsidRDefault="008028E3" w:rsidP="00CE794C">
            <w:pPr>
              <w:pStyle w:val="SemFormatao"/>
              <w:jc w:val="left"/>
            </w:pPr>
            <w:r>
              <w:t>associação</w:t>
            </w:r>
          </w:p>
        </w:tc>
        <w:tc>
          <w:tcPr>
            <w:tcW w:w="0" w:type="auto"/>
            <w:vAlign w:val="center"/>
          </w:tcPr>
          <w:p w14:paraId="07DA57B7" w14:textId="77777777" w:rsidR="00AF3AD6" w:rsidRDefault="00AF3AD6" w:rsidP="00CE794C">
            <w:pPr>
              <w:pStyle w:val="SemFormatao"/>
            </w:pPr>
          </w:p>
        </w:tc>
        <w:tc>
          <w:tcPr>
            <w:tcW w:w="0" w:type="auto"/>
            <w:shd w:val="clear" w:color="auto" w:fill="FF0000"/>
            <w:vAlign w:val="center"/>
          </w:tcPr>
          <w:p w14:paraId="5E63C55F" w14:textId="440C6941" w:rsidR="00AF3AD6" w:rsidRDefault="00AF3AD6" w:rsidP="00CE794C">
            <w:pPr>
              <w:pStyle w:val="SemFormatao"/>
            </w:pPr>
            <w:r>
              <w:t>X</w:t>
            </w:r>
          </w:p>
        </w:tc>
        <w:tc>
          <w:tcPr>
            <w:tcW w:w="0" w:type="auto"/>
            <w:vMerge/>
            <w:vAlign w:val="center"/>
          </w:tcPr>
          <w:p w14:paraId="3497A8B3" w14:textId="77777777" w:rsidR="00AF3AD6" w:rsidRDefault="00AF3AD6" w:rsidP="00CE794C">
            <w:pPr>
              <w:pStyle w:val="SemFormatao"/>
              <w:jc w:val="left"/>
            </w:pPr>
          </w:p>
        </w:tc>
      </w:tr>
    </w:tbl>
    <w:p w14:paraId="0EA62FF1" w14:textId="747F952F" w:rsidR="00AF3AD6" w:rsidRDefault="001407A7" w:rsidP="00B01814">
      <w:r>
        <w:t>Como informado na Tabela 50</w:t>
      </w:r>
      <w:r w:rsidR="00AF3AD6">
        <w:t xml:space="preserve"> a coleta seletiva no município é realizada atualmente por empresa contratada, vencedora de chamamento público para a realização da coleta. Por meio desta ação, deverão ser estabelecidos novas metas, conforme apresentadas posteriormente.</w:t>
      </w:r>
    </w:p>
    <w:p w14:paraId="59521B33" w14:textId="0F53907F" w:rsidR="00AF3AD6" w:rsidRDefault="00AF3AD6" w:rsidP="00B01814"/>
    <w:p w14:paraId="13DB1C79" w14:textId="77777777" w:rsidR="00CE794C" w:rsidRDefault="00CE794C" w:rsidP="00B01814"/>
    <w:p w14:paraId="69E47AD6" w14:textId="5BC25609" w:rsidR="00AF3AD6" w:rsidRDefault="00AF3AD6" w:rsidP="00B01814">
      <w:r>
        <w:rPr>
          <w:b/>
        </w:rPr>
        <w:lastRenderedPageBreak/>
        <w:t>Item 4</w:t>
      </w:r>
      <w:r w:rsidRPr="005A1560">
        <w:rPr>
          <w:b/>
        </w:rPr>
        <w:t xml:space="preserve"> -</w:t>
      </w:r>
      <w:r>
        <w:t xml:space="preserve"> </w:t>
      </w:r>
      <w:r w:rsidRPr="00AF3AD6">
        <w:t>O município não apresenta campanhas efetivas de educação ambiental voltadas para a coleta seletiva.</w:t>
      </w:r>
    </w:p>
    <w:p w14:paraId="7D4955A1" w14:textId="575F0B29" w:rsidR="00AF3AD6" w:rsidRDefault="00AF3AD6" w:rsidP="00B01814">
      <w:r>
        <w:rPr>
          <w:b/>
        </w:rPr>
        <w:t xml:space="preserve">Programa </w:t>
      </w:r>
      <w:r w:rsidRPr="005A1560">
        <w:rPr>
          <w:b/>
        </w:rPr>
        <w:t>-</w:t>
      </w:r>
      <w:r>
        <w:t xml:space="preserve"> </w:t>
      </w:r>
      <w:r w:rsidRPr="00AF3AD6">
        <w:t>Estabelecimento de campanhas de educação ambiental voltados para as escolas inseridas no município. Programa Municipal de Educação Ambiental.</w:t>
      </w:r>
    </w:p>
    <w:p w14:paraId="0167054B" w14:textId="56B33A14" w:rsidR="00AF3AD6" w:rsidRDefault="00AF3AD6" w:rsidP="00B01814">
      <w:r w:rsidRPr="005A1560">
        <w:rPr>
          <w:b/>
        </w:rPr>
        <w:t>Aç</w:t>
      </w:r>
      <w:r>
        <w:rPr>
          <w:b/>
        </w:rPr>
        <w:t xml:space="preserve">ão </w:t>
      </w:r>
      <w:r w:rsidRPr="005A1560">
        <w:rPr>
          <w:b/>
        </w:rPr>
        <w:t>-</w:t>
      </w:r>
      <w:r>
        <w:t xml:space="preserve"> </w:t>
      </w:r>
      <w:r w:rsidRPr="00AF3AD6">
        <w:t>Desenvolver campanhas de conscientização ambient</w:t>
      </w:r>
      <w:r>
        <w:t>al referentes a coleta seletiva.</w:t>
      </w:r>
    </w:p>
    <w:p w14:paraId="5B2D1AFE" w14:textId="267922C3" w:rsidR="001407A7" w:rsidRDefault="001407A7" w:rsidP="001407A7">
      <w:pPr>
        <w:pStyle w:val="Legenda"/>
        <w:keepNext/>
      </w:pPr>
      <w:bookmarkStart w:id="302" w:name="_Toc13479299"/>
      <w:r>
        <w:t xml:space="preserve">Tabela </w:t>
      </w:r>
      <w:fldSimple w:instr=" SEQ Tabela \* ARABIC ">
        <w:r w:rsidR="0061692A">
          <w:rPr>
            <w:noProof/>
          </w:rPr>
          <w:t>51</w:t>
        </w:r>
      </w:fldSimple>
      <w:r>
        <w:t xml:space="preserve"> - </w:t>
      </w:r>
      <w:r w:rsidRPr="00B504EF">
        <w:t>Realização de Programas, Ações e Metas - Item 4 - Resíduos Sólidos Domiciliares.</w:t>
      </w:r>
      <w:bookmarkEnd w:id="302"/>
    </w:p>
    <w:tbl>
      <w:tblPr>
        <w:tblStyle w:val="Tabelacomgrade"/>
        <w:tblW w:w="0" w:type="auto"/>
        <w:jc w:val="center"/>
        <w:tblLook w:val="04A0" w:firstRow="1" w:lastRow="0" w:firstColumn="1" w:lastColumn="0" w:noHBand="0" w:noVBand="1"/>
      </w:tblPr>
      <w:tblGrid>
        <w:gridCol w:w="2127"/>
        <w:gridCol w:w="986"/>
        <w:gridCol w:w="1023"/>
        <w:gridCol w:w="609"/>
        <w:gridCol w:w="621"/>
        <w:gridCol w:w="3129"/>
      </w:tblGrid>
      <w:tr w:rsidR="00FB2942" w14:paraId="73FDE6EF" w14:textId="77777777" w:rsidTr="006702B3">
        <w:trPr>
          <w:jc w:val="center"/>
        </w:trPr>
        <w:tc>
          <w:tcPr>
            <w:tcW w:w="0" w:type="auto"/>
            <w:gridSpan w:val="3"/>
            <w:shd w:val="clear" w:color="auto" w:fill="1F3864"/>
            <w:vAlign w:val="center"/>
          </w:tcPr>
          <w:p w14:paraId="1B5BE01F" w14:textId="77777777" w:rsidR="00AF3AD6" w:rsidRPr="0094528A" w:rsidRDefault="00AF3AD6" w:rsidP="00CE794C">
            <w:pPr>
              <w:pStyle w:val="SemFormatao"/>
              <w:rPr>
                <w:b/>
              </w:rPr>
            </w:pPr>
            <w:r w:rsidRPr="0094528A">
              <w:rPr>
                <w:b/>
              </w:rPr>
              <w:t>Metas</w:t>
            </w:r>
          </w:p>
        </w:tc>
        <w:tc>
          <w:tcPr>
            <w:tcW w:w="0" w:type="auto"/>
            <w:gridSpan w:val="2"/>
            <w:shd w:val="clear" w:color="auto" w:fill="1F3864"/>
            <w:vAlign w:val="center"/>
          </w:tcPr>
          <w:p w14:paraId="2EB1B42B" w14:textId="77777777" w:rsidR="00AF3AD6" w:rsidRPr="0094528A" w:rsidRDefault="00AF3AD6" w:rsidP="00CE794C">
            <w:pPr>
              <w:pStyle w:val="SemFormatao"/>
              <w:rPr>
                <w:b/>
              </w:rPr>
            </w:pPr>
            <w:r w:rsidRPr="0094528A">
              <w:rPr>
                <w:b/>
              </w:rPr>
              <w:t>Ação executada</w:t>
            </w:r>
          </w:p>
        </w:tc>
        <w:tc>
          <w:tcPr>
            <w:tcW w:w="0" w:type="auto"/>
            <w:vMerge w:val="restart"/>
            <w:shd w:val="clear" w:color="auto" w:fill="1F3864"/>
            <w:vAlign w:val="center"/>
          </w:tcPr>
          <w:p w14:paraId="7259A438" w14:textId="77777777" w:rsidR="00AF3AD6" w:rsidRPr="0094528A" w:rsidRDefault="00AF3AD6" w:rsidP="00CE794C">
            <w:pPr>
              <w:pStyle w:val="SemFormatao"/>
              <w:rPr>
                <w:b/>
              </w:rPr>
            </w:pPr>
            <w:r w:rsidRPr="0094528A">
              <w:rPr>
                <w:b/>
              </w:rPr>
              <w:t>Descrição da ação</w:t>
            </w:r>
          </w:p>
        </w:tc>
      </w:tr>
      <w:tr w:rsidR="00FB2942" w14:paraId="571C223C" w14:textId="77777777" w:rsidTr="006702B3">
        <w:trPr>
          <w:jc w:val="center"/>
        </w:trPr>
        <w:tc>
          <w:tcPr>
            <w:tcW w:w="0" w:type="auto"/>
            <w:shd w:val="clear" w:color="auto" w:fill="1F3864"/>
            <w:vAlign w:val="center"/>
          </w:tcPr>
          <w:p w14:paraId="6E9162EC" w14:textId="77777777" w:rsidR="00AF3AD6" w:rsidRPr="0094528A" w:rsidRDefault="00AF3AD6" w:rsidP="00CE794C">
            <w:pPr>
              <w:pStyle w:val="SemFormatao"/>
              <w:rPr>
                <w:b/>
              </w:rPr>
            </w:pPr>
            <w:r w:rsidRPr="0094528A">
              <w:rPr>
                <w:b/>
              </w:rPr>
              <w:t>Curto Prazo</w:t>
            </w:r>
          </w:p>
        </w:tc>
        <w:tc>
          <w:tcPr>
            <w:tcW w:w="0" w:type="auto"/>
            <w:shd w:val="clear" w:color="auto" w:fill="1F3864"/>
            <w:vAlign w:val="center"/>
          </w:tcPr>
          <w:p w14:paraId="5A8CDA90" w14:textId="77777777" w:rsidR="00AF3AD6" w:rsidRPr="0094528A" w:rsidRDefault="00AF3AD6" w:rsidP="00CE794C">
            <w:pPr>
              <w:pStyle w:val="SemFormatao"/>
              <w:rPr>
                <w:b/>
              </w:rPr>
            </w:pPr>
            <w:r w:rsidRPr="0094528A">
              <w:rPr>
                <w:b/>
              </w:rPr>
              <w:t>Médio Prazo</w:t>
            </w:r>
          </w:p>
        </w:tc>
        <w:tc>
          <w:tcPr>
            <w:tcW w:w="0" w:type="auto"/>
            <w:shd w:val="clear" w:color="auto" w:fill="1F3864"/>
            <w:vAlign w:val="center"/>
          </w:tcPr>
          <w:p w14:paraId="68A9B6A1" w14:textId="77777777" w:rsidR="00AF3AD6" w:rsidRPr="0094528A" w:rsidRDefault="00AF3AD6" w:rsidP="00CE794C">
            <w:pPr>
              <w:pStyle w:val="SemFormatao"/>
              <w:rPr>
                <w:b/>
              </w:rPr>
            </w:pPr>
            <w:r w:rsidRPr="0094528A">
              <w:rPr>
                <w:b/>
              </w:rPr>
              <w:t>Longo Prazo</w:t>
            </w:r>
          </w:p>
        </w:tc>
        <w:tc>
          <w:tcPr>
            <w:tcW w:w="0" w:type="auto"/>
            <w:shd w:val="clear" w:color="auto" w:fill="1F3864"/>
            <w:vAlign w:val="center"/>
          </w:tcPr>
          <w:p w14:paraId="51D0230B" w14:textId="77777777" w:rsidR="00AF3AD6" w:rsidRPr="0094528A" w:rsidRDefault="00AF3AD6" w:rsidP="00CE794C">
            <w:pPr>
              <w:pStyle w:val="SemFormatao"/>
              <w:rPr>
                <w:b/>
              </w:rPr>
            </w:pPr>
            <w:r w:rsidRPr="0094528A">
              <w:rPr>
                <w:b/>
              </w:rPr>
              <w:t>Sim</w:t>
            </w:r>
          </w:p>
        </w:tc>
        <w:tc>
          <w:tcPr>
            <w:tcW w:w="0" w:type="auto"/>
            <w:shd w:val="clear" w:color="auto" w:fill="1F3864"/>
            <w:vAlign w:val="center"/>
          </w:tcPr>
          <w:p w14:paraId="38DD2DB2" w14:textId="77777777" w:rsidR="00AF3AD6" w:rsidRPr="0094528A" w:rsidRDefault="00AF3AD6" w:rsidP="00CE794C">
            <w:pPr>
              <w:pStyle w:val="SemFormatao"/>
              <w:rPr>
                <w:b/>
              </w:rPr>
            </w:pPr>
            <w:r w:rsidRPr="0094528A">
              <w:rPr>
                <w:b/>
              </w:rPr>
              <w:t>Não</w:t>
            </w:r>
          </w:p>
        </w:tc>
        <w:tc>
          <w:tcPr>
            <w:tcW w:w="0" w:type="auto"/>
            <w:vMerge/>
            <w:shd w:val="clear" w:color="auto" w:fill="1F3864"/>
            <w:vAlign w:val="center"/>
          </w:tcPr>
          <w:p w14:paraId="182ED132" w14:textId="77777777" w:rsidR="00AF3AD6" w:rsidRDefault="00AF3AD6" w:rsidP="00CE794C">
            <w:pPr>
              <w:pStyle w:val="SemFormatao"/>
            </w:pPr>
          </w:p>
        </w:tc>
      </w:tr>
      <w:tr w:rsidR="00FB2942" w14:paraId="38DB9DE1" w14:textId="77777777" w:rsidTr="00E4737E">
        <w:trPr>
          <w:jc w:val="center"/>
        </w:trPr>
        <w:tc>
          <w:tcPr>
            <w:tcW w:w="0" w:type="auto"/>
            <w:vAlign w:val="center"/>
          </w:tcPr>
          <w:p w14:paraId="2F030454" w14:textId="7F05C626" w:rsidR="00FB2942" w:rsidRDefault="00FB2942" w:rsidP="00CE794C">
            <w:pPr>
              <w:pStyle w:val="SemFormatao"/>
              <w:jc w:val="left"/>
            </w:pPr>
            <w:r>
              <w:t>Envolver 100% das escolas situadas no município nas campanhas, através de palestras, capacitação de</w:t>
            </w:r>
          </w:p>
          <w:p w14:paraId="6D5A450A" w14:textId="210BAB16" w:rsidR="00AF3AD6" w:rsidRDefault="00FB2942" w:rsidP="00CE794C">
            <w:pPr>
              <w:pStyle w:val="SemFormatao"/>
              <w:jc w:val="left"/>
            </w:pPr>
            <w:r>
              <w:t>professores, distribuição de cartilhas informati</w:t>
            </w:r>
            <w:r w:rsidR="008028E3">
              <w:t>vas e atividades participativas</w:t>
            </w:r>
          </w:p>
        </w:tc>
        <w:tc>
          <w:tcPr>
            <w:tcW w:w="0" w:type="auto"/>
            <w:gridSpan w:val="2"/>
            <w:vAlign w:val="center"/>
          </w:tcPr>
          <w:p w14:paraId="3B178A64" w14:textId="1C4817C1" w:rsidR="00AF3AD6" w:rsidRDefault="00FB2942" w:rsidP="00CE794C">
            <w:pPr>
              <w:pStyle w:val="SemFormatao"/>
              <w:jc w:val="left"/>
            </w:pPr>
            <w:r w:rsidRPr="00FB2942">
              <w:t>Manter o programa de educação ambiental em 100% das escola</w:t>
            </w:r>
          </w:p>
        </w:tc>
        <w:tc>
          <w:tcPr>
            <w:tcW w:w="0" w:type="auto"/>
            <w:shd w:val="clear" w:color="auto" w:fill="00B050"/>
            <w:vAlign w:val="center"/>
          </w:tcPr>
          <w:p w14:paraId="1124FE9D" w14:textId="56E0106D" w:rsidR="00AF3AD6" w:rsidRDefault="00FB2942" w:rsidP="00CE794C">
            <w:pPr>
              <w:pStyle w:val="SemFormatao"/>
            </w:pPr>
            <w:r>
              <w:t>X</w:t>
            </w:r>
          </w:p>
        </w:tc>
        <w:tc>
          <w:tcPr>
            <w:tcW w:w="0" w:type="auto"/>
            <w:vAlign w:val="center"/>
          </w:tcPr>
          <w:p w14:paraId="5348902C" w14:textId="7554130A" w:rsidR="00AF3AD6" w:rsidRDefault="00AF3AD6" w:rsidP="00CE794C">
            <w:pPr>
              <w:pStyle w:val="SemFormatao"/>
            </w:pPr>
          </w:p>
        </w:tc>
        <w:tc>
          <w:tcPr>
            <w:tcW w:w="0" w:type="auto"/>
            <w:vAlign w:val="center"/>
          </w:tcPr>
          <w:p w14:paraId="21CFB83C" w14:textId="4AEA0995" w:rsidR="00AF3AD6" w:rsidRDefault="00AF3AD6" w:rsidP="00CE794C">
            <w:pPr>
              <w:pStyle w:val="SemFormatao"/>
              <w:jc w:val="left"/>
            </w:pPr>
            <w:r w:rsidRPr="00AF3AD6">
              <w:t xml:space="preserve">A </w:t>
            </w:r>
            <w:r w:rsidR="00FB2942">
              <w:t>educação ambiental é realizada nas escolas situadas no município por meio da grade curricular de ensino e constantemente são realizadas palestras e campanhas relacionadas ao meio ambiente</w:t>
            </w:r>
          </w:p>
        </w:tc>
      </w:tr>
    </w:tbl>
    <w:p w14:paraId="710EAA84" w14:textId="4B3F5534" w:rsidR="00AF3AD6" w:rsidRDefault="001407A7" w:rsidP="00B01814">
      <w:r>
        <w:t>Conforme apresentado na Tabela 51</w:t>
      </w:r>
      <w:r w:rsidR="00FB2942">
        <w:t xml:space="preserve"> </w:t>
      </w:r>
      <w:r>
        <w:t>a meta</w:t>
      </w:r>
      <w:r w:rsidR="00FB2942">
        <w:t xml:space="preserve"> de realização de educação ambiental no curto prazo foi cumprida, necessitando apenas da manutenção do programa contemplando as metas de médio e longo prazo.</w:t>
      </w:r>
    </w:p>
    <w:p w14:paraId="6F19B8B7" w14:textId="31A0A02F" w:rsidR="00FB2942" w:rsidRDefault="00FB2942" w:rsidP="00B01814"/>
    <w:p w14:paraId="3C8B1A11" w14:textId="2E1C25B7" w:rsidR="00FB2942" w:rsidRDefault="00FB2942" w:rsidP="00B01814">
      <w:r>
        <w:rPr>
          <w:b/>
        </w:rPr>
        <w:t>Item 5</w:t>
      </w:r>
      <w:r w:rsidRPr="005A1560">
        <w:rPr>
          <w:b/>
        </w:rPr>
        <w:t xml:space="preserve"> -</w:t>
      </w:r>
      <w:r>
        <w:t xml:space="preserve"> </w:t>
      </w:r>
      <w:r w:rsidRPr="00FB2942">
        <w:t>Os resíduos úmidos (orgânicos) gerados no m</w:t>
      </w:r>
      <w:r>
        <w:t>unicípio não são reaproveitados</w:t>
      </w:r>
      <w:r w:rsidRPr="00AF3AD6">
        <w:t>.</w:t>
      </w:r>
    </w:p>
    <w:p w14:paraId="3F73C116" w14:textId="5199A47D" w:rsidR="00FB2942" w:rsidRDefault="00FB2942" w:rsidP="00B01814">
      <w:r>
        <w:rPr>
          <w:b/>
        </w:rPr>
        <w:t xml:space="preserve">Programa </w:t>
      </w:r>
      <w:r w:rsidRPr="005A1560">
        <w:rPr>
          <w:b/>
        </w:rPr>
        <w:t>-</w:t>
      </w:r>
      <w:r>
        <w:t xml:space="preserve"> Divulgação de campanhas de educação ambiental, bem como estabelecimento de um local para o desenvolvimento de compostagem. Programa Municipal de Educação Ambiental.</w:t>
      </w:r>
    </w:p>
    <w:p w14:paraId="56C34AB3" w14:textId="2C58364C" w:rsidR="00FB2942" w:rsidRDefault="00FB2942" w:rsidP="00B01814">
      <w:r w:rsidRPr="005A1560">
        <w:rPr>
          <w:b/>
        </w:rPr>
        <w:t>Aç</w:t>
      </w:r>
      <w:r>
        <w:rPr>
          <w:b/>
        </w:rPr>
        <w:t xml:space="preserve">ão 1 </w:t>
      </w:r>
      <w:r w:rsidRPr="005A1560">
        <w:rPr>
          <w:b/>
        </w:rPr>
        <w:t>-</w:t>
      </w:r>
      <w:r>
        <w:t xml:space="preserve"> </w:t>
      </w:r>
      <w:r w:rsidRPr="00FB2942">
        <w:t>Divulgar a importância da compostagem no município, através de campanhas de educação ambiental.</w:t>
      </w:r>
    </w:p>
    <w:p w14:paraId="331592C7" w14:textId="5045A672" w:rsidR="001407A7" w:rsidRDefault="001407A7" w:rsidP="001407A7">
      <w:pPr>
        <w:pStyle w:val="Legenda"/>
        <w:keepNext/>
      </w:pPr>
      <w:bookmarkStart w:id="303" w:name="_Toc13479300"/>
      <w:r>
        <w:lastRenderedPageBreak/>
        <w:t xml:space="preserve">Tabela </w:t>
      </w:r>
      <w:fldSimple w:instr=" SEQ Tabela \* ARABIC ">
        <w:r w:rsidR="0061692A">
          <w:rPr>
            <w:noProof/>
          </w:rPr>
          <w:t>52</w:t>
        </w:r>
      </w:fldSimple>
      <w:r>
        <w:t xml:space="preserve"> - </w:t>
      </w:r>
      <w:r w:rsidRPr="00CE4A0A">
        <w:t>Realização de Programas, Ações e Metas - Item 5 - Resíduos Sólidos Domiciliares.</w:t>
      </w:r>
      <w:bookmarkEnd w:id="303"/>
    </w:p>
    <w:tbl>
      <w:tblPr>
        <w:tblStyle w:val="Tabelacomgrade"/>
        <w:tblW w:w="0" w:type="auto"/>
        <w:jc w:val="center"/>
        <w:tblLook w:val="04A0" w:firstRow="1" w:lastRow="0" w:firstColumn="1" w:lastColumn="0" w:noHBand="0" w:noVBand="1"/>
      </w:tblPr>
      <w:tblGrid>
        <w:gridCol w:w="2028"/>
        <w:gridCol w:w="1891"/>
        <w:gridCol w:w="2104"/>
        <w:gridCol w:w="611"/>
        <w:gridCol w:w="623"/>
        <w:gridCol w:w="1238"/>
      </w:tblGrid>
      <w:tr w:rsidR="00FB2942" w14:paraId="39CE6D51" w14:textId="77777777" w:rsidTr="006702B3">
        <w:trPr>
          <w:jc w:val="center"/>
        </w:trPr>
        <w:tc>
          <w:tcPr>
            <w:tcW w:w="0" w:type="auto"/>
            <w:gridSpan w:val="3"/>
            <w:shd w:val="clear" w:color="auto" w:fill="1F3864"/>
            <w:vAlign w:val="center"/>
          </w:tcPr>
          <w:p w14:paraId="4FA9FAE2" w14:textId="77777777" w:rsidR="00FB2942" w:rsidRPr="0094528A" w:rsidRDefault="00FB2942" w:rsidP="00CE794C">
            <w:pPr>
              <w:pStyle w:val="SemFormatao"/>
              <w:rPr>
                <w:b/>
              </w:rPr>
            </w:pPr>
            <w:r w:rsidRPr="0094528A">
              <w:rPr>
                <w:b/>
              </w:rPr>
              <w:t>Metas</w:t>
            </w:r>
          </w:p>
        </w:tc>
        <w:tc>
          <w:tcPr>
            <w:tcW w:w="0" w:type="auto"/>
            <w:gridSpan w:val="2"/>
            <w:shd w:val="clear" w:color="auto" w:fill="1F3864"/>
            <w:vAlign w:val="center"/>
          </w:tcPr>
          <w:p w14:paraId="470A8E96" w14:textId="77777777" w:rsidR="00FB2942" w:rsidRPr="0094528A" w:rsidRDefault="00FB2942" w:rsidP="00CE794C">
            <w:pPr>
              <w:pStyle w:val="SemFormatao"/>
              <w:rPr>
                <w:b/>
              </w:rPr>
            </w:pPr>
            <w:r w:rsidRPr="0094528A">
              <w:rPr>
                <w:b/>
              </w:rPr>
              <w:t>Ação executada</w:t>
            </w:r>
          </w:p>
        </w:tc>
        <w:tc>
          <w:tcPr>
            <w:tcW w:w="0" w:type="auto"/>
            <w:vMerge w:val="restart"/>
            <w:shd w:val="clear" w:color="auto" w:fill="1F3864"/>
            <w:vAlign w:val="center"/>
          </w:tcPr>
          <w:p w14:paraId="7B0CEC33" w14:textId="77777777" w:rsidR="00FB2942" w:rsidRPr="0094528A" w:rsidRDefault="00FB2942" w:rsidP="00CE794C">
            <w:pPr>
              <w:pStyle w:val="SemFormatao"/>
              <w:rPr>
                <w:b/>
              </w:rPr>
            </w:pPr>
            <w:r w:rsidRPr="0094528A">
              <w:rPr>
                <w:b/>
              </w:rPr>
              <w:t>Descrição da ação</w:t>
            </w:r>
          </w:p>
        </w:tc>
      </w:tr>
      <w:tr w:rsidR="00FB2942" w14:paraId="55960CFB" w14:textId="77777777" w:rsidTr="006702B3">
        <w:trPr>
          <w:jc w:val="center"/>
        </w:trPr>
        <w:tc>
          <w:tcPr>
            <w:tcW w:w="0" w:type="auto"/>
            <w:shd w:val="clear" w:color="auto" w:fill="1F3864"/>
            <w:vAlign w:val="center"/>
          </w:tcPr>
          <w:p w14:paraId="3F44A1F4" w14:textId="77777777" w:rsidR="00FB2942" w:rsidRPr="0094528A" w:rsidRDefault="00FB2942" w:rsidP="00CE794C">
            <w:pPr>
              <w:pStyle w:val="SemFormatao"/>
              <w:rPr>
                <w:b/>
              </w:rPr>
            </w:pPr>
            <w:r w:rsidRPr="0094528A">
              <w:rPr>
                <w:b/>
              </w:rPr>
              <w:t>Curto Prazo</w:t>
            </w:r>
          </w:p>
        </w:tc>
        <w:tc>
          <w:tcPr>
            <w:tcW w:w="0" w:type="auto"/>
            <w:shd w:val="clear" w:color="auto" w:fill="1F3864"/>
            <w:vAlign w:val="center"/>
          </w:tcPr>
          <w:p w14:paraId="4705EC33" w14:textId="77777777" w:rsidR="00FB2942" w:rsidRPr="0094528A" w:rsidRDefault="00FB2942" w:rsidP="00CE794C">
            <w:pPr>
              <w:pStyle w:val="SemFormatao"/>
              <w:rPr>
                <w:b/>
              </w:rPr>
            </w:pPr>
            <w:r w:rsidRPr="0094528A">
              <w:rPr>
                <w:b/>
              </w:rPr>
              <w:t>Médio Prazo</w:t>
            </w:r>
          </w:p>
        </w:tc>
        <w:tc>
          <w:tcPr>
            <w:tcW w:w="0" w:type="auto"/>
            <w:shd w:val="clear" w:color="auto" w:fill="1F3864"/>
            <w:vAlign w:val="center"/>
          </w:tcPr>
          <w:p w14:paraId="49434335" w14:textId="77777777" w:rsidR="00FB2942" w:rsidRPr="0094528A" w:rsidRDefault="00FB2942" w:rsidP="00CE794C">
            <w:pPr>
              <w:pStyle w:val="SemFormatao"/>
              <w:rPr>
                <w:b/>
              </w:rPr>
            </w:pPr>
            <w:r w:rsidRPr="0094528A">
              <w:rPr>
                <w:b/>
              </w:rPr>
              <w:t>Longo Prazo</w:t>
            </w:r>
          </w:p>
        </w:tc>
        <w:tc>
          <w:tcPr>
            <w:tcW w:w="0" w:type="auto"/>
            <w:shd w:val="clear" w:color="auto" w:fill="1F3864"/>
            <w:vAlign w:val="center"/>
          </w:tcPr>
          <w:p w14:paraId="34762A90" w14:textId="77777777" w:rsidR="00FB2942" w:rsidRPr="0094528A" w:rsidRDefault="00FB2942" w:rsidP="00CE794C">
            <w:pPr>
              <w:pStyle w:val="SemFormatao"/>
              <w:rPr>
                <w:b/>
              </w:rPr>
            </w:pPr>
            <w:r w:rsidRPr="0094528A">
              <w:rPr>
                <w:b/>
              </w:rPr>
              <w:t>Sim</w:t>
            </w:r>
          </w:p>
        </w:tc>
        <w:tc>
          <w:tcPr>
            <w:tcW w:w="0" w:type="auto"/>
            <w:shd w:val="clear" w:color="auto" w:fill="1F3864"/>
            <w:vAlign w:val="center"/>
          </w:tcPr>
          <w:p w14:paraId="344B95C7" w14:textId="77777777" w:rsidR="00FB2942" w:rsidRPr="0094528A" w:rsidRDefault="00FB2942" w:rsidP="00CE794C">
            <w:pPr>
              <w:pStyle w:val="SemFormatao"/>
              <w:rPr>
                <w:b/>
              </w:rPr>
            </w:pPr>
            <w:r w:rsidRPr="0094528A">
              <w:rPr>
                <w:b/>
              </w:rPr>
              <w:t>Não</w:t>
            </w:r>
          </w:p>
        </w:tc>
        <w:tc>
          <w:tcPr>
            <w:tcW w:w="0" w:type="auto"/>
            <w:vMerge/>
            <w:shd w:val="clear" w:color="auto" w:fill="1F3864"/>
            <w:vAlign w:val="center"/>
          </w:tcPr>
          <w:p w14:paraId="52BDC75D" w14:textId="77777777" w:rsidR="00FB2942" w:rsidRDefault="00FB2942" w:rsidP="00CE794C">
            <w:pPr>
              <w:pStyle w:val="SemFormatao"/>
            </w:pPr>
          </w:p>
        </w:tc>
      </w:tr>
      <w:tr w:rsidR="00FB2942" w14:paraId="1A8C0387" w14:textId="77777777" w:rsidTr="00E4737E">
        <w:trPr>
          <w:jc w:val="center"/>
        </w:trPr>
        <w:tc>
          <w:tcPr>
            <w:tcW w:w="0" w:type="auto"/>
            <w:vAlign w:val="center"/>
          </w:tcPr>
          <w:p w14:paraId="6936ADA6" w14:textId="34E0F59A" w:rsidR="00FB2942" w:rsidRDefault="00FB2942" w:rsidP="00CE794C">
            <w:pPr>
              <w:pStyle w:val="SemFormatao"/>
              <w:jc w:val="left"/>
            </w:pPr>
            <w:r w:rsidRPr="00FB2942">
              <w:t xml:space="preserve">Divulgar programa de educação ambiental, visando a correta separação dos </w:t>
            </w:r>
            <w:r w:rsidR="008028E3">
              <w:t>resíduos, para toda a população</w:t>
            </w:r>
          </w:p>
        </w:tc>
        <w:tc>
          <w:tcPr>
            <w:tcW w:w="0" w:type="auto"/>
            <w:vAlign w:val="center"/>
          </w:tcPr>
          <w:p w14:paraId="3B999751" w14:textId="0E56AD43" w:rsidR="00FB2942" w:rsidRDefault="00FB2942" w:rsidP="00CE794C">
            <w:pPr>
              <w:pStyle w:val="SemFormatao"/>
              <w:jc w:val="left"/>
            </w:pPr>
            <w:r w:rsidRPr="00FB2942">
              <w:t>Disponibilizar 1 (uma) área p</w:t>
            </w:r>
            <w:r w:rsidR="008028E3">
              <w:t>ara a realização da compostagem</w:t>
            </w:r>
          </w:p>
        </w:tc>
        <w:tc>
          <w:tcPr>
            <w:tcW w:w="0" w:type="auto"/>
            <w:vAlign w:val="center"/>
          </w:tcPr>
          <w:p w14:paraId="71B0AE1D" w14:textId="1162ECDB" w:rsidR="00FB2942" w:rsidRDefault="00FB2942" w:rsidP="00CE794C">
            <w:pPr>
              <w:pStyle w:val="SemFormatao"/>
              <w:jc w:val="left"/>
            </w:pPr>
            <w:r>
              <w:t>Comercializar 100% do composto orgânico gerado para os</w:t>
            </w:r>
            <w:r w:rsidR="008028E3">
              <w:t xml:space="preserve"> produtores rurais do município</w:t>
            </w:r>
          </w:p>
        </w:tc>
        <w:tc>
          <w:tcPr>
            <w:tcW w:w="0" w:type="auto"/>
            <w:vAlign w:val="center"/>
          </w:tcPr>
          <w:p w14:paraId="2214958F" w14:textId="41F9F56A" w:rsidR="00FB2942" w:rsidRDefault="00FB2942" w:rsidP="00CE794C">
            <w:pPr>
              <w:pStyle w:val="SemFormatao"/>
            </w:pPr>
          </w:p>
        </w:tc>
        <w:tc>
          <w:tcPr>
            <w:tcW w:w="0" w:type="auto"/>
            <w:shd w:val="clear" w:color="auto" w:fill="FF0000"/>
            <w:vAlign w:val="center"/>
          </w:tcPr>
          <w:p w14:paraId="0ABA4EB7" w14:textId="413A06A1" w:rsidR="00FB2942" w:rsidRDefault="00FB2942" w:rsidP="00CE794C">
            <w:pPr>
              <w:pStyle w:val="SemFormatao"/>
            </w:pPr>
            <w:r>
              <w:t>X</w:t>
            </w:r>
          </w:p>
        </w:tc>
        <w:tc>
          <w:tcPr>
            <w:tcW w:w="0" w:type="auto"/>
            <w:vAlign w:val="center"/>
          </w:tcPr>
          <w:p w14:paraId="286A8C10" w14:textId="418158CD" w:rsidR="00FB2942" w:rsidRDefault="00FB2942" w:rsidP="00CE794C">
            <w:pPr>
              <w:pStyle w:val="SemFormatao"/>
              <w:jc w:val="left"/>
            </w:pPr>
          </w:p>
        </w:tc>
      </w:tr>
    </w:tbl>
    <w:p w14:paraId="7A2DF939" w14:textId="2415F770" w:rsidR="00FB2942" w:rsidRDefault="006702B3" w:rsidP="00B01814">
      <w:r>
        <w:t>Conforme observado esta ação não foi cumprida necessitando de readequação e remanejamento das metas no horizonte de vigência do PMGIRS, conforme apresentado posteriormente.</w:t>
      </w:r>
    </w:p>
    <w:p w14:paraId="79C23A28" w14:textId="6F2A7941" w:rsidR="006702B3" w:rsidRDefault="006702B3" w:rsidP="00B01814"/>
    <w:p w14:paraId="7A8C7813" w14:textId="22006698" w:rsidR="006702B3" w:rsidRDefault="006702B3" w:rsidP="00B01814">
      <w:r w:rsidRPr="005A1560">
        <w:rPr>
          <w:b/>
        </w:rPr>
        <w:t>Aç</w:t>
      </w:r>
      <w:r>
        <w:rPr>
          <w:b/>
        </w:rPr>
        <w:t xml:space="preserve">ão 2 </w:t>
      </w:r>
      <w:r w:rsidRPr="005A1560">
        <w:rPr>
          <w:b/>
        </w:rPr>
        <w:t>-</w:t>
      </w:r>
      <w:r>
        <w:t xml:space="preserve"> </w:t>
      </w:r>
      <w:r w:rsidRPr="006702B3">
        <w:t>Incentivar e educar os munícipes a correta separação dos resíduos sólidos gerados na fonte.</w:t>
      </w:r>
    </w:p>
    <w:p w14:paraId="7C9DB26D" w14:textId="397D1CBF" w:rsidR="001407A7" w:rsidRDefault="001407A7" w:rsidP="001407A7">
      <w:pPr>
        <w:pStyle w:val="Legenda"/>
        <w:keepNext/>
      </w:pPr>
      <w:bookmarkStart w:id="304" w:name="_Toc13479301"/>
      <w:r>
        <w:t xml:space="preserve">Tabela </w:t>
      </w:r>
      <w:fldSimple w:instr=" SEQ Tabela \* ARABIC ">
        <w:r w:rsidR="0061692A">
          <w:rPr>
            <w:noProof/>
          </w:rPr>
          <w:t>53</w:t>
        </w:r>
      </w:fldSimple>
      <w:r>
        <w:t xml:space="preserve"> - </w:t>
      </w:r>
      <w:r w:rsidRPr="00DD056A">
        <w:t>Realização de Programas, Ações e Metas - Item 5 - Resíduos Sólidos Domiciliares.</w:t>
      </w:r>
      <w:bookmarkEnd w:id="304"/>
    </w:p>
    <w:tbl>
      <w:tblPr>
        <w:tblStyle w:val="Tabelacomgrade"/>
        <w:tblW w:w="0" w:type="auto"/>
        <w:jc w:val="center"/>
        <w:tblLook w:val="04A0" w:firstRow="1" w:lastRow="0" w:firstColumn="1" w:lastColumn="0" w:noHBand="0" w:noVBand="1"/>
      </w:tblPr>
      <w:tblGrid>
        <w:gridCol w:w="2007"/>
        <w:gridCol w:w="1929"/>
        <w:gridCol w:w="2089"/>
        <w:gridCol w:w="611"/>
        <w:gridCol w:w="622"/>
        <w:gridCol w:w="1237"/>
      </w:tblGrid>
      <w:tr w:rsidR="006702B3" w14:paraId="564A38EB" w14:textId="77777777" w:rsidTr="006702B3">
        <w:trPr>
          <w:jc w:val="center"/>
        </w:trPr>
        <w:tc>
          <w:tcPr>
            <w:tcW w:w="0" w:type="auto"/>
            <w:gridSpan w:val="3"/>
            <w:shd w:val="clear" w:color="auto" w:fill="1F3864"/>
            <w:vAlign w:val="center"/>
          </w:tcPr>
          <w:p w14:paraId="3C4768DF" w14:textId="77777777" w:rsidR="006702B3" w:rsidRPr="0094528A" w:rsidRDefault="006702B3" w:rsidP="00CE794C">
            <w:pPr>
              <w:pStyle w:val="SemFormatao"/>
              <w:rPr>
                <w:b/>
              </w:rPr>
            </w:pPr>
            <w:r w:rsidRPr="0094528A">
              <w:rPr>
                <w:b/>
              </w:rPr>
              <w:t>Metas</w:t>
            </w:r>
          </w:p>
        </w:tc>
        <w:tc>
          <w:tcPr>
            <w:tcW w:w="0" w:type="auto"/>
            <w:gridSpan w:val="2"/>
            <w:shd w:val="clear" w:color="auto" w:fill="1F3864"/>
            <w:vAlign w:val="center"/>
          </w:tcPr>
          <w:p w14:paraId="1A8F15D8" w14:textId="77777777" w:rsidR="006702B3" w:rsidRPr="0094528A" w:rsidRDefault="006702B3" w:rsidP="00CE794C">
            <w:pPr>
              <w:pStyle w:val="SemFormatao"/>
              <w:rPr>
                <w:b/>
              </w:rPr>
            </w:pPr>
            <w:r w:rsidRPr="0094528A">
              <w:rPr>
                <w:b/>
              </w:rPr>
              <w:t>Ação executada</w:t>
            </w:r>
          </w:p>
        </w:tc>
        <w:tc>
          <w:tcPr>
            <w:tcW w:w="0" w:type="auto"/>
            <w:vMerge w:val="restart"/>
            <w:shd w:val="clear" w:color="auto" w:fill="1F3864"/>
            <w:vAlign w:val="center"/>
          </w:tcPr>
          <w:p w14:paraId="7E45C958" w14:textId="77777777" w:rsidR="006702B3" w:rsidRPr="0094528A" w:rsidRDefault="006702B3" w:rsidP="00CE794C">
            <w:pPr>
              <w:pStyle w:val="SemFormatao"/>
              <w:rPr>
                <w:b/>
              </w:rPr>
            </w:pPr>
            <w:r w:rsidRPr="0094528A">
              <w:rPr>
                <w:b/>
              </w:rPr>
              <w:t>Descrição da ação</w:t>
            </w:r>
          </w:p>
        </w:tc>
      </w:tr>
      <w:tr w:rsidR="006702B3" w14:paraId="0C265E6C" w14:textId="77777777" w:rsidTr="006702B3">
        <w:trPr>
          <w:jc w:val="center"/>
        </w:trPr>
        <w:tc>
          <w:tcPr>
            <w:tcW w:w="0" w:type="auto"/>
            <w:shd w:val="clear" w:color="auto" w:fill="1F3864"/>
            <w:vAlign w:val="center"/>
          </w:tcPr>
          <w:p w14:paraId="78766443" w14:textId="77777777" w:rsidR="006702B3" w:rsidRPr="0094528A" w:rsidRDefault="006702B3" w:rsidP="00CE794C">
            <w:pPr>
              <w:pStyle w:val="SemFormatao"/>
              <w:rPr>
                <w:b/>
              </w:rPr>
            </w:pPr>
            <w:r w:rsidRPr="0094528A">
              <w:rPr>
                <w:b/>
              </w:rPr>
              <w:t>Curto Prazo</w:t>
            </w:r>
          </w:p>
        </w:tc>
        <w:tc>
          <w:tcPr>
            <w:tcW w:w="0" w:type="auto"/>
            <w:shd w:val="clear" w:color="auto" w:fill="1F3864"/>
            <w:vAlign w:val="center"/>
          </w:tcPr>
          <w:p w14:paraId="70F156D2" w14:textId="77777777" w:rsidR="006702B3" w:rsidRPr="0094528A" w:rsidRDefault="006702B3" w:rsidP="00CE794C">
            <w:pPr>
              <w:pStyle w:val="SemFormatao"/>
              <w:rPr>
                <w:b/>
              </w:rPr>
            </w:pPr>
            <w:r w:rsidRPr="0094528A">
              <w:rPr>
                <w:b/>
              </w:rPr>
              <w:t>Médio Prazo</w:t>
            </w:r>
          </w:p>
        </w:tc>
        <w:tc>
          <w:tcPr>
            <w:tcW w:w="0" w:type="auto"/>
            <w:shd w:val="clear" w:color="auto" w:fill="1F3864"/>
            <w:vAlign w:val="center"/>
          </w:tcPr>
          <w:p w14:paraId="759CB97C" w14:textId="77777777" w:rsidR="006702B3" w:rsidRPr="0094528A" w:rsidRDefault="006702B3" w:rsidP="00CE794C">
            <w:pPr>
              <w:pStyle w:val="SemFormatao"/>
              <w:rPr>
                <w:b/>
              </w:rPr>
            </w:pPr>
            <w:r w:rsidRPr="0094528A">
              <w:rPr>
                <w:b/>
              </w:rPr>
              <w:t>Longo Prazo</w:t>
            </w:r>
          </w:p>
        </w:tc>
        <w:tc>
          <w:tcPr>
            <w:tcW w:w="0" w:type="auto"/>
            <w:shd w:val="clear" w:color="auto" w:fill="1F3864"/>
            <w:vAlign w:val="center"/>
          </w:tcPr>
          <w:p w14:paraId="1884CC5A" w14:textId="77777777" w:rsidR="006702B3" w:rsidRPr="0094528A" w:rsidRDefault="006702B3" w:rsidP="00CE794C">
            <w:pPr>
              <w:pStyle w:val="SemFormatao"/>
              <w:rPr>
                <w:b/>
              </w:rPr>
            </w:pPr>
            <w:r w:rsidRPr="0094528A">
              <w:rPr>
                <w:b/>
              </w:rPr>
              <w:t>Sim</w:t>
            </w:r>
          </w:p>
        </w:tc>
        <w:tc>
          <w:tcPr>
            <w:tcW w:w="0" w:type="auto"/>
            <w:shd w:val="clear" w:color="auto" w:fill="1F3864"/>
            <w:vAlign w:val="center"/>
          </w:tcPr>
          <w:p w14:paraId="39A04760" w14:textId="77777777" w:rsidR="006702B3" w:rsidRPr="0094528A" w:rsidRDefault="006702B3" w:rsidP="00CE794C">
            <w:pPr>
              <w:pStyle w:val="SemFormatao"/>
              <w:rPr>
                <w:b/>
              </w:rPr>
            </w:pPr>
            <w:r w:rsidRPr="0094528A">
              <w:rPr>
                <w:b/>
              </w:rPr>
              <w:t>Não</w:t>
            </w:r>
          </w:p>
        </w:tc>
        <w:tc>
          <w:tcPr>
            <w:tcW w:w="0" w:type="auto"/>
            <w:vMerge/>
            <w:shd w:val="clear" w:color="auto" w:fill="1F3864"/>
            <w:vAlign w:val="center"/>
          </w:tcPr>
          <w:p w14:paraId="54DF0DEF" w14:textId="77777777" w:rsidR="006702B3" w:rsidRDefault="006702B3" w:rsidP="00CE794C">
            <w:pPr>
              <w:pStyle w:val="SemFormatao"/>
            </w:pPr>
          </w:p>
        </w:tc>
      </w:tr>
      <w:tr w:rsidR="006702B3" w14:paraId="3A8E87BC" w14:textId="77777777" w:rsidTr="00E4737E">
        <w:trPr>
          <w:trHeight w:val="239"/>
          <w:jc w:val="center"/>
        </w:trPr>
        <w:tc>
          <w:tcPr>
            <w:tcW w:w="0" w:type="auto"/>
            <w:vAlign w:val="center"/>
          </w:tcPr>
          <w:p w14:paraId="37010B7C" w14:textId="293C3E0D" w:rsidR="006702B3" w:rsidRDefault="006702B3" w:rsidP="00CE794C">
            <w:pPr>
              <w:pStyle w:val="SemFormatao"/>
              <w:jc w:val="left"/>
            </w:pPr>
            <w:r w:rsidRPr="00FB2942">
              <w:t xml:space="preserve">Divulgar programa de educação ambiental, visando a correta separação dos </w:t>
            </w:r>
            <w:r w:rsidR="008028E3">
              <w:t>resíduos, para toda a população</w:t>
            </w:r>
          </w:p>
        </w:tc>
        <w:tc>
          <w:tcPr>
            <w:tcW w:w="0" w:type="auto"/>
            <w:vAlign w:val="center"/>
          </w:tcPr>
          <w:p w14:paraId="3F7238D9" w14:textId="77777777" w:rsidR="006702B3" w:rsidRDefault="006702B3" w:rsidP="00CE794C">
            <w:pPr>
              <w:pStyle w:val="SemFormatao"/>
              <w:jc w:val="left"/>
            </w:pPr>
            <w:r>
              <w:t>Disponibilizar 2 (dois) funcionários para a realização da atividade de</w:t>
            </w:r>
          </w:p>
          <w:p w14:paraId="3E225B01" w14:textId="6125C7FA" w:rsidR="006702B3" w:rsidRDefault="00BA7774" w:rsidP="00CE794C">
            <w:pPr>
              <w:pStyle w:val="SemFormatao"/>
              <w:jc w:val="left"/>
            </w:pPr>
            <w:r>
              <w:t>compostagem</w:t>
            </w:r>
          </w:p>
        </w:tc>
        <w:tc>
          <w:tcPr>
            <w:tcW w:w="0" w:type="auto"/>
            <w:vAlign w:val="center"/>
          </w:tcPr>
          <w:p w14:paraId="470A0FBA" w14:textId="52E51763" w:rsidR="006702B3" w:rsidRDefault="006702B3" w:rsidP="00CE794C">
            <w:pPr>
              <w:pStyle w:val="SemFormatao"/>
              <w:jc w:val="left"/>
            </w:pPr>
            <w:r>
              <w:t>Comercializar 100% do composto orgânico gerado para os</w:t>
            </w:r>
            <w:r w:rsidR="008028E3">
              <w:t xml:space="preserve"> produtores rurais do município</w:t>
            </w:r>
          </w:p>
        </w:tc>
        <w:tc>
          <w:tcPr>
            <w:tcW w:w="0" w:type="auto"/>
            <w:vAlign w:val="center"/>
          </w:tcPr>
          <w:p w14:paraId="680A2EA8" w14:textId="77777777" w:rsidR="006702B3" w:rsidRDefault="006702B3" w:rsidP="00CE794C">
            <w:pPr>
              <w:pStyle w:val="SemFormatao"/>
            </w:pPr>
          </w:p>
        </w:tc>
        <w:tc>
          <w:tcPr>
            <w:tcW w:w="0" w:type="auto"/>
            <w:shd w:val="clear" w:color="auto" w:fill="FF0000"/>
            <w:vAlign w:val="center"/>
          </w:tcPr>
          <w:p w14:paraId="69ACC5EF" w14:textId="77777777" w:rsidR="006702B3" w:rsidRDefault="006702B3" w:rsidP="00CE794C">
            <w:pPr>
              <w:pStyle w:val="SemFormatao"/>
            </w:pPr>
            <w:r>
              <w:t>X</w:t>
            </w:r>
          </w:p>
        </w:tc>
        <w:tc>
          <w:tcPr>
            <w:tcW w:w="0" w:type="auto"/>
            <w:vAlign w:val="center"/>
          </w:tcPr>
          <w:p w14:paraId="2432590A" w14:textId="77777777" w:rsidR="006702B3" w:rsidRDefault="006702B3" w:rsidP="00CE794C">
            <w:pPr>
              <w:pStyle w:val="SemFormatao"/>
              <w:jc w:val="left"/>
            </w:pPr>
          </w:p>
        </w:tc>
      </w:tr>
    </w:tbl>
    <w:p w14:paraId="08FA0C7E" w14:textId="77777777" w:rsidR="006702B3" w:rsidRDefault="006702B3" w:rsidP="00B01814">
      <w:r>
        <w:t>Conforme observado esta ação não foi cumprida necessitando de readequação e remanejamento das metas no horizonte de vigência do PMGIRS, conforme apresentado posteriormente.</w:t>
      </w:r>
    </w:p>
    <w:p w14:paraId="4B7AA88D" w14:textId="5D2E7BE9" w:rsidR="006702B3" w:rsidRDefault="006702B3" w:rsidP="00B01814"/>
    <w:p w14:paraId="765B54C4" w14:textId="5248E034" w:rsidR="006702B3" w:rsidRDefault="006702B3" w:rsidP="00B01814">
      <w:r w:rsidRPr="005A1560">
        <w:rPr>
          <w:b/>
        </w:rPr>
        <w:lastRenderedPageBreak/>
        <w:t>Aç</w:t>
      </w:r>
      <w:r>
        <w:rPr>
          <w:b/>
        </w:rPr>
        <w:t xml:space="preserve">ão 3 </w:t>
      </w:r>
      <w:r w:rsidRPr="005A1560">
        <w:rPr>
          <w:b/>
        </w:rPr>
        <w:t>-</w:t>
      </w:r>
      <w:r>
        <w:t xml:space="preserve"> </w:t>
      </w:r>
      <w:r w:rsidRPr="006702B3">
        <w:t>Criar leiras de compostagem, visando o reaproveitamento dos resíduos úmidos, transformando</w:t>
      </w:r>
      <w:r>
        <w:t>-</w:t>
      </w:r>
      <w:r w:rsidRPr="006702B3">
        <w:t>os em adubo orgânico.</w:t>
      </w:r>
    </w:p>
    <w:p w14:paraId="50B76BB7" w14:textId="21222D67" w:rsidR="001407A7" w:rsidRDefault="001407A7" w:rsidP="001407A7">
      <w:pPr>
        <w:pStyle w:val="Legenda"/>
        <w:keepNext/>
      </w:pPr>
      <w:bookmarkStart w:id="305" w:name="_Toc13479302"/>
      <w:r>
        <w:t xml:space="preserve">Tabela </w:t>
      </w:r>
      <w:fldSimple w:instr=" SEQ Tabela \* ARABIC ">
        <w:r w:rsidR="0061692A">
          <w:rPr>
            <w:noProof/>
          </w:rPr>
          <w:t>54</w:t>
        </w:r>
      </w:fldSimple>
      <w:r>
        <w:t xml:space="preserve"> - </w:t>
      </w:r>
      <w:r w:rsidRPr="00095F1A">
        <w:t>Realização de Programas, Ações e Metas - Item 5 - Resíduos Sólidos Domiciliares.</w:t>
      </w:r>
      <w:bookmarkEnd w:id="305"/>
    </w:p>
    <w:tbl>
      <w:tblPr>
        <w:tblStyle w:val="Tabelacomgrade"/>
        <w:tblW w:w="0" w:type="auto"/>
        <w:jc w:val="center"/>
        <w:tblLook w:val="04A0" w:firstRow="1" w:lastRow="0" w:firstColumn="1" w:lastColumn="0" w:noHBand="0" w:noVBand="1"/>
      </w:tblPr>
      <w:tblGrid>
        <w:gridCol w:w="2007"/>
        <w:gridCol w:w="1929"/>
        <w:gridCol w:w="2089"/>
        <w:gridCol w:w="611"/>
        <w:gridCol w:w="622"/>
        <w:gridCol w:w="1237"/>
      </w:tblGrid>
      <w:tr w:rsidR="006702B3" w14:paraId="0CAAA0EE" w14:textId="77777777" w:rsidTr="006702B3">
        <w:trPr>
          <w:jc w:val="center"/>
        </w:trPr>
        <w:tc>
          <w:tcPr>
            <w:tcW w:w="0" w:type="auto"/>
            <w:gridSpan w:val="3"/>
            <w:shd w:val="clear" w:color="auto" w:fill="1F3864"/>
            <w:vAlign w:val="center"/>
          </w:tcPr>
          <w:p w14:paraId="4A931BAF" w14:textId="77777777" w:rsidR="006702B3" w:rsidRPr="0094528A" w:rsidRDefault="006702B3" w:rsidP="00CE794C">
            <w:pPr>
              <w:pStyle w:val="SemFormatao"/>
              <w:rPr>
                <w:b/>
              </w:rPr>
            </w:pPr>
            <w:r w:rsidRPr="0094528A">
              <w:rPr>
                <w:b/>
              </w:rPr>
              <w:t>Metas</w:t>
            </w:r>
          </w:p>
        </w:tc>
        <w:tc>
          <w:tcPr>
            <w:tcW w:w="0" w:type="auto"/>
            <w:gridSpan w:val="2"/>
            <w:shd w:val="clear" w:color="auto" w:fill="1F3864"/>
            <w:vAlign w:val="center"/>
          </w:tcPr>
          <w:p w14:paraId="0899DB00" w14:textId="77777777" w:rsidR="006702B3" w:rsidRPr="0094528A" w:rsidRDefault="006702B3" w:rsidP="00CE794C">
            <w:pPr>
              <w:pStyle w:val="SemFormatao"/>
              <w:rPr>
                <w:b/>
              </w:rPr>
            </w:pPr>
            <w:r w:rsidRPr="0094528A">
              <w:rPr>
                <w:b/>
              </w:rPr>
              <w:t>Ação executada</w:t>
            </w:r>
          </w:p>
        </w:tc>
        <w:tc>
          <w:tcPr>
            <w:tcW w:w="0" w:type="auto"/>
            <w:vMerge w:val="restart"/>
            <w:shd w:val="clear" w:color="auto" w:fill="1F3864"/>
            <w:vAlign w:val="center"/>
          </w:tcPr>
          <w:p w14:paraId="11733AFC" w14:textId="77777777" w:rsidR="006702B3" w:rsidRPr="0094528A" w:rsidRDefault="006702B3" w:rsidP="00CE794C">
            <w:pPr>
              <w:pStyle w:val="SemFormatao"/>
              <w:rPr>
                <w:b/>
              </w:rPr>
            </w:pPr>
            <w:r w:rsidRPr="0094528A">
              <w:rPr>
                <w:b/>
              </w:rPr>
              <w:t>Descrição da ação</w:t>
            </w:r>
          </w:p>
        </w:tc>
      </w:tr>
      <w:tr w:rsidR="006702B3" w14:paraId="090B0F93" w14:textId="77777777" w:rsidTr="006702B3">
        <w:trPr>
          <w:jc w:val="center"/>
        </w:trPr>
        <w:tc>
          <w:tcPr>
            <w:tcW w:w="0" w:type="auto"/>
            <w:shd w:val="clear" w:color="auto" w:fill="1F3864"/>
            <w:vAlign w:val="center"/>
          </w:tcPr>
          <w:p w14:paraId="08EC739A" w14:textId="77777777" w:rsidR="006702B3" w:rsidRPr="0094528A" w:rsidRDefault="006702B3" w:rsidP="00CE794C">
            <w:pPr>
              <w:pStyle w:val="SemFormatao"/>
              <w:rPr>
                <w:b/>
              </w:rPr>
            </w:pPr>
            <w:r w:rsidRPr="0094528A">
              <w:rPr>
                <w:b/>
              </w:rPr>
              <w:t>Curto Prazo</w:t>
            </w:r>
          </w:p>
        </w:tc>
        <w:tc>
          <w:tcPr>
            <w:tcW w:w="0" w:type="auto"/>
            <w:shd w:val="clear" w:color="auto" w:fill="1F3864"/>
            <w:vAlign w:val="center"/>
          </w:tcPr>
          <w:p w14:paraId="721B83B4" w14:textId="77777777" w:rsidR="006702B3" w:rsidRPr="0094528A" w:rsidRDefault="006702B3" w:rsidP="00CE794C">
            <w:pPr>
              <w:pStyle w:val="SemFormatao"/>
              <w:rPr>
                <w:b/>
              </w:rPr>
            </w:pPr>
            <w:r w:rsidRPr="0094528A">
              <w:rPr>
                <w:b/>
              </w:rPr>
              <w:t>Médio Prazo</w:t>
            </w:r>
          </w:p>
        </w:tc>
        <w:tc>
          <w:tcPr>
            <w:tcW w:w="0" w:type="auto"/>
            <w:shd w:val="clear" w:color="auto" w:fill="1F3864"/>
            <w:vAlign w:val="center"/>
          </w:tcPr>
          <w:p w14:paraId="24988967" w14:textId="77777777" w:rsidR="006702B3" w:rsidRPr="0094528A" w:rsidRDefault="006702B3" w:rsidP="00CE794C">
            <w:pPr>
              <w:pStyle w:val="SemFormatao"/>
              <w:rPr>
                <w:b/>
              </w:rPr>
            </w:pPr>
            <w:r w:rsidRPr="0094528A">
              <w:rPr>
                <w:b/>
              </w:rPr>
              <w:t>Longo Prazo</w:t>
            </w:r>
          </w:p>
        </w:tc>
        <w:tc>
          <w:tcPr>
            <w:tcW w:w="0" w:type="auto"/>
            <w:shd w:val="clear" w:color="auto" w:fill="1F3864"/>
            <w:vAlign w:val="center"/>
          </w:tcPr>
          <w:p w14:paraId="0ADBF562" w14:textId="77777777" w:rsidR="006702B3" w:rsidRPr="0094528A" w:rsidRDefault="006702B3" w:rsidP="00CE794C">
            <w:pPr>
              <w:pStyle w:val="SemFormatao"/>
              <w:rPr>
                <w:b/>
              </w:rPr>
            </w:pPr>
            <w:r w:rsidRPr="0094528A">
              <w:rPr>
                <w:b/>
              </w:rPr>
              <w:t>Sim</w:t>
            </w:r>
          </w:p>
        </w:tc>
        <w:tc>
          <w:tcPr>
            <w:tcW w:w="0" w:type="auto"/>
            <w:shd w:val="clear" w:color="auto" w:fill="1F3864"/>
            <w:vAlign w:val="center"/>
          </w:tcPr>
          <w:p w14:paraId="33617696" w14:textId="77777777" w:rsidR="006702B3" w:rsidRPr="0094528A" w:rsidRDefault="006702B3" w:rsidP="00CE794C">
            <w:pPr>
              <w:pStyle w:val="SemFormatao"/>
              <w:rPr>
                <w:b/>
              </w:rPr>
            </w:pPr>
            <w:r w:rsidRPr="0094528A">
              <w:rPr>
                <w:b/>
              </w:rPr>
              <w:t>Não</w:t>
            </w:r>
          </w:p>
        </w:tc>
        <w:tc>
          <w:tcPr>
            <w:tcW w:w="0" w:type="auto"/>
            <w:vMerge/>
            <w:shd w:val="clear" w:color="auto" w:fill="1F3864"/>
            <w:vAlign w:val="center"/>
          </w:tcPr>
          <w:p w14:paraId="3D0F24FF" w14:textId="77777777" w:rsidR="006702B3" w:rsidRDefault="006702B3" w:rsidP="00CE794C">
            <w:pPr>
              <w:pStyle w:val="SemFormatao"/>
            </w:pPr>
          </w:p>
        </w:tc>
      </w:tr>
      <w:tr w:rsidR="006702B3" w14:paraId="6DB6FFC4" w14:textId="77777777" w:rsidTr="00E4737E">
        <w:trPr>
          <w:jc w:val="center"/>
        </w:trPr>
        <w:tc>
          <w:tcPr>
            <w:tcW w:w="0" w:type="auto"/>
            <w:vAlign w:val="center"/>
          </w:tcPr>
          <w:p w14:paraId="08613214" w14:textId="162414C1" w:rsidR="006702B3" w:rsidRDefault="006702B3" w:rsidP="00CE794C">
            <w:pPr>
              <w:pStyle w:val="SemFormatao"/>
              <w:jc w:val="left"/>
            </w:pPr>
            <w:r w:rsidRPr="00FB2942">
              <w:t xml:space="preserve">Divulgar programa de educação ambiental, visando a correta separação dos </w:t>
            </w:r>
            <w:r w:rsidR="008028E3">
              <w:t>resíduos, para toda a população</w:t>
            </w:r>
          </w:p>
        </w:tc>
        <w:tc>
          <w:tcPr>
            <w:tcW w:w="0" w:type="auto"/>
            <w:vAlign w:val="center"/>
          </w:tcPr>
          <w:p w14:paraId="13CADB2C" w14:textId="77777777" w:rsidR="006702B3" w:rsidRDefault="006702B3" w:rsidP="00CE794C">
            <w:pPr>
              <w:pStyle w:val="SemFormatao"/>
              <w:jc w:val="left"/>
            </w:pPr>
            <w:r>
              <w:t>Disponibilizar 2 (dois) funcionários para a realização da atividade de</w:t>
            </w:r>
          </w:p>
          <w:p w14:paraId="6846D969" w14:textId="00A48471" w:rsidR="006702B3" w:rsidRDefault="00BA7774" w:rsidP="00CE794C">
            <w:pPr>
              <w:pStyle w:val="SemFormatao"/>
              <w:jc w:val="left"/>
            </w:pPr>
            <w:r>
              <w:t>compostagem</w:t>
            </w:r>
          </w:p>
        </w:tc>
        <w:tc>
          <w:tcPr>
            <w:tcW w:w="0" w:type="auto"/>
            <w:vAlign w:val="center"/>
          </w:tcPr>
          <w:p w14:paraId="010F745B" w14:textId="082E8876" w:rsidR="006702B3" w:rsidRDefault="006702B3" w:rsidP="00CE794C">
            <w:pPr>
              <w:pStyle w:val="SemFormatao"/>
              <w:jc w:val="left"/>
            </w:pPr>
            <w:r>
              <w:t>Comercializar 100% do composto orgânico gerado para os</w:t>
            </w:r>
            <w:r w:rsidR="008028E3">
              <w:t xml:space="preserve"> produtores rurais do município</w:t>
            </w:r>
          </w:p>
        </w:tc>
        <w:tc>
          <w:tcPr>
            <w:tcW w:w="0" w:type="auto"/>
            <w:vAlign w:val="center"/>
          </w:tcPr>
          <w:p w14:paraId="48EF670E" w14:textId="77777777" w:rsidR="006702B3" w:rsidRDefault="006702B3" w:rsidP="00CE794C">
            <w:pPr>
              <w:pStyle w:val="SemFormatao"/>
            </w:pPr>
          </w:p>
        </w:tc>
        <w:tc>
          <w:tcPr>
            <w:tcW w:w="0" w:type="auto"/>
            <w:shd w:val="clear" w:color="auto" w:fill="FF0000"/>
            <w:vAlign w:val="center"/>
          </w:tcPr>
          <w:p w14:paraId="23514D12" w14:textId="77777777" w:rsidR="006702B3" w:rsidRDefault="006702B3" w:rsidP="00CE794C">
            <w:pPr>
              <w:pStyle w:val="SemFormatao"/>
            </w:pPr>
            <w:r>
              <w:t>X</w:t>
            </w:r>
          </w:p>
        </w:tc>
        <w:tc>
          <w:tcPr>
            <w:tcW w:w="0" w:type="auto"/>
            <w:vAlign w:val="center"/>
          </w:tcPr>
          <w:p w14:paraId="01066756" w14:textId="77777777" w:rsidR="006702B3" w:rsidRDefault="006702B3" w:rsidP="00CE794C">
            <w:pPr>
              <w:pStyle w:val="SemFormatao"/>
              <w:jc w:val="left"/>
            </w:pPr>
          </w:p>
        </w:tc>
      </w:tr>
    </w:tbl>
    <w:p w14:paraId="207F04E2" w14:textId="77397ABE" w:rsidR="006702B3" w:rsidRDefault="006702B3" w:rsidP="00B01814">
      <w:r>
        <w:t>Conforme observado esta ação não foi cumprida necessitando de readequação e remanejamento das metas no horizonte de vigência do PMGIRS, conforme apresentado posteriormente.</w:t>
      </w:r>
    </w:p>
    <w:p w14:paraId="7326B9EA" w14:textId="6A7E6006" w:rsidR="006702B3" w:rsidRDefault="006702B3" w:rsidP="00B01814"/>
    <w:p w14:paraId="662103B6" w14:textId="441D31B1" w:rsidR="006702B3" w:rsidRDefault="006702B3" w:rsidP="00B01814">
      <w:r>
        <w:rPr>
          <w:b/>
        </w:rPr>
        <w:t>Item 6</w:t>
      </w:r>
      <w:r w:rsidRPr="005A1560">
        <w:rPr>
          <w:b/>
        </w:rPr>
        <w:t xml:space="preserve"> -</w:t>
      </w:r>
      <w:r>
        <w:t xml:space="preserve"> </w:t>
      </w:r>
      <w:r w:rsidRPr="006702B3">
        <w:t>A média mensal de geração de resíduos sólidos domiciliares é de 157</w:t>
      </w:r>
      <w:r>
        <w:t>.</w:t>
      </w:r>
      <w:r w:rsidRPr="006702B3">
        <w:t>255 Kg.</w:t>
      </w:r>
    </w:p>
    <w:p w14:paraId="1B9841C0" w14:textId="26148C30" w:rsidR="006702B3" w:rsidRDefault="006702B3" w:rsidP="00B01814">
      <w:r>
        <w:rPr>
          <w:b/>
        </w:rPr>
        <w:t xml:space="preserve">Programa </w:t>
      </w:r>
      <w:r w:rsidRPr="005A1560">
        <w:rPr>
          <w:b/>
        </w:rPr>
        <w:t>-</w:t>
      </w:r>
      <w:r>
        <w:t xml:space="preserve"> </w:t>
      </w:r>
      <w:r w:rsidRPr="006702B3">
        <w:t>Redução da geração dos resíduos sólidos domiciliares. Programa Redução Já.</w:t>
      </w:r>
    </w:p>
    <w:p w14:paraId="3B1F140E" w14:textId="36E27E49" w:rsidR="006702B3" w:rsidRDefault="006702B3" w:rsidP="00B01814">
      <w:r w:rsidRPr="005A1560">
        <w:rPr>
          <w:b/>
        </w:rPr>
        <w:t>Aç</w:t>
      </w:r>
      <w:r>
        <w:rPr>
          <w:b/>
        </w:rPr>
        <w:t xml:space="preserve">ão </w:t>
      </w:r>
      <w:r w:rsidRPr="005A1560">
        <w:rPr>
          <w:b/>
        </w:rPr>
        <w:t>-</w:t>
      </w:r>
      <w:r>
        <w:t xml:space="preserve"> </w:t>
      </w:r>
      <w:r w:rsidRPr="006702B3">
        <w:t>Reduzir a geração dos resíduos sólidos domiciliares gerados no município.</w:t>
      </w:r>
      <w:r>
        <w:t xml:space="preserve"> </w:t>
      </w:r>
      <w:r w:rsidRPr="00FB2942">
        <w:t>Divulgar a importância da compostagem no município, através de campanhas de educação ambiental.</w:t>
      </w:r>
    </w:p>
    <w:p w14:paraId="44E51358" w14:textId="0BB59278" w:rsidR="001407A7" w:rsidRDefault="001407A7" w:rsidP="001407A7">
      <w:pPr>
        <w:pStyle w:val="Legenda"/>
        <w:keepNext/>
      </w:pPr>
      <w:bookmarkStart w:id="306" w:name="_Toc13479303"/>
      <w:r>
        <w:t xml:space="preserve">Tabela </w:t>
      </w:r>
      <w:fldSimple w:instr=" SEQ Tabela \* ARABIC ">
        <w:r w:rsidR="0061692A">
          <w:rPr>
            <w:noProof/>
          </w:rPr>
          <w:t>55</w:t>
        </w:r>
      </w:fldSimple>
      <w:r>
        <w:t xml:space="preserve"> - </w:t>
      </w:r>
      <w:r w:rsidRPr="004352CE">
        <w:t>Realização de Programas, Ações e Metas - Item 6 - Resíduos Sólidos Domiciliares.</w:t>
      </w:r>
      <w:bookmarkEnd w:id="306"/>
    </w:p>
    <w:tbl>
      <w:tblPr>
        <w:tblStyle w:val="Tabelacomgrade"/>
        <w:tblW w:w="0" w:type="auto"/>
        <w:jc w:val="center"/>
        <w:tblLook w:val="04A0" w:firstRow="1" w:lastRow="0" w:firstColumn="1" w:lastColumn="0" w:noHBand="0" w:noVBand="1"/>
      </w:tblPr>
      <w:tblGrid>
        <w:gridCol w:w="1968"/>
        <w:gridCol w:w="1968"/>
        <w:gridCol w:w="1968"/>
        <w:gridCol w:w="635"/>
        <w:gridCol w:w="647"/>
        <w:gridCol w:w="1309"/>
      </w:tblGrid>
      <w:tr w:rsidR="006702B3" w14:paraId="0260E700" w14:textId="77777777" w:rsidTr="006702B3">
        <w:trPr>
          <w:jc w:val="center"/>
        </w:trPr>
        <w:tc>
          <w:tcPr>
            <w:tcW w:w="0" w:type="auto"/>
            <w:gridSpan w:val="3"/>
            <w:shd w:val="clear" w:color="auto" w:fill="1F3864"/>
            <w:vAlign w:val="center"/>
          </w:tcPr>
          <w:p w14:paraId="51FDD7BD" w14:textId="77777777" w:rsidR="006702B3" w:rsidRPr="0094528A" w:rsidRDefault="006702B3" w:rsidP="00CE794C">
            <w:pPr>
              <w:pStyle w:val="SemFormatao"/>
              <w:rPr>
                <w:b/>
              </w:rPr>
            </w:pPr>
            <w:r w:rsidRPr="0094528A">
              <w:rPr>
                <w:b/>
              </w:rPr>
              <w:t>Metas</w:t>
            </w:r>
          </w:p>
        </w:tc>
        <w:tc>
          <w:tcPr>
            <w:tcW w:w="0" w:type="auto"/>
            <w:gridSpan w:val="2"/>
            <w:shd w:val="clear" w:color="auto" w:fill="1F3864"/>
            <w:vAlign w:val="center"/>
          </w:tcPr>
          <w:p w14:paraId="124A5D02" w14:textId="77777777" w:rsidR="006702B3" w:rsidRPr="0094528A" w:rsidRDefault="006702B3" w:rsidP="00CE794C">
            <w:pPr>
              <w:pStyle w:val="SemFormatao"/>
              <w:rPr>
                <w:b/>
              </w:rPr>
            </w:pPr>
            <w:r w:rsidRPr="0094528A">
              <w:rPr>
                <w:b/>
              </w:rPr>
              <w:t>Ação executada</w:t>
            </w:r>
          </w:p>
        </w:tc>
        <w:tc>
          <w:tcPr>
            <w:tcW w:w="0" w:type="auto"/>
            <w:vMerge w:val="restart"/>
            <w:shd w:val="clear" w:color="auto" w:fill="1F3864"/>
            <w:vAlign w:val="center"/>
          </w:tcPr>
          <w:p w14:paraId="49DEC60E" w14:textId="77777777" w:rsidR="006702B3" w:rsidRPr="0094528A" w:rsidRDefault="006702B3" w:rsidP="00CE794C">
            <w:pPr>
              <w:pStyle w:val="SemFormatao"/>
              <w:rPr>
                <w:b/>
              </w:rPr>
            </w:pPr>
            <w:r w:rsidRPr="0094528A">
              <w:rPr>
                <w:b/>
              </w:rPr>
              <w:t>Descrição da ação</w:t>
            </w:r>
          </w:p>
        </w:tc>
      </w:tr>
      <w:tr w:rsidR="006702B3" w14:paraId="0FA980B8" w14:textId="77777777" w:rsidTr="006702B3">
        <w:trPr>
          <w:jc w:val="center"/>
        </w:trPr>
        <w:tc>
          <w:tcPr>
            <w:tcW w:w="0" w:type="auto"/>
            <w:shd w:val="clear" w:color="auto" w:fill="1F3864"/>
            <w:vAlign w:val="center"/>
          </w:tcPr>
          <w:p w14:paraId="5A8A8B4B" w14:textId="77777777" w:rsidR="006702B3" w:rsidRPr="0094528A" w:rsidRDefault="006702B3" w:rsidP="00CE794C">
            <w:pPr>
              <w:pStyle w:val="SemFormatao"/>
              <w:rPr>
                <w:b/>
              </w:rPr>
            </w:pPr>
            <w:r w:rsidRPr="0094528A">
              <w:rPr>
                <w:b/>
              </w:rPr>
              <w:t>Curto Prazo</w:t>
            </w:r>
          </w:p>
        </w:tc>
        <w:tc>
          <w:tcPr>
            <w:tcW w:w="0" w:type="auto"/>
            <w:shd w:val="clear" w:color="auto" w:fill="1F3864"/>
            <w:vAlign w:val="center"/>
          </w:tcPr>
          <w:p w14:paraId="100EA11B" w14:textId="77777777" w:rsidR="006702B3" w:rsidRPr="0094528A" w:rsidRDefault="006702B3" w:rsidP="00CE794C">
            <w:pPr>
              <w:pStyle w:val="SemFormatao"/>
              <w:rPr>
                <w:b/>
              </w:rPr>
            </w:pPr>
            <w:r w:rsidRPr="0094528A">
              <w:rPr>
                <w:b/>
              </w:rPr>
              <w:t>Médio Prazo</w:t>
            </w:r>
          </w:p>
        </w:tc>
        <w:tc>
          <w:tcPr>
            <w:tcW w:w="0" w:type="auto"/>
            <w:shd w:val="clear" w:color="auto" w:fill="1F3864"/>
            <w:vAlign w:val="center"/>
          </w:tcPr>
          <w:p w14:paraId="1C473FA9" w14:textId="77777777" w:rsidR="006702B3" w:rsidRPr="0094528A" w:rsidRDefault="006702B3" w:rsidP="00CE794C">
            <w:pPr>
              <w:pStyle w:val="SemFormatao"/>
              <w:rPr>
                <w:b/>
              </w:rPr>
            </w:pPr>
            <w:r w:rsidRPr="0094528A">
              <w:rPr>
                <w:b/>
              </w:rPr>
              <w:t>Longo Prazo</w:t>
            </w:r>
          </w:p>
        </w:tc>
        <w:tc>
          <w:tcPr>
            <w:tcW w:w="0" w:type="auto"/>
            <w:shd w:val="clear" w:color="auto" w:fill="1F3864"/>
            <w:vAlign w:val="center"/>
          </w:tcPr>
          <w:p w14:paraId="7461E85E" w14:textId="77777777" w:rsidR="006702B3" w:rsidRPr="0094528A" w:rsidRDefault="006702B3" w:rsidP="00CE794C">
            <w:pPr>
              <w:pStyle w:val="SemFormatao"/>
              <w:rPr>
                <w:b/>
              </w:rPr>
            </w:pPr>
            <w:r w:rsidRPr="0094528A">
              <w:rPr>
                <w:b/>
              </w:rPr>
              <w:t>Sim</w:t>
            </w:r>
          </w:p>
        </w:tc>
        <w:tc>
          <w:tcPr>
            <w:tcW w:w="0" w:type="auto"/>
            <w:shd w:val="clear" w:color="auto" w:fill="1F3864"/>
            <w:vAlign w:val="center"/>
          </w:tcPr>
          <w:p w14:paraId="6B1C6445" w14:textId="77777777" w:rsidR="006702B3" w:rsidRPr="0094528A" w:rsidRDefault="006702B3" w:rsidP="00CE794C">
            <w:pPr>
              <w:pStyle w:val="SemFormatao"/>
              <w:rPr>
                <w:b/>
              </w:rPr>
            </w:pPr>
            <w:r w:rsidRPr="0094528A">
              <w:rPr>
                <w:b/>
              </w:rPr>
              <w:t>Não</w:t>
            </w:r>
          </w:p>
        </w:tc>
        <w:tc>
          <w:tcPr>
            <w:tcW w:w="0" w:type="auto"/>
            <w:vMerge/>
            <w:shd w:val="clear" w:color="auto" w:fill="1F3864"/>
            <w:vAlign w:val="center"/>
          </w:tcPr>
          <w:p w14:paraId="3B3F8A4D" w14:textId="77777777" w:rsidR="006702B3" w:rsidRDefault="006702B3" w:rsidP="00CE794C">
            <w:pPr>
              <w:pStyle w:val="SemFormatao"/>
            </w:pPr>
          </w:p>
        </w:tc>
      </w:tr>
      <w:tr w:rsidR="006702B3" w14:paraId="43DF0EC8" w14:textId="77777777" w:rsidTr="00E4737E">
        <w:trPr>
          <w:trHeight w:val="311"/>
          <w:jc w:val="center"/>
        </w:trPr>
        <w:tc>
          <w:tcPr>
            <w:tcW w:w="0" w:type="auto"/>
            <w:vAlign w:val="center"/>
          </w:tcPr>
          <w:p w14:paraId="74BBD707" w14:textId="6CADF8EA" w:rsidR="006702B3" w:rsidRDefault="006702B3" w:rsidP="00CE794C">
            <w:pPr>
              <w:pStyle w:val="SemFormatao"/>
              <w:jc w:val="left"/>
            </w:pPr>
            <w:r>
              <w:t>Reduzir a geração de resíduos em</w:t>
            </w:r>
            <w:r w:rsidR="008028E3">
              <w:t xml:space="preserve"> 10% em relação a geração atual</w:t>
            </w:r>
          </w:p>
        </w:tc>
        <w:tc>
          <w:tcPr>
            <w:tcW w:w="0" w:type="auto"/>
            <w:vAlign w:val="center"/>
          </w:tcPr>
          <w:p w14:paraId="3F320AF3" w14:textId="0D43C6A0" w:rsidR="006702B3" w:rsidRDefault="006702B3" w:rsidP="00CE794C">
            <w:pPr>
              <w:pStyle w:val="SemFormatao"/>
              <w:jc w:val="left"/>
            </w:pPr>
            <w:r w:rsidRPr="006702B3">
              <w:t>Reduzir a geração de resíduos em</w:t>
            </w:r>
            <w:r>
              <w:t xml:space="preserve"> 10% em relação a geração atual</w:t>
            </w:r>
          </w:p>
        </w:tc>
        <w:tc>
          <w:tcPr>
            <w:tcW w:w="0" w:type="auto"/>
            <w:vAlign w:val="center"/>
          </w:tcPr>
          <w:p w14:paraId="7DDAE849" w14:textId="75EFD997" w:rsidR="006702B3" w:rsidRDefault="006702B3" w:rsidP="00CE794C">
            <w:pPr>
              <w:pStyle w:val="SemFormatao"/>
              <w:jc w:val="left"/>
            </w:pPr>
            <w:r w:rsidRPr="006702B3">
              <w:t>Reduzir a geração de resíduos em 10% em relação a geraçã</w:t>
            </w:r>
            <w:r>
              <w:t>o atual</w:t>
            </w:r>
          </w:p>
        </w:tc>
        <w:tc>
          <w:tcPr>
            <w:tcW w:w="0" w:type="auto"/>
            <w:vAlign w:val="center"/>
          </w:tcPr>
          <w:p w14:paraId="520E3AD2" w14:textId="77777777" w:rsidR="006702B3" w:rsidRDefault="006702B3" w:rsidP="00CE794C">
            <w:pPr>
              <w:pStyle w:val="SemFormatao"/>
            </w:pPr>
          </w:p>
        </w:tc>
        <w:tc>
          <w:tcPr>
            <w:tcW w:w="0" w:type="auto"/>
            <w:shd w:val="clear" w:color="auto" w:fill="FF0000"/>
            <w:vAlign w:val="center"/>
          </w:tcPr>
          <w:p w14:paraId="06F35F56" w14:textId="77777777" w:rsidR="006702B3" w:rsidRDefault="006702B3" w:rsidP="00CE794C">
            <w:pPr>
              <w:pStyle w:val="SemFormatao"/>
            </w:pPr>
            <w:r>
              <w:t>X</w:t>
            </w:r>
          </w:p>
        </w:tc>
        <w:tc>
          <w:tcPr>
            <w:tcW w:w="0" w:type="auto"/>
            <w:vAlign w:val="center"/>
          </w:tcPr>
          <w:p w14:paraId="419D1FF0" w14:textId="77777777" w:rsidR="006702B3" w:rsidRDefault="006702B3" w:rsidP="00CE794C">
            <w:pPr>
              <w:pStyle w:val="SemFormatao"/>
              <w:jc w:val="left"/>
            </w:pPr>
          </w:p>
        </w:tc>
      </w:tr>
    </w:tbl>
    <w:p w14:paraId="5F46EB44" w14:textId="027BCFD3" w:rsidR="006702B3" w:rsidRDefault="006702B3" w:rsidP="00B01814">
      <w:r>
        <w:lastRenderedPageBreak/>
        <w:t>Conforme observado esta ação não foi cumprida necessitando de readequação e remanejamento das metas no horizonte de vigência do PMGIRS, conforme apresentado posteriormente.</w:t>
      </w:r>
    </w:p>
    <w:p w14:paraId="62E08786" w14:textId="0F55582C" w:rsidR="006702B3" w:rsidRDefault="006702B3" w:rsidP="00B01814"/>
    <w:p w14:paraId="26D4E15E" w14:textId="0E3E51B8" w:rsidR="006702B3" w:rsidRDefault="006702B3" w:rsidP="00B01814">
      <w:r>
        <w:rPr>
          <w:b/>
        </w:rPr>
        <w:t>Item 7</w:t>
      </w:r>
      <w:r w:rsidRPr="005A1560">
        <w:rPr>
          <w:b/>
        </w:rPr>
        <w:t xml:space="preserve"> -</w:t>
      </w:r>
      <w:r>
        <w:t xml:space="preserve"> </w:t>
      </w:r>
      <w:r w:rsidRPr="006702B3">
        <w:t>A coleta seletiva não abrange todo o município.</w:t>
      </w:r>
    </w:p>
    <w:p w14:paraId="74C3C64B" w14:textId="77777777" w:rsidR="006702B3" w:rsidRDefault="006702B3" w:rsidP="00B01814">
      <w:r>
        <w:rPr>
          <w:b/>
        </w:rPr>
        <w:t xml:space="preserve">Programa </w:t>
      </w:r>
      <w:r w:rsidRPr="005A1560">
        <w:rPr>
          <w:b/>
        </w:rPr>
        <w:t>-</w:t>
      </w:r>
      <w:r>
        <w:t xml:space="preserve"> </w:t>
      </w:r>
      <w:r w:rsidRPr="006702B3">
        <w:t>Ampliação da coleta seletiva de modo a atender todo o município. Programa Recicla Mais.</w:t>
      </w:r>
    </w:p>
    <w:p w14:paraId="385802C5" w14:textId="31050615" w:rsidR="006702B3" w:rsidRDefault="006702B3" w:rsidP="00B01814">
      <w:r w:rsidRPr="005A1560">
        <w:rPr>
          <w:b/>
        </w:rPr>
        <w:t>Aç</w:t>
      </w:r>
      <w:r>
        <w:rPr>
          <w:b/>
        </w:rPr>
        <w:t xml:space="preserve">ão </w:t>
      </w:r>
      <w:r w:rsidRPr="005A1560">
        <w:rPr>
          <w:b/>
        </w:rPr>
        <w:t>-</w:t>
      </w:r>
      <w:r>
        <w:t xml:space="preserve"> Realizar a</w:t>
      </w:r>
      <w:r w:rsidRPr="006702B3">
        <w:t xml:space="preserve"> coleta dos resíduos recicláveis em todo o mun</w:t>
      </w:r>
      <w:r>
        <w:t>i</w:t>
      </w:r>
      <w:r w:rsidRPr="006702B3">
        <w:t>cípio</w:t>
      </w:r>
      <w:r>
        <w:t>.</w:t>
      </w:r>
    </w:p>
    <w:p w14:paraId="27980670" w14:textId="11EF1C09" w:rsidR="001407A7" w:rsidRDefault="001407A7" w:rsidP="001407A7">
      <w:pPr>
        <w:pStyle w:val="Legenda"/>
        <w:keepNext/>
      </w:pPr>
      <w:bookmarkStart w:id="307" w:name="_Toc13479304"/>
      <w:r>
        <w:t xml:space="preserve">Tabela </w:t>
      </w:r>
      <w:fldSimple w:instr=" SEQ Tabela \* ARABIC ">
        <w:r w:rsidR="0061692A">
          <w:rPr>
            <w:noProof/>
          </w:rPr>
          <w:t>56</w:t>
        </w:r>
      </w:fldSimple>
      <w:r>
        <w:t xml:space="preserve"> - </w:t>
      </w:r>
      <w:r w:rsidRPr="00B11E84">
        <w:t>Realização de Programas, Ações e Metas - Item 7 - Resíduos Sólidos Domiciliares.</w:t>
      </w:r>
      <w:bookmarkEnd w:id="307"/>
    </w:p>
    <w:tbl>
      <w:tblPr>
        <w:tblStyle w:val="Tabelacomgrade"/>
        <w:tblW w:w="0" w:type="auto"/>
        <w:jc w:val="center"/>
        <w:tblLook w:val="04A0" w:firstRow="1" w:lastRow="0" w:firstColumn="1" w:lastColumn="0" w:noHBand="0" w:noVBand="1"/>
      </w:tblPr>
      <w:tblGrid>
        <w:gridCol w:w="1765"/>
        <w:gridCol w:w="1784"/>
        <w:gridCol w:w="1784"/>
        <w:gridCol w:w="629"/>
        <w:gridCol w:w="641"/>
        <w:gridCol w:w="1892"/>
      </w:tblGrid>
      <w:tr w:rsidR="006702B3" w14:paraId="2592BF51" w14:textId="77777777" w:rsidTr="006702B3">
        <w:trPr>
          <w:jc w:val="center"/>
        </w:trPr>
        <w:tc>
          <w:tcPr>
            <w:tcW w:w="0" w:type="auto"/>
            <w:gridSpan w:val="3"/>
            <w:shd w:val="clear" w:color="auto" w:fill="1F3864"/>
            <w:vAlign w:val="center"/>
          </w:tcPr>
          <w:p w14:paraId="09EA2D28" w14:textId="77777777" w:rsidR="006702B3" w:rsidRPr="0094528A" w:rsidRDefault="006702B3" w:rsidP="00CE794C">
            <w:pPr>
              <w:pStyle w:val="SemFormatao"/>
              <w:rPr>
                <w:b/>
              </w:rPr>
            </w:pPr>
            <w:r w:rsidRPr="0094528A">
              <w:rPr>
                <w:b/>
              </w:rPr>
              <w:t>Metas</w:t>
            </w:r>
          </w:p>
        </w:tc>
        <w:tc>
          <w:tcPr>
            <w:tcW w:w="0" w:type="auto"/>
            <w:gridSpan w:val="2"/>
            <w:shd w:val="clear" w:color="auto" w:fill="1F3864"/>
            <w:vAlign w:val="center"/>
          </w:tcPr>
          <w:p w14:paraId="77D30708" w14:textId="77777777" w:rsidR="006702B3" w:rsidRPr="0094528A" w:rsidRDefault="006702B3" w:rsidP="00CE794C">
            <w:pPr>
              <w:pStyle w:val="SemFormatao"/>
              <w:rPr>
                <w:b/>
              </w:rPr>
            </w:pPr>
            <w:r w:rsidRPr="0094528A">
              <w:rPr>
                <w:b/>
              </w:rPr>
              <w:t>Ação executada</w:t>
            </w:r>
          </w:p>
        </w:tc>
        <w:tc>
          <w:tcPr>
            <w:tcW w:w="0" w:type="auto"/>
            <w:vMerge w:val="restart"/>
            <w:shd w:val="clear" w:color="auto" w:fill="1F3864"/>
            <w:vAlign w:val="center"/>
          </w:tcPr>
          <w:p w14:paraId="75C1C440" w14:textId="77777777" w:rsidR="006702B3" w:rsidRPr="0094528A" w:rsidRDefault="006702B3" w:rsidP="00CE794C">
            <w:pPr>
              <w:pStyle w:val="SemFormatao"/>
              <w:rPr>
                <w:b/>
              </w:rPr>
            </w:pPr>
            <w:r w:rsidRPr="0094528A">
              <w:rPr>
                <w:b/>
              </w:rPr>
              <w:t>Descrição da ação</w:t>
            </w:r>
          </w:p>
        </w:tc>
      </w:tr>
      <w:tr w:rsidR="006702B3" w14:paraId="08394CBD" w14:textId="77777777" w:rsidTr="006702B3">
        <w:trPr>
          <w:jc w:val="center"/>
        </w:trPr>
        <w:tc>
          <w:tcPr>
            <w:tcW w:w="0" w:type="auto"/>
            <w:shd w:val="clear" w:color="auto" w:fill="1F3864"/>
            <w:vAlign w:val="center"/>
          </w:tcPr>
          <w:p w14:paraId="09C247D8" w14:textId="77777777" w:rsidR="006702B3" w:rsidRPr="0094528A" w:rsidRDefault="006702B3" w:rsidP="00CE794C">
            <w:pPr>
              <w:pStyle w:val="SemFormatao"/>
              <w:rPr>
                <w:b/>
              </w:rPr>
            </w:pPr>
            <w:r w:rsidRPr="0094528A">
              <w:rPr>
                <w:b/>
              </w:rPr>
              <w:t>Curto Prazo</w:t>
            </w:r>
          </w:p>
        </w:tc>
        <w:tc>
          <w:tcPr>
            <w:tcW w:w="0" w:type="auto"/>
            <w:shd w:val="clear" w:color="auto" w:fill="1F3864"/>
            <w:vAlign w:val="center"/>
          </w:tcPr>
          <w:p w14:paraId="7D4ACC88" w14:textId="77777777" w:rsidR="006702B3" w:rsidRPr="0094528A" w:rsidRDefault="006702B3" w:rsidP="00CE794C">
            <w:pPr>
              <w:pStyle w:val="SemFormatao"/>
              <w:rPr>
                <w:b/>
              </w:rPr>
            </w:pPr>
            <w:r w:rsidRPr="0094528A">
              <w:rPr>
                <w:b/>
              </w:rPr>
              <w:t>Médio Prazo</w:t>
            </w:r>
          </w:p>
        </w:tc>
        <w:tc>
          <w:tcPr>
            <w:tcW w:w="0" w:type="auto"/>
            <w:shd w:val="clear" w:color="auto" w:fill="1F3864"/>
            <w:vAlign w:val="center"/>
          </w:tcPr>
          <w:p w14:paraId="39957DE9" w14:textId="77777777" w:rsidR="006702B3" w:rsidRPr="0094528A" w:rsidRDefault="006702B3" w:rsidP="00CE794C">
            <w:pPr>
              <w:pStyle w:val="SemFormatao"/>
              <w:rPr>
                <w:b/>
              </w:rPr>
            </w:pPr>
            <w:r w:rsidRPr="0094528A">
              <w:rPr>
                <w:b/>
              </w:rPr>
              <w:t>Longo Prazo</w:t>
            </w:r>
          </w:p>
        </w:tc>
        <w:tc>
          <w:tcPr>
            <w:tcW w:w="0" w:type="auto"/>
            <w:shd w:val="clear" w:color="auto" w:fill="1F3864"/>
            <w:vAlign w:val="center"/>
          </w:tcPr>
          <w:p w14:paraId="370C1AE7" w14:textId="77777777" w:rsidR="006702B3" w:rsidRPr="0094528A" w:rsidRDefault="006702B3" w:rsidP="00CE794C">
            <w:pPr>
              <w:pStyle w:val="SemFormatao"/>
              <w:rPr>
                <w:b/>
              </w:rPr>
            </w:pPr>
            <w:r w:rsidRPr="0094528A">
              <w:rPr>
                <w:b/>
              </w:rPr>
              <w:t>Sim</w:t>
            </w:r>
          </w:p>
        </w:tc>
        <w:tc>
          <w:tcPr>
            <w:tcW w:w="0" w:type="auto"/>
            <w:shd w:val="clear" w:color="auto" w:fill="1F3864"/>
            <w:vAlign w:val="center"/>
          </w:tcPr>
          <w:p w14:paraId="6670DFCA" w14:textId="77777777" w:rsidR="006702B3" w:rsidRPr="0094528A" w:rsidRDefault="006702B3" w:rsidP="00CE794C">
            <w:pPr>
              <w:pStyle w:val="SemFormatao"/>
              <w:rPr>
                <w:b/>
              </w:rPr>
            </w:pPr>
            <w:r w:rsidRPr="0094528A">
              <w:rPr>
                <w:b/>
              </w:rPr>
              <w:t>Não</w:t>
            </w:r>
          </w:p>
        </w:tc>
        <w:tc>
          <w:tcPr>
            <w:tcW w:w="0" w:type="auto"/>
            <w:vMerge/>
            <w:shd w:val="clear" w:color="auto" w:fill="1F3864"/>
            <w:vAlign w:val="center"/>
          </w:tcPr>
          <w:p w14:paraId="13463A5A" w14:textId="77777777" w:rsidR="006702B3" w:rsidRDefault="006702B3" w:rsidP="00CE794C">
            <w:pPr>
              <w:pStyle w:val="SemFormatao"/>
            </w:pPr>
          </w:p>
        </w:tc>
      </w:tr>
      <w:tr w:rsidR="006702B3" w14:paraId="2BB0842B" w14:textId="77777777" w:rsidTr="00E4737E">
        <w:trPr>
          <w:jc w:val="center"/>
        </w:trPr>
        <w:tc>
          <w:tcPr>
            <w:tcW w:w="0" w:type="auto"/>
            <w:vAlign w:val="center"/>
          </w:tcPr>
          <w:p w14:paraId="1941B16D" w14:textId="7A094195" w:rsidR="006702B3" w:rsidRDefault="006702B3" w:rsidP="00CE794C">
            <w:pPr>
              <w:pStyle w:val="SemFormatao"/>
              <w:jc w:val="left"/>
            </w:pPr>
            <w:r>
              <w:t xml:space="preserve">Coletar os </w:t>
            </w:r>
            <w:r w:rsidRPr="006702B3">
              <w:t xml:space="preserve">resíduos </w:t>
            </w:r>
            <w:r>
              <w:t>recicláveis em 80% do município</w:t>
            </w:r>
          </w:p>
        </w:tc>
        <w:tc>
          <w:tcPr>
            <w:tcW w:w="0" w:type="auto"/>
            <w:vAlign w:val="center"/>
          </w:tcPr>
          <w:p w14:paraId="08405002" w14:textId="5AD261F0" w:rsidR="006702B3" w:rsidRDefault="006702B3" w:rsidP="00CE794C">
            <w:pPr>
              <w:pStyle w:val="SemFormatao"/>
              <w:jc w:val="left"/>
            </w:pPr>
            <w:r w:rsidRPr="006702B3">
              <w:t>Coletar os resíduos recicláveis em 1</w:t>
            </w:r>
            <w:r>
              <w:t>00% do município</w:t>
            </w:r>
          </w:p>
        </w:tc>
        <w:tc>
          <w:tcPr>
            <w:tcW w:w="0" w:type="auto"/>
            <w:vAlign w:val="center"/>
          </w:tcPr>
          <w:p w14:paraId="264A130D" w14:textId="1ECC895B" w:rsidR="006702B3" w:rsidRDefault="006702B3" w:rsidP="00CE794C">
            <w:pPr>
              <w:pStyle w:val="SemFormatao"/>
              <w:jc w:val="left"/>
            </w:pPr>
            <w:r w:rsidRPr="006702B3">
              <w:t>Coletar os resíduos r</w:t>
            </w:r>
            <w:r>
              <w:t>ecicláveis em 100% do município</w:t>
            </w:r>
          </w:p>
        </w:tc>
        <w:tc>
          <w:tcPr>
            <w:tcW w:w="0" w:type="auto"/>
            <w:shd w:val="clear" w:color="auto" w:fill="00B050"/>
            <w:vAlign w:val="center"/>
          </w:tcPr>
          <w:p w14:paraId="02C9A7A7" w14:textId="0CB6196C" w:rsidR="006702B3" w:rsidRDefault="006702B3" w:rsidP="00CE794C">
            <w:pPr>
              <w:pStyle w:val="SemFormatao"/>
            </w:pPr>
            <w:r>
              <w:t>X</w:t>
            </w:r>
          </w:p>
        </w:tc>
        <w:tc>
          <w:tcPr>
            <w:tcW w:w="0" w:type="auto"/>
            <w:vAlign w:val="center"/>
          </w:tcPr>
          <w:p w14:paraId="0D31618D" w14:textId="0E45FF71" w:rsidR="006702B3" w:rsidRDefault="006702B3" w:rsidP="00CE794C">
            <w:pPr>
              <w:pStyle w:val="SemFormatao"/>
            </w:pPr>
          </w:p>
        </w:tc>
        <w:tc>
          <w:tcPr>
            <w:tcW w:w="0" w:type="auto"/>
            <w:vAlign w:val="center"/>
          </w:tcPr>
          <w:p w14:paraId="3A781453" w14:textId="2DCA2C4D" w:rsidR="006702B3" w:rsidRDefault="006702B3" w:rsidP="00CE794C">
            <w:pPr>
              <w:pStyle w:val="SemFormatao"/>
              <w:jc w:val="left"/>
            </w:pPr>
            <w:r>
              <w:t>Atuamente a coleta de recicláveis atinge 90 % do município</w:t>
            </w:r>
          </w:p>
        </w:tc>
      </w:tr>
    </w:tbl>
    <w:p w14:paraId="5824542B" w14:textId="332FA16A" w:rsidR="006702B3" w:rsidRDefault="006702B3" w:rsidP="00B01814">
      <w:r>
        <w:t>C</w:t>
      </w:r>
      <w:r w:rsidR="001407A7">
        <w:t>onforme demonstrado na Tabela 56</w:t>
      </w:r>
      <w:r>
        <w:t xml:space="preserve">, o município realiza </w:t>
      </w:r>
      <w:r w:rsidR="008028E3">
        <w:t>a coleta seletiva atualmente em 90% da área municipal, assim cumprindo a meta de curto prazo, portanto deverá ser realocada as metas de médio e longo prazo dentro do horizonte de vigência do PMGIRS.</w:t>
      </w:r>
    </w:p>
    <w:p w14:paraId="502C1231" w14:textId="77777777" w:rsidR="008028E3" w:rsidRDefault="008028E3" w:rsidP="00B01814"/>
    <w:p w14:paraId="0A6BCE6F" w14:textId="05EEDC0A" w:rsidR="008028E3" w:rsidRDefault="008028E3" w:rsidP="00B01814">
      <w:r>
        <w:rPr>
          <w:b/>
        </w:rPr>
        <w:t>Item 8</w:t>
      </w:r>
      <w:r w:rsidRPr="005A1560">
        <w:rPr>
          <w:b/>
        </w:rPr>
        <w:t xml:space="preserve"> -</w:t>
      </w:r>
      <w:r>
        <w:t xml:space="preserve"> </w:t>
      </w:r>
      <w:r w:rsidRPr="008028E3">
        <w:t>O caminhão atualmente utilizado para a coleta seletiva não comportará a ampliação da mesma para 100% do município.</w:t>
      </w:r>
    </w:p>
    <w:p w14:paraId="7ACDDF7D" w14:textId="12991201" w:rsidR="008028E3" w:rsidRDefault="008028E3" w:rsidP="00B01814">
      <w:r>
        <w:rPr>
          <w:b/>
        </w:rPr>
        <w:t xml:space="preserve">Programa </w:t>
      </w:r>
      <w:r w:rsidRPr="005A1560">
        <w:rPr>
          <w:b/>
        </w:rPr>
        <w:t>-</w:t>
      </w:r>
      <w:r>
        <w:t xml:space="preserve"> </w:t>
      </w:r>
      <w:r w:rsidRPr="008028E3">
        <w:t xml:space="preserve">Busca de incentivos governamentais para aquisição de um caminhão para a coleta seletiva. Programa de </w:t>
      </w:r>
      <w:r>
        <w:t>i</w:t>
      </w:r>
      <w:r w:rsidRPr="008028E3">
        <w:t>ncentivo a Reciclagem.</w:t>
      </w:r>
    </w:p>
    <w:p w14:paraId="48B8D74C" w14:textId="5672308E" w:rsidR="008028E3" w:rsidRDefault="008028E3" w:rsidP="00B01814">
      <w:r w:rsidRPr="005A1560">
        <w:rPr>
          <w:b/>
        </w:rPr>
        <w:t>Aç</w:t>
      </w:r>
      <w:r>
        <w:rPr>
          <w:b/>
        </w:rPr>
        <w:t xml:space="preserve">ão </w:t>
      </w:r>
      <w:r w:rsidRPr="005A1560">
        <w:rPr>
          <w:b/>
        </w:rPr>
        <w:t>-</w:t>
      </w:r>
      <w:r>
        <w:t xml:space="preserve"> </w:t>
      </w:r>
      <w:r w:rsidRPr="008028E3">
        <w:t>Cadastrar o município em programas governamentais para solicitação de novo veículo para a coleta seletiva.</w:t>
      </w:r>
    </w:p>
    <w:p w14:paraId="75BDA13B" w14:textId="148E761C" w:rsidR="00B01814" w:rsidRDefault="00B01814" w:rsidP="00B01814"/>
    <w:p w14:paraId="38A77F8E" w14:textId="0273C595" w:rsidR="001407A7" w:rsidRDefault="001407A7" w:rsidP="001407A7">
      <w:pPr>
        <w:pStyle w:val="Legenda"/>
        <w:keepNext/>
      </w:pPr>
      <w:bookmarkStart w:id="308" w:name="_Toc13479305"/>
      <w:r>
        <w:lastRenderedPageBreak/>
        <w:t xml:space="preserve">Tabela </w:t>
      </w:r>
      <w:fldSimple w:instr=" SEQ Tabela \* ARABIC ">
        <w:r w:rsidR="0061692A">
          <w:rPr>
            <w:noProof/>
          </w:rPr>
          <w:t>57</w:t>
        </w:r>
      </w:fldSimple>
      <w:r>
        <w:t xml:space="preserve"> - </w:t>
      </w:r>
      <w:r w:rsidRPr="008048B2">
        <w:t>Realização de Programas, Ações e Metas - Item 8 - Resíduos Sólidos Domiciliares.</w:t>
      </w:r>
      <w:bookmarkEnd w:id="308"/>
    </w:p>
    <w:tbl>
      <w:tblPr>
        <w:tblStyle w:val="Tabelacomgrade"/>
        <w:tblW w:w="0" w:type="auto"/>
        <w:jc w:val="center"/>
        <w:tblLook w:val="04A0" w:firstRow="1" w:lastRow="0" w:firstColumn="1" w:lastColumn="0" w:noHBand="0" w:noVBand="1"/>
      </w:tblPr>
      <w:tblGrid>
        <w:gridCol w:w="2995"/>
        <w:gridCol w:w="1432"/>
        <w:gridCol w:w="1478"/>
        <w:gridCol w:w="635"/>
        <w:gridCol w:w="647"/>
        <w:gridCol w:w="1308"/>
      </w:tblGrid>
      <w:tr w:rsidR="008028E3" w14:paraId="6C0E485C" w14:textId="77777777" w:rsidTr="00F901F2">
        <w:trPr>
          <w:jc w:val="center"/>
        </w:trPr>
        <w:tc>
          <w:tcPr>
            <w:tcW w:w="0" w:type="auto"/>
            <w:gridSpan w:val="3"/>
            <w:shd w:val="clear" w:color="auto" w:fill="1F3864"/>
            <w:vAlign w:val="center"/>
          </w:tcPr>
          <w:p w14:paraId="05C77A97" w14:textId="77777777" w:rsidR="008028E3" w:rsidRPr="0094528A" w:rsidRDefault="008028E3" w:rsidP="00CE794C">
            <w:pPr>
              <w:pStyle w:val="SemFormatao"/>
              <w:rPr>
                <w:b/>
              </w:rPr>
            </w:pPr>
            <w:r w:rsidRPr="0094528A">
              <w:rPr>
                <w:b/>
              </w:rPr>
              <w:t>Metas</w:t>
            </w:r>
          </w:p>
        </w:tc>
        <w:tc>
          <w:tcPr>
            <w:tcW w:w="0" w:type="auto"/>
            <w:gridSpan w:val="2"/>
            <w:shd w:val="clear" w:color="auto" w:fill="1F3864"/>
            <w:vAlign w:val="center"/>
          </w:tcPr>
          <w:p w14:paraId="50B6A522" w14:textId="77777777" w:rsidR="008028E3" w:rsidRPr="0094528A" w:rsidRDefault="008028E3" w:rsidP="00CE794C">
            <w:pPr>
              <w:pStyle w:val="SemFormatao"/>
              <w:rPr>
                <w:b/>
              </w:rPr>
            </w:pPr>
            <w:r w:rsidRPr="0094528A">
              <w:rPr>
                <w:b/>
              </w:rPr>
              <w:t>Ação executada</w:t>
            </w:r>
          </w:p>
        </w:tc>
        <w:tc>
          <w:tcPr>
            <w:tcW w:w="0" w:type="auto"/>
            <w:vMerge w:val="restart"/>
            <w:shd w:val="clear" w:color="auto" w:fill="1F3864"/>
            <w:vAlign w:val="center"/>
          </w:tcPr>
          <w:p w14:paraId="09E9DEA0" w14:textId="77777777" w:rsidR="008028E3" w:rsidRPr="0094528A" w:rsidRDefault="008028E3" w:rsidP="00CE794C">
            <w:pPr>
              <w:pStyle w:val="SemFormatao"/>
              <w:rPr>
                <w:b/>
              </w:rPr>
            </w:pPr>
            <w:r w:rsidRPr="0094528A">
              <w:rPr>
                <w:b/>
              </w:rPr>
              <w:t>Descrição da ação</w:t>
            </w:r>
          </w:p>
        </w:tc>
      </w:tr>
      <w:tr w:rsidR="008028E3" w14:paraId="255B13F2" w14:textId="77777777" w:rsidTr="00F901F2">
        <w:trPr>
          <w:jc w:val="center"/>
        </w:trPr>
        <w:tc>
          <w:tcPr>
            <w:tcW w:w="0" w:type="auto"/>
            <w:shd w:val="clear" w:color="auto" w:fill="1F3864"/>
            <w:vAlign w:val="center"/>
          </w:tcPr>
          <w:p w14:paraId="7AFAE003" w14:textId="77777777" w:rsidR="008028E3" w:rsidRPr="0094528A" w:rsidRDefault="008028E3" w:rsidP="00CE794C">
            <w:pPr>
              <w:pStyle w:val="SemFormatao"/>
              <w:rPr>
                <w:b/>
              </w:rPr>
            </w:pPr>
            <w:r w:rsidRPr="0094528A">
              <w:rPr>
                <w:b/>
              </w:rPr>
              <w:t>Curto Prazo</w:t>
            </w:r>
          </w:p>
        </w:tc>
        <w:tc>
          <w:tcPr>
            <w:tcW w:w="0" w:type="auto"/>
            <w:shd w:val="clear" w:color="auto" w:fill="1F3864"/>
            <w:vAlign w:val="center"/>
          </w:tcPr>
          <w:p w14:paraId="0570D731" w14:textId="77777777" w:rsidR="008028E3" w:rsidRPr="0094528A" w:rsidRDefault="008028E3" w:rsidP="00CE794C">
            <w:pPr>
              <w:pStyle w:val="SemFormatao"/>
              <w:rPr>
                <w:b/>
              </w:rPr>
            </w:pPr>
            <w:r w:rsidRPr="0094528A">
              <w:rPr>
                <w:b/>
              </w:rPr>
              <w:t>Médio Prazo</w:t>
            </w:r>
          </w:p>
        </w:tc>
        <w:tc>
          <w:tcPr>
            <w:tcW w:w="0" w:type="auto"/>
            <w:shd w:val="clear" w:color="auto" w:fill="1F3864"/>
            <w:vAlign w:val="center"/>
          </w:tcPr>
          <w:p w14:paraId="54FC2F44" w14:textId="77777777" w:rsidR="008028E3" w:rsidRPr="0094528A" w:rsidRDefault="008028E3" w:rsidP="00CE794C">
            <w:pPr>
              <w:pStyle w:val="SemFormatao"/>
              <w:rPr>
                <w:b/>
              </w:rPr>
            </w:pPr>
            <w:r w:rsidRPr="0094528A">
              <w:rPr>
                <w:b/>
              </w:rPr>
              <w:t>Longo Prazo</w:t>
            </w:r>
          </w:p>
        </w:tc>
        <w:tc>
          <w:tcPr>
            <w:tcW w:w="0" w:type="auto"/>
            <w:shd w:val="clear" w:color="auto" w:fill="1F3864"/>
            <w:vAlign w:val="center"/>
          </w:tcPr>
          <w:p w14:paraId="69AE33F2" w14:textId="77777777" w:rsidR="008028E3" w:rsidRPr="0094528A" w:rsidRDefault="008028E3" w:rsidP="00CE794C">
            <w:pPr>
              <w:pStyle w:val="SemFormatao"/>
              <w:rPr>
                <w:b/>
              </w:rPr>
            </w:pPr>
            <w:r w:rsidRPr="0094528A">
              <w:rPr>
                <w:b/>
              </w:rPr>
              <w:t>Sim</w:t>
            </w:r>
          </w:p>
        </w:tc>
        <w:tc>
          <w:tcPr>
            <w:tcW w:w="0" w:type="auto"/>
            <w:shd w:val="clear" w:color="auto" w:fill="1F3864"/>
            <w:vAlign w:val="center"/>
          </w:tcPr>
          <w:p w14:paraId="5B0BA880" w14:textId="77777777" w:rsidR="008028E3" w:rsidRPr="0094528A" w:rsidRDefault="008028E3" w:rsidP="00CE794C">
            <w:pPr>
              <w:pStyle w:val="SemFormatao"/>
              <w:rPr>
                <w:b/>
              </w:rPr>
            </w:pPr>
            <w:r w:rsidRPr="0094528A">
              <w:rPr>
                <w:b/>
              </w:rPr>
              <w:t>Não</w:t>
            </w:r>
          </w:p>
        </w:tc>
        <w:tc>
          <w:tcPr>
            <w:tcW w:w="0" w:type="auto"/>
            <w:vMerge/>
            <w:shd w:val="clear" w:color="auto" w:fill="1F3864"/>
            <w:vAlign w:val="center"/>
          </w:tcPr>
          <w:p w14:paraId="694C0B51" w14:textId="77777777" w:rsidR="008028E3" w:rsidRDefault="008028E3" w:rsidP="00CE794C">
            <w:pPr>
              <w:pStyle w:val="SemFormatao"/>
            </w:pPr>
          </w:p>
        </w:tc>
      </w:tr>
      <w:tr w:rsidR="008028E3" w14:paraId="606E796F" w14:textId="77777777" w:rsidTr="00E4737E">
        <w:trPr>
          <w:jc w:val="center"/>
        </w:trPr>
        <w:tc>
          <w:tcPr>
            <w:tcW w:w="0" w:type="auto"/>
            <w:vAlign w:val="center"/>
          </w:tcPr>
          <w:p w14:paraId="5FC3EF07" w14:textId="77777777" w:rsidR="008028E3" w:rsidRDefault="008028E3" w:rsidP="00CE794C">
            <w:pPr>
              <w:pStyle w:val="SemFormatao"/>
              <w:jc w:val="left"/>
            </w:pPr>
            <w:r>
              <w:t>Adquirir 1 (um) novo caminhão basculante para a coleta seletiva, uma vez que o atual não comportará a ampliação da</w:t>
            </w:r>
          </w:p>
          <w:p w14:paraId="3218E582" w14:textId="0A2999BD" w:rsidR="008028E3" w:rsidRDefault="008028E3" w:rsidP="00CE794C">
            <w:pPr>
              <w:pStyle w:val="SemFormatao"/>
              <w:jc w:val="left"/>
            </w:pPr>
            <w:r>
              <w:t>mesma</w:t>
            </w:r>
          </w:p>
        </w:tc>
        <w:tc>
          <w:tcPr>
            <w:tcW w:w="0" w:type="auto"/>
            <w:gridSpan w:val="2"/>
            <w:vAlign w:val="center"/>
          </w:tcPr>
          <w:p w14:paraId="54484900" w14:textId="2BC44840" w:rsidR="008028E3" w:rsidRDefault="008028E3" w:rsidP="00CE794C">
            <w:pPr>
              <w:pStyle w:val="SemFormatao"/>
              <w:jc w:val="left"/>
            </w:pPr>
            <w:r w:rsidRPr="008028E3">
              <w:t>Elaborar cronograma de manutenção preventiva e manter</w:t>
            </w:r>
            <w:r>
              <w:t xml:space="preserve"> em 100% o atendimento do mesmo</w:t>
            </w:r>
          </w:p>
        </w:tc>
        <w:tc>
          <w:tcPr>
            <w:tcW w:w="0" w:type="auto"/>
            <w:vAlign w:val="center"/>
          </w:tcPr>
          <w:p w14:paraId="742576D1" w14:textId="01201DE0" w:rsidR="008028E3" w:rsidRDefault="008028E3" w:rsidP="00CE794C">
            <w:pPr>
              <w:pStyle w:val="SemFormatao"/>
            </w:pPr>
          </w:p>
        </w:tc>
        <w:tc>
          <w:tcPr>
            <w:tcW w:w="0" w:type="auto"/>
            <w:shd w:val="clear" w:color="auto" w:fill="FF0000"/>
            <w:vAlign w:val="center"/>
          </w:tcPr>
          <w:p w14:paraId="5C4C14C7" w14:textId="5B225F1D" w:rsidR="008028E3" w:rsidRDefault="008028E3" w:rsidP="00CE794C">
            <w:pPr>
              <w:pStyle w:val="SemFormatao"/>
            </w:pPr>
            <w:r>
              <w:t>X</w:t>
            </w:r>
          </w:p>
        </w:tc>
        <w:tc>
          <w:tcPr>
            <w:tcW w:w="0" w:type="auto"/>
            <w:vAlign w:val="center"/>
          </w:tcPr>
          <w:p w14:paraId="6DC60303" w14:textId="405D123B" w:rsidR="008028E3" w:rsidRDefault="008028E3" w:rsidP="00CE794C">
            <w:pPr>
              <w:pStyle w:val="SemFormatao"/>
              <w:jc w:val="left"/>
            </w:pPr>
          </w:p>
        </w:tc>
      </w:tr>
    </w:tbl>
    <w:p w14:paraId="5BC93EF4" w14:textId="77777777" w:rsidR="008028E3" w:rsidRDefault="008028E3" w:rsidP="00B01814">
      <w:r>
        <w:t>Conforme observado esta ação não foi cumprida necessitando de readequação e remanejamento das metas no horizonte de vigência do PMGIRS, conforme apresentado posteriormente.</w:t>
      </w:r>
    </w:p>
    <w:p w14:paraId="0D36A45E" w14:textId="42ABE067" w:rsidR="006702B3" w:rsidRDefault="006702B3" w:rsidP="00B01814"/>
    <w:p w14:paraId="47DD077D" w14:textId="680618C9" w:rsidR="008028E3" w:rsidRDefault="00F074A7" w:rsidP="00B01814">
      <w:r>
        <w:rPr>
          <w:b/>
        </w:rPr>
        <w:t>Item 9</w:t>
      </w:r>
      <w:r w:rsidR="008028E3" w:rsidRPr="005A1560">
        <w:rPr>
          <w:b/>
        </w:rPr>
        <w:t xml:space="preserve"> -</w:t>
      </w:r>
      <w:r w:rsidR="008028E3">
        <w:t xml:space="preserve"> </w:t>
      </w:r>
      <w:r w:rsidR="008028E3" w:rsidRPr="008028E3">
        <w:t xml:space="preserve">O valor arrecadado no IPTU referente a limpeza pública não paga todas as despesas </w:t>
      </w:r>
      <w:r w:rsidR="008028E3">
        <w:t>referentes aos resíduos sólidos</w:t>
      </w:r>
      <w:r w:rsidR="008028E3" w:rsidRPr="008028E3">
        <w:t>.</w:t>
      </w:r>
    </w:p>
    <w:p w14:paraId="05751E28" w14:textId="09162BB2" w:rsidR="008028E3" w:rsidRDefault="008028E3" w:rsidP="00B01814">
      <w:r>
        <w:rPr>
          <w:b/>
        </w:rPr>
        <w:t xml:space="preserve">Programa </w:t>
      </w:r>
      <w:r w:rsidRPr="005A1560">
        <w:rPr>
          <w:b/>
        </w:rPr>
        <w:t>-</w:t>
      </w:r>
      <w:r>
        <w:t xml:space="preserve"> </w:t>
      </w:r>
      <w:r w:rsidRPr="008028E3">
        <w:t>Estabelecimento de reajuste na taxa da coleta de lixo contemplada no IPTU. Programa Reajuste na Taxa de Coleta referente a Limpeza Pública.</w:t>
      </w:r>
    </w:p>
    <w:p w14:paraId="79128C8A" w14:textId="273D1312" w:rsidR="008028E3" w:rsidRDefault="008028E3" w:rsidP="00B01814">
      <w:r w:rsidRPr="005A1560">
        <w:rPr>
          <w:b/>
        </w:rPr>
        <w:t>Aç</w:t>
      </w:r>
      <w:r>
        <w:rPr>
          <w:b/>
        </w:rPr>
        <w:t xml:space="preserve">ão </w:t>
      </w:r>
      <w:r w:rsidRPr="005A1560">
        <w:rPr>
          <w:b/>
        </w:rPr>
        <w:t>-</w:t>
      </w:r>
      <w:r>
        <w:t xml:space="preserve"> </w:t>
      </w:r>
      <w:r w:rsidRPr="008028E3">
        <w:t>Encaminhar tal sistemática para a Câmara dos Vereadores</w:t>
      </w:r>
      <w:r>
        <w:t>.</w:t>
      </w:r>
    </w:p>
    <w:p w14:paraId="4F453F45" w14:textId="68327522" w:rsidR="001407A7" w:rsidRDefault="001407A7" w:rsidP="001407A7">
      <w:pPr>
        <w:pStyle w:val="Legenda"/>
        <w:keepNext/>
      </w:pPr>
      <w:bookmarkStart w:id="309" w:name="_Toc13479306"/>
      <w:r>
        <w:t xml:space="preserve">Tabela </w:t>
      </w:r>
      <w:fldSimple w:instr=" SEQ Tabela \* ARABIC ">
        <w:r w:rsidR="0061692A">
          <w:rPr>
            <w:noProof/>
          </w:rPr>
          <w:t>58</w:t>
        </w:r>
      </w:fldSimple>
      <w:r>
        <w:t xml:space="preserve"> - </w:t>
      </w:r>
      <w:r w:rsidRPr="00EC6268">
        <w:t>Realização de Programas, Ações e Metas - Item 9 - Resíduos Sólidos Domiciliares.</w:t>
      </w:r>
      <w:bookmarkEnd w:id="309"/>
    </w:p>
    <w:tbl>
      <w:tblPr>
        <w:tblStyle w:val="Tabelacomgrade"/>
        <w:tblW w:w="0" w:type="auto"/>
        <w:jc w:val="center"/>
        <w:tblLook w:val="04A0" w:firstRow="1" w:lastRow="0" w:firstColumn="1" w:lastColumn="0" w:noHBand="0" w:noVBand="1"/>
      </w:tblPr>
      <w:tblGrid>
        <w:gridCol w:w="2010"/>
        <w:gridCol w:w="1852"/>
        <w:gridCol w:w="1906"/>
        <w:gridCol w:w="662"/>
        <w:gridCol w:w="675"/>
        <w:gridCol w:w="1390"/>
      </w:tblGrid>
      <w:tr w:rsidR="00F074A7" w14:paraId="2CBE7A60" w14:textId="77777777" w:rsidTr="00F901F2">
        <w:trPr>
          <w:jc w:val="center"/>
        </w:trPr>
        <w:tc>
          <w:tcPr>
            <w:tcW w:w="0" w:type="auto"/>
            <w:gridSpan w:val="3"/>
            <w:shd w:val="clear" w:color="auto" w:fill="1F3864"/>
            <w:vAlign w:val="center"/>
          </w:tcPr>
          <w:p w14:paraId="2B101740" w14:textId="77777777" w:rsidR="008028E3" w:rsidRPr="0094528A" w:rsidRDefault="008028E3" w:rsidP="00CE794C">
            <w:pPr>
              <w:pStyle w:val="SemFormatao"/>
              <w:rPr>
                <w:b/>
              </w:rPr>
            </w:pPr>
            <w:r w:rsidRPr="0094528A">
              <w:rPr>
                <w:b/>
              </w:rPr>
              <w:t>Metas</w:t>
            </w:r>
          </w:p>
        </w:tc>
        <w:tc>
          <w:tcPr>
            <w:tcW w:w="0" w:type="auto"/>
            <w:gridSpan w:val="2"/>
            <w:shd w:val="clear" w:color="auto" w:fill="1F3864"/>
            <w:vAlign w:val="center"/>
          </w:tcPr>
          <w:p w14:paraId="2358B47D" w14:textId="77777777" w:rsidR="008028E3" w:rsidRPr="0094528A" w:rsidRDefault="008028E3" w:rsidP="00CE794C">
            <w:pPr>
              <w:pStyle w:val="SemFormatao"/>
              <w:rPr>
                <w:b/>
              </w:rPr>
            </w:pPr>
            <w:r w:rsidRPr="0094528A">
              <w:rPr>
                <w:b/>
              </w:rPr>
              <w:t>Ação executada</w:t>
            </w:r>
          </w:p>
        </w:tc>
        <w:tc>
          <w:tcPr>
            <w:tcW w:w="0" w:type="auto"/>
            <w:vMerge w:val="restart"/>
            <w:shd w:val="clear" w:color="auto" w:fill="1F3864"/>
            <w:vAlign w:val="center"/>
          </w:tcPr>
          <w:p w14:paraId="1D10E8C4" w14:textId="77777777" w:rsidR="008028E3" w:rsidRPr="0094528A" w:rsidRDefault="008028E3" w:rsidP="00CE794C">
            <w:pPr>
              <w:pStyle w:val="SemFormatao"/>
              <w:rPr>
                <w:b/>
              </w:rPr>
            </w:pPr>
            <w:r w:rsidRPr="0094528A">
              <w:rPr>
                <w:b/>
              </w:rPr>
              <w:t>Descrição da ação</w:t>
            </w:r>
          </w:p>
        </w:tc>
      </w:tr>
      <w:tr w:rsidR="00F074A7" w14:paraId="7F700A26" w14:textId="77777777" w:rsidTr="00F901F2">
        <w:trPr>
          <w:jc w:val="center"/>
        </w:trPr>
        <w:tc>
          <w:tcPr>
            <w:tcW w:w="0" w:type="auto"/>
            <w:shd w:val="clear" w:color="auto" w:fill="1F3864"/>
            <w:vAlign w:val="center"/>
          </w:tcPr>
          <w:p w14:paraId="2269802E" w14:textId="77777777" w:rsidR="008028E3" w:rsidRPr="0094528A" w:rsidRDefault="008028E3" w:rsidP="00CE794C">
            <w:pPr>
              <w:pStyle w:val="SemFormatao"/>
              <w:rPr>
                <w:b/>
              </w:rPr>
            </w:pPr>
            <w:r w:rsidRPr="0094528A">
              <w:rPr>
                <w:b/>
              </w:rPr>
              <w:t>Curto Prazo</w:t>
            </w:r>
          </w:p>
        </w:tc>
        <w:tc>
          <w:tcPr>
            <w:tcW w:w="0" w:type="auto"/>
            <w:shd w:val="clear" w:color="auto" w:fill="1F3864"/>
            <w:vAlign w:val="center"/>
          </w:tcPr>
          <w:p w14:paraId="44672D3E" w14:textId="77777777" w:rsidR="008028E3" w:rsidRPr="0094528A" w:rsidRDefault="008028E3" w:rsidP="00CE794C">
            <w:pPr>
              <w:pStyle w:val="SemFormatao"/>
              <w:rPr>
                <w:b/>
              </w:rPr>
            </w:pPr>
            <w:r w:rsidRPr="0094528A">
              <w:rPr>
                <w:b/>
              </w:rPr>
              <w:t>Médio Prazo</w:t>
            </w:r>
          </w:p>
        </w:tc>
        <w:tc>
          <w:tcPr>
            <w:tcW w:w="0" w:type="auto"/>
            <w:shd w:val="clear" w:color="auto" w:fill="1F3864"/>
            <w:vAlign w:val="center"/>
          </w:tcPr>
          <w:p w14:paraId="453F76C5" w14:textId="77777777" w:rsidR="008028E3" w:rsidRPr="0094528A" w:rsidRDefault="008028E3" w:rsidP="00CE794C">
            <w:pPr>
              <w:pStyle w:val="SemFormatao"/>
              <w:rPr>
                <w:b/>
              </w:rPr>
            </w:pPr>
            <w:r w:rsidRPr="0094528A">
              <w:rPr>
                <w:b/>
              </w:rPr>
              <w:t>Longo Prazo</w:t>
            </w:r>
          </w:p>
        </w:tc>
        <w:tc>
          <w:tcPr>
            <w:tcW w:w="0" w:type="auto"/>
            <w:shd w:val="clear" w:color="auto" w:fill="1F3864"/>
            <w:vAlign w:val="center"/>
          </w:tcPr>
          <w:p w14:paraId="2EBC35D7" w14:textId="77777777" w:rsidR="008028E3" w:rsidRPr="0094528A" w:rsidRDefault="008028E3" w:rsidP="00CE794C">
            <w:pPr>
              <w:pStyle w:val="SemFormatao"/>
              <w:rPr>
                <w:b/>
              </w:rPr>
            </w:pPr>
            <w:r w:rsidRPr="0094528A">
              <w:rPr>
                <w:b/>
              </w:rPr>
              <w:t>Sim</w:t>
            </w:r>
          </w:p>
        </w:tc>
        <w:tc>
          <w:tcPr>
            <w:tcW w:w="0" w:type="auto"/>
            <w:shd w:val="clear" w:color="auto" w:fill="1F3864"/>
            <w:vAlign w:val="center"/>
          </w:tcPr>
          <w:p w14:paraId="056A3D85" w14:textId="77777777" w:rsidR="008028E3" w:rsidRPr="0094528A" w:rsidRDefault="008028E3" w:rsidP="00CE794C">
            <w:pPr>
              <w:pStyle w:val="SemFormatao"/>
              <w:rPr>
                <w:b/>
              </w:rPr>
            </w:pPr>
            <w:r w:rsidRPr="0094528A">
              <w:rPr>
                <w:b/>
              </w:rPr>
              <w:t>Não</w:t>
            </w:r>
          </w:p>
        </w:tc>
        <w:tc>
          <w:tcPr>
            <w:tcW w:w="0" w:type="auto"/>
            <w:vMerge/>
            <w:shd w:val="clear" w:color="auto" w:fill="1F3864"/>
            <w:vAlign w:val="center"/>
          </w:tcPr>
          <w:p w14:paraId="57C6C492" w14:textId="77777777" w:rsidR="008028E3" w:rsidRDefault="008028E3" w:rsidP="00CE794C">
            <w:pPr>
              <w:pStyle w:val="SemFormatao"/>
            </w:pPr>
          </w:p>
        </w:tc>
      </w:tr>
      <w:tr w:rsidR="00F074A7" w14:paraId="24053B18" w14:textId="77777777" w:rsidTr="00E4737E">
        <w:trPr>
          <w:jc w:val="center"/>
        </w:trPr>
        <w:tc>
          <w:tcPr>
            <w:tcW w:w="0" w:type="auto"/>
            <w:vAlign w:val="center"/>
          </w:tcPr>
          <w:p w14:paraId="7310C8E2" w14:textId="0A48331E" w:rsidR="008028E3" w:rsidRDefault="00F074A7" w:rsidP="00CE794C">
            <w:pPr>
              <w:pStyle w:val="SemFormatao"/>
              <w:jc w:val="left"/>
            </w:pPr>
            <w:r w:rsidRPr="00F074A7">
              <w:t>Defini</w:t>
            </w:r>
            <w:r>
              <w:t>r a porcentagem (%) de reajuste</w:t>
            </w:r>
          </w:p>
        </w:tc>
        <w:tc>
          <w:tcPr>
            <w:tcW w:w="0" w:type="auto"/>
            <w:gridSpan w:val="2"/>
            <w:vAlign w:val="center"/>
          </w:tcPr>
          <w:p w14:paraId="65F7778B" w14:textId="46C4EDA8" w:rsidR="008028E3" w:rsidRDefault="00F074A7" w:rsidP="00CE794C">
            <w:pPr>
              <w:pStyle w:val="SemFormatao"/>
              <w:jc w:val="left"/>
            </w:pPr>
            <w:r w:rsidRPr="00F074A7">
              <w:t xml:space="preserve">Manter o programa de educação ambiental em 100% das escolas </w:t>
            </w:r>
            <w:r w:rsidR="00DC5E77">
              <w:t>para reduzir os volumes gerados</w:t>
            </w:r>
          </w:p>
        </w:tc>
        <w:tc>
          <w:tcPr>
            <w:tcW w:w="0" w:type="auto"/>
            <w:vAlign w:val="center"/>
          </w:tcPr>
          <w:p w14:paraId="61B1E9A2" w14:textId="77777777" w:rsidR="008028E3" w:rsidRDefault="008028E3" w:rsidP="00CE794C">
            <w:pPr>
              <w:pStyle w:val="SemFormatao"/>
            </w:pPr>
          </w:p>
        </w:tc>
        <w:tc>
          <w:tcPr>
            <w:tcW w:w="0" w:type="auto"/>
            <w:shd w:val="clear" w:color="auto" w:fill="FF0000"/>
            <w:vAlign w:val="center"/>
          </w:tcPr>
          <w:p w14:paraId="015CD967" w14:textId="77777777" w:rsidR="008028E3" w:rsidRDefault="008028E3" w:rsidP="00CE794C">
            <w:pPr>
              <w:pStyle w:val="SemFormatao"/>
            </w:pPr>
            <w:r>
              <w:t>X</w:t>
            </w:r>
          </w:p>
        </w:tc>
        <w:tc>
          <w:tcPr>
            <w:tcW w:w="0" w:type="auto"/>
            <w:vAlign w:val="center"/>
          </w:tcPr>
          <w:p w14:paraId="620CE6F5" w14:textId="77777777" w:rsidR="008028E3" w:rsidRDefault="008028E3" w:rsidP="00CE794C">
            <w:pPr>
              <w:pStyle w:val="SemFormatao"/>
              <w:jc w:val="left"/>
            </w:pPr>
          </w:p>
        </w:tc>
      </w:tr>
    </w:tbl>
    <w:p w14:paraId="56CCA74F" w14:textId="3EEB3CF3" w:rsidR="008028E3" w:rsidRDefault="008028E3" w:rsidP="00B01814">
      <w:r>
        <w:t>Conforme observado esta ação não foi cumprida necessitando de readequação e remanejamento das metas no horizonte de vigência do PMGIRS, conforme apresentado posteriormente.</w:t>
      </w:r>
    </w:p>
    <w:p w14:paraId="1E9E8AB4" w14:textId="4033022A" w:rsidR="0029247C" w:rsidRDefault="00EA1D4D" w:rsidP="00B01814">
      <w:pPr>
        <w:pStyle w:val="Ttulo2"/>
      </w:pPr>
      <w:bookmarkStart w:id="310" w:name="_Toc13479060"/>
      <w:r>
        <w:lastRenderedPageBreak/>
        <w:t>10</w:t>
      </w:r>
      <w:r w:rsidR="0029247C">
        <w:t>.2. Resíduos Sólidos de Limpeza Urbana</w:t>
      </w:r>
      <w:bookmarkEnd w:id="310"/>
    </w:p>
    <w:p w14:paraId="6E2EB69B" w14:textId="0D043E10" w:rsidR="00DC5E77" w:rsidRDefault="00DC5E77" w:rsidP="00B01814">
      <w:r>
        <w:rPr>
          <w:b/>
        </w:rPr>
        <w:t>Item 1</w:t>
      </w:r>
      <w:r w:rsidRPr="005A1560">
        <w:rPr>
          <w:b/>
        </w:rPr>
        <w:t xml:space="preserve"> -</w:t>
      </w:r>
      <w:r>
        <w:t xml:space="preserve"> </w:t>
      </w:r>
      <w:r w:rsidRPr="00DC5E77">
        <w:t>A limpeza urbana não apresenta um cronograma adequado de trabalho.</w:t>
      </w:r>
    </w:p>
    <w:p w14:paraId="11204C27" w14:textId="38F5331E" w:rsidR="00DC5E77" w:rsidRDefault="00DC5E77" w:rsidP="00B01814">
      <w:r>
        <w:rPr>
          <w:b/>
        </w:rPr>
        <w:t xml:space="preserve">Programa </w:t>
      </w:r>
      <w:r w:rsidRPr="005A1560">
        <w:rPr>
          <w:b/>
        </w:rPr>
        <w:t>-</w:t>
      </w:r>
      <w:r>
        <w:t xml:space="preserve"> Estabelecimento de cronogramas específicos para as diferentes atividades. Programa Otimização da Limpeza Urbana.</w:t>
      </w:r>
    </w:p>
    <w:p w14:paraId="1F1637AE" w14:textId="6C5CF0B8" w:rsidR="00DC5E77" w:rsidRDefault="00DC5E77" w:rsidP="00B01814">
      <w:r w:rsidRPr="005A1560">
        <w:rPr>
          <w:b/>
        </w:rPr>
        <w:t>Aç</w:t>
      </w:r>
      <w:r>
        <w:rPr>
          <w:b/>
        </w:rPr>
        <w:t xml:space="preserve">ão </w:t>
      </w:r>
      <w:r w:rsidRPr="005A1560">
        <w:rPr>
          <w:b/>
        </w:rPr>
        <w:t>-</w:t>
      </w:r>
      <w:r>
        <w:t xml:space="preserve"> </w:t>
      </w:r>
      <w:r w:rsidRPr="00DC5E77">
        <w:t>Implantar um adequado cronograma de trabalho, visando a otimização das atividades.</w:t>
      </w:r>
    </w:p>
    <w:p w14:paraId="3294B5D0" w14:textId="3C7728C2" w:rsidR="001407A7" w:rsidRDefault="001407A7" w:rsidP="001407A7">
      <w:pPr>
        <w:pStyle w:val="Legenda"/>
        <w:keepNext/>
      </w:pPr>
      <w:bookmarkStart w:id="311" w:name="_Toc13479307"/>
      <w:r>
        <w:t xml:space="preserve">Tabela </w:t>
      </w:r>
      <w:fldSimple w:instr=" SEQ Tabela \* ARABIC ">
        <w:r w:rsidR="0061692A">
          <w:rPr>
            <w:noProof/>
          </w:rPr>
          <w:t>59</w:t>
        </w:r>
      </w:fldSimple>
      <w:r>
        <w:t xml:space="preserve"> - </w:t>
      </w:r>
      <w:r w:rsidRPr="004A7CA6">
        <w:t>Realização de Programas, Ações e Metas - Item 1 - Resíduos Limpeza Urbana.</w:t>
      </w:r>
      <w:bookmarkEnd w:id="311"/>
    </w:p>
    <w:tbl>
      <w:tblPr>
        <w:tblStyle w:val="Tabelacomgrade"/>
        <w:tblW w:w="0" w:type="auto"/>
        <w:jc w:val="center"/>
        <w:tblLook w:val="04A0" w:firstRow="1" w:lastRow="0" w:firstColumn="1" w:lastColumn="0" w:noHBand="0" w:noVBand="1"/>
      </w:tblPr>
      <w:tblGrid>
        <w:gridCol w:w="2413"/>
        <w:gridCol w:w="1380"/>
        <w:gridCol w:w="1424"/>
        <w:gridCol w:w="636"/>
        <w:gridCol w:w="648"/>
        <w:gridCol w:w="1994"/>
      </w:tblGrid>
      <w:tr w:rsidR="00DC5E77" w14:paraId="469DC2D0" w14:textId="77777777" w:rsidTr="00F901F2">
        <w:trPr>
          <w:jc w:val="center"/>
        </w:trPr>
        <w:tc>
          <w:tcPr>
            <w:tcW w:w="0" w:type="auto"/>
            <w:gridSpan w:val="3"/>
            <w:shd w:val="clear" w:color="auto" w:fill="1F3864"/>
            <w:vAlign w:val="center"/>
          </w:tcPr>
          <w:p w14:paraId="15760308" w14:textId="77777777" w:rsidR="00DC5E77" w:rsidRPr="0094528A" w:rsidRDefault="00DC5E77" w:rsidP="00CE794C">
            <w:pPr>
              <w:pStyle w:val="SemFormatao"/>
              <w:rPr>
                <w:b/>
              </w:rPr>
            </w:pPr>
            <w:r w:rsidRPr="0094528A">
              <w:rPr>
                <w:b/>
              </w:rPr>
              <w:t>Metas</w:t>
            </w:r>
          </w:p>
        </w:tc>
        <w:tc>
          <w:tcPr>
            <w:tcW w:w="0" w:type="auto"/>
            <w:gridSpan w:val="2"/>
            <w:shd w:val="clear" w:color="auto" w:fill="1F3864"/>
            <w:vAlign w:val="center"/>
          </w:tcPr>
          <w:p w14:paraId="6B5EF536" w14:textId="77777777" w:rsidR="00DC5E77" w:rsidRPr="0094528A" w:rsidRDefault="00DC5E77" w:rsidP="00CE794C">
            <w:pPr>
              <w:pStyle w:val="SemFormatao"/>
              <w:rPr>
                <w:b/>
              </w:rPr>
            </w:pPr>
            <w:r w:rsidRPr="0094528A">
              <w:rPr>
                <w:b/>
              </w:rPr>
              <w:t>Ação executada</w:t>
            </w:r>
          </w:p>
        </w:tc>
        <w:tc>
          <w:tcPr>
            <w:tcW w:w="0" w:type="auto"/>
            <w:vMerge w:val="restart"/>
            <w:shd w:val="clear" w:color="auto" w:fill="1F3864"/>
            <w:vAlign w:val="center"/>
          </w:tcPr>
          <w:p w14:paraId="34F2185F" w14:textId="77777777" w:rsidR="00DC5E77" w:rsidRPr="0094528A" w:rsidRDefault="00DC5E77" w:rsidP="00CE794C">
            <w:pPr>
              <w:pStyle w:val="SemFormatao"/>
              <w:rPr>
                <w:b/>
              </w:rPr>
            </w:pPr>
            <w:r w:rsidRPr="0094528A">
              <w:rPr>
                <w:b/>
              </w:rPr>
              <w:t>Descrição da ação</w:t>
            </w:r>
          </w:p>
        </w:tc>
      </w:tr>
      <w:tr w:rsidR="00DC5E77" w14:paraId="4721DAA1" w14:textId="77777777" w:rsidTr="00F901F2">
        <w:trPr>
          <w:jc w:val="center"/>
        </w:trPr>
        <w:tc>
          <w:tcPr>
            <w:tcW w:w="0" w:type="auto"/>
            <w:shd w:val="clear" w:color="auto" w:fill="1F3864"/>
            <w:vAlign w:val="center"/>
          </w:tcPr>
          <w:p w14:paraId="2D477849" w14:textId="77777777" w:rsidR="00DC5E77" w:rsidRPr="0094528A" w:rsidRDefault="00DC5E77" w:rsidP="00CE794C">
            <w:pPr>
              <w:pStyle w:val="SemFormatao"/>
              <w:rPr>
                <w:b/>
              </w:rPr>
            </w:pPr>
            <w:r w:rsidRPr="0094528A">
              <w:rPr>
                <w:b/>
              </w:rPr>
              <w:t>Curto Prazo</w:t>
            </w:r>
          </w:p>
        </w:tc>
        <w:tc>
          <w:tcPr>
            <w:tcW w:w="0" w:type="auto"/>
            <w:shd w:val="clear" w:color="auto" w:fill="1F3864"/>
            <w:vAlign w:val="center"/>
          </w:tcPr>
          <w:p w14:paraId="29DE5061" w14:textId="77777777" w:rsidR="00DC5E77" w:rsidRPr="0094528A" w:rsidRDefault="00DC5E77" w:rsidP="00CE794C">
            <w:pPr>
              <w:pStyle w:val="SemFormatao"/>
              <w:rPr>
                <w:b/>
              </w:rPr>
            </w:pPr>
            <w:r w:rsidRPr="0094528A">
              <w:rPr>
                <w:b/>
              </w:rPr>
              <w:t>Médio Prazo</w:t>
            </w:r>
          </w:p>
        </w:tc>
        <w:tc>
          <w:tcPr>
            <w:tcW w:w="0" w:type="auto"/>
            <w:shd w:val="clear" w:color="auto" w:fill="1F3864"/>
            <w:vAlign w:val="center"/>
          </w:tcPr>
          <w:p w14:paraId="50BE5422" w14:textId="77777777" w:rsidR="00DC5E77" w:rsidRPr="0094528A" w:rsidRDefault="00DC5E77" w:rsidP="00CE794C">
            <w:pPr>
              <w:pStyle w:val="SemFormatao"/>
              <w:rPr>
                <w:b/>
              </w:rPr>
            </w:pPr>
            <w:r w:rsidRPr="0094528A">
              <w:rPr>
                <w:b/>
              </w:rPr>
              <w:t>Longo Prazo</w:t>
            </w:r>
          </w:p>
        </w:tc>
        <w:tc>
          <w:tcPr>
            <w:tcW w:w="0" w:type="auto"/>
            <w:shd w:val="clear" w:color="auto" w:fill="1F3864"/>
            <w:vAlign w:val="center"/>
          </w:tcPr>
          <w:p w14:paraId="30AE6D5A" w14:textId="77777777" w:rsidR="00DC5E77" w:rsidRPr="0094528A" w:rsidRDefault="00DC5E77" w:rsidP="00CE794C">
            <w:pPr>
              <w:pStyle w:val="SemFormatao"/>
              <w:rPr>
                <w:b/>
              </w:rPr>
            </w:pPr>
            <w:r w:rsidRPr="0094528A">
              <w:rPr>
                <w:b/>
              </w:rPr>
              <w:t>Sim</w:t>
            </w:r>
          </w:p>
        </w:tc>
        <w:tc>
          <w:tcPr>
            <w:tcW w:w="0" w:type="auto"/>
            <w:shd w:val="clear" w:color="auto" w:fill="1F3864"/>
            <w:vAlign w:val="center"/>
          </w:tcPr>
          <w:p w14:paraId="2EA5D6BC" w14:textId="77777777" w:rsidR="00DC5E77" w:rsidRPr="0094528A" w:rsidRDefault="00DC5E77" w:rsidP="00CE794C">
            <w:pPr>
              <w:pStyle w:val="SemFormatao"/>
              <w:rPr>
                <w:b/>
              </w:rPr>
            </w:pPr>
            <w:r w:rsidRPr="0094528A">
              <w:rPr>
                <w:b/>
              </w:rPr>
              <w:t>Não</w:t>
            </w:r>
          </w:p>
        </w:tc>
        <w:tc>
          <w:tcPr>
            <w:tcW w:w="0" w:type="auto"/>
            <w:vMerge/>
            <w:shd w:val="clear" w:color="auto" w:fill="1F3864"/>
            <w:vAlign w:val="center"/>
          </w:tcPr>
          <w:p w14:paraId="2B2BB740" w14:textId="77777777" w:rsidR="00DC5E77" w:rsidRDefault="00DC5E77" w:rsidP="00CE794C">
            <w:pPr>
              <w:pStyle w:val="SemFormatao"/>
            </w:pPr>
          </w:p>
        </w:tc>
      </w:tr>
      <w:tr w:rsidR="00DC5E77" w14:paraId="124C4C66" w14:textId="77777777" w:rsidTr="00DE0C31">
        <w:trPr>
          <w:jc w:val="center"/>
        </w:trPr>
        <w:tc>
          <w:tcPr>
            <w:tcW w:w="0" w:type="auto"/>
            <w:vAlign w:val="center"/>
          </w:tcPr>
          <w:p w14:paraId="78CD3E28" w14:textId="5EE0B805" w:rsidR="00DC5E77" w:rsidRDefault="00DC5E77" w:rsidP="00CE794C">
            <w:pPr>
              <w:pStyle w:val="SemFormatao"/>
              <w:jc w:val="left"/>
            </w:pPr>
            <w:r w:rsidRPr="00DC5E77">
              <w:t>Disponibilizar cronogramas para 100% das atividades de limpeza urbana</w:t>
            </w:r>
          </w:p>
        </w:tc>
        <w:tc>
          <w:tcPr>
            <w:tcW w:w="0" w:type="auto"/>
            <w:gridSpan w:val="2"/>
            <w:vAlign w:val="center"/>
          </w:tcPr>
          <w:p w14:paraId="74D68568" w14:textId="6A62AB47" w:rsidR="00DC5E77" w:rsidRDefault="00DC5E77" w:rsidP="00CE794C">
            <w:pPr>
              <w:pStyle w:val="SemFormatao"/>
              <w:jc w:val="left"/>
            </w:pPr>
            <w:r w:rsidRPr="00DC5E77">
              <w:t>Manter 100% dos cronogramas atualizados, conform</w:t>
            </w:r>
            <w:r>
              <w:t>e as necessidades da Secretaria</w:t>
            </w:r>
          </w:p>
        </w:tc>
        <w:tc>
          <w:tcPr>
            <w:tcW w:w="0" w:type="auto"/>
            <w:vAlign w:val="center"/>
          </w:tcPr>
          <w:p w14:paraId="64C8D0CE" w14:textId="77777777" w:rsidR="00DC5E77" w:rsidRDefault="00DC5E77" w:rsidP="00CE794C">
            <w:pPr>
              <w:pStyle w:val="SemFormatao"/>
            </w:pPr>
          </w:p>
        </w:tc>
        <w:tc>
          <w:tcPr>
            <w:tcW w:w="0" w:type="auto"/>
            <w:shd w:val="clear" w:color="auto" w:fill="FF0000"/>
            <w:vAlign w:val="center"/>
          </w:tcPr>
          <w:p w14:paraId="06FF4994" w14:textId="77777777" w:rsidR="00DC5E77" w:rsidRDefault="00DC5E77" w:rsidP="00CE794C">
            <w:pPr>
              <w:pStyle w:val="SemFormatao"/>
            </w:pPr>
            <w:r>
              <w:t>X</w:t>
            </w:r>
          </w:p>
        </w:tc>
        <w:tc>
          <w:tcPr>
            <w:tcW w:w="0" w:type="auto"/>
            <w:vAlign w:val="center"/>
          </w:tcPr>
          <w:p w14:paraId="0AB664F9" w14:textId="7FE62835" w:rsidR="00DC5E77" w:rsidRDefault="00DC5E77" w:rsidP="00CE794C">
            <w:pPr>
              <w:pStyle w:val="SemFormatao"/>
              <w:jc w:val="left"/>
            </w:pPr>
            <w:r w:rsidRPr="00DC5E77">
              <w:t>A limpeza urbana é relizada</w:t>
            </w:r>
            <w:r>
              <w:t xml:space="preserve"> atraves da Secretaria de obras</w:t>
            </w:r>
          </w:p>
        </w:tc>
      </w:tr>
    </w:tbl>
    <w:p w14:paraId="0D7B98D4" w14:textId="287A003A" w:rsidR="00DC5E77" w:rsidRDefault="00DC5E77" w:rsidP="00B01814">
      <w:r w:rsidRPr="00DC5E77">
        <w:t>Conforme observado esta ação não foi cumprida necessitando de readequação e remanejamento das metas no horizonte de vigência do PMGIRS, conforme apresentado posteriormente.</w:t>
      </w:r>
    </w:p>
    <w:p w14:paraId="6B677FE4" w14:textId="317130AA" w:rsidR="00DC5E77" w:rsidRDefault="00DC5E77" w:rsidP="00B01814"/>
    <w:p w14:paraId="7B9271F8" w14:textId="287A762B" w:rsidR="00DC5E77" w:rsidRDefault="00DC5E77" w:rsidP="00B01814">
      <w:r>
        <w:rPr>
          <w:b/>
        </w:rPr>
        <w:t>Item 2</w:t>
      </w:r>
      <w:r w:rsidRPr="005A1560">
        <w:rPr>
          <w:b/>
        </w:rPr>
        <w:t xml:space="preserve"> -</w:t>
      </w:r>
      <w:r>
        <w:t xml:space="preserve"> </w:t>
      </w:r>
      <w:r w:rsidRPr="00DC5E77">
        <w:t>Os equipamentos de poda e roçada não são suficientes para a realização das atividades.</w:t>
      </w:r>
    </w:p>
    <w:p w14:paraId="3C2B4156" w14:textId="729FCDE3" w:rsidR="00DC5E77" w:rsidRDefault="00DC5E77" w:rsidP="00B01814">
      <w:r>
        <w:rPr>
          <w:b/>
        </w:rPr>
        <w:t xml:space="preserve">Programa </w:t>
      </w:r>
      <w:r w:rsidRPr="005A1560">
        <w:rPr>
          <w:b/>
        </w:rPr>
        <w:t>-</w:t>
      </w:r>
      <w:r>
        <w:t xml:space="preserve"> Busca de incentivos governamentais para aquisição dos equipamentos necessários. Programa de Incentivo a Reciclagem.</w:t>
      </w:r>
    </w:p>
    <w:p w14:paraId="62765F06" w14:textId="19F1719A" w:rsidR="00DC5E77" w:rsidRDefault="00DC5E77" w:rsidP="00B01814">
      <w:r w:rsidRPr="005A1560">
        <w:rPr>
          <w:b/>
        </w:rPr>
        <w:t>Aç</w:t>
      </w:r>
      <w:r>
        <w:rPr>
          <w:b/>
        </w:rPr>
        <w:t xml:space="preserve">ão </w:t>
      </w:r>
      <w:r w:rsidRPr="005A1560">
        <w:rPr>
          <w:b/>
        </w:rPr>
        <w:t>-</w:t>
      </w:r>
      <w:r>
        <w:t xml:space="preserve"> </w:t>
      </w:r>
      <w:r w:rsidRPr="00DC5E77">
        <w:t>Cadastrar o município em programas governamentais para solicitação dos equipamentos.</w:t>
      </w:r>
    </w:p>
    <w:p w14:paraId="1EB7B1DE" w14:textId="0724DA2A" w:rsidR="001407A7" w:rsidRDefault="001407A7" w:rsidP="001407A7">
      <w:pPr>
        <w:pStyle w:val="Legenda"/>
        <w:keepNext/>
      </w:pPr>
      <w:bookmarkStart w:id="312" w:name="_Toc13479308"/>
      <w:r>
        <w:lastRenderedPageBreak/>
        <w:t xml:space="preserve">Tabela </w:t>
      </w:r>
      <w:fldSimple w:instr=" SEQ Tabela \* ARABIC ">
        <w:r w:rsidR="0061692A">
          <w:rPr>
            <w:noProof/>
          </w:rPr>
          <w:t>60</w:t>
        </w:r>
      </w:fldSimple>
      <w:r>
        <w:t xml:space="preserve"> - </w:t>
      </w:r>
      <w:r w:rsidRPr="00DD5C1D">
        <w:t>Realização de Programas, Ações e Metas - Item 2 - Resíduos Limpeza Urbana.</w:t>
      </w:r>
      <w:bookmarkEnd w:id="312"/>
    </w:p>
    <w:tbl>
      <w:tblPr>
        <w:tblStyle w:val="Tabelacomgrade"/>
        <w:tblW w:w="0" w:type="auto"/>
        <w:jc w:val="center"/>
        <w:tblLook w:val="04A0" w:firstRow="1" w:lastRow="0" w:firstColumn="1" w:lastColumn="0" w:noHBand="0" w:noVBand="1"/>
      </w:tblPr>
      <w:tblGrid>
        <w:gridCol w:w="2080"/>
        <w:gridCol w:w="1520"/>
        <w:gridCol w:w="2173"/>
        <w:gridCol w:w="661"/>
        <w:gridCol w:w="674"/>
        <w:gridCol w:w="1387"/>
      </w:tblGrid>
      <w:tr w:rsidR="00DC5E77" w14:paraId="16FE702A" w14:textId="77777777" w:rsidTr="00F901F2">
        <w:trPr>
          <w:jc w:val="center"/>
        </w:trPr>
        <w:tc>
          <w:tcPr>
            <w:tcW w:w="0" w:type="auto"/>
            <w:gridSpan w:val="3"/>
            <w:shd w:val="clear" w:color="auto" w:fill="1F3864"/>
            <w:vAlign w:val="center"/>
          </w:tcPr>
          <w:p w14:paraId="12151526" w14:textId="77777777" w:rsidR="00DC5E77" w:rsidRPr="0094528A" w:rsidRDefault="00DC5E77" w:rsidP="00CE794C">
            <w:pPr>
              <w:pStyle w:val="SemFormatao"/>
              <w:spacing w:line="276" w:lineRule="auto"/>
              <w:rPr>
                <w:b/>
              </w:rPr>
            </w:pPr>
            <w:r w:rsidRPr="0094528A">
              <w:rPr>
                <w:b/>
              </w:rPr>
              <w:t>Metas</w:t>
            </w:r>
          </w:p>
        </w:tc>
        <w:tc>
          <w:tcPr>
            <w:tcW w:w="0" w:type="auto"/>
            <w:gridSpan w:val="2"/>
            <w:shd w:val="clear" w:color="auto" w:fill="1F3864"/>
            <w:vAlign w:val="center"/>
          </w:tcPr>
          <w:p w14:paraId="4DD91378" w14:textId="77777777" w:rsidR="00DC5E77" w:rsidRPr="0094528A" w:rsidRDefault="00DC5E77" w:rsidP="00CE794C">
            <w:pPr>
              <w:pStyle w:val="SemFormatao"/>
              <w:spacing w:line="276" w:lineRule="auto"/>
              <w:rPr>
                <w:b/>
              </w:rPr>
            </w:pPr>
            <w:r w:rsidRPr="0094528A">
              <w:rPr>
                <w:b/>
              </w:rPr>
              <w:t>Ação executada</w:t>
            </w:r>
          </w:p>
        </w:tc>
        <w:tc>
          <w:tcPr>
            <w:tcW w:w="0" w:type="auto"/>
            <w:vMerge w:val="restart"/>
            <w:shd w:val="clear" w:color="auto" w:fill="1F3864"/>
            <w:vAlign w:val="center"/>
          </w:tcPr>
          <w:p w14:paraId="1BCCB312" w14:textId="77777777" w:rsidR="00DC5E77" w:rsidRPr="0094528A" w:rsidRDefault="00DC5E77" w:rsidP="00CE794C">
            <w:pPr>
              <w:pStyle w:val="SemFormatao"/>
              <w:spacing w:line="276" w:lineRule="auto"/>
              <w:rPr>
                <w:b/>
              </w:rPr>
            </w:pPr>
            <w:r w:rsidRPr="0094528A">
              <w:rPr>
                <w:b/>
              </w:rPr>
              <w:t>Descrição da ação</w:t>
            </w:r>
          </w:p>
        </w:tc>
      </w:tr>
      <w:tr w:rsidR="00DC5E77" w14:paraId="3705B995" w14:textId="77777777" w:rsidTr="00F901F2">
        <w:trPr>
          <w:jc w:val="center"/>
        </w:trPr>
        <w:tc>
          <w:tcPr>
            <w:tcW w:w="0" w:type="auto"/>
            <w:shd w:val="clear" w:color="auto" w:fill="1F3864"/>
            <w:vAlign w:val="center"/>
          </w:tcPr>
          <w:p w14:paraId="3A21BEB2" w14:textId="77777777" w:rsidR="00DC5E77" w:rsidRPr="0094528A" w:rsidRDefault="00DC5E77" w:rsidP="00CE794C">
            <w:pPr>
              <w:pStyle w:val="SemFormatao"/>
              <w:spacing w:line="276" w:lineRule="auto"/>
              <w:rPr>
                <w:b/>
              </w:rPr>
            </w:pPr>
            <w:r w:rsidRPr="0094528A">
              <w:rPr>
                <w:b/>
              </w:rPr>
              <w:t>Curto Prazo</w:t>
            </w:r>
          </w:p>
        </w:tc>
        <w:tc>
          <w:tcPr>
            <w:tcW w:w="0" w:type="auto"/>
            <w:shd w:val="clear" w:color="auto" w:fill="1F3864"/>
            <w:vAlign w:val="center"/>
          </w:tcPr>
          <w:p w14:paraId="3B9D786C" w14:textId="77777777" w:rsidR="00DC5E77" w:rsidRPr="0094528A" w:rsidRDefault="00DC5E77" w:rsidP="00CE794C">
            <w:pPr>
              <w:pStyle w:val="SemFormatao"/>
              <w:spacing w:line="276" w:lineRule="auto"/>
              <w:rPr>
                <w:b/>
              </w:rPr>
            </w:pPr>
            <w:r w:rsidRPr="0094528A">
              <w:rPr>
                <w:b/>
              </w:rPr>
              <w:t>Médio Prazo</w:t>
            </w:r>
          </w:p>
        </w:tc>
        <w:tc>
          <w:tcPr>
            <w:tcW w:w="0" w:type="auto"/>
            <w:shd w:val="clear" w:color="auto" w:fill="1F3864"/>
            <w:vAlign w:val="center"/>
          </w:tcPr>
          <w:p w14:paraId="2321A532" w14:textId="77777777" w:rsidR="00DC5E77" w:rsidRPr="0094528A" w:rsidRDefault="00DC5E77" w:rsidP="00CE794C">
            <w:pPr>
              <w:pStyle w:val="SemFormatao"/>
              <w:spacing w:line="276" w:lineRule="auto"/>
              <w:rPr>
                <w:b/>
              </w:rPr>
            </w:pPr>
            <w:r w:rsidRPr="0094528A">
              <w:rPr>
                <w:b/>
              </w:rPr>
              <w:t>Longo Prazo</w:t>
            </w:r>
          </w:p>
        </w:tc>
        <w:tc>
          <w:tcPr>
            <w:tcW w:w="0" w:type="auto"/>
            <w:shd w:val="clear" w:color="auto" w:fill="1F3864"/>
            <w:vAlign w:val="center"/>
          </w:tcPr>
          <w:p w14:paraId="5CCB4076" w14:textId="77777777" w:rsidR="00DC5E77" w:rsidRPr="0094528A" w:rsidRDefault="00DC5E77" w:rsidP="00CE794C">
            <w:pPr>
              <w:pStyle w:val="SemFormatao"/>
              <w:spacing w:line="276" w:lineRule="auto"/>
              <w:rPr>
                <w:b/>
              </w:rPr>
            </w:pPr>
            <w:r w:rsidRPr="0094528A">
              <w:rPr>
                <w:b/>
              </w:rPr>
              <w:t>Sim</w:t>
            </w:r>
          </w:p>
        </w:tc>
        <w:tc>
          <w:tcPr>
            <w:tcW w:w="0" w:type="auto"/>
            <w:shd w:val="clear" w:color="auto" w:fill="1F3864"/>
            <w:vAlign w:val="center"/>
          </w:tcPr>
          <w:p w14:paraId="7C74CBC6" w14:textId="77777777" w:rsidR="00DC5E77" w:rsidRPr="0094528A" w:rsidRDefault="00DC5E77" w:rsidP="00CE794C">
            <w:pPr>
              <w:pStyle w:val="SemFormatao"/>
              <w:spacing w:line="276" w:lineRule="auto"/>
              <w:rPr>
                <w:b/>
              </w:rPr>
            </w:pPr>
            <w:r w:rsidRPr="0094528A">
              <w:rPr>
                <w:b/>
              </w:rPr>
              <w:t>Não</w:t>
            </w:r>
          </w:p>
        </w:tc>
        <w:tc>
          <w:tcPr>
            <w:tcW w:w="0" w:type="auto"/>
            <w:vMerge/>
            <w:shd w:val="clear" w:color="auto" w:fill="1F3864"/>
            <w:vAlign w:val="center"/>
          </w:tcPr>
          <w:p w14:paraId="27BA7420" w14:textId="77777777" w:rsidR="00DC5E77" w:rsidRDefault="00DC5E77" w:rsidP="00CE794C">
            <w:pPr>
              <w:pStyle w:val="SemFormatao"/>
              <w:spacing w:line="276" w:lineRule="auto"/>
            </w:pPr>
          </w:p>
        </w:tc>
      </w:tr>
      <w:tr w:rsidR="00DC5E77" w14:paraId="54049466" w14:textId="77777777" w:rsidTr="00DE0C31">
        <w:trPr>
          <w:trHeight w:val="107"/>
          <w:jc w:val="center"/>
        </w:trPr>
        <w:tc>
          <w:tcPr>
            <w:tcW w:w="0" w:type="auto"/>
            <w:vAlign w:val="center"/>
          </w:tcPr>
          <w:p w14:paraId="71AD4751" w14:textId="7D26782A" w:rsidR="00DC5E77" w:rsidRDefault="00DC5E77" w:rsidP="00CE794C">
            <w:pPr>
              <w:pStyle w:val="SemFormatao"/>
              <w:spacing w:line="276" w:lineRule="auto"/>
              <w:jc w:val="left"/>
            </w:pPr>
            <w:r w:rsidRPr="00DC5E77">
              <w:t>Adquirir 1 (uma</w:t>
            </w:r>
            <w:r w:rsidR="00BA7774">
              <w:t>) roçadeira e 1 (uma) motossera</w:t>
            </w:r>
          </w:p>
        </w:tc>
        <w:tc>
          <w:tcPr>
            <w:tcW w:w="0" w:type="auto"/>
            <w:vAlign w:val="center"/>
          </w:tcPr>
          <w:p w14:paraId="2E73A38A" w14:textId="53A6C7D8" w:rsidR="00DC5E77" w:rsidRDefault="00BA7774" w:rsidP="00CE794C">
            <w:pPr>
              <w:pStyle w:val="SemFormatao"/>
              <w:spacing w:line="276" w:lineRule="auto"/>
              <w:jc w:val="left"/>
            </w:pPr>
            <w:r>
              <w:t>Adquirir 1 (uma) motopoda</w:t>
            </w:r>
          </w:p>
        </w:tc>
        <w:tc>
          <w:tcPr>
            <w:tcW w:w="0" w:type="auto"/>
            <w:vAlign w:val="center"/>
          </w:tcPr>
          <w:p w14:paraId="1F95E57D" w14:textId="677FCAA1" w:rsidR="00DC5E77" w:rsidRDefault="00DC5E77" w:rsidP="00CE794C">
            <w:pPr>
              <w:pStyle w:val="SemFormatao"/>
              <w:spacing w:line="276" w:lineRule="auto"/>
              <w:jc w:val="left"/>
            </w:pPr>
            <w:r>
              <w:t xml:space="preserve">Manter em 100% as manuenções </w:t>
            </w:r>
            <w:r w:rsidR="00BA7774">
              <w:t>adequadas</w:t>
            </w:r>
          </w:p>
        </w:tc>
        <w:tc>
          <w:tcPr>
            <w:tcW w:w="0" w:type="auto"/>
            <w:vAlign w:val="center"/>
          </w:tcPr>
          <w:p w14:paraId="5491B803" w14:textId="77777777" w:rsidR="00DC5E77" w:rsidRDefault="00DC5E77" w:rsidP="00CE794C">
            <w:pPr>
              <w:pStyle w:val="SemFormatao"/>
              <w:spacing w:line="276" w:lineRule="auto"/>
            </w:pPr>
          </w:p>
        </w:tc>
        <w:tc>
          <w:tcPr>
            <w:tcW w:w="0" w:type="auto"/>
            <w:shd w:val="clear" w:color="auto" w:fill="FF0000"/>
            <w:vAlign w:val="center"/>
          </w:tcPr>
          <w:p w14:paraId="754D2F7E" w14:textId="77777777" w:rsidR="00DC5E77" w:rsidRDefault="00DC5E77" w:rsidP="00CE794C">
            <w:pPr>
              <w:pStyle w:val="SemFormatao"/>
              <w:spacing w:line="276" w:lineRule="auto"/>
            </w:pPr>
            <w:r>
              <w:t>X</w:t>
            </w:r>
          </w:p>
        </w:tc>
        <w:tc>
          <w:tcPr>
            <w:tcW w:w="0" w:type="auto"/>
            <w:vAlign w:val="center"/>
          </w:tcPr>
          <w:p w14:paraId="2D23DDE6" w14:textId="2F0BE139" w:rsidR="00DC5E77" w:rsidRDefault="00DC5E77" w:rsidP="00CE794C">
            <w:pPr>
              <w:pStyle w:val="SemFormatao"/>
              <w:spacing w:line="276" w:lineRule="auto"/>
              <w:jc w:val="left"/>
            </w:pPr>
          </w:p>
        </w:tc>
      </w:tr>
    </w:tbl>
    <w:p w14:paraId="4EBDF0B5" w14:textId="7ED73B94" w:rsidR="00DC5E77" w:rsidRDefault="00DC5E77" w:rsidP="00B01814">
      <w:r w:rsidRPr="00DC5E77">
        <w:t>Conforme observado esta ação não foi cumprida necessitando de readequação e remanejamento das metas no horizonte de vigência do PMGIRS, conforme apresentado posteriormente.</w:t>
      </w:r>
    </w:p>
    <w:p w14:paraId="2215896A" w14:textId="4D2DB6C2" w:rsidR="00DC5E77" w:rsidRDefault="00DC5E77" w:rsidP="00B01814"/>
    <w:p w14:paraId="4B4EB93D" w14:textId="77777777" w:rsidR="00DC5E77" w:rsidRDefault="00DC5E77" w:rsidP="00B01814">
      <w:r>
        <w:rPr>
          <w:b/>
        </w:rPr>
        <w:t>Item 3</w:t>
      </w:r>
      <w:r w:rsidRPr="005A1560">
        <w:rPr>
          <w:b/>
        </w:rPr>
        <w:t xml:space="preserve"> -</w:t>
      </w:r>
      <w:r>
        <w:t xml:space="preserve"> </w:t>
      </w:r>
      <w:r w:rsidRPr="00DC5E77">
        <w:t>Os quiosques instalados na Reserva Estadual geram grande volume de resíduos sólidos.</w:t>
      </w:r>
    </w:p>
    <w:p w14:paraId="378DF381" w14:textId="650EC271" w:rsidR="00DC5E77" w:rsidRDefault="00DC5E77" w:rsidP="00B01814">
      <w:r>
        <w:rPr>
          <w:b/>
        </w:rPr>
        <w:t xml:space="preserve">Programa 1 </w:t>
      </w:r>
      <w:r w:rsidRPr="005A1560">
        <w:rPr>
          <w:b/>
        </w:rPr>
        <w:t>-</w:t>
      </w:r>
      <w:r>
        <w:t xml:space="preserve"> </w:t>
      </w:r>
      <w:r w:rsidRPr="00DC5E77">
        <w:t>Desenvolvimento de legislação específica para os proprietários dos quiosques, estabelecendo a as respectivas responsabilidades relacionadas aos resíduos gerados. Programa Desenvolvimento de Legislação Específica.</w:t>
      </w:r>
    </w:p>
    <w:p w14:paraId="74A40AC4" w14:textId="475A74EC" w:rsidR="00DC5E77" w:rsidRDefault="00DC5E77" w:rsidP="00B01814">
      <w:r w:rsidRPr="005A1560">
        <w:rPr>
          <w:b/>
        </w:rPr>
        <w:t>Aç</w:t>
      </w:r>
      <w:r>
        <w:rPr>
          <w:b/>
        </w:rPr>
        <w:t xml:space="preserve">ão </w:t>
      </w:r>
      <w:r w:rsidRPr="005A1560">
        <w:rPr>
          <w:b/>
        </w:rPr>
        <w:t>-</w:t>
      </w:r>
      <w:r>
        <w:t xml:space="preserve"> </w:t>
      </w:r>
      <w:r w:rsidRPr="00DC5E77">
        <w:t>Adequar a atual situação com as exigências estabelecidas em legislação vigente.</w:t>
      </w:r>
    </w:p>
    <w:p w14:paraId="7ACC4D50" w14:textId="421F5DD1" w:rsidR="001407A7" w:rsidRDefault="001407A7" w:rsidP="001407A7">
      <w:pPr>
        <w:pStyle w:val="Legenda"/>
        <w:keepNext/>
      </w:pPr>
      <w:bookmarkStart w:id="313" w:name="_Toc13479309"/>
      <w:r>
        <w:t xml:space="preserve">Tabela </w:t>
      </w:r>
      <w:fldSimple w:instr=" SEQ Tabela \* ARABIC ">
        <w:r w:rsidR="0061692A">
          <w:rPr>
            <w:noProof/>
          </w:rPr>
          <w:t>61</w:t>
        </w:r>
      </w:fldSimple>
      <w:r>
        <w:t xml:space="preserve"> - </w:t>
      </w:r>
      <w:r w:rsidRPr="00D91B43">
        <w:t>Realização de Programas, Ações e Metas - Item 3 - Resíduos Limpeza Urbana.</w:t>
      </w:r>
      <w:bookmarkEnd w:id="313"/>
    </w:p>
    <w:tbl>
      <w:tblPr>
        <w:tblStyle w:val="Tabelacomgrade"/>
        <w:tblW w:w="0" w:type="auto"/>
        <w:jc w:val="center"/>
        <w:tblLook w:val="04A0" w:firstRow="1" w:lastRow="0" w:firstColumn="1" w:lastColumn="0" w:noHBand="0" w:noVBand="1"/>
      </w:tblPr>
      <w:tblGrid>
        <w:gridCol w:w="2061"/>
        <w:gridCol w:w="1860"/>
        <w:gridCol w:w="1914"/>
        <w:gridCol w:w="649"/>
        <w:gridCol w:w="661"/>
        <w:gridCol w:w="1350"/>
      </w:tblGrid>
      <w:tr w:rsidR="00DC5E77" w14:paraId="5A2B9892" w14:textId="77777777" w:rsidTr="00F901F2">
        <w:trPr>
          <w:jc w:val="center"/>
        </w:trPr>
        <w:tc>
          <w:tcPr>
            <w:tcW w:w="0" w:type="auto"/>
            <w:gridSpan w:val="3"/>
            <w:shd w:val="clear" w:color="auto" w:fill="1F3864"/>
            <w:vAlign w:val="center"/>
          </w:tcPr>
          <w:p w14:paraId="694A4A37" w14:textId="77777777" w:rsidR="00DC5E77" w:rsidRPr="0094528A" w:rsidRDefault="00DC5E77" w:rsidP="00CE794C">
            <w:pPr>
              <w:pStyle w:val="SemFormatao"/>
              <w:rPr>
                <w:b/>
              </w:rPr>
            </w:pPr>
            <w:r w:rsidRPr="0094528A">
              <w:rPr>
                <w:b/>
              </w:rPr>
              <w:t>Metas</w:t>
            </w:r>
          </w:p>
        </w:tc>
        <w:tc>
          <w:tcPr>
            <w:tcW w:w="0" w:type="auto"/>
            <w:gridSpan w:val="2"/>
            <w:shd w:val="clear" w:color="auto" w:fill="1F3864"/>
            <w:vAlign w:val="center"/>
          </w:tcPr>
          <w:p w14:paraId="620E1C36" w14:textId="77777777" w:rsidR="00DC5E77" w:rsidRPr="0094528A" w:rsidRDefault="00DC5E77" w:rsidP="00CE794C">
            <w:pPr>
              <w:pStyle w:val="SemFormatao"/>
              <w:rPr>
                <w:b/>
              </w:rPr>
            </w:pPr>
            <w:r w:rsidRPr="0094528A">
              <w:rPr>
                <w:b/>
              </w:rPr>
              <w:t>Ação executada</w:t>
            </w:r>
          </w:p>
        </w:tc>
        <w:tc>
          <w:tcPr>
            <w:tcW w:w="0" w:type="auto"/>
            <w:vMerge w:val="restart"/>
            <w:shd w:val="clear" w:color="auto" w:fill="1F3864"/>
            <w:vAlign w:val="center"/>
          </w:tcPr>
          <w:p w14:paraId="525D2399" w14:textId="77777777" w:rsidR="00DC5E77" w:rsidRPr="0094528A" w:rsidRDefault="00DC5E77" w:rsidP="00CE794C">
            <w:pPr>
              <w:pStyle w:val="SemFormatao"/>
              <w:rPr>
                <w:b/>
              </w:rPr>
            </w:pPr>
            <w:r w:rsidRPr="0094528A">
              <w:rPr>
                <w:b/>
              </w:rPr>
              <w:t>Descrição da ação</w:t>
            </w:r>
          </w:p>
        </w:tc>
      </w:tr>
      <w:tr w:rsidR="00DC5E77" w14:paraId="40549ADD" w14:textId="77777777" w:rsidTr="00F901F2">
        <w:trPr>
          <w:jc w:val="center"/>
        </w:trPr>
        <w:tc>
          <w:tcPr>
            <w:tcW w:w="0" w:type="auto"/>
            <w:shd w:val="clear" w:color="auto" w:fill="1F3864"/>
            <w:vAlign w:val="center"/>
          </w:tcPr>
          <w:p w14:paraId="5588F9C5" w14:textId="77777777" w:rsidR="00DC5E77" w:rsidRPr="0094528A" w:rsidRDefault="00DC5E77" w:rsidP="00CE794C">
            <w:pPr>
              <w:pStyle w:val="SemFormatao"/>
              <w:rPr>
                <w:b/>
              </w:rPr>
            </w:pPr>
            <w:r w:rsidRPr="0094528A">
              <w:rPr>
                <w:b/>
              </w:rPr>
              <w:t>Curto Prazo</w:t>
            </w:r>
          </w:p>
        </w:tc>
        <w:tc>
          <w:tcPr>
            <w:tcW w:w="0" w:type="auto"/>
            <w:shd w:val="clear" w:color="auto" w:fill="1F3864"/>
            <w:vAlign w:val="center"/>
          </w:tcPr>
          <w:p w14:paraId="02E2E784" w14:textId="77777777" w:rsidR="00DC5E77" w:rsidRPr="0094528A" w:rsidRDefault="00DC5E77" w:rsidP="00CE794C">
            <w:pPr>
              <w:pStyle w:val="SemFormatao"/>
              <w:rPr>
                <w:b/>
              </w:rPr>
            </w:pPr>
            <w:r w:rsidRPr="0094528A">
              <w:rPr>
                <w:b/>
              </w:rPr>
              <w:t>Médio Prazo</w:t>
            </w:r>
          </w:p>
        </w:tc>
        <w:tc>
          <w:tcPr>
            <w:tcW w:w="0" w:type="auto"/>
            <w:shd w:val="clear" w:color="auto" w:fill="1F3864"/>
            <w:vAlign w:val="center"/>
          </w:tcPr>
          <w:p w14:paraId="55D86A79" w14:textId="77777777" w:rsidR="00DC5E77" w:rsidRPr="0094528A" w:rsidRDefault="00DC5E77" w:rsidP="00CE794C">
            <w:pPr>
              <w:pStyle w:val="SemFormatao"/>
              <w:rPr>
                <w:b/>
              </w:rPr>
            </w:pPr>
            <w:r w:rsidRPr="0094528A">
              <w:rPr>
                <w:b/>
              </w:rPr>
              <w:t>Longo Prazo</w:t>
            </w:r>
          </w:p>
        </w:tc>
        <w:tc>
          <w:tcPr>
            <w:tcW w:w="0" w:type="auto"/>
            <w:shd w:val="clear" w:color="auto" w:fill="1F3864"/>
            <w:vAlign w:val="center"/>
          </w:tcPr>
          <w:p w14:paraId="6A7994A6" w14:textId="77777777" w:rsidR="00DC5E77" w:rsidRPr="0094528A" w:rsidRDefault="00DC5E77" w:rsidP="00CE794C">
            <w:pPr>
              <w:pStyle w:val="SemFormatao"/>
              <w:rPr>
                <w:b/>
              </w:rPr>
            </w:pPr>
            <w:r w:rsidRPr="0094528A">
              <w:rPr>
                <w:b/>
              </w:rPr>
              <w:t>Sim</w:t>
            </w:r>
          </w:p>
        </w:tc>
        <w:tc>
          <w:tcPr>
            <w:tcW w:w="0" w:type="auto"/>
            <w:shd w:val="clear" w:color="auto" w:fill="1F3864"/>
            <w:vAlign w:val="center"/>
          </w:tcPr>
          <w:p w14:paraId="55489C57" w14:textId="77777777" w:rsidR="00DC5E77" w:rsidRPr="0094528A" w:rsidRDefault="00DC5E77" w:rsidP="00CE794C">
            <w:pPr>
              <w:pStyle w:val="SemFormatao"/>
              <w:rPr>
                <w:b/>
              </w:rPr>
            </w:pPr>
            <w:r w:rsidRPr="0094528A">
              <w:rPr>
                <w:b/>
              </w:rPr>
              <w:t>Não</w:t>
            </w:r>
          </w:p>
        </w:tc>
        <w:tc>
          <w:tcPr>
            <w:tcW w:w="0" w:type="auto"/>
            <w:vMerge/>
            <w:shd w:val="clear" w:color="auto" w:fill="1F3864"/>
            <w:vAlign w:val="center"/>
          </w:tcPr>
          <w:p w14:paraId="5DA28EFE" w14:textId="77777777" w:rsidR="00DC5E77" w:rsidRDefault="00DC5E77" w:rsidP="00CE794C">
            <w:pPr>
              <w:pStyle w:val="SemFormatao"/>
            </w:pPr>
          </w:p>
        </w:tc>
      </w:tr>
      <w:tr w:rsidR="00DC5E77" w14:paraId="14C3C856" w14:textId="77777777" w:rsidTr="00DE0C31">
        <w:trPr>
          <w:trHeight w:val="107"/>
          <w:jc w:val="center"/>
        </w:trPr>
        <w:tc>
          <w:tcPr>
            <w:tcW w:w="0" w:type="auto"/>
            <w:vAlign w:val="center"/>
          </w:tcPr>
          <w:p w14:paraId="08C5DC0B" w14:textId="5600B87F" w:rsidR="00DC5E77" w:rsidRDefault="00DC5E77" w:rsidP="00CE794C">
            <w:pPr>
              <w:pStyle w:val="SemFormatao"/>
              <w:jc w:val="left"/>
            </w:pPr>
            <w:r w:rsidRPr="00DC5E77">
              <w:t>Cumprir 100% das exi</w:t>
            </w:r>
            <w:r w:rsidR="00BA7774">
              <w:t>gências descritas na legislação</w:t>
            </w:r>
          </w:p>
        </w:tc>
        <w:tc>
          <w:tcPr>
            <w:tcW w:w="0" w:type="auto"/>
            <w:gridSpan w:val="2"/>
            <w:vAlign w:val="center"/>
          </w:tcPr>
          <w:p w14:paraId="293D3C8E" w14:textId="417E72C2" w:rsidR="00DC5E77" w:rsidRDefault="00DC5E77" w:rsidP="00CE794C">
            <w:pPr>
              <w:pStyle w:val="SemFormatao"/>
              <w:jc w:val="left"/>
            </w:pPr>
            <w:r w:rsidRPr="00DC5E77">
              <w:t>Manter atendimento em 100% as exigências descritas na legislação, com revisões p</w:t>
            </w:r>
            <w:r w:rsidR="00BA7774">
              <w:t>eriódicas sempre que necessário</w:t>
            </w:r>
          </w:p>
        </w:tc>
        <w:tc>
          <w:tcPr>
            <w:tcW w:w="0" w:type="auto"/>
            <w:vAlign w:val="center"/>
          </w:tcPr>
          <w:p w14:paraId="2D48E81B" w14:textId="77777777" w:rsidR="00DC5E77" w:rsidRDefault="00DC5E77" w:rsidP="00CE794C">
            <w:pPr>
              <w:pStyle w:val="SemFormatao"/>
            </w:pPr>
          </w:p>
        </w:tc>
        <w:tc>
          <w:tcPr>
            <w:tcW w:w="0" w:type="auto"/>
            <w:shd w:val="clear" w:color="auto" w:fill="FF0000"/>
            <w:vAlign w:val="center"/>
          </w:tcPr>
          <w:p w14:paraId="60FD2973" w14:textId="77777777" w:rsidR="00DC5E77" w:rsidRDefault="00DC5E77" w:rsidP="00CE794C">
            <w:pPr>
              <w:pStyle w:val="SemFormatao"/>
            </w:pPr>
            <w:r>
              <w:t>X</w:t>
            </w:r>
          </w:p>
        </w:tc>
        <w:tc>
          <w:tcPr>
            <w:tcW w:w="0" w:type="auto"/>
            <w:vAlign w:val="center"/>
          </w:tcPr>
          <w:p w14:paraId="6B2C1237" w14:textId="77777777" w:rsidR="00DC5E77" w:rsidRDefault="00DC5E77" w:rsidP="00CE794C">
            <w:pPr>
              <w:pStyle w:val="SemFormatao"/>
              <w:jc w:val="left"/>
            </w:pPr>
          </w:p>
        </w:tc>
      </w:tr>
    </w:tbl>
    <w:p w14:paraId="35E94490" w14:textId="77777777" w:rsidR="00DC5E77" w:rsidRPr="00DC5E77" w:rsidRDefault="00DC5E77" w:rsidP="00B01814">
      <w:r w:rsidRPr="00DC5E77">
        <w:t>Conforme observado esta ação não foi cumprida necessitando de readequação e remanejamento das metas no horizonte de vigência do PMGIRS, conforme apresentado posteriormente.</w:t>
      </w:r>
    </w:p>
    <w:p w14:paraId="151986BD" w14:textId="69F7F267" w:rsidR="00DC5E77" w:rsidRDefault="00DC5E77" w:rsidP="00B01814">
      <w:r>
        <w:rPr>
          <w:b/>
        </w:rPr>
        <w:lastRenderedPageBreak/>
        <w:t xml:space="preserve">Programa 2 </w:t>
      </w:r>
      <w:r w:rsidRPr="005A1560">
        <w:rPr>
          <w:b/>
        </w:rPr>
        <w:t>-</w:t>
      </w:r>
      <w:r>
        <w:t xml:space="preserve"> </w:t>
      </w:r>
      <w:r w:rsidRPr="00DC5E77">
        <w:t>Implementação de recipiente específico para cada tipo de resíduo gerado nos quiosques instalados na Reserva Estadual. Programa de Restauração Ecológica.</w:t>
      </w:r>
    </w:p>
    <w:p w14:paraId="0F52B7D0" w14:textId="301ACBB9" w:rsidR="00DC5E77" w:rsidRDefault="00DC5E77" w:rsidP="00B01814">
      <w:r w:rsidRPr="005A1560">
        <w:rPr>
          <w:b/>
        </w:rPr>
        <w:t>Aç</w:t>
      </w:r>
      <w:r>
        <w:rPr>
          <w:b/>
        </w:rPr>
        <w:t xml:space="preserve">ão </w:t>
      </w:r>
      <w:r w:rsidRPr="005A1560">
        <w:rPr>
          <w:b/>
        </w:rPr>
        <w:t>-</w:t>
      </w:r>
      <w:r>
        <w:t xml:space="preserve"> </w:t>
      </w:r>
      <w:r w:rsidRPr="00DC5E77">
        <w:t>Definir o recipiente adequado para cada tipo de resíduo, em conjunto com a administração da Reserva Estadual.</w:t>
      </w:r>
    </w:p>
    <w:p w14:paraId="7A835B16" w14:textId="681DBC83" w:rsidR="001407A7" w:rsidRDefault="001407A7" w:rsidP="001407A7">
      <w:pPr>
        <w:pStyle w:val="Legenda"/>
        <w:keepNext/>
      </w:pPr>
      <w:bookmarkStart w:id="314" w:name="_Toc13479310"/>
      <w:r>
        <w:t xml:space="preserve">Tabela </w:t>
      </w:r>
      <w:fldSimple w:instr=" SEQ Tabela \* ARABIC ">
        <w:r w:rsidR="0061692A">
          <w:rPr>
            <w:noProof/>
          </w:rPr>
          <w:t>62</w:t>
        </w:r>
      </w:fldSimple>
      <w:r>
        <w:t xml:space="preserve"> - </w:t>
      </w:r>
      <w:r w:rsidRPr="002B2FDF">
        <w:t>Realização de Programas, Ações e Metas - Item 3 - Resíduos Limpeza Urbana.</w:t>
      </w:r>
      <w:bookmarkEnd w:id="314"/>
    </w:p>
    <w:tbl>
      <w:tblPr>
        <w:tblStyle w:val="Tabelacomgrade"/>
        <w:tblW w:w="0" w:type="auto"/>
        <w:jc w:val="center"/>
        <w:tblLook w:val="04A0" w:firstRow="1" w:lastRow="0" w:firstColumn="1" w:lastColumn="0" w:noHBand="0" w:noVBand="1"/>
      </w:tblPr>
      <w:tblGrid>
        <w:gridCol w:w="3214"/>
        <w:gridCol w:w="1366"/>
        <w:gridCol w:w="1411"/>
        <w:gridCol w:w="618"/>
        <w:gridCol w:w="629"/>
        <w:gridCol w:w="1257"/>
      </w:tblGrid>
      <w:tr w:rsidR="00995FBC" w14:paraId="54200FC1" w14:textId="77777777" w:rsidTr="00F901F2">
        <w:trPr>
          <w:jc w:val="center"/>
        </w:trPr>
        <w:tc>
          <w:tcPr>
            <w:tcW w:w="0" w:type="auto"/>
            <w:gridSpan w:val="3"/>
            <w:shd w:val="clear" w:color="auto" w:fill="1F3864"/>
            <w:vAlign w:val="center"/>
          </w:tcPr>
          <w:p w14:paraId="1D591800" w14:textId="77777777" w:rsidR="00DC5E77" w:rsidRPr="0094528A" w:rsidRDefault="00DC5E77" w:rsidP="00CE794C">
            <w:pPr>
              <w:pStyle w:val="SemFormatao"/>
              <w:rPr>
                <w:b/>
              </w:rPr>
            </w:pPr>
            <w:r w:rsidRPr="0094528A">
              <w:rPr>
                <w:b/>
              </w:rPr>
              <w:t>Metas</w:t>
            </w:r>
          </w:p>
        </w:tc>
        <w:tc>
          <w:tcPr>
            <w:tcW w:w="0" w:type="auto"/>
            <w:gridSpan w:val="2"/>
            <w:shd w:val="clear" w:color="auto" w:fill="1F3864"/>
            <w:vAlign w:val="center"/>
          </w:tcPr>
          <w:p w14:paraId="7DFA725E" w14:textId="77777777" w:rsidR="00DC5E77" w:rsidRPr="0094528A" w:rsidRDefault="00DC5E77" w:rsidP="00CE794C">
            <w:pPr>
              <w:pStyle w:val="SemFormatao"/>
              <w:rPr>
                <w:b/>
              </w:rPr>
            </w:pPr>
            <w:r w:rsidRPr="0094528A">
              <w:rPr>
                <w:b/>
              </w:rPr>
              <w:t>Ação executada</w:t>
            </w:r>
          </w:p>
        </w:tc>
        <w:tc>
          <w:tcPr>
            <w:tcW w:w="0" w:type="auto"/>
            <w:vMerge w:val="restart"/>
            <w:shd w:val="clear" w:color="auto" w:fill="1F3864"/>
            <w:vAlign w:val="center"/>
          </w:tcPr>
          <w:p w14:paraId="0C026D19" w14:textId="77777777" w:rsidR="00DC5E77" w:rsidRPr="0094528A" w:rsidRDefault="00DC5E77" w:rsidP="00CE794C">
            <w:pPr>
              <w:pStyle w:val="SemFormatao"/>
              <w:rPr>
                <w:b/>
              </w:rPr>
            </w:pPr>
            <w:r w:rsidRPr="0094528A">
              <w:rPr>
                <w:b/>
              </w:rPr>
              <w:t>Descrição da ação</w:t>
            </w:r>
          </w:p>
        </w:tc>
      </w:tr>
      <w:tr w:rsidR="00DC5E77" w14:paraId="44B0EC33" w14:textId="77777777" w:rsidTr="00F901F2">
        <w:trPr>
          <w:jc w:val="center"/>
        </w:trPr>
        <w:tc>
          <w:tcPr>
            <w:tcW w:w="0" w:type="auto"/>
            <w:shd w:val="clear" w:color="auto" w:fill="1F3864"/>
            <w:vAlign w:val="center"/>
          </w:tcPr>
          <w:p w14:paraId="6D093760" w14:textId="77777777" w:rsidR="00DC5E77" w:rsidRPr="0094528A" w:rsidRDefault="00DC5E77" w:rsidP="00CE794C">
            <w:pPr>
              <w:pStyle w:val="SemFormatao"/>
              <w:rPr>
                <w:b/>
              </w:rPr>
            </w:pPr>
            <w:r w:rsidRPr="0094528A">
              <w:rPr>
                <w:b/>
              </w:rPr>
              <w:t>Curto Prazo</w:t>
            </w:r>
          </w:p>
        </w:tc>
        <w:tc>
          <w:tcPr>
            <w:tcW w:w="0" w:type="auto"/>
            <w:shd w:val="clear" w:color="auto" w:fill="1F3864"/>
            <w:vAlign w:val="center"/>
          </w:tcPr>
          <w:p w14:paraId="159E5D08" w14:textId="77777777" w:rsidR="00DC5E77" w:rsidRPr="0094528A" w:rsidRDefault="00DC5E77" w:rsidP="00CE794C">
            <w:pPr>
              <w:pStyle w:val="SemFormatao"/>
              <w:rPr>
                <w:b/>
              </w:rPr>
            </w:pPr>
            <w:r w:rsidRPr="0094528A">
              <w:rPr>
                <w:b/>
              </w:rPr>
              <w:t>Médio Prazo</w:t>
            </w:r>
          </w:p>
        </w:tc>
        <w:tc>
          <w:tcPr>
            <w:tcW w:w="0" w:type="auto"/>
            <w:shd w:val="clear" w:color="auto" w:fill="1F3864"/>
            <w:vAlign w:val="center"/>
          </w:tcPr>
          <w:p w14:paraId="7763B8D2" w14:textId="77777777" w:rsidR="00DC5E77" w:rsidRPr="0094528A" w:rsidRDefault="00DC5E77" w:rsidP="00CE794C">
            <w:pPr>
              <w:pStyle w:val="SemFormatao"/>
              <w:rPr>
                <w:b/>
              </w:rPr>
            </w:pPr>
            <w:r w:rsidRPr="0094528A">
              <w:rPr>
                <w:b/>
              </w:rPr>
              <w:t>Longo Prazo</w:t>
            </w:r>
          </w:p>
        </w:tc>
        <w:tc>
          <w:tcPr>
            <w:tcW w:w="0" w:type="auto"/>
            <w:shd w:val="clear" w:color="auto" w:fill="1F3864"/>
            <w:vAlign w:val="center"/>
          </w:tcPr>
          <w:p w14:paraId="47B643FA" w14:textId="77777777" w:rsidR="00DC5E77" w:rsidRPr="0094528A" w:rsidRDefault="00DC5E77" w:rsidP="00CE794C">
            <w:pPr>
              <w:pStyle w:val="SemFormatao"/>
              <w:rPr>
                <w:b/>
              </w:rPr>
            </w:pPr>
            <w:r w:rsidRPr="0094528A">
              <w:rPr>
                <w:b/>
              </w:rPr>
              <w:t>Sim</w:t>
            </w:r>
          </w:p>
        </w:tc>
        <w:tc>
          <w:tcPr>
            <w:tcW w:w="0" w:type="auto"/>
            <w:shd w:val="clear" w:color="auto" w:fill="1F3864"/>
            <w:vAlign w:val="center"/>
          </w:tcPr>
          <w:p w14:paraId="365AB90B" w14:textId="77777777" w:rsidR="00DC5E77" w:rsidRPr="0094528A" w:rsidRDefault="00DC5E77" w:rsidP="00CE794C">
            <w:pPr>
              <w:pStyle w:val="SemFormatao"/>
              <w:rPr>
                <w:b/>
              </w:rPr>
            </w:pPr>
            <w:r w:rsidRPr="0094528A">
              <w:rPr>
                <w:b/>
              </w:rPr>
              <w:t>Não</w:t>
            </w:r>
          </w:p>
        </w:tc>
        <w:tc>
          <w:tcPr>
            <w:tcW w:w="0" w:type="auto"/>
            <w:vMerge/>
            <w:shd w:val="clear" w:color="auto" w:fill="1F3864"/>
            <w:vAlign w:val="center"/>
          </w:tcPr>
          <w:p w14:paraId="5179B210" w14:textId="77777777" w:rsidR="00DC5E77" w:rsidRDefault="00DC5E77" w:rsidP="00CE794C">
            <w:pPr>
              <w:pStyle w:val="SemFormatao"/>
            </w:pPr>
          </w:p>
        </w:tc>
      </w:tr>
      <w:tr w:rsidR="00DC5E77" w14:paraId="6F760ECE" w14:textId="77777777" w:rsidTr="00DE0C31">
        <w:trPr>
          <w:trHeight w:val="107"/>
          <w:jc w:val="center"/>
        </w:trPr>
        <w:tc>
          <w:tcPr>
            <w:tcW w:w="0" w:type="auto"/>
            <w:vAlign w:val="center"/>
          </w:tcPr>
          <w:p w14:paraId="526238F1" w14:textId="618262C0" w:rsidR="00DC5E77" w:rsidRDefault="00DC5E77" w:rsidP="00CE794C">
            <w:pPr>
              <w:pStyle w:val="SemFormatao"/>
              <w:jc w:val="left"/>
            </w:pPr>
            <w:r w:rsidRPr="00DC5E77">
              <w:t>Instalar os recipientes específicos em 100% dos quiosques da Reserva Estadual, sendo tal função, de responsabilidade d</w:t>
            </w:r>
            <w:r w:rsidR="00995FBC">
              <w:t>o proprietário de cada quiosque</w:t>
            </w:r>
          </w:p>
        </w:tc>
        <w:tc>
          <w:tcPr>
            <w:tcW w:w="0" w:type="auto"/>
            <w:gridSpan w:val="2"/>
            <w:vAlign w:val="center"/>
          </w:tcPr>
          <w:p w14:paraId="1D2F5C48" w14:textId="50FE77B9" w:rsidR="00DC5E77" w:rsidRDefault="00DC5E77" w:rsidP="00CE794C">
            <w:pPr>
              <w:pStyle w:val="SemFormatao"/>
              <w:jc w:val="left"/>
            </w:pPr>
            <w:r w:rsidRPr="00DC5E77">
              <w:t>Manter em 100% as boas condições de uso dos recipientes instalados, substituindo-os p</w:t>
            </w:r>
            <w:r w:rsidR="00995FBC">
              <w:t>or novos, sempre que necessário</w:t>
            </w:r>
          </w:p>
        </w:tc>
        <w:tc>
          <w:tcPr>
            <w:tcW w:w="0" w:type="auto"/>
            <w:vAlign w:val="center"/>
          </w:tcPr>
          <w:p w14:paraId="3CF3EAC2" w14:textId="77777777" w:rsidR="00DC5E77" w:rsidRDefault="00DC5E77" w:rsidP="00CE794C">
            <w:pPr>
              <w:pStyle w:val="SemFormatao"/>
            </w:pPr>
          </w:p>
        </w:tc>
        <w:tc>
          <w:tcPr>
            <w:tcW w:w="0" w:type="auto"/>
            <w:shd w:val="clear" w:color="auto" w:fill="FF0000"/>
            <w:vAlign w:val="center"/>
          </w:tcPr>
          <w:p w14:paraId="7481DB95" w14:textId="77777777" w:rsidR="00DC5E77" w:rsidRDefault="00DC5E77" w:rsidP="00CE794C">
            <w:pPr>
              <w:pStyle w:val="SemFormatao"/>
            </w:pPr>
            <w:r>
              <w:t>X</w:t>
            </w:r>
          </w:p>
        </w:tc>
        <w:tc>
          <w:tcPr>
            <w:tcW w:w="0" w:type="auto"/>
            <w:vAlign w:val="center"/>
          </w:tcPr>
          <w:p w14:paraId="34D1CB6E" w14:textId="77777777" w:rsidR="00DC5E77" w:rsidRDefault="00DC5E77" w:rsidP="00CE794C">
            <w:pPr>
              <w:pStyle w:val="SemFormatao"/>
              <w:jc w:val="left"/>
            </w:pPr>
          </w:p>
        </w:tc>
      </w:tr>
    </w:tbl>
    <w:p w14:paraId="1F22D87E" w14:textId="77777777" w:rsidR="00DC5E77" w:rsidRPr="00DC5E77" w:rsidRDefault="00DC5E77" w:rsidP="00B01814">
      <w:r w:rsidRPr="00DC5E77">
        <w:t>Conforme observado esta ação não foi cumprida necessitando de readequação e remanejamento das metas no horizonte de vigência do PMGIRS, conforme apresentado posteriormente.</w:t>
      </w:r>
    </w:p>
    <w:p w14:paraId="6DC90AD6" w14:textId="76311F79" w:rsidR="00DC5E77" w:rsidRDefault="00DC5E77" w:rsidP="00B01814"/>
    <w:p w14:paraId="51CB6675" w14:textId="77777777" w:rsidR="00995FBC" w:rsidRDefault="00995FBC" w:rsidP="00B01814">
      <w:r>
        <w:rPr>
          <w:b/>
        </w:rPr>
        <w:t>Item 4</w:t>
      </w:r>
      <w:r w:rsidRPr="005A1560">
        <w:rPr>
          <w:b/>
        </w:rPr>
        <w:t xml:space="preserve"> -</w:t>
      </w:r>
      <w:r>
        <w:t xml:space="preserve"> </w:t>
      </w:r>
      <w:r w:rsidRPr="00995FBC">
        <w:t>Os funcionários da limpeza pública não utilizam os EPI’s adequadamente.</w:t>
      </w:r>
    </w:p>
    <w:p w14:paraId="5A2FE51E" w14:textId="2F63288E" w:rsidR="00995FBC" w:rsidRDefault="00995FBC" w:rsidP="00B01814">
      <w:r>
        <w:rPr>
          <w:b/>
        </w:rPr>
        <w:t xml:space="preserve">Programa </w:t>
      </w:r>
      <w:r w:rsidRPr="005A1560">
        <w:rPr>
          <w:b/>
        </w:rPr>
        <w:t>-</w:t>
      </w:r>
      <w:r>
        <w:t xml:space="preserve"> </w:t>
      </w:r>
      <w:r w:rsidRPr="00995FBC">
        <w:t>Desenvolvimento de sistemática para adequação e fiscalização referente a utilização de EPI's. Programa Fiscalização de EPI.</w:t>
      </w:r>
    </w:p>
    <w:p w14:paraId="1CF31098" w14:textId="7B589E9C" w:rsidR="00995FBC" w:rsidRDefault="00995FBC" w:rsidP="00B01814">
      <w:r w:rsidRPr="005A1560">
        <w:rPr>
          <w:b/>
        </w:rPr>
        <w:t>Aç</w:t>
      </w:r>
      <w:r>
        <w:rPr>
          <w:b/>
        </w:rPr>
        <w:t xml:space="preserve">ão </w:t>
      </w:r>
      <w:r w:rsidRPr="005A1560">
        <w:rPr>
          <w:b/>
        </w:rPr>
        <w:t>-</w:t>
      </w:r>
      <w:r>
        <w:t xml:space="preserve"> </w:t>
      </w:r>
      <w:r w:rsidRPr="00995FBC">
        <w:t>Promover treinamentos ressaltando a importância da utilização dos EPI's, bem como, disponibilizar os devidos EPI's para os funcionários públicos.</w:t>
      </w:r>
    </w:p>
    <w:p w14:paraId="11C9BA84" w14:textId="1BE25107" w:rsidR="00CE794C" w:rsidRDefault="00CE794C" w:rsidP="00B01814"/>
    <w:p w14:paraId="544B3064" w14:textId="4DDBE53E" w:rsidR="00CE794C" w:rsidRDefault="00CE794C" w:rsidP="00B01814"/>
    <w:p w14:paraId="07F66181" w14:textId="77777777" w:rsidR="00CE794C" w:rsidRDefault="00CE794C" w:rsidP="00B01814"/>
    <w:p w14:paraId="216CC19F" w14:textId="3B57692D" w:rsidR="001407A7" w:rsidRDefault="001407A7" w:rsidP="001407A7">
      <w:pPr>
        <w:pStyle w:val="Legenda"/>
        <w:keepNext/>
      </w:pPr>
      <w:bookmarkStart w:id="315" w:name="_Toc13479311"/>
      <w:r>
        <w:lastRenderedPageBreak/>
        <w:t xml:space="preserve">Tabela </w:t>
      </w:r>
      <w:fldSimple w:instr=" SEQ Tabela \* ARABIC ">
        <w:r w:rsidR="0061692A">
          <w:rPr>
            <w:noProof/>
          </w:rPr>
          <w:t>63</w:t>
        </w:r>
      </w:fldSimple>
      <w:r>
        <w:t xml:space="preserve"> - </w:t>
      </w:r>
      <w:r w:rsidRPr="00B75A08">
        <w:t>Realização de Programas, Ações e Metas - Item 4 - Resíduos Limpeza Urbana.</w:t>
      </w:r>
      <w:bookmarkEnd w:id="315"/>
    </w:p>
    <w:tbl>
      <w:tblPr>
        <w:tblStyle w:val="Tabelacomgrade"/>
        <w:tblW w:w="0" w:type="auto"/>
        <w:jc w:val="center"/>
        <w:tblLook w:val="04A0" w:firstRow="1" w:lastRow="0" w:firstColumn="1" w:lastColumn="0" w:noHBand="0" w:noVBand="1"/>
      </w:tblPr>
      <w:tblGrid>
        <w:gridCol w:w="2677"/>
        <w:gridCol w:w="1603"/>
        <w:gridCol w:w="1645"/>
        <w:gridCol w:w="631"/>
        <w:gridCol w:w="643"/>
        <w:gridCol w:w="1296"/>
      </w:tblGrid>
      <w:tr w:rsidR="00995FBC" w14:paraId="217CD5F4" w14:textId="77777777" w:rsidTr="00F901F2">
        <w:trPr>
          <w:jc w:val="center"/>
        </w:trPr>
        <w:tc>
          <w:tcPr>
            <w:tcW w:w="0" w:type="auto"/>
            <w:gridSpan w:val="3"/>
            <w:shd w:val="clear" w:color="auto" w:fill="1F3864"/>
            <w:vAlign w:val="center"/>
          </w:tcPr>
          <w:p w14:paraId="1DE0835F" w14:textId="77777777" w:rsidR="00995FBC" w:rsidRPr="0094528A" w:rsidRDefault="00995FBC" w:rsidP="00CE794C">
            <w:pPr>
              <w:pStyle w:val="SemFormatao"/>
              <w:rPr>
                <w:b/>
              </w:rPr>
            </w:pPr>
            <w:r w:rsidRPr="0094528A">
              <w:rPr>
                <w:b/>
              </w:rPr>
              <w:t>Metas</w:t>
            </w:r>
          </w:p>
        </w:tc>
        <w:tc>
          <w:tcPr>
            <w:tcW w:w="0" w:type="auto"/>
            <w:gridSpan w:val="2"/>
            <w:shd w:val="clear" w:color="auto" w:fill="1F3864"/>
            <w:vAlign w:val="center"/>
          </w:tcPr>
          <w:p w14:paraId="491C9932" w14:textId="77777777" w:rsidR="00995FBC" w:rsidRPr="0094528A" w:rsidRDefault="00995FBC" w:rsidP="00CE794C">
            <w:pPr>
              <w:pStyle w:val="SemFormatao"/>
              <w:rPr>
                <w:b/>
              </w:rPr>
            </w:pPr>
            <w:r w:rsidRPr="0094528A">
              <w:rPr>
                <w:b/>
              </w:rPr>
              <w:t>Ação executada</w:t>
            </w:r>
          </w:p>
        </w:tc>
        <w:tc>
          <w:tcPr>
            <w:tcW w:w="0" w:type="auto"/>
            <w:vMerge w:val="restart"/>
            <w:shd w:val="clear" w:color="auto" w:fill="1F3864"/>
            <w:vAlign w:val="center"/>
          </w:tcPr>
          <w:p w14:paraId="692DEA27" w14:textId="77777777" w:rsidR="00995FBC" w:rsidRPr="0094528A" w:rsidRDefault="00995FBC" w:rsidP="00CE794C">
            <w:pPr>
              <w:pStyle w:val="SemFormatao"/>
              <w:rPr>
                <w:b/>
              </w:rPr>
            </w:pPr>
            <w:r w:rsidRPr="0094528A">
              <w:rPr>
                <w:b/>
              </w:rPr>
              <w:t>Descrição da ação</w:t>
            </w:r>
          </w:p>
        </w:tc>
      </w:tr>
      <w:tr w:rsidR="00995FBC" w14:paraId="3A748DBD" w14:textId="77777777" w:rsidTr="00F901F2">
        <w:trPr>
          <w:jc w:val="center"/>
        </w:trPr>
        <w:tc>
          <w:tcPr>
            <w:tcW w:w="0" w:type="auto"/>
            <w:shd w:val="clear" w:color="auto" w:fill="1F3864"/>
            <w:vAlign w:val="center"/>
          </w:tcPr>
          <w:p w14:paraId="4D28A7D0" w14:textId="77777777" w:rsidR="00995FBC" w:rsidRPr="0094528A" w:rsidRDefault="00995FBC" w:rsidP="00CE794C">
            <w:pPr>
              <w:pStyle w:val="SemFormatao"/>
              <w:rPr>
                <w:b/>
              </w:rPr>
            </w:pPr>
            <w:r w:rsidRPr="0094528A">
              <w:rPr>
                <w:b/>
              </w:rPr>
              <w:t>Curto Prazo</w:t>
            </w:r>
          </w:p>
        </w:tc>
        <w:tc>
          <w:tcPr>
            <w:tcW w:w="0" w:type="auto"/>
            <w:shd w:val="clear" w:color="auto" w:fill="1F3864"/>
            <w:vAlign w:val="center"/>
          </w:tcPr>
          <w:p w14:paraId="2BBABCEB" w14:textId="77777777" w:rsidR="00995FBC" w:rsidRPr="0094528A" w:rsidRDefault="00995FBC" w:rsidP="00CE794C">
            <w:pPr>
              <w:pStyle w:val="SemFormatao"/>
              <w:rPr>
                <w:b/>
              </w:rPr>
            </w:pPr>
            <w:r w:rsidRPr="0094528A">
              <w:rPr>
                <w:b/>
              </w:rPr>
              <w:t>Médio Prazo</w:t>
            </w:r>
          </w:p>
        </w:tc>
        <w:tc>
          <w:tcPr>
            <w:tcW w:w="0" w:type="auto"/>
            <w:shd w:val="clear" w:color="auto" w:fill="1F3864"/>
            <w:vAlign w:val="center"/>
          </w:tcPr>
          <w:p w14:paraId="35EE3B7E" w14:textId="77777777" w:rsidR="00995FBC" w:rsidRPr="0094528A" w:rsidRDefault="00995FBC" w:rsidP="00CE794C">
            <w:pPr>
              <w:pStyle w:val="SemFormatao"/>
              <w:rPr>
                <w:b/>
              </w:rPr>
            </w:pPr>
            <w:r w:rsidRPr="0094528A">
              <w:rPr>
                <w:b/>
              </w:rPr>
              <w:t>Longo Prazo</w:t>
            </w:r>
          </w:p>
        </w:tc>
        <w:tc>
          <w:tcPr>
            <w:tcW w:w="0" w:type="auto"/>
            <w:shd w:val="clear" w:color="auto" w:fill="1F3864"/>
            <w:vAlign w:val="center"/>
          </w:tcPr>
          <w:p w14:paraId="0F6D2C7D" w14:textId="77777777" w:rsidR="00995FBC" w:rsidRPr="0094528A" w:rsidRDefault="00995FBC" w:rsidP="00CE794C">
            <w:pPr>
              <w:pStyle w:val="SemFormatao"/>
              <w:rPr>
                <w:b/>
              </w:rPr>
            </w:pPr>
            <w:r w:rsidRPr="0094528A">
              <w:rPr>
                <w:b/>
              </w:rPr>
              <w:t>Sim</w:t>
            </w:r>
          </w:p>
        </w:tc>
        <w:tc>
          <w:tcPr>
            <w:tcW w:w="0" w:type="auto"/>
            <w:shd w:val="clear" w:color="auto" w:fill="1F3864"/>
            <w:vAlign w:val="center"/>
          </w:tcPr>
          <w:p w14:paraId="6A507779" w14:textId="77777777" w:rsidR="00995FBC" w:rsidRPr="0094528A" w:rsidRDefault="00995FBC" w:rsidP="00CE794C">
            <w:pPr>
              <w:pStyle w:val="SemFormatao"/>
              <w:rPr>
                <w:b/>
              </w:rPr>
            </w:pPr>
            <w:r w:rsidRPr="0094528A">
              <w:rPr>
                <w:b/>
              </w:rPr>
              <w:t>Não</w:t>
            </w:r>
          </w:p>
        </w:tc>
        <w:tc>
          <w:tcPr>
            <w:tcW w:w="0" w:type="auto"/>
            <w:vMerge/>
            <w:shd w:val="clear" w:color="auto" w:fill="1F3864"/>
            <w:vAlign w:val="center"/>
          </w:tcPr>
          <w:p w14:paraId="2C044269" w14:textId="77777777" w:rsidR="00995FBC" w:rsidRDefault="00995FBC" w:rsidP="00CE794C">
            <w:pPr>
              <w:pStyle w:val="SemFormatao"/>
            </w:pPr>
          </w:p>
        </w:tc>
      </w:tr>
      <w:tr w:rsidR="00995FBC" w14:paraId="47AF5339" w14:textId="77777777" w:rsidTr="00DE0C31">
        <w:trPr>
          <w:trHeight w:val="107"/>
          <w:jc w:val="center"/>
        </w:trPr>
        <w:tc>
          <w:tcPr>
            <w:tcW w:w="0" w:type="auto"/>
            <w:vAlign w:val="center"/>
          </w:tcPr>
          <w:p w14:paraId="246E4C1A" w14:textId="6FBFD3BB" w:rsidR="00995FBC" w:rsidRDefault="00995FBC" w:rsidP="00CE794C">
            <w:pPr>
              <w:pStyle w:val="SemFormatao"/>
              <w:jc w:val="left"/>
            </w:pPr>
            <w:r>
              <w:t>Disponibilizar EPI's adequados para 100% dos funcionários que necessitam dos mesmos</w:t>
            </w:r>
          </w:p>
        </w:tc>
        <w:tc>
          <w:tcPr>
            <w:tcW w:w="0" w:type="auto"/>
            <w:gridSpan w:val="2"/>
            <w:vAlign w:val="center"/>
          </w:tcPr>
          <w:p w14:paraId="366A3D04" w14:textId="23BB5ED4" w:rsidR="00995FBC" w:rsidRDefault="00995FBC" w:rsidP="00CE794C">
            <w:pPr>
              <w:pStyle w:val="SemFormatao"/>
              <w:jc w:val="left"/>
            </w:pPr>
            <w:r w:rsidRPr="00995FBC">
              <w:t xml:space="preserve">Criar um cronograma para </w:t>
            </w:r>
            <w:r>
              <w:t>a substituição de EPI's antigos</w:t>
            </w:r>
          </w:p>
        </w:tc>
        <w:tc>
          <w:tcPr>
            <w:tcW w:w="0" w:type="auto"/>
            <w:vAlign w:val="center"/>
          </w:tcPr>
          <w:p w14:paraId="24B38571" w14:textId="77777777" w:rsidR="00995FBC" w:rsidRDefault="00995FBC" w:rsidP="00CE794C">
            <w:pPr>
              <w:pStyle w:val="SemFormatao"/>
            </w:pPr>
          </w:p>
        </w:tc>
        <w:tc>
          <w:tcPr>
            <w:tcW w:w="0" w:type="auto"/>
            <w:shd w:val="clear" w:color="auto" w:fill="FF0000"/>
            <w:vAlign w:val="center"/>
          </w:tcPr>
          <w:p w14:paraId="1613025D" w14:textId="77777777" w:rsidR="00995FBC" w:rsidRDefault="00995FBC" w:rsidP="00CE794C">
            <w:pPr>
              <w:pStyle w:val="SemFormatao"/>
            </w:pPr>
            <w:r>
              <w:t>X</w:t>
            </w:r>
          </w:p>
        </w:tc>
        <w:tc>
          <w:tcPr>
            <w:tcW w:w="0" w:type="auto"/>
            <w:vAlign w:val="center"/>
          </w:tcPr>
          <w:p w14:paraId="724E7A1B" w14:textId="77777777" w:rsidR="00995FBC" w:rsidRDefault="00995FBC" w:rsidP="00CE794C">
            <w:pPr>
              <w:pStyle w:val="SemFormatao"/>
              <w:jc w:val="left"/>
            </w:pPr>
          </w:p>
        </w:tc>
      </w:tr>
      <w:tr w:rsidR="00995FBC" w14:paraId="68919434" w14:textId="77777777" w:rsidTr="00DE0C31">
        <w:trPr>
          <w:trHeight w:val="107"/>
          <w:jc w:val="center"/>
        </w:trPr>
        <w:tc>
          <w:tcPr>
            <w:tcW w:w="0" w:type="auto"/>
            <w:vAlign w:val="center"/>
          </w:tcPr>
          <w:p w14:paraId="0A13B0C3" w14:textId="194B8D55" w:rsidR="00995FBC" w:rsidRPr="00DC5E77" w:rsidRDefault="00995FBC" w:rsidP="00CE794C">
            <w:pPr>
              <w:pStyle w:val="SemFormatao"/>
              <w:jc w:val="left"/>
            </w:pPr>
            <w:r>
              <w:t>Nomear 1 (um) responsável para a fiscalização referente ao uso de EPI's</w:t>
            </w:r>
          </w:p>
        </w:tc>
        <w:tc>
          <w:tcPr>
            <w:tcW w:w="0" w:type="auto"/>
            <w:gridSpan w:val="2"/>
            <w:vAlign w:val="center"/>
          </w:tcPr>
          <w:p w14:paraId="3070F21F" w14:textId="3C200174" w:rsidR="00995FBC" w:rsidRPr="00DC5E77" w:rsidRDefault="00995FBC" w:rsidP="00CE794C">
            <w:pPr>
              <w:pStyle w:val="SemFormatao"/>
              <w:jc w:val="left"/>
            </w:pPr>
            <w:r>
              <w:t xml:space="preserve">Garantir que 100% dos </w:t>
            </w:r>
            <w:r w:rsidRPr="00995FBC">
              <w:t xml:space="preserve">funcionários </w:t>
            </w:r>
            <w:r w:rsidR="00BA7774">
              <w:t>utilizem adequadamente os EPI's</w:t>
            </w:r>
          </w:p>
        </w:tc>
        <w:tc>
          <w:tcPr>
            <w:tcW w:w="0" w:type="auto"/>
            <w:vAlign w:val="center"/>
          </w:tcPr>
          <w:p w14:paraId="78055B76" w14:textId="77777777" w:rsidR="00995FBC" w:rsidRDefault="00995FBC" w:rsidP="00CE794C">
            <w:pPr>
              <w:pStyle w:val="SemFormatao"/>
            </w:pPr>
          </w:p>
        </w:tc>
        <w:tc>
          <w:tcPr>
            <w:tcW w:w="0" w:type="auto"/>
            <w:shd w:val="clear" w:color="auto" w:fill="FF0000"/>
            <w:vAlign w:val="center"/>
          </w:tcPr>
          <w:p w14:paraId="0092B3A9" w14:textId="73910423" w:rsidR="00995FBC" w:rsidRDefault="00995FBC" w:rsidP="00CE794C">
            <w:pPr>
              <w:pStyle w:val="SemFormatao"/>
            </w:pPr>
            <w:r>
              <w:t>X</w:t>
            </w:r>
          </w:p>
        </w:tc>
        <w:tc>
          <w:tcPr>
            <w:tcW w:w="0" w:type="auto"/>
            <w:vAlign w:val="center"/>
          </w:tcPr>
          <w:p w14:paraId="1702FC31" w14:textId="77777777" w:rsidR="00995FBC" w:rsidRDefault="00995FBC" w:rsidP="00CE794C">
            <w:pPr>
              <w:pStyle w:val="SemFormatao"/>
              <w:jc w:val="left"/>
            </w:pPr>
          </w:p>
        </w:tc>
      </w:tr>
      <w:tr w:rsidR="00995FBC" w14:paraId="7B45D9A1" w14:textId="77777777" w:rsidTr="00DE0C31">
        <w:trPr>
          <w:trHeight w:val="107"/>
          <w:jc w:val="center"/>
        </w:trPr>
        <w:tc>
          <w:tcPr>
            <w:tcW w:w="0" w:type="auto"/>
            <w:vAlign w:val="center"/>
          </w:tcPr>
          <w:p w14:paraId="33487975" w14:textId="08C894F3" w:rsidR="00995FBC" w:rsidRDefault="00995FBC" w:rsidP="00CE794C">
            <w:pPr>
              <w:pStyle w:val="SemFormatao"/>
              <w:jc w:val="left"/>
            </w:pPr>
            <w:r>
              <w:t>Treinar 100% dos funcionários e</w:t>
            </w:r>
          </w:p>
          <w:p w14:paraId="53856467" w14:textId="52A36F4A" w:rsidR="00995FBC" w:rsidRPr="00DC5E77" w:rsidRDefault="00BA7774" w:rsidP="00CE794C">
            <w:pPr>
              <w:pStyle w:val="SemFormatao"/>
              <w:jc w:val="left"/>
            </w:pPr>
            <w:r>
              <w:t>coordenadores</w:t>
            </w:r>
          </w:p>
        </w:tc>
        <w:tc>
          <w:tcPr>
            <w:tcW w:w="0" w:type="auto"/>
            <w:gridSpan w:val="2"/>
            <w:vAlign w:val="center"/>
          </w:tcPr>
          <w:p w14:paraId="3F69965D" w14:textId="553A21C9" w:rsidR="00995FBC" w:rsidRPr="00DC5E77" w:rsidRDefault="00995FBC" w:rsidP="00CE794C">
            <w:pPr>
              <w:pStyle w:val="SemFormatao"/>
              <w:jc w:val="left"/>
            </w:pPr>
            <w:r w:rsidRPr="00995FBC">
              <w:t>Realizar treinamentos periód</w:t>
            </w:r>
            <w:r>
              <w:t xml:space="preserve">icos para 100% dos funcionários </w:t>
            </w:r>
            <w:r w:rsidRPr="00995FBC">
              <w:t>públicos, ressaltando a impo</w:t>
            </w:r>
            <w:r w:rsidR="00BA7774">
              <w:t>rtância da utilização dos EPI's</w:t>
            </w:r>
          </w:p>
        </w:tc>
        <w:tc>
          <w:tcPr>
            <w:tcW w:w="0" w:type="auto"/>
            <w:vAlign w:val="center"/>
          </w:tcPr>
          <w:p w14:paraId="50BA4A8C" w14:textId="77777777" w:rsidR="00995FBC" w:rsidRDefault="00995FBC" w:rsidP="00CE794C">
            <w:pPr>
              <w:pStyle w:val="SemFormatao"/>
            </w:pPr>
          </w:p>
        </w:tc>
        <w:tc>
          <w:tcPr>
            <w:tcW w:w="0" w:type="auto"/>
            <w:shd w:val="clear" w:color="auto" w:fill="FF0000"/>
            <w:vAlign w:val="center"/>
          </w:tcPr>
          <w:p w14:paraId="15CAB1C2" w14:textId="1BDEEF0C" w:rsidR="00995FBC" w:rsidRDefault="00995FBC" w:rsidP="00CE794C">
            <w:pPr>
              <w:pStyle w:val="SemFormatao"/>
            </w:pPr>
            <w:r>
              <w:t>X</w:t>
            </w:r>
          </w:p>
        </w:tc>
        <w:tc>
          <w:tcPr>
            <w:tcW w:w="0" w:type="auto"/>
            <w:vAlign w:val="center"/>
          </w:tcPr>
          <w:p w14:paraId="1C120B3D" w14:textId="77777777" w:rsidR="00995FBC" w:rsidRDefault="00995FBC" w:rsidP="00CE794C">
            <w:pPr>
              <w:pStyle w:val="SemFormatao"/>
              <w:jc w:val="left"/>
            </w:pPr>
          </w:p>
        </w:tc>
      </w:tr>
    </w:tbl>
    <w:p w14:paraId="2C187D76" w14:textId="77777777" w:rsidR="00995FBC" w:rsidRPr="00DC5E77" w:rsidRDefault="00995FBC" w:rsidP="00B01814">
      <w:r w:rsidRPr="00DC5E77">
        <w:t>Conforme observado esta ação não foi cumprida necessitando de readequação e remanejamento das metas no horizonte de vigência do PMGIRS, conforme apresentado posteriormente.</w:t>
      </w:r>
    </w:p>
    <w:p w14:paraId="5591514D" w14:textId="18AA1954" w:rsidR="00995FBC" w:rsidRDefault="00995FBC" w:rsidP="00B01814"/>
    <w:p w14:paraId="6EB3C4C6" w14:textId="03B6CF59" w:rsidR="004A2149" w:rsidRDefault="004A2149" w:rsidP="00B01814">
      <w:r>
        <w:rPr>
          <w:b/>
        </w:rPr>
        <w:t>Item 5</w:t>
      </w:r>
      <w:r w:rsidRPr="005A1560">
        <w:rPr>
          <w:b/>
        </w:rPr>
        <w:t xml:space="preserve"> -</w:t>
      </w:r>
      <w:r>
        <w:t xml:space="preserve"> </w:t>
      </w:r>
      <w:r w:rsidRPr="004A2149">
        <w:t>Os resíduos de poda e roçada das áreas verdes, bem como os de varrição das vias públicas são destinados para uma área irregular, sem o devido licenciamento ambiental.</w:t>
      </w:r>
    </w:p>
    <w:p w14:paraId="0190CCF4" w14:textId="3F4FB30D" w:rsidR="004A2149" w:rsidRDefault="004A2149" w:rsidP="00B01814">
      <w:r>
        <w:rPr>
          <w:b/>
        </w:rPr>
        <w:t xml:space="preserve">Programa 1 </w:t>
      </w:r>
      <w:r w:rsidRPr="005A1560">
        <w:rPr>
          <w:b/>
        </w:rPr>
        <w:t>-</w:t>
      </w:r>
      <w:r>
        <w:t xml:space="preserve"> </w:t>
      </w:r>
      <w:r w:rsidRPr="004A2149">
        <w:t>Realização de estudo de viabilidade ambiental na atual área onde são dispostos os resíduos verdes.</w:t>
      </w:r>
    </w:p>
    <w:p w14:paraId="2B136B35" w14:textId="1C8D4BD7" w:rsidR="004A2149" w:rsidRDefault="004A2149" w:rsidP="00B01814">
      <w:r w:rsidRPr="005A1560">
        <w:rPr>
          <w:b/>
        </w:rPr>
        <w:t>Aç</w:t>
      </w:r>
      <w:r>
        <w:rPr>
          <w:b/>
        </w:rPr>
        <w:t xml:space="preserve">ão </w:t>
      </w:r>
      <w:r w:rsidRPr="005A1560">
        <w:rPr>
          <w:b/>
        </w:rPr>
        <w:t>-</w:t>
      </w:r>
      <w:r>
        <w:t xml:space="preserve"> </w:t>
      </w:r>
      <w:r w:rsidRPr="004A2149">
        <w:t>Protocolizar o estudo de viabilidade ambiental no órgão ambiental competente.</w:t>
      </w:r>
    </w:p>
    <w:p w14:paraId="73A337FE" w14:textId="6F3B4127" w:rsidR="00CE794C" w:rsidRDefault="00CE794C" w:rsidP="00B01814"/>
    <w:p w14:paraId="4F3F66D5" w14:textId="2CD35009" w:rsidR="00CE794C" w:rsidRDefault="00CE794C" w:rsidP="00B01814"/>
    <w:p w14:paraId="41B224EA" w14:textId="0A8E3DB4" w:rsidR="00CE794C" w:rsidRDefault="00CE794C" w:rsidP="00B01814"/>
    <w:p w14:paraId="0DE1E275" w14:textId="77777777" w:rsidR="00CE794C" w:rsidRDefault="00CE794C" w:rsidP="00B01814"/>
    <w:p w14:paraId="38396230" w14:textId="5C8D5AD3" w:rsidR="001407A7" w:rsidRDefault="001407A7" w:rsidP="001407A7">
      <w:pPr>
        <w:pStyle w:val="Legenda"/>
        <w:keepNext/>
      </w:pPr>
      <w:bookmarkStart w:id="316" w:name="_Toc13479312"/>
      <w:r>
        <w:lastRenderedPageBreak/>
        <w:t xml:space="preserve">Tabela </w:t>
      </w:r>
      <w:fldSimple w:instr=" SEQ Tabela \* ARABIC ">
        <w:r w:rsidR="0061692A">
          <w:rPr>
            <w:noProof/>
          </w:rPr>
          <w:t>64</w:t>
        </w:r>
      </w:fldSimple>
      <w:r>
        <w:t xml:space="preserve"> - </w:t>
      </w:r>
      <w:r w:rsidRPr="00752C3F">
        <w:t>Realização de Programas, Ações e Metas - Item 5 - Resíduos Limpeza Urbana.</w:t>
      </w:r>
      <w:bookmarkEnd w:id="316"/>
    </w:p>
    <w:tbl>
      <w:tblPr>
        <w:tblStyle w:val="Tabelacomgrade"/>
        <w:tblW w:w="0" w:type="auto"/>
        <w:jc w:val="center"/>
        <w:tblLook w:val="04A0" w:firstRow="1" w:lastRow="0" w:firstColumn="1" w:lastColumn="0" w:noHBand="0" w:noVBand="1"/>
      </w:tblPr>
      <w:tblGrid>
        <w:gridCol w:w="2395"/>
        <w:gridCol w:w="1872"/>
        <w:gridCol w:w="1793"/>
        <w:gridCol w:w="604"/>
        <w:gridCol w:w="615"/>
        <w:gridCol w:w="1216"/>
      </w:tblGrid>
      <w:tr w:rsidR="004A2149" w14:paraId="0045AABC" w14:textId="77777777" w:rsidTr="00F901F2">
        <w:trPr>
          <w:jc w:val="center"/>
        </w:trPr>
        <w:tc>
          <w:tcPr>
            <w:tcW w:w="0" w:type="auto"/>
            <w:gridSpan w:val="3"/>
            <w:shd w:val="clear" w:color="auto" w:fill="1F3864"/>
            <w:vAlign w:val="center"/>
          </w:tcPr>
          <w:p w14:paraId="00A6D507" w14:textId="77777777" w:rsidR="004A2149" w:rsidRPr="0094528A" w:rsidRDefault="004A2149" w:rsidP="00CE794C">
            <w:pPr>
              <w:pStyle w:val="SemFormatao"/>
              <w:rPr>
                <w:b/>
              </w:rPr>
            </w:pPr>
            <w:r w:rsidRPr="0094528A">
              <w:rPr>
                <w:b/>
              </w:rPr>
              <w:t>Metas</w:t>
            </w:r>
          </w:p>
        </w:tc>
        <w:tc>
          <w:tcPr>
            <w:tcW w:w="0" w:type="auto"/>
            <w:gridSpan w:val="2"/>
            <w:shd w:val="clear" w:color="auto" w:fill="1F3864"/>
            <w:vAlign w:val="center"/>
          </w:tcPr>
          <w:p w14:paraId="1B470D8A" w14:textId="77777777" w:rsidR="004A2149" w:rsidRPr="0094528A" w:rsidRDefault="004A2149" w:rsidP="00CE794C">
            <w:pPr>
              <w:pStyle w:val="SemFormatao"/>
              <w:rPr>
                <w:b/>
              </w:rPr>
            </w:pPr>
            <w:r w:rsidRPr="0094528A">
              <w:rPr>
                <w:b/>
              </w:rPr>
              <w:t>Ação executada</w:t>
            </w:r>
          </w:p>
        </w:tc>
        <w:tc>
          <w:tcPr>
            <w:tcW w:w="0" w:type="auto"/>
            <w:vMerge w:val="restart"/>
            <w:shd w:val="clear" w:color="auto" w:fill="1F3864"/>
            <w:vAlign w:val="center"/>
          </w:tcPr>
          <w:p w14:paraId="0FDF301E" w14:textId="77777777" w:rsidR="004A2149" w:rsidRPr="0094528A" w:rsidRDefault="004A2149" w:rsidP="00CE794C">
            <w:pPr>
              <w:pStyle w:val="SemFormatao"/>
              <w:rPr>
                <w:b/>
              </w:rPr>
            </w:pPr>
            <w:r w:rsidRPr="0094528A">
              <w:rPr>
                <w:b/>
              </w:rPr>
              <w:t>Descrição da ação</w:t>
            </w:r>
          </w:p>
        </w:tc>
      </w:tr>
      <w:tr w:rsidR="004A2149" w14:paraId="0AF9F0DC" w14:textId="77777777" w:rsidTr="00F901F2">
        <w:trPr>
          <w:jc w:val="center"/>
        </w:trPr>
        <w:tc>
          <w:tcPr>
            <w:tcW w:w="0" w:type="auto"/>
            <w:shd w:val="clear" w:color="auto" w:fill="1F3864"/>
            <w:vAlign w:val="center"/>
          </w:tcPr>
          <w:p w14:paraId="0BB39021" w14:textId="77777777" w:rsidR="004A2149" w:rsidRPr="0094528A" w:rsidRDefault="004A2149" w:rsidP="00CE794C">
            <w:pPr>
              <w:pStyle w:val="SemFormatao"/>
              <w:rPr>
                <w:b/>
              </w:rPr>
            </w:pPr>
            <w:r w:rsidRPr="0094528A">
              <w:rPr>
                <w:b/>
              </w:rPr>
              <w:t>Curto Prazo</w:t>
            </w:r>
          </w:p>
        </w:tc>
        <w:tc>
          <w:tcPr>
            <w:tcW w:w="0" w:type="auto"/>
            <w:shd w:val="clear" w:color="auto" w:fill="1F3864"/>
            <w:vAlign w:val="center"/>
          </w:tcPr>
          <w:p w14:paraId="02AD0910" w14:textId="77777777" w:rsidR="004A2149" w:rsidRPr="0094528A" w:rsidRDefault="004A2149" w:rsidP="00CE794C">
            <w:pPr>
              <w:pStyle w:val="SemFormatao"/>
              <w:rPr>
                <w:b/>
              </w:rPr>
            </w:pPr>
            <w:r w:rsidRPr="0094528A">
              <w:rPr>
                <w:b/>
              </w:rPr>
              <w:t>Médio Prazo</w:t>
            </w:r>
          </w:p>
        </w:tc>
        <w:tc>
          <w:tcPr>
            <w:tcW w:w="0" w:type="auto"/>
            <w:shd w:val="clear" w:color="auto" w:fill="1F3864"/>
            <w:vAlign w:val="center"/>
          </w:tcPr>
          <w:p w14:paraId="43416476" w14:textId="77777777" w:rsidR="004A2149" w:rsidRPr="0094528A" w:rsidRDefault="004A2149" w:rsidP="00CE794C">
            <w:pPr>
              <w:pStyle w:val="SemFormatao"/>
              <w:rPr>
                <w:b/>
              </w:rPr>
            </w:pPr>
            <w:r w:rsidRPr="0094528A">
              <w:rPr>
                <w:b/>
              </w:rPr>
              <w:t>Longo Prazo</w:t>
            </w:r>
          </w:p>
        </w:tc>
        <w:tc>
          <w:tcPr>
            <w:tcW w:w="0" w:type="auto"/>
            <w:shd w:val="clear" w:color="auto" w:fill="1F3864"/>
            <w:vAlign w:val="center"/>
          </w:tcPr>
          <w:p w14:paraId="3EB7D7E7" w14:textId="77777777" w:rsidR="004A2149" w:rsidRPr="0094528A" w:rsidRDefault="004A2149" w:rsidP="00CE794C">
            <w:pPr>
              <w:pStyle w:val="SemFormatao"/>
              <w:rPr>
                <w:b/>
              </w:rPr>
            </w:pPr>
            <w:r w:rsidRPr="0094528A">
              <w:rPr>
                <w:b/>
              </w:rPr>
              <w:t>Sim</w:t>
            </w:r>
          </w:p>
        </w:tc>
        <w:tc>
          <w:tcPr>
            <w:tcW w:w="0" w:type="auto"/>
            <w:shd w:val="clear" w:color="auto" w:fill="1F3864"/>
            <w:vAlign w:val="center"/>
          </w:tcPr>
          <w:p w14:paraId="2DE2A0B2" w14:textId="77777777" w:rsidR="004A2149" w:rsidRPr="0094528A" w:rsidRDefault="004A2149" w:rsidP="00CE794C">
            <w:pPr>
              <w:pStyle w:val="SemFormatao"/>
              <w:rPr>
                <w:b/>
              </w:rPr>
            </w:pPr>
            <w:r w:rsidRPr="0094528A">
              <w:rPr>
                <w:b/>
              </w:rPr>
              <w:t>Não</w:t>
            </w:r>
          </w:p>
        </w:tc>
        <w:tc>
          <w:tcPr>
            <w:tcW w:w="0" w:type="auto"/>
            <w:vMerge/>
            <w:shd w:val="clear" w:color="auto" w:fill="1F3864"/>
            <w:vAlign w:val="center"/>
          </w:tcPr>
          <w:p w14:paraId="6A3B9617" w14:textId="77777777" w:rsidR="004A2149" w:rsidRDefault="004A2149" w:rsidP="00CE794C">
            <w:pPr>
              <w:pStyle w:val="SemFormatao"/>
            </w:pPr>
          </w:p>
        </w:tc>
      </w:tr>
      <w:tr w:rsidR="004A2149" w14:paraId="2C4DB6D5" w14:textId="77777777" w:rsidTr="00DE0C31">
        <w:trPr>
          <w:trHeight w:val="107"/>
          <w:jc w:val="center"/>
        </w:trPr>
        <w:tc>
          <w:tcPr>
            <w:tcW w:w="0" w:type="auto"/>
            <w:vAlign w:val="center"/>
          </w:tcPr>
          <w:p w14:paraId="3199EF1B" w14:textId="16306EC1" w:rsidR="004A2149" w:rsidRDefault="004A2149" w:rsidP="00CE794C">
            <w:pPr>
              <w:pStyle w:val="SemFormatao"/>
              <w:jc w:val="left"/>
            </w:pPr>
            <w:r w:rsidRPr="004A2149">
              <w:t xml:space="preserve">Atender em 100% as exigências estabelecidas </w:t>
            </w:r>
            <w:r w:rsidR="0053050E">
              <w:t>pelo órgão ambiental competente</w:t>
            </w:r>
          </w:p>
        </w:tc>
        <w:tc>
          <w:tcPr>
            <w:tcW w:w="0" w:type="auto"/>
            <w:gridSpan w:val="2"/>
            <w:vAlign w:val="center"/>
          </w:tcPr>
          <w:p w14:paraId="7976A7B6" w14:textId="3708CB00" w:rsidR="004A2149" w:rsidRDefault="004A2149" w:rsidP="00CE794C">
            <w:pPr>
              <w:pStyle w:val="SemFormatao"/>
              <w:jc w:val="left"/>
            </w:pPr>
            <w:r w:rsidRPr="004A2149">
              <w:t>Manter em 100% as exigências e</w:t>
            </w:r>
            <w:r w:rsidR="0053050E">
              <w:t>stipuladas pelo órgão ambiental</w:t>
            </w:r>
          </w:p>
        </w:tc>
        <w:tc>
          <w:tcPr>
            <w:tcW w:w="0" w:type="auto"/>
            <w:vAlign w:val="center"/>
          </w:tcPr>
          <w:p w14:paraId="580CE734" w14:textId="12FAA622" w:rsidR="004A2149" w:rsidRDefault="004A2149" w:rsidP="00CE794C">
            <w:pPr>
              <w:pStyle w:val="SemFormatao"/>
            </w:pPr>
          </w:p>
        </w:tc>
        <w:tc>
          <w:tcPr>
            <w:tcW w:w="0" w:type="auto"/>
            <w:shd w:val="clear" w:color="auto" w:fill="FF0000"/>
            <w:vAlign w:val="center"/>
          </w:tcPr>
          <w:p w14:paraId="020E99ED" w14:textId="022A1728" w:rsidR="004A2149" w:rsidRDefault="004A2149" w:rsidP="00CE794C">
            <w:pPr>
              <w:pStyle w:val="SemFormatao"/>
            </w:pPr>
            <w:r>
              <w:t>X</w:t>
            </w:r>
          </w:p>
        </w:tc>
        <w:tc>
          <w:tcPr>
            <w:tcW w:w="0" w:type="auto"/>
            <w:vAlign w:val="center"/>
          </w:tcPr>
          <w:p w14:paraId="0533B905" w14:textId="77777777" w:rsidR="004A2149" w:rsidRDefault="004A2149" w:rsidP="00CE794C">
            <w:pPr>
              <w:pStyle w:val="SemFormatao"/>
              <w:jc w:val="left"/>
            </w:pPr>
          </w:p>
        </w:tc>
      </w:tr>
      <w:tr w:rsidR="0053050E" w14:paraId="2CBB009E" w14:textId="77777777" w:rsidTr="00DE0C31">
        <w:trPr>
          <w:trHeight w:val="107"/>
          <w:jc w:val="center"/>
        </w:trPr>
        <w:tc>
          <w:tcPr>
            <w:tcW w:w="0" w:type="auto"/>
            <w:vAlign w:val="center"/>
          </w:tcPr>
          <w:p w14:paraId="50AA8EFB" w14:textId="2D49DC42" w:rsidR="0053050E" w:rsidRPr="004A2149" w:rsidRDefault="0053050E" w:rsidP="00CE794C">
            <w:pPr>
              <w:pStyle w:val="SemFormatao"/>
              <w:jc w:val="left"/>
            </w:pPr>
            <w:r w:rsidRPr="004A2149">
              <w:t>Verificar 1 (uma) nova área para a adequada disposição dos resíduos verdes, caso o órgão ambiental não aprove o projeto de viab</w:t>
            </w:r>
            <w:r>
              <w:t>ilidade ambiental da área atual</w:t>
            </w:r>
          </w:p>
        </w:tc>
        <w:tc>
          <w:tcPr>
            <w:tcW w:w="0" w:type="auto"/>
            <w:vAlign w:val="center"/>
          </w:tcPr>
          <w:p w14:paraId="21071943" w14:textId="44FEBD8C" w:rsidR="0053050E" w:rsidRPr="004A2149" w:rsidRDefault="0053050E" w:rsidP="00CE794C">
            <w:pPr>
              <w:pStyle w:val="SemFormatao"/>
              <w:jc w:val="left"/>
            </w:pPr>
            <w:r w:rsidRPr="004A2149">
              <w:t>Licenciar a nova área no órgão ambiental, atendendo em 100% as exigências e</w:t>
            </w:r>
            <w:r>
              <w:t>stipuladas pelo órgão ambiental</w:t>
            </w:r>
          </w:p>
        </w:tc>
        <w:tc>
          <w:tcPr>
            <w:tcW w:w="0" w:type="auto"/>
            <w:vAlign w:val="center"/>
          </w:tcPr>
          <w:p w14:paraId="3A3C01DC" w14:textId="1212F243" w:rsidR="0053050E" w:rsidRPr="004A2149" w:rsidRDefault="0053050E" w:rsidP="00CE794C">
            <w:pPr>
              <w:pStyle w:val="SemFormatao"/>
              <w:jc w:val="left"/>
            </w:pPr>
            <w:r w:rsidRPr="0053050E">
              <w:t>Manter o atendimento em 100% das exigências  écnica</w:t>
            </w:r>
            <w:r>
              <w:t>s emitidas pelo órgão ambiental</w:t>
            </w:r>
          </w:p>
        </w:tc>
        <w:tc>
          <w:tcPr>
            <w:tcW w:w="0" w:type="auto"/>
            <w:shd w:val="clear" w:color="auto" w:fill="00B050"/>
            <w:vAlign w:val="center"/>
          </w:tcPr>
          <w:p w14:paraId="2B20241F" w14:textId="0D1D319D" w:rsidR="0053050E" w:rsidRDefault="0053050E" w:rsidP="00CE794C">
            <w:pPr>
              <w:pStyle w:val="SemFormatao"/>
            </w:pPr>
            <w:r>
              <w:t>X</w:t>
            </w:r>
          </w:p>
        </w:tc>
        <w:tc>
          <w:tcPr>
            <w:tcW w:w="0" w:type="auto"/>
            <w:vAlign w:val="center"/>
          </w:tcPr>
          <w:p w14:paraId="0B1692E1" w14:textId="5687908A" w:rsidR="0053050E" w:rsidRDefault="0053050E" w:rsidP="00CE794C">
            <w:pPr>
              <w:pStyle w:val="SemFormatao"/>
            </w:pPr>
          </w:p>
        </w:tc>
        <w:tc>
          <w:tcPr>
            <w:tcW w:w="0" w:type="auto"/>
            <w:vAlign w:val="center"/>
          </w:tcPr>
          <w:p w14:paraId="7C0D7E80" w14:textId="77777777" w:rsidR="0053050E" w:rsidRDefault="0053050E" w:rsidP="00CE794C">
            <w:pPr>
              <w:pStyle w:val="SemFormatao"/>
              <w:jc w:val="left"/>
            </w:pPr>
          </w:p>
        </w:tc>
      </w:tr>
    </w:tbl>
    <w:p w14:paraId="6AC8319B" w14:textId="56B93FA8" w:rsidR="004A2149" w:rsidRPr="00DC5E77" w:rsidRDefault="004A2149" w:rsidP="00B01814">
      <w:r w:rsidRPr="00DC5E77">
        <w:t xml:space="preserve">Conforme observado </w:t>
      </w:r>
      <w:r w:rsidR="001407A7">
        <w:t xml:space="preserve">na Tabela 64 </w:t>
      </w:r>
      <w:r w:rsidR="0053050E">
        <w:t>as exigências para regularização de área de disposição dos resíduos, devendo assim realocar esta meta novamente no novo horizonte de prazo do PMGIRS, quanto a verificação de nova área para disposição, existe área objeto de licenciamento por parte da prefeitura, assim cumprindo ao estipulado na meta de curto prazo, necessitando assim a realocação das ações de médio e longo prazo.</w:t>
      </w:r>
    </w:p>
    <w:p w14:paraId="509A7458" w14:textId="56BA81FB" w:rsidR="004A2149" w:rsidRDefault="004A2149" w:rsidP="00B01814"/>
    <w:p w14:paraId="08462238" w14:textId="0CAD6DA2" w:rsidR="0053050E" w:rsidRDefault="0053050E" w:rsidP="00B01814">
      <w:r>
        <w:rPr>
          <w:b/>
        </w:rPr>
        <w:t xml:space="preserve">Programa 2 </w:t>
      </w:r>
      <w:r w:rsidRPr="005A1560">
        <w:rPr>
          <w:b/>
        </w:rPr>
        <w:t>-</w:t>
      </w:r>
      <w:r>
        <w:t xml:space="preserve"> </w:t>
      </w:r>
      <w:r w:rsidRPr="0053050E">
        <w:t>Regularização da área através do licenciamento ambiental. Programa Regularização Ambienta</w:t>
      </w:r>
      <w:r>
        <w:t>.</w:t>
      </w:r>
    </w:p>
    <w:p w14:paraId="059B835B" w14:textId="68FAAC25" w:rsidR="0053050E" w:rsidRDefault="0053050E" w:rsidP="00B01814">
      <w:r w:rsidRPr="005A1560">
        <w:rPr>
          <w:b/>
        </w:rPr>
        <w:t>Aç</w:t>
      </w:r>
      <w:r>
        <w:rPr>
          <w:b/>
        </w:rPr>
        <w:t xml:space="preserve">ão </w:t>
      </w:r>
      <w:r w:rsidRPr="005A1560">
        <w:rPr>
          <w:b/>
        </w:rPr>
        <w:t>-</w:t>
      </w:r>
      <w:r>
        <w:t xml:space="preserve"> </w:t>
      </w:r>
      <w:r w:rsidRPr="0053050E">
        <w:t>Protocolizar pedido de licença no órgão ambiental competente.</w:t>
      </w:r>
    </w:p>
    <w:p w14:paraId="73AB06F7" w14:textId="2336C9FF" w:rsidR="00CE794C" w:rsidRDefault="00CE794C" w:rsidP="00B01814"/>
    <w:p w14:paraId="07EFF14A" w14:textId="4B141097" w:rsidR="00CE794C" w:rsidRDefault="00CE794C" w:rsidP="00B01814"/>
    <w:p w14:paraId="5BCD46A6" w14:textId="77777777" w:rsidR="00CE794C" w:rsidRDefault="00CE794C" w:rsidP="00B01814"/>
    <w:p w14:paraId="2BA28B8B" w14:textId="02EE46A5" w:rsidR="001407A7" w:rsidRDefault="001407A7" w:rsidP="001407A7">
      <w:pPr>
        <w:pStyle w:val="Legenda"/>
        <w:keepNext/>
      </w:pPr>
      <w:bookmarkStart w:id="317" w:name="_Toc13479313"/>
      <w:r>
        <w:lastRenderedPageBreak/>
        <w:t xml:space="preserve">Tabela </w:t>
      </w:r>
      <w:fldSimple w:instr=" SEQ Tabela \* ARABIC ">
        <w:r w:rsidR="0061692A">
          <w:rPr>
            <w:noProof/>
          </w:rPr>
          <w:t>65</w:t>
        </w:r>
      </w:fldSimple>
      <w:r>
        <w:t xml:space="preserve"> - </w:t>
      </w:r>
      <w:r w:rsidRPr="001F334D">
        <w:t>Realização de Programas, Ações e Metas - Item 5 - Resíduos Limpeza Urbana.</w:t>
      </w:r>
      <w:bookmarkEnd w:id="317"/>
    </w:p>
    <w:tbl>
      <w:tblPr>
        <w:tblStyle w:val="Tabelacomgrade"/>
        <w:tblW w:w="0" w:type="auto"/>
        <w:jc w:val="center"/>
        <w:tblLook w:val="04A0" w:firstRow="1" w:lastRow="0" w:firstColumn="1" w:lastColumn="0" w:noHBand="0" w:noVBand="1"/>
      </w:tblPr>
      <w:tblGrid>
        <w:gridCol w:w="3199"/>
        <w:gridCol w:w="1308"/>
        <w:gridCol w:w="1350"/>
        <w:gridCol w:w="644"/>
        <w:gridCol w:w="657"/>
        <w:gridCol w:w="1337"/>
      </w:tblGrid>
      <w:tr w:rsidR="0053050E" w14:paraId="010E3F48" w14:textId="77777777" w:rsidTr="00F901F2">
        <w:trPr>
          <w:jc w:val="center"/>
        </w:trPr>
        <w:tc>
          <w:tcPr>
            <w:tcW w:w="0" w:type="auto"/>
            <w:gridSpan w:val="3"/>
            <w:shd w:val="clear" w:color="auto" w:fill="1F3864"/>
            <w:vAlign w:val="center"/>
          </w:tcPr>
          <w:p w14:paraId="7F8D69E5" w14:textId="77777777" w:rsidR="0053050E" w:rsidRPr="0094528A" w:rsidRDefault="0053050E" w:rsidP="00CE794C">
            <w:pPr>
              <w:pStyle w:val="SemFormatao"/>
              <w:rPr>
                <w:b/>
              </w:rPr>
            </w:pPr>
            <w:r w:rsidRPr="0094528A">
              <w:rPr>
                <w:b/>
              </w:rPr>
              <w:t>Metas</w:t>
            </w:r>
          </w:p>
        </w:tc>
        <w:tc>
          <w:tcPr>
            <w:tcW w:w="0" w:type="auto"/>
            <w:gridSpan w:val="2"/>
            <w:shd w:val="clear" w:color="auto" w:fill="1F3864"/>
            <w:vAlign w:val="center"/>
          </w:tcPr>
          <w:p w14:paraId="6F2461A3" w14:textId="77777777" w:rsidR="0053050E" w:rsidRPr="0094528A" w:rsidRDefault="0053050E" w:rsidP="00CE794C">
            <w:pPr>
              <w:pStyle w:val="SemFormatao"/>
              <w:rPr>
                <w:b/>
              </w:rPr>
            </w:pPr>
            <w:r w:rsidRPr="0094528A">
              <w:rPr>
                <w:b/>
              </w:rPr>
              <w:t>Ação executada</w:t>
            </w:r>
          </w:p>
        </w:tc>
        <w:tc>
          <w:tcPr>
            <w:tcW w:w="0" w:type="auto"/>
            <w:vMerge w:val="restart"/>
            <w:shd w:val="clear" w:color="auto" w:fill="1F3864"/>
            <w:vAlign w:val="center"/>
          </w:tcPr>
          <w:p w14:paraId="61C29656" w14:textId="77777777" w:rsidR="0053050E" w:rsidRPr="0094528A" w:rsidRDefault="0053050E" w:rsidP="00CE794C">
            <w:pPr>
              <w:pStyle w:val="SemFormatao"/>
              <w:rPr>
                <w:b/>
              </w:rPr>
            </w:pPr>
            <w:r w:rsidRPr="0094528A">
              <w:rPr>
                <w:b/>
              </w:rPr>
              <w:t>Descrição da ação</w:t>
            </w:r>
          </w:p>
        </w:tc>
      </w:tr>
      <w:tr w:rsidR="0053050E" w14:paraId="5F0F4FDC" w14:textId="77777777" w:rsidTr="00F901F2">
        <w:trPr>
          <w:jc w:val="center"/>
        </w:trPr>
        <w:tc>
          <w:tcPr>
            <w:tcW w:w="0" w:type="auto"/>
            <w:shd w:val="clear" w:color="auto" w:fill="1F3864"/>
            <w:vAlign w:val="center"/>
          </w:tcPr>
          <w:p w14:paraId="1A9E5F10" w14:textId="77777777" w:rsidR="0053050E" w:rsidRPr="0094528A" w:rsidRDefault="0053050E" w:rsidP="00CE794C">
            <w:pPr>
              <w:pStyle w:val="SemFormatao"/>
              <w:rPr>
                <w:b/>
              </w:rPr>
            </w:pPr>
            <w:r w:rsidRPr="0094528A">
              <w:rPr>
                <w:b/>
              </w:rPr>
              <w:t>Curto Prazo</w:t>
            </w:r>
          </w:p>
        </w:tc>
        <w:tc>
          <w:tcPr>
            <w:tcW w:w="0" w:type="auto"/>
            <w:shd w:val="clear" w:color="auto" w:fill="1F3864"/>
            <w:vAlign w:val="center"/>
          </w:tcPr>
          <w:p w14:paraId="48B19B3D" w14:textId="77777777" w:rsidR="0053050E" w:rsidRPr="0094528A" w:rsidRDefault="0053050E" w:rsidP="00CE794C">
            <w:pPr>
              <w:pStyle w:val="SemFormatao"/>
              <w:rPr>
                <w:b/>
              </w:rPr>
            </w:pPr>
            <w:r w:rsidRPr="0094528A">
              <w:rPr>
                <w:b/>
              </w:rPr>
              <w:t>Médio Prazo</w:t>
            </w:r>
          </w:p>
        </w:tc>
        <w:tc>
          <w:tcPr>
            <w:tcW w:w="0" w:type="auto"/>
            <w:shd w:val="clear" w:color="auto" w:fill="1F3864"/>
            <w:vAlign w:val="center"/>
          </w:tcPr>
          <w:p w14:paraId="609D61DD" w14:textId="77777777" w:rsidR="0053050E" w:rsidRPr="0094528A" w:rsidRDefault="0053050E" w:rsidP="00CE794C">
            <w:pPr>
              <w:pStyle w:val="SemFormatao"/>
              <w:rPr>
                <w:b/>
              </w:rPr>
            </w:pPr>
            <w:r w:rsidRPr="0094528A">
              <w:rPr>
                <w:b/>
              </w:rPr>
              <w:t>Longo Prazo</w:t>
            </w:r>
          </w:p>
        </w:tc>
        <w:tc>
          <w:tcPr>
            <w:tcW w:w="0" w:type="auto"/>
            <w:shd w:val="clear" w:color="auto" w:fill="1F3864"/>
            <w:vAlign w:val="center"/>
          </w:tcPr>
          <w:p w14:paraId="10C0569F" w14:textId="77777777" w:rsidR="0053050E" w:rsidRPr="0094528A" w:rsidRDefault="0053050E" w:rsidP="00CE794C">
            <w:pPr>
              <w:pStyle w:val="SemFormatao"/>
              <w:rPr>
                <w:b/>
              </w:rPr>
            </w:pPr>
            <w:r w:rsidRPr="0094528A">
              <w:rPr>
                <w:b/>
              </w:rPr>
              <w:t>Sim</w:t>
            </w:r>
          </w:p>
        </w:tc>
        <w:tc>
          <w:tcPr>
            <w:tcW w:w="0" w:type="auto"/>
            <w:shd w:val="clear" w:color="auto" w:fill="1F3864"/>
            <w:vAlign w:val="center"/>
          </w:tcPr>
          <w:p w14:paraId="3DC7C47D" w14:textId="77777777" w:rsidR="0053050E" w:rsidRPr="0094528A" w:rsidRDefault="0053050E" w:rsidP="00CE794C">
            <w:pPr>
              <w:pStyle w:val="SemFormatao"/>
              <w:rPr>
                <w:b/>
              </w:rPr>
            </w:pPr>
            <w:r w:rsidRPr="0094528A">
              <w:rPr>
                <w:b/>
              </w:rPr>
              <w:t>Não</w:t>
            </w:r>
          </w:p>
        </w:tc>
        <w:tc>
          <w:tcPr>
            <w:tcW w:w="0" w:type="auto"/>
            <w:vMerge/>
            <w:shd w:val="clear" w:color="auto" w:fill="1F3864"/>
            <w:vAlign w:val="center"/>
          </w:tcPr>
          <w:p w14:paraId="33C9C820" w14:textId="77777777" w:rsidR="0053050E" w:rsidRDefault="0053050E" w:rsidP="00CE794C">
            <w:pPr>
              <w:pStyle w:val="SemFormatao"/>
            </w:pPr>
          </w:p>
        </w:tc>
      </w:tr>
      <w:tr w:rsidR="0053050E" w14:paraId="58B02DAE" w14:textId="77777777" w:rsidTr="00DE0C31">
        <w:trPr>
          <w:trHeight w:val="107"/>
          <w:jc w:val="center"/>
        </w:trPr>
        <w:tc>
          <w:tcPr>
            <w:tcW w:w="0" w:type="auto"/>
            <w:vAlign w:val="center"/>
          </w:tcPr>
          <w:p w14:paraId="69779BC3" w14:textId="758BF739" w:rsidR="0053050E" w:rsidRDefault="0053050E" w:rsidP="00CE794C">
            <w:pPr>
              <w:pStyle w:val="SemFormatao"/>
              <w:jc w:val="left"/>
            </w:pPr>
            <w:r>
              <w:t>Licenciar as áreas, atendendo em 100% as exigências estabelecidas pelo órgão ambiental competente</w:t>
            </w:r>
          </w:p>
        </w:tc>
        <w:tc>
          <w:tcPr>
            <w:tcW w:w="0" w:type="auto"/>
            <w:gridSpan w:val="2"/>
            <w:vAlign w:val="center"/>
          </w:tcPr>
          <w:p w14:paraId="2C9F76CF" w14:textId="7DC54D94" w:rsidR="0053050E" w:rsidRDefault="0053050E" w:rsidP="00CE794C">
            <w:pPr>
              <w:pStyle w:val="SemFormatao"/>
              <w:jc w:val="left"/>
            </w:pPr>
            <w:r>
              <w:t>Atender em 100% e</w:t>
            </w:r>
            <w:r w:rsidRPr="0053050E">
              <w:t>xigências técnica</w:t>
            </w:r>
            <w:r w:rsidR="00420A79">
              <w:t>s emitidas pelo órgão ambiental</w:t>
            </w:r>
          </w:p>
        </w:tc>
        <w:tc>
          <w:tcPr>
            <w:tcW w:w="0" w:type="auto"/>
            <w:vAlign w:val="center"/>
          </w:tcPr>
          <w:p w14:paraId="7C9DBD69" w14:textId="77777777" w:rsidR="0053050E" w:rsidRDefault="0053050E" w:rsidP="00CE794C">
            <w:pPr>
              <w:pStyle w:val="SemFormatao"/>
            </w:pPr>
          </w:p>
        </w:tc>
        <w:tc>
          <w:tcPr>
            <w:tcW w:w="0" w:type="auto"/>
            <w:shd w:val="clear" w:color="auto" w:fill="FF0000"/>
            <w:vAlign w:val="center"/>
          </w:tcPr>
          <w:p w14:paraId="4A7859A8" w14:textId="77777777" w:rsidR="0053050E" w:rsidRDefault="0053050E" w:rsidP="00CE794C">
            <w:pPr>
              <w:pStyle w:val="SemFormatao"/>
            </w:pPr>
            <w:r>
              <w:t>X</w:t>
            </w:r>
          </w:p>
        </w:tc>
        <w:tc>
          <w:tcPr>
            <w:tcW w:w="0" w:type="auto"/>
            <w:vAlign w:val="center"/>
          </w:tcPr>
          <w:p w14:paraId="06146D42" w14:textId="77777777" w:rsidR="0053050E" w:rsidRDefault="0053050E" w:rsidP="00CE794C">
            <w:pPr>
              <w:pStyle w:val="SemFormatao"/>
              <w:jc w:val="left"/>
            </w:pPr>
          </w:p>
        </w:tc>
      </w:tr>
    </w:tbl>
    <w:p w14:paraId="37CBDE23" w14:textId="77777777" w:rsidR="00420A79" w:rsidRPr="00DC5E77" w:rsidRDefault="00420A79" w:rsidP="00B01814">
      <w:r w:rsidRPr="00DC5E77">
        <w:t>Conforme observado esta ação não foi cumprida necessitando de readequação e remanejamento das metas no horizonte de vigência do PMGIRS, conforme apresentado posteriormente.</w:t>
      </w:r>
    </w:p>
    <w:p w14:paraId="4C194B2E" w14:textId="6AC6A2E5" w:rsidR="0053050E" w:rsidRDefault="0053050E" w:rsidP="00B01814"/>
    <w:p w14:paraId="663CB288" w14:textId="2E450EBD" w:rsidR="00420A79" w:rsidRDefault="00420A79" w:rsidP="00B01814">
      <w:r>
        <w:rPr>
          <w:b/>
        </w:rPr>
        <w:t xml:space="preserve">Programa 3 </w:t>
      </w:r>
      <w:r w:rsidRPr="005A1560">
        <w:rPr>
          <w:b/>
        </w:rPr>
        <w:t>-</w:t>
      </w:r>
      <w:r>
        <w:t xml:space="preserve"> </w:t>
      </w:r>
      <w:r w:rsidRPr="00420A79">
        <w:t>Reutilização dos resíduos de poda e roçada das áreas verdes. Programa Reutilização dos Resíduos Verd</w:t>
      </w:r>
      <w:r>
        <w:t>es.</w:t>
      </w:r>
    </w:p>
    <w:p w14:paraId="4199F3B5" w14:textId="769F2A2F" w:rsidR="00420A79" w:rsidRDefault="00420A79" w:rsidP="00B01814">
      <w:r w:rsidRPr="005A1560">
        <w:rPr>
          <w:b/>
        </w:rPr>
        <w:t>Aç</w:t>
      </w:r>
      <w:r>
        <w:rPr>
          <w:b/>
        </w:rPr>
        <w:t xml:space="preserve">ão </w:t>
      </w:r>
      <w:r w:rsidRPr="005A1560">
        <w:rPr>
          <w:b/>
        </w:rPr>
        <w:t>-</w:t>
      </w:r>
      <w:r>
        <w:t xml:space="preserve"> </w:t>
      </w:r>
      <w:r w:rsidRPr="00420A79">
        <w:t>Buscar formas alternativas ambientalmente adequadas para a reutilização dos resíduos de poda e roçada.</w:t>
      </w:r>
    </w:p>
    <w:p w14:paraId="53DC6108" w14:textId="34321645" w:rsidR="001407A7" w:rsidRDefault="001407A7" w:rsidP="001407A7">
      <w:pPr>
        <w:pStyle w:val="Legenda"/>
        <w:keepNext/>
      </w:pPr>
      <w:bookmarkStart w:id="318" w:name="_Toc13479314"/>
      <w:r>
        <w:t xml:space="preserve">Tabela </w:t>
      </w:r>
      <w:fldSimple w:instr=" SEQ Tabela \* ARABIC ">
        <w:r w:rsidR="0061692A">
          <w:rPr>
            <w:noProof/>
          </w:rPr>
          <w:t>66</w:t>
        </w:r>
      </w:fldSimple>
      <w:r>
        <w:t xml:space="preserve"> - </w:t>
      </w:r>
      <w:r w:rsidRPr="00DB4AEE">
        <w:t>Realização de Programas, Ações e Metas - Item 5 - Resíduos Limpeza Urbana.</w:t>
      </w:r>
      <w:bookmarkEnd w:id="318"/>
    </w:p>
    <w:tbl>
      <w:tblPr>
        <w:tblStyle w:val="Tabelacomgrade"/>
        <w:tblW w:w="0" w:type="auto"/>
        <w:jc w:val="center"/>
        <w:tblLook w:val="04A0" w:firstRow="1" w:lastRow="0" w:firstColumn="1" w:lastColumn="0" w:noHBand="0" w:noVBand="1"/>
      </w:tblPr>
      <w:tblGrid>
        <w:gridCol w:w="2259"/>
        <w:gridCol w:w="1796"/>
        <w:gridCol w:w="1850"/>
        <w:gridCol w:w="635"/>
        <w:gridCol w:w="647"/>
        <w:gridCol w:w="1308"/>
      </w:tblGrid>
      <w:tr w:rsidR="00420A79" w14:paraId="727D4C7C" w14:textId="77777777" w:rsidTr="00F901F2">
        <w:trPr>
          <w:jc w:val="center"/>
        </w:trPr>
        <w:tc>
          <w:tcPr>
            <w:tcW w:w="0" w:type="auto"/>
            <w:gridSpan w:val="3"/>
            <w:shd w:val="clear" w:color="auto" w:fill="1F3864"/>
            <w:vAlign w:val="center"/>
          </w:tcPr>
          <w:p w14:paraId="367D7936" w14:textId="77777777" w:rsidR="00420A79" w:rsidRPr="0094528A" w:rsidRDefault="00420A79" w:rsidP="00CE794C">
            <w:pPr>
              <w:pStyle w:val="SemFormatao"/>
              <w:rPr>
                <w:b/>
              </w:rPr>
            </w:pPr>
            <w:r w:rsidRPr="0094528A">
              <w:rPr>
                <w:b/>
              </w:rPr>
              <w:t>Metas</w:t>
            </w:r>
          </w:p>
        </w:tc>
        <w:tc>
          <w:tcPr>
            <w:tcW w:w="0" w:type="auto"/>
            <w:gridSpan w:val="2"/>
            <w:shd w:val="clear" w:color="auto" w:fill="1F3864"/>
            <w:vAlign w:val="center"/>
          </w:tcPr>
          <w:p w14:paraId="069FCABD" w14:textId="77777777" w:rsidR="00420A79" w:rsidRPr="0094528A" w:rsidRDefault="00420A79" w:rsidP="00CE794C">
            <w:pPr>
              <w:pStyle w:val="SemFormatao"/>
              <w:rPr>
                <w:b/>
              </w:rPr>
            </w:pPr>
            <w:r w:rsidRPr="0094528A">
              <w:rPr>
                <w:b/>
              </w:rPr>
              <w:t>Ação executada</w:t>
            </w:r>
          </w:p>
        </w:tc>
        <w:tc>
          <w:tcPr>
            <w:tcW w:w="0" w:type="auto"/>
            <w:vMerge w:val="restart"/>
            <w:shd w:val="clear" w:color="auto" w:fill="1F3864"/>
            <w:vAlign w:val="center"/>
          </w:tcPr>
          <w:p w14:paraId="3B316F08" w14:textId="77777777" w:rsidR="00420A79" w:rsidRPr="0094528A" w:rsidRDefault="00420A79" w:rsidP="00CE794C">
            <w:pPr>
              <w:pStyle w:val="SemFormatao"/>
              <w:rPr>
                <w:b/>
              </w:rPr>
            </w:pPr>
            <w:r w:rsidRPr="0094528A">
              <w:rPr>
                <w:b/>
              </w:rPr>
              <w:t>Descrição da ação</w:t>
            </w:r>
          </w:p>
        </w:tc>
      </w:tr>
      <w:tr w:rsidR="00420A79" w14:paraId="52EEA2BE" w14:textId="77777777" w:rsidTr="00F901F2">
        <w:trPr>
          <w:jc w:val="center"/>
        </w:trPr>
        <w:tc>
          <w:tcPr>
            <w:tcW w:w="0" w:type="auto"/>
            <w:shd w:val="clear" w:color="auto" w:fill="1F3864"/>
            <w:vAlign w:val="center"/>
          </w:tcPr>
          <w:p w14:paraId="4BEC354B" w14:textId="77777777" w:rsidR="00420A79" w:rsidRPr="0094528A" w:rsidRDefault="00420A79" w:rsidP="00CE794C">
            <w:pPr>
              <w:pStyle w:val="SemFormatao"/>
              <w:rPr>
                <w:b/>
              </w:rPr>
            </w:pPr>
            <w:r w:rsidRPr="0094528A">
              <w:rPr>
                <w:b/>
              </w:rPr>
              <w:t>Curto Prazo</w:t>
            </w:r>
          </w:p>
        </w:tc>
        <w:tc>
          <w:tcPr>
            <w:tcW w:w="0" w:type="auto"/>
            <w:shd w:val="clear" w:color="auto" w:fill="1F3864"/>
            <w:vAlign w:val="center"/>
          </w:tcPr>
          <w:p w14:paraId="3FC56F03" w14:textId="77777777" w:rsidR="00420A79" w:rsidRPr="0094528A" w:rsidRDefault="00420A79" w:rsidP="00CE794C">
            <w:pPr>
              <w:pStyle w:val="SemFormatao"/>
              <w:rPr>
                <w:b/>
              </w:rPr>
            </w:pPr>
            <w:r w:rsidRPr="0094528A">
              <w:rPr>
                <w:b/>
              </w:rPr>
              <w:t>Médio Prazo</w:t>
            </w:r>
          </w:p>
        </w:tc>
        <w:tc>
          <w:tcPr>
            <w:tcW w:w="0" w:type="auto"/>
            <w:shd w:val="clear" w:color="auto" w:fill="1F3864"/>
            <w:vAlign w:val="center"/>
          </w:tcPr>
          <w:p w14:paraId="1440AE18" w14:textId="77777777" w:rsidR="00420A79" w:rsidRPr="0094528A" w:rsidRDefault="00420A79" w:rsidP="00CE794C">
            <w:pPr>
              <w:pStyle w:val="SemFormatao"/>
              <w:rPr>
                <w:b/>
              </w:rPr>
            </w:pPr>
            <w:r w:rsidRPr="0094528A">
              <w:rPr>
                <w:b/>
              </w:rPr>
              <w:t>Longo Prazo</w:t>
            </w:r>
          </w:p>
        </w:tc>
        <w:tc>
          <w:tcPr>
            <w:tcW w:w="0" w:type="auto"/>
            <w:shd w:val="clear" w:color="auto" w:fill="1F3864"/>
            <w:vAlign w:val="center"/>
          </w:tcPr>
          <w:p w14:paraId="106386B2" w14:textId="77777777" w:rsidR="00420A79" w:rsidRPr="0094528A" w:rsidRDefault="00420A79" w:rsidP="00CE794C">
            <w:pPr>
              <w:pStyle w:val="SemFormatao"/>
              <w:rPr>
                <w:b/>
              </w:rPr>
            </w:pPr>
            <w:r w:rsidRPr="0094528A">
              <w:rPr>
                <w:b/>
              </w:rPr>
              <w:t>Sim</w:t>
            </w:r>
          </w:p>
        </w:tc>
        <w:tc>
          <w:tcPr>
            <w:tcW w:w="0" w:type="auto"/>
            <w:shd w:val="clear" w:color="auto" w:fill="1F3864"/>
            <w:vAlign w:val="center"/>
          </w:tcPr>
          <w:p w14:paraId="55330213" w14:textId="77777777" w:rsidR="00420A79" w:rsidRPr="0094528A" w:rsidRDefault="00420A79" w:rsidP="00CE794C">
            <w:pPr>
              <w:pStyle w:val="SemFormatao"/>
              <w:rPr>
                <w:b/>
              </w:rPr>
            </w:pPr>
            <w:r w:rsidRPr="0094528A">
              <w:rPr>
                <w:b/>
              </w:rPr>
              <w:t>Não</w:t>
            </w:r>
          </w:p>
        </w:tc>
        <w:tc>
          <w:tcPr>
            <w:tcW w:w="0" w:type="auto"/>
            <w:vMerge/>
            <w:shd w:val="clear" w:color="auto" w:fill="1F3864"/>
            <w:vAlign w:val="center"/>
          </w:tcPr>
          <w:p w14:paraId="20E38193" w14:textId="77777777" w:rsidR="00420A79" w:rsidRDefault="00420A79" w:rsidP="00CE794C">
            <w:pPr>
              <w:pStyle w:val="SemFormatao"/>
            </w:pPr>
          </w:p>
        </w:tc>
      </w:tr>
      <w:tr w:rsidR="00420A79" w14:paraId="0B2C839E" w14:textId="77777777" w:rsidTr="00DE0C31">
        <w:trPr>
          <w:trHeight w:val="107"/>
          <w:jc w:val="center"/>
        </w:trPr>
        <w:tc>
          <w:tcPr>
            <w:tcW w:w="0" w:type="auto"/>
            <w:vAlign w:val="center"/>
          </w:tcPr>
          <w:p w14:paraId="302B656F" w14:textId="77777777" w:rsidR="00420A79" w:rsidRDefault="00420A79" w:rsidP="00CE794C">
            <w:pPr>
              <w:pStyle w:val="SemFormatao"/>
              <w:jc w:val="left"/>
            </w:pPr>
            <w:r>
              <w:t>Adquirir 1 (um) triturador com potência compatível a</w:t>
            </w:r>
          </w:p>
          <w:p w14:paraId="27E631A9" w14:textId="4FE8A732" w:rsidR="00420A79" w:rsidRDefault="00420A79" w:rsidP="00CE794C">
            <w:pPr>
              <w:pStyle w:val="SemFormatao"/>
              <w:jc w:val="left"/>
            </w:pPr>
            <w:r>
              <w:t>necessidade do município para triturar os resíduos de poda e roçada</w:t>
            </w:r>
          </w:p>
        </w:tc>
        <w:tc>
          <w:tcPr>
            <w:tcW w:w="0" w:type="auto"/>
            <w:gridSpan w:val="2"/>
            <w:vAlign w:val="center"/>
          </w:tcPr>
          <w:p w14:paraId="450BE3AE" w14:textId="15E06762" w:rsidR="00420A79" w:rsidRDefault="00420A79" w:rsidP="00CE794C">
            <w:pPr>
              <w:pStyle w:val="SemFormatao"/>
              <w:jc w:val="left"/>
            </w:pPr>
            <w:r w:rsidRPr="00420A79">
              <w:t>Destinar 100% do resíduo triturado para a área de compostagem e/ou pequenas empresas que necessitam de</w:t>
            </w:r>
            <w:r>
              <w:t xml:space="preserve"> madeira como combustível</w:t>
            </w:r>
          </w:p>
        </w:tc>
        <w:tc>
          <w:tcPr>
            <w:tcW w:w="0" w:type="auto"/>
            <w:vAlign w:val="center"/>
          </w:tcPr>
          <w:p w14:paraId="742A6865" w14:textId="77777777" w:rsidR="00420A79" w:rsidRDefault="00420A79" w:rsidP="00CE794C">
            <w:pPr>
              <w:pStyle w:val="SemFormatao"/>
            </w:pPr>
          </w:p>
        </w:tc>
        <w:tc>
          <w:tcPr>
            <w:tcW w:w="0" w:type="auto"/>
            <w:shd w:val="clear" w:color="auto" w:fill="FF0000"/>
            <w:vAlign w:val="center"/>
          </w:tcPr>
          <w:p w14:paraId="19F3D0E5" w14:textId="77777777" w:rsidR="00420A79" w:rsidRDefault="00420A79" w:rsidP="00CE794C">
            <w:pPr>
              <w:pStyle w:val="SemFormatao"/>
            </w:pPr>
            <w:r>
              <w:t>X</w:t>
            </w:r>
          </w:p>
        </w:tc>
        <w:tc>
          <w:tcPr>
            <w:tcW w:w="0" w:type="auto"/>
            <w:vAlign w:val="center"/>
          </w:tcPr>
          <w:p w14:paraId="39A1B1BD" w14:textId="77777777" w:rsidR="00420A79" w:rsidRDefault="00420A79" w:rsidP="00CE794C">
            <w:pPr>
              <w:pStyle w:val="SemFormatao"/>
              <w:jc w:val="left"/>
            </w:pPr>
          </w:p>
        </w:tc>
      </w:tr>
    </w:tbl>
    <w:p w14:paraId="45C203B6" w14:textId="77777777" w:rsidR="00420A79" w:rsidRPr="00DC5E77" w:rsidRDefault="00420A79" w:rsidP="00B01814">
      <w:r w:rsidRPr="00DC5E77">
        <w:t>Conforme observado esta ação não foi cumprida necessitando de readequação e remanejamento das metas no horizonte de vigência do PMGIRS, conforme apresentado posteriormente.</w:t>
      </w:r>
    </w:p>
    <w:p w14:paraId="78EE5BCD" w14:textId="285DDF77" w:rsidR="0029247C" w:rsidRDefault="00EA1D4D" w:rsidP="00B01814">
      <w:pPr>
        <w:pStyle w:val="Ttulo2"/>
      </w:pPr>
      <w:bookmarkStart w:id="319" w:name="_Toc13479061"/>
      <w:r>
        <w:lastRenderedPageBreak/>
        <w:t>10</w:t>
      </w:r>
      <w:r w:rsidR="0029247C">
        <w:t>.3. Resíduos Sólidos Cemiteriais</w:t>
      </w:r>
      <w:bookmarkEnd w:id="319"/>
    </w:p>
    <w:p w14:paraId="1D60DC77" w14:textId="388A052D" w:rsidR="00420A79" w:rsidRDefault="00420A79" w:rsidP="00B01814">
      <w:r>
        <w:rPr>
          <w:b/>
        </w:rPr>
        <w:t>Item 1</w:t>
      </w:r>
      <w:r w:rsidRPr="005A1560">
        <w:rPr>
          <w:b/>
        </w:rPr>
        <w:t xml:space="preserve"> -</w:t>
      </w:r>
      <w:r>
        <w:t xml:space="preserve"> </w:t>
      </w:r>
      <w:r w:rsidRPr="00420A79">
        <w:t>O cemitério municipal não se encontra licenciado junto ao órgão competente.</w:t>
      </w:r>
    </w:p>
    <w:p w14:paraId="27F68AF6" w14:textId="7A51698A" w:rsidR="00420A79" w:rsidRDefault="00420A79" w:rsidP="00B01814">
      <w:r>
        <w:rPr>
          <w:b/>
        </w:rPr>
        <w:t xml:space="preserve">Programa </w:t>
      </w:r>
      <w:r w:rsidRPr="005A1560">
        <w:rPr>
          <w:b/>
        </w:rPr>
        <w:t>-</w:t>
      </w:r>
      <w:r>
        <w:t xml:space="preserve"> </w:t>
      </w:r>
      <w:r w:rsidRPr="00420A79">
        <w:t>Regularização da área através do licenciamento ambiental. Programa Regularização Ambiental.</w:t>
      </w:r>
    </w:p>
    <w:p w14:paraId="03384610" w14:textId="59BD31AC" w:rsidR="00420A79" w:rsidRDefault="00420A79" w:rsidP="00B01814">
      <w:r w:rsidRPr="005A1560">
        <w:rPr>
          <w:b/>
        </w:rPr>
        <w:t>Aç</w:t>
      </w:r>
      <w:r>
        <w:rPr>
          <w:b/>
        </w:rPr>
        <w:t xml:space="preserve">ão </w:t>
      </w:r>
      <w:r w:rsidRPr="005A1560">
        <w:rPr>
          <w:b/>
        </w:rPr>
        <w:t>-</w:t>
      </w:r>
      <w:r>
        <w:t xml:space="preserve"> </w:t>
      </w:r>
      <w:r w:rsidRPr="00420A79">
        <w:t>Protocolizar pedido de licença no órgão ambiental competente.</w:t>
      </w:r>
    </w:p>
    <w:p w14:paraId="2179CFBB" w14:textId="25DE2A39" w:rsidR="001407A7" w:rsidRDefault="001407A7" w:rsidP="001407A7">
      <w:pPr>
        <w:pStyle w:val="Legenda"/>
        <w:keepNext/>
      </w:pPr>
      <w:bookmarkStart w:id="320" w:name="_Toc13479315"/>
      <w:r>
        <w:t xml:space="preserve">Tabela </w:t>
      </w:r>
      <w:fldSimple w:instr=" SEQ Tabela \* ARABIC ">
        <w:r w:rsidR="0061692A">
          <w:rPr>
            <w:noProof/>
          </w:rPr>
          <w:t>67</w:t>
        </w:r>
      </w:fldSimple>
      <w:r>
        <w:t xml:space="preserve"> - </w:t>
      </w:r>
      <w:r w:rsidRPr="00FB0402">
        <w:t>Realização de Programas, Ações e Metas - Item 1 - Resíduos Sólidos Cemiteriais.</w:t>
      </w:r>
      <w:bookmarkEnd w:id="320"/>
    </w:p>
    <w:tbl>
      <w:tblPr>
        <w:tblStyle w:val="Tabelacomgrade"/>
        <w:tblW w:w="0" w:type="auto"/>
        <w:jc w:val="center"/>
        <w:tblLook w:val="04A0" w:firstRow="1" w:lastRow="0" w:firstColumn="1" w:lastColumn="0" w:noHBand="0" w:noVBand="1"/>
      </w:tblPr>
      <w:tblGrid>
        <w:gridCol w:w="3177"/>
        <w:gridCol w:w="1349"/>
        <w:gridCol w:w="1392"/>
        <w:gridCol w:w="632"/>
        <w:gridCol w:w="644"/>
        <w:gridCol w:w="1301"/>
      </w:tblGrid>
      <w:tr w:rsidR="00420A79" w14:paraId="37B8FEB0" w14:textId="77777777" w:rsidTr="00F901F2">
        <w:trPr>
          <w:jc w:val="center"/>
        </w:trPr>
        <w:tc>
          <w:tcPr>
            <w:tcW w:w="0" w:type="auto"/>
            <w:gridSpan w:val="3"/>
            <w:shd w:val="clear" w:color="auto" w:fill="1F3864"/>
            <w:vAlign w:val="center"/>
          </w:tcPr>
          <w:p w14:paraId="7AD36BCB" w14:textId="77777777" w:rsidR="00420A79" w:rsidRPr="0094528A" w:rsidRDefault="00420A79" w:rsidP="00CE794C">
            <w:pPr>
              <w:pStyle w:val="SemFormatao"/>
              <w:rPr>
                <w:b/>
              </w:rPr>
            </w:pPr>
            <w:r w:rsidRPr="0094528A">
              <w:rPr>
                <w:b/>
              </w:rPr>
              <w:t>Metas</w:t>
            </w:r>
          </w:p>
        </w:tc>
        <w:tc>
          <w:tcPr>
            <w:tcW w:w="0" w:type="auto"/>
            <w:gridSpan w:val="2"/>
            <w:shd w:val="clear" w:color="auto" w:fill="1F3864"/>
            <w:vAlign w:val="center"/>
          </w:tcPr>
          <w:p w14:paraId="1BDB506C" w14:textId="77777777" w:rsidR="00420A79" w:rsidRPr="0094528A" w:rsidRDefault="00420A79" w:rsidP="00CE794C">
            <w:pPr>
              <w:pStyle w:val="SemFormatao"/>
              <w:rPr>
                <w:b/>
              </w:rPr>
            </w:pPr>
            <w:r w:rsidRPr="0094528A">
              <w:rPr>
                <w:b/>
              </w:rPr>
              <w:t>Ação executada</w:t>
            </w:r>
          </w:p>
        </w:tc>
        <w:tc>
          <w:tcPr>
            <w:tcW w:w="0" w:type="auto"/>
            <w:vMerge w:val="restart"/>
            <w:shd w:val="clear" w:color="auto" w:fill="1F3864"/>
            <w:vAlign w:val="center"/>
          </w:tcPr>
          <w:p w14:paraId="47A8F482" w14:textId="77777777" w:rsidR="00420A79" w:rsidRPr="0094528A" w:rsidRDefault="00420A79" w:rsidP="00CE794C">
            <w:pPr>
              <w:pStyle w:val="SemFormatao"/>
              <w:rPr>
                <w:b/>
              </w:rPr>
            </w:pPr>
            <w:r w:rsidRPr="0094528A">
              <w:rPr>
                <w:b/>
              </w:rPr>
              <w:t>Descrição da ação</w:t>
            </w:r>
          </w:p>
        </w:tc>
      </w:tr>
      <w:tr w:rsidR="00420A79" w14:paraId="1C9D57D1" w14:textId="77777777" w:rsidTr="00F901F2">
        <w:trPr>
          <w:jc w:val="center"/>
        </w:trPr>
        <w:tc>
          <w:tcPr>
            <w:tcW w:w="0" w:type="auto"/>
            <w:shd w:val="clear" w:color="auto" w:fill="1F3864"/>
            <w:vAlign w:val="center"/>
          </w:tcPr>
          <w:p w14:paraId="4F0F6926" w14:textId="77777777" w:rsidR="00420A79" w:rsidRPr="0094528A" w:rsidRDefault="00420A79" w:rsidP="00CE794C">
            <w:pPr>
              <w:pStyle w:val="SemFormatao"/>
              <w:rPr>
                <w:b/>
              </w:rPr>
            </w:pPr>
            <w:r w:rsidRPr="0094528A">
              <w:rPr>
                <w:b/>
              </w:rPr>
              <w:t>Curto Prazo</w:t>
            </w:r>
          </w:p>
        </w:tc>
        <w:tc>
          <w:tcPr>
            <w:tcW w:w="0" w:type="auto"/>
            <w:shd w:val="clear" w:color="auto" w:fill="1F3864"/>
            <w:vAlign w:val="center"/>
          </w:tcPr>
          <w:p w14:paraId="1D41AE06" w14:textId="77777777" w:rsidR="00420A79" w:rsidRPr="0094528A" w:rsidRDefault="00420A79" w:rsidP="00CE794C">
            <w:pPr>
              <w:pStyle w:val="SemFormatao"/>
              <w:rPr>
                <w:b/>
              </w:rPr>
            </w:pPr>
            <w:r w:rsidRPr="0094528A">
              <w:rPr>
                <w:b/>
              </w:rPr>
              <w:t>Médio Prazo</w:t>
            </w:r>
          </w:p>
        </w:tc>
        <w:tc>
          <w:tcPr>
            <w:tcW w:w="0" w:type="auto"/>
            <w:shd w:val="clear" w:color="auto" w:fill="1F3864"/>
            <w:vAlign w:val="center"/>
          </w:tcPr>
          <w:p w14:paraId="7BBDE023" w14:textId="77777777" w:rsidR="00420A79" w:rsidRPr="0094528A" w:rsidRDefault="00420A79" w:rsidP="00CE794C">
            <w:pPr>
              <w:pStyle w:val="SemFormatao"/>
              <w:rPr>
                <w:b/>
              </w:rPr>
            </w:pPr>
            <w:r w:rsidRPr="0094528A">
              <w:rPr>
                <w:b/>
              </w:rPr>
              <w:t>Longo Prazo</w:t>
            </w:r>
          </w:p>
        </w:tc>
        <w:tc>
          <w:tcPr>
            <w:tcW w:w="0" w:type="auto"/>
            <w:shd w:val="clear" w:color="auto" w:fill="1F3864"/>
            <w:vAlign w:val="center"/>
          </w:tcPr>
          <w:p w14:paraId="3E4C9540" w14:textId="77777777" w:rsidR="00420A79" w:rsidRPr="0094528A" w:rsidRDefault="00420A79" w:rsidP="00CE794C">
            <w:pPr>
              <w:pStyle w:val="SemFormatao"/>
              <w:rPr>
                <w:b/>
              </w:rPr>
            </w:pPr>
            <w:r w:rsidRPr="0094528A">
              <w:rPr>
                <w:b/>
              </w:rPr>
              <w:t>Sim</w:t>
            </w:r>
          </w:p>
        </w:tc>
        <w:tc>
          <w:tcPr>
            <w:tcW w:w="0" w:type="auto"/>
            <w:shd w:val="clear" w:color="auto" w:fill="1F3864"/>
            <w:vAlign w:val="center"/>
          </w:tcPr>
          <w:p w14:paraId="1B069FE1" w14:textId="77777777" w:rsidR="00420A79" w:rsidRPr="0094528A" w:rsidRDefault="00420A79" w:rsidP="00CE794C">
            <w:pPr>
              <w:pStyle w:val="SemFormatao"/>
              <w:rPr>
                <w:b/>
              </w:rPr>
            </w:pPr>
            <w:r w:rsidRPr="0094528A">
              <w:rPr>
                <w:b/>
              </w:rPr>
              <w:t>Não</w:t>
            </w:r>
          </w:p>
        </w:tc>
        <w:tc>
          <w:tcPr>
            <w:tcW w:w="0" w:type="auto"/>
            <w:vMerge/>
            <w:shd w:val="clear" w:color="auto" w:fill="1F3864"/>
            <w:vAlign w:val="center"/>
          </w:tcPr>
          <w:p w14:paraId="6830363B" w14:textId="77777777" w:rsidR="00420A79" w:rsidRDefault="00420A79" w:rsidP="00CE794C">
            <w:pPr>
              <w:pStyle w:val="SemFormatao"/>
            </w:pPr>
          </w:p>
        </w:tc>
      </w:tr>
      <w:tr w:rsidR="00420A79" w14:paraId="0E3437B1" w14:textId="77777777" w:rsidTr="00DE0C31">
        <w:trPr>
          <w:trHeight w:val="107"/>
          <w:jc w:val="center"/>
        </w:trPr>
        <w:tc>
          <w:tcPr>
            <w:tcW w:w="0" w:type="auto"/>
            <w:vAlign w:val="center"/>
          </w:tcPr>
          <w:p w14:paraId="5B3EB35B" w14:textId="668CC82F" w:rsidR="00420A79" w:rsidRDefault="00420A79" w:rsidP="00CE794C">
            <w:pPr>
              <w:pStyle w:val="SemFormatao"/>
              <w:jc w:val="left"/>
            </w:pPr>
            <w:r w:rsidRPr="00420A79">
              <w:t>Licenciar a área do cemitério municipal, atendendo em 100% as exigências estabelecidas p</w:t>
            </w:r>
            <w:r>
              <w:t>elo órgão ambiental competente</w:t>
            </w:r>
          </w:p>
        </w:tc>
        <w:tc>
          <w:tcPr>
            <w:tcW w:w="0" w:type="auto"/>
            <w:gridSpan w:val="2"/>
            <w:vAlign w:val="center"/>
          </w:tcPr>
          <w:p w14:paraId="0F73A060" w14:textId="5AC52DAD" w:rsidR="00420A79" w:rsidRDefault="00420A79" w:rsidP="00CE794C">
            <w:pPr>
              <w:pStyle w:val="SemFormatao"/>
              <w:jc w:val="left"/>
            </w:pPr>
            <w:r w:rsidRPr="00420A79">
              <w:t>Manter o atendimento em 100% das exigências técnica</w:t>
            </w:r>
            <w:r>
              <w:t>s emitidas pelo órgão ambiental</w:t>
            </w:r>
          </w:p>
        </w:tc>
        <w:tc>
          <w:tcPr>
            <w:tcW w:w="0" w:type="auto"/>
            <w:vAlign w:val="center"/>
          </w:tcPr>
          <w:p w14:paraId="61DC2F15" w14:textId="77777777" w:rsidR="00420A79" w:rsidRDefault="00420A79" w:rsidP="00CE794C">
            <w:pPr>
              <w:pStyle w:val="SemFormatao"/>
            </w:pPr>
          </w:p>
        </w:tc>
        <w:tc>
          <w:tcPr>
            <w:tcW w:w="0" w:type="auto"/>
            <w:shd w:val="clear" w:color="auto" w:fill="FF0000"/>
            <w:vAlign w:val="center"/>
          </w:tcPr>
          <w:p w14:paraId="570718E9" w14:textId="77777777" w:rsidR="00420A79" w:rsidRDefault="00420A79" w:rsidP="00CE794C">
            <w:pPr>
              <w:pStyle w:val="SemFormatao"/>
            </w:pPr>
            <w:r>
              <w:t>X</w:t>
            </w:r>
          </w:p>
        </w:tc>
        <w:tc>
          <w:tcPr>
            <w:tcW w:w="0" w:type="auto"/>
            <w:vAlign w:val="center"/>
          </w:tcPr>
          <w:p w14:paraId="46538C25" w14:textId="77777777" w:rsidR="00420A79" w:rsidRDefault="00420A79" w:rsidP="00CE794C">
            <w:pPr>
              <w:pStyle w:val="SemFormatao"/>
              <w:jc w:val="left"/>
            </w:pPr>
          </w:p>
        </w:tc>
      </w:tr>
    </w:tbl>
    <w:p w14:paraId="05250161" w14:textId="5C8D3034" w:rsidR="00420A79" w:rsidRDefault="00420A79" w:rsidP="00B01814">
      <w:r w:rsidRPr="00DC5E77">
        <w:t>Conforme observado esta ação não foi cumprida necessitando de readequação e remanejamento das metas no horizonte de vigência do PMGIRS, conforme apresentado posteriormente.</w:t>
      </w:r>
    </w:p>
    <w:p w14:paraId="2F7F2690" w14:textId="10BE52C3" w:rsidR="00420A79" w:rsidRDefault="00420A79" w:rsidP="00B01814"/>
    <w:p w14:paraId="2B3B65AD" w14:textId="6485C7F4" w:rsidR="00420A79" w:rsidRDefault="00420A79" w:rsidP="00B01814">
      <w:r>
        <w:rPr>
          <w:b/>
        </w:rPr>
        <w:t>Item 2</w:t>
      </w:r>
      <w:r w:rsidRPr="005A1560">
        <w:rPr>
          <w:b/>
        </w:rPr>
        <w:t xml:space="preserve"> -</w:t>
      </w:r>
      <w:r>
        <w:t xml:space="preserve"> Os resíduos cemiterias tais como, restos de madeira e roupas oriundos do interior dos jazigos são queimados em um determinado ponto da área interna do cemitério municipal.</w:t>
      </w:r>
    </w:p>
    <w:p w14:paraId="20B871D8" w14:textId="55844F70" w:rsidR="00420A79" w:rsidRDefault="00420A79" w:rsidP="00B01814">
      <w:r>
        <w:rPr>
          <w:b/>
        </w:rPr>
        <w:t xml:space="preserve">Programa </w:t>
      </w:r>
      <w:r w:rsidRPr="005A1560">
        <w:rPr>
          <w:b/>
        </w:rPr>
        <w:t>-</w:t>
      </w:r>
      <w:r>
        <w:t xml:space="preserve"> </w:t>
      </w:r>
      <w:r w:rsidRPr="00420A79">
        <w:t>Destinação adequada de todos os tipos de resíduos gerados no cemitério, em especial, os oriundos de exumações por apresentarem patogenicidade. Programa de Gestão dos Resíduos Cemiteriais.</w:t>
      </w:r>
    </w:p>
    <w:p w14:paraId="5EF436B2" w14:textId="6D7D6B3C" w:rsidR="00420A79" w:rsidRDefault="00420A79" w:rsidP="00B01814">
      <w:r w:rsidRPr="005A1560">
        <w:rPr>
          <w:b/>
        </w:rPr>
        <w:t>Aç</w:t>
      </w:r>
      <w:r>
        <w:rPr>
          <w:b/>
        </w:rPr>
        <w:t xml:space="preserve">ão </w:t>
      </w:r>
      <w:r w:rsidRPr="005A1560">
        <w:rPr>
          <w:b/>
        </w:rPr>
        <w:t>-</w:t>
      </w:r>
      <w:r>
        <w:t xml:space="preserve"> </w:t>
      </w:r>
      <w:r w:rsidRPr="00420A79">
        <w:t>Realizar processo licitatório para contratação de empresa especializada no tratamento e destinação final dos resíduos oriundos dos procedimentos de exumação (restos de roupas, madeira dos caixões, etc), uma vez que estes resíduos são classificados como Resíduos Perigosos - classe I.</w:t>
      </w:r>
    </w:p>
    <w:p w14:paraId="69F6CD19" w14:textId="539190F6" w:rsidR="001407A7" w:rsidRDefault="001407A7" w:rsidP="001407A7">
      <w:pPr>
        <w:pStyle w:val="Legenda"/>
        <w:keepNext/>
      </w:pPr>
      <w:bookmarkStart w:id="321" w:name="_Toc13479316"/>
      <w:r>
        <w:lastRenderedPageBreak/>
        <w:t xml:space="preserve">Tabela </w:t>
      </w:r>
      <w:fldSimple w:instr=" SEQ Tabela \* ARABIC ">
        <w:r w:rsidR="0061692A">
          <w:rPr>
            <w:noProof/>
          </w:rPr>
          <w:t>68</w:t>
        </w:r>
      </w:fldSimple>
      <w:r>
        <w:t xml:space="preserve"> - </w:t>
      </w:r>
      <w:r w:rsidRPr="00471929">
        <w:t>Realização de Programas, Ações e Metas - Item 2 - Resíduos Sólidos Cemiteriais.</w:t>
      </w:r>
      <w:bookmarkEnd w:id="321"/>
    </w:p>
    <w:tbl>
      <w:tblPr>
        <w:tblStyle w:val="Tabelacomgrade"/>
        <w:tblW w:w="0" w:type="auto"/>
        <w:jc w:val="center"/>
        <w:tblLook w:val="04A0" w:firstRow="1" w:lastRow="0" w:firstColumn="1" w:lastColumn="0" w:noHBand="0" w:noVBand="1"/>
      </w:tblPr>
      <w:tblGrid>
        <w:gridCol w:w="3505"/>
        <w:gridCol w:w="1209"/>
        <w:gridCol w:w="1250"/>
        <w:gridCol w:w="623"/>
        <w:gridCol w:w="635"/>
        <w:gridCol w:w="1273"/>
      </w:tblGrid>
      <w:tr w:rsidR="00420A79" w14:paraId="2D360C42" w14:textId="77777777" w:rsidTr="00F901F2">
        <w:trPr>
          <w:jc w:val="center"/>
        </w:trPr>
        <w:tc>
          <w:tcPr>
            <w:tcW w:w="0" w:type="auto"/>
            <w:gridSpan w:val="3"/>
            <w:shd w:val="clear" w:color="auto" w:fill="1F3864"/>
            <w:vAlign w:val="center"/>
          </w:tcPr>
          <w:p w14:paraId="7C18A238" w14:textId="77777777" w:rsidR="00420A79" w:rsidRPr="0094528A" w:rsidRDefault="00420A79" w:rsidP="00CE794C">
            <w:pPr>
              <w:pStyle w:val="SemFormatao"/>
              <w:rPr>
                <w:b/>
              </w:rPr>
            </w:pPr>
            <w:r w:rsidRPr="0094528A">
              <w:rPr>
                <w:b/>
              </w:rPr>
              <w:t>Metas</w:t>
            </w:r>
          </w:p>
        </w:tc>
        <w:tc>
          <w:tcPr>
            <w:tcW w:w="0" w:type="auto"/>
            <w:gridSpan w:val="2"/>
            <w:shd w:val="clear" w:color="auto" w:fill="1F3864"/>
            <w:vAlign w:val="center"/>
          </w:tcPr>
          <w:p w14:paraId="5814369A" w14:textId="77777777" w:rsidR="00420A79" w:rsidRPr="0094528A" w:rsidRDefault="00420A79" w:rsidP="00CE794C">
            <w:pPr>
              <w:pStyle w:val="SemFormatao"/>
              <w:rPr>
                <w:b/>
              </w:rPr>
            </w:pPr>
            <w:r w:rsidRPr="0094528A">
              <w:rPr>
                <w:b/>
              </w:rPr>
              <w:t>Ação executada</w:t>
            </w:r>
          </w:p>
        </w:tc>
        <w:tc>
          <w:tcPr>
            <w:tcW w:w="0" w:type="auto"/>
            <w:vMerge w:val="restart"/>
            <w:shd w:val="clear" w:color="auto" w:fill="1F3864"/>
            <w:vAlign w:val="center"/>
          </w:tcPr>
          <w:p w14:paraId="1A7FA051" w14:textId="77777777" w:rsidR="00420A79" w:rsidRPr="0094528A" w:rsidRDefault="00420A79" w:rsidP="00CE794C">
            <w:pPr>
              <w:pStyle w:val="SemFormatao"/>
              <w:rPr>
                <w:b/>
              </w:rPr>
            </w:pPr>
            <w:r w:rsidRPr="0094528A">
              <w:rPr>
                <w:b/>
              </w:rPr>
              <w:t>Descrição da ação</w:t>
            </w:r>
          </w:p>
        </w:tc>
      </w:tr>
      <w:tr w:rsidR="00420A79" w14:paraId="39823A97" w14:textId="77777777" w:rsidTr="00F901F2">
        <w:trPr>
          <w:jc w:val="center"/>
        </w:trPr>
        <w:tc>
          <w:tcPr>
            <w:tcW w:w="0" w:type="auto"/>
            <w:shd w:val="clear" w:color="auto" w:fill="1F3864"/>
            <w:vAlign w:val="center"/>
          </w:tcPr>
          <w:p w14:paraId="0D8108BC" w14:textId="77777777" w:rsidR="00420A79" w:rsidRPr="0094528A" w:rsidRDefault="00420A79" w:rsidP="00CE794C">
            <w:pPr>
              <w:pStyle w:val="SemFormatao"/>
              <w:rPr>
                <w:b/>
              </w:rPr>
            </w:pPr>
            <w:r w:rsidRPr="0094528A">
              <w:rPr>
                <w:b/>
              </w:rPr>
              <w:t>Curto Prazo</w:t>
            </w:r>
          </w:p>
        </w:tc>
        <w:tc>
          <w:tcPr>
            <w:tcW w:w="0" w:type="auto"/>
            <w:shd w:val="clear" w:color="auto" w:fill="1F3864"/>
            <w:vAlign w:val="center"/>
          </w:tcPr>
          <w:p w14:paraId="2A38D616" w14:textId="77777777" w:rsidR="00420A79" w:rsidRPr="0094528A" w:rsidRDefault="00420A79" w:rsidP="00CE794C">
            <w:pPr>
              <w:pStyle w:val="SemFormatao"/>
              <w:rPr>
                <w:b/>
              </w:rPr>
            </w:pPr>
            <w:r w:rsidRPr="0094528A">
              <w:rPr>
                <w:b/>
              </w:rPr>
              <w:t>Médio Prazo</w:t>
            </w:r>
          </w:p>
        </w:tc>
        <w:tc>
          <w:tcPr>
            <w:tcW w:w="0" w:type="auto"/>
            <w:shd w:val="clear" w:color="auto" w:fill="1F3864"/>
            <w:vAlign w:val="center"/>
          </w:tcPr>
          <w:p w14:paraId="6179CFE6" w14:textId="77777777" w:rsidR="00420A79" w:rsidRPr="0094528A" w:rsidRDefault="00420A79" w:rsidP="00CE794C">
            <w:pPr>
              <w:pStyle w:val="SemFormatao"/>
              <w:rPr>
                <w:b/>
              </w:rPr>
            </w:pPr>
            <w:r w:rsidRPr="0094528A">
              <w:rPr>
                <w:b/>
              </w:rPr>
              <w:t>Longo Prazo</w:t>
            </w:r>
          </w:p>
        </w:tc>
        <w:tc>
          <w:tcPr>
            <w:tcW w:w="0" w:type="auto"/>
            <w:shd w:val="clear" w:color="auto" w:fill="1F3864"/>
            <w:vAlign w:val="center"/>
          </w:tcPr>
          <w:p w14:paraId="19299674" w14:textId="77777777" w:rsidR="00420A79" w:rsidRPr="0094528A" w:rsidRDefault="00420A79" w:rsidP="00CE794C">
            <w:pPr>
              <w:pStyle w:val="SemFormatao"/>
              <w:rPr>
                <w:b/>
              </w:rPr>
            </w:pPr>
            <w:r w:rsidRPr="0094528A">
              <w:rPr>
                <w:b/>
              </w:rPr>
              <w:t>Sim</w:t>
            </w:r>
          </w:p>
        </w:tc>
        <w:tc>
          <w:tcPr>
            <w:tcW w:w="0" w:type="auto"/>
            <w:shd w:val="clear" w:color="auto" w:fill="1F3864"/>
            <w:vAlign w:val="center"/>
          </w:tcPr>
          <w:p w14:paraId="6B7DA932" w14:textId="77777777" w:rsidR="00420A79" w:rsidRPr="0094528A" w:rsidRDefault="00420A79" w:rsidP="00CE794C">
            <w:pPr>
              <w:pStyle w:val="SemFormatao"/>
              <w:rPr>
                <w:b/>
              </w:rPr>
            </w:pPr>
            <w:r w:rsidRPr="0094528A">
              <w:rPr>
                <w:b/>
              </w:rPr>
              <w:t>Não</w:t>
            </w:r>
          </w:p>
        </w:tc>
        <w:tc>
          <w:tcPr>
            <w:tcW w:w="0" w:type="auto"/>
            <w:vMerge/>
            <w:shd w:val="clear" w:color="auto" w:fill="1F3864"/>
            <w:vAlign w:val="center"/>
          </w:tcPr>
          <w:p w14:paraId="4ED0C0D3" w14:textId="77777777" w:rsidR="00420A79" w:rsidRDefault="00420A79" w:rsidP="00CE794C">
            <w:pPr>
              <w:pStyle w:val="SemFormatao"/>
            </w:pPr>
          </w:p>
        </w:tc>
      </w:tr>
      <w:tr w:rsidR="004C395F" w14:paraId="4F2BF0E0" w14:textId="77777777" w:rsidTr="00DE0C31">
        <w:trPr>
          <w:trHeight w:val="107"/>
          <w:jc w:val="center"/>
        </w:trPr>
        <w:tc>
          <w:tcPr>
            <w:tcW w:w="0" w:type="auto"/>
            <w:vAlign w:val="center"/>
          </w:tcPr>
          <w:p w14:paraId="540E87D3" w14:textId="0FA1FA83" w:rsidR="00420A79" w:rsidRDefault="004C395F" w:rsidP="00CE794C">
            <w:pPr>
              <w:pStyle w:val="SemFormatao"/>
              <w:jc w:val="left"/>
            </w:pPr>
            <w:r w:rsidRPr="004C395F">
              <w:t>Contratar 1 (uma) empresa especializada no  ratamento e destinação final destes resíduos, exigindo a apresentação dos Certificados de Destin</w:t>
            </w:r>
            <w:r>
              <w:t xml:space="preserve">ação Final dos Resíduos Sólidos </w:t>
            </w:r>
          </w:p>
        </w:tc>
        <w:tc>
          <w:tcPr>
            <w:tcW w:w="0" w:type="auto"/>
            <w:gridSpan w:val="2"/>
            <w:vAlign w:val="center"/>
          </w:tcPr>
          <w:p w14:paraId="4C7D82BE" w14:textId="00A31267" w:rsidR="00420A79" w:rsidRDefault="004C395F" w:rsidP="00CE794C">
            <w:pPr>
              <w:pStyle w:val="SemFormatao"/>
              <w:jc w:val="left"/>
            </w:pPr>
            <w:r w:rsidRPr="004C395F">
              <w:t>Exigir os Certificados de Destinação Final d</w:t>
            </w:r>
            <w:r>
              <w:t xml:space="preserve">os Resíduos Sólidos Cemiteriais </w:t>
            </w:r>
          </w:p>
        </w:tc>
        <w:tc>
          <w:tcPr>
            <w:tcW w:w="0" w:type="auto"/>
            <w:vAlign w:val="center"/>
          </w:tcPr>
          <w:p w14:paraId="060D8BBE" w14:textId="77777777" w:rsidR="00420A79" w:rsidRDefault="00420A79" w:rsidP="00CE794C">
            <w:pPr>
              <w:pStyle w:val="SemFormatao"/>
            </w:pPr>
          </w:p>
        </w:tc>
        <w:tc>
          <w:tcPr>
            <w:tcW w:w="0" w:type="auto"/>
            <w:shd w:val="clear" w:color="auto" w:fill="FF0000"/>
            <w:vAlign w:val="center"/>
          </w:tcPr>
          <w:p w14:paraId="50B6ADE5" w14:textId="77777777" w:rsidR="00420A79" w:rsidRDefault="00420A79" w:rsidP="00CE794C">
            <w:pPr>
              <w:pStyle w:val="SemFormatao"/>
            </w:pPr>
            <w:r>
              <w:t>X</w:t>
            </w:r>
          </w:p>
        </w:tc>
        <w:tc>
          <w:tcPr>
            <w:tcW w:w="0" w:type="auto"/>
            <w:vAlign w:val="center"/>
          </w:tcPr>
          <w:p w14:paraId="0B3A1B09" w14:textId="77777777" w:rsidR="00420A79" w:rsidRDefault="00420A79" w:rsidP="00CE794C">
            <w:pPr>
              <w:pStyle w:val="SemFormatao"/>
              <w:jc w:val="left"/>
            </w:pPr>
          </w:p>
        </w:tc>
      </w:tr>
      <w:tr w:rsidR="00420A79" w14:paraId="19B2CA9B" w14:textId="77777777" w:rsidTr="00DE0C31">
        <w:trPr>
          <w:trHeight w:val="107"/>
          <w:jc w:val="center"/>
        </w:trPr>
        <w:tc>
          <w:tcPr>
            <w:tcW w:w="0" w:type="auto"/>
            <w:vAlign w:val="center"/>
          </w:tcPr>
          <w:p w14:paraId="183F4CD7" w14:textId="4881A857" w:rsidR="00420A79" w:rsidRPr="00420A79" w:rsidRDefault="004C395F" w:rsidP="00CE794C">
            <w:pPr>
              <w:pStyle w:val="SemFormatao"/>
              <w:jc w:val="left"/>
            </w:pPr>
            <w:r w:rsidRPr="004C395F">
              <w:t xml:space="preserve">Desenvolver indicadores da geração </w:t>
            </w:r>
            <w:r w:rsidR="0053681E">
              <w:t>mensal dos resíduos cemiteriais</w:t>
            </w:r>
          </w:p>
        </w:tc>
        <w:tc>
          <w:tcPr>
            <w:tcW w:w="0" w:type="auto"/>
            <w:gridSpan w:val="2"/>
            <w:vAlign w:val="center"/>
          </w:tcPr>
          <w:p w14:paraId="4F7395D1" w14:textId="440C1A16" w:rsidR="00420A79" w:rsidRPr="00420A79" w:rsidRDefault="004C395F" w:rsidP="00CE794C">
            <w:pPr>
              <w:pStyle w:val="SemFormatao"/>
              <w:jc w:val="left"/>
            </w:pPr>
            <w:r w:rsidRPr="004C395F">
              <w:t>Consolidar e manter atualizado a geração mensal dos resíduos sólidos cemiteriais</w:t>
            </w:r>
          </w:p>
        </w:tc>
        <w:tc>
          <w:tcPr>
            <w:tcW w:w="0" w:type="auto"/>
            <w:vAlign w:val="center"/>
          </w:tcPr>
          <w:p w14:paraId="2047583B" w14:textId="77777777" w:rsidR="00420A79" w:rsidRDefault="00420A79" w:rsidP="00CE794C">
            <w:pPr>
              <w:pStyle w:val="SemFormatao"/>
            </w:pPr>
          </w:p>
        </w:tc>
        <w:tc>
          <w:tcPr>
            <w:tcW w:w="0" w:type="auto"/>
            <w:shd w:val="clear" w:color="auto" w:fill="FF0000"/>
            <w:vAlign w:val="center"/>
          </w:tcPr>
          <w:p w14:paraId="6C109916" w14:textId="01F87C10" w:rsidR="00420A79" w:rsidRDefault="004C395F" w:rsidP="00CE794C">
            <w:pPr>
              <w:pStyle w:val="SemFormatao"/>
            </w:pPr>
            <w:r>
              <w:t>X</w:t>
            </w:r>
          </w:p>
        </w:tc>
        <w:tc>
          <w:tcPr>
            <w:tcW w:w="0" w:type="auto"/>
            <w:vAlign w:val="center"/>
          </w:tcPr>
          <w:p w14:paraId="53CDD009" w14:textId="77777777" w:rsidR="00420A79" w:rsidRDefault="00420A79" w:rsidP="00CE794C">
            <w:pPr>
              <w:pStyle w:val="SemFormatao"/>
              <w:jc w:val="left"/>
            </w:pPr>
          </w:p>
        </w:tc>
      </w:tr>
    </w:tbl>
    <w:p w14:paraId="63C49B96" w14:textId="0E93D7F1" w:rsidR="00420A79" w:rsidRDefault="00420A79" w:rsidP="00B01814">
      <w:r w:rsidRPr="00DC5E77">
        <w:t>Conforme observado esta ação não foi cumprida necessitando de readequação e remanejamento das metas no horizonte de vigência do PMGIRS, conforme apresentado posteriormente.</w:t>
      </w:r>
    </w:p>
    <w:p w14:paraId="58CFE7E7" w14:textId="4BF07369" w:rsidR="004C395F" w:rsidRDefault="004C395F" w:rsidP="00B01814"/>
    <w:p w14:paraId="62F3022B" w14:textId="4E9C1E61" w:rsidR="004C395F" w:rsidRDefault="004C395F" w:rsidP="00B01814">
      <w:r>
        <w:rPr>
          <w:b/>
        </w:rPr>
        <w:t>Item 3</w:t>
      </w:r>
      <w:r w:rsidRPr="005A1560">
        <w:rPr>
          <w:b/>
        </w:rPr>
        <w:t xml:space="preserve"> -</w:t>
      </w:r>
      <w:r>
        <w:t xml:space="preserve"> </w:t>
      </w:r>
      <w:r w:rsidRPr="004C395F">
        <w:t>Os resíduos cemiterias, tais como, restos florais, vasos plásticos ou cerâmicos, resíduos de construção e reforma dos jazigos são depositados em uma área localizada em frente ao cemitério municipal e são queimados. O restante de resíduos desta queima é recolhido pela coleta do município.</w:t>
      </w:r>
    </w:p>
    <w:p w14:paraId="1FA71400" w14:textId="5B0E8D54" w:rsidR="004C395F" w:rsidRDefault="004C395F" w:rsidP="00B01814">
      <w:r>
        <w:rPr>
          <w:b/>
        </w:rPr>
        <w:t xml:space="preserve">Programa </w:t>
      </w:r>
      <w:r w:rsidRPr="005A1560">
        <w:rPr>
          <w:b/>
        </w:rPr>
        <w:t>-</w:t>
      </w:r>
      <w:r>
        <w:t xml:space="preserve"> </w:t>
      </w:r>
      <w:r w:rsidRPr="004C395F">
        <w:t>Destinação adequada de todos os tipos de resíduos gerados no cemitério. Programa de Gestão dos Resíduos Cemiteriais.</w:t>
      </w:r>
    </w:p>
    <w:p w14:paraId="67B6F873" w14:textId="3211FE4B" w:rsidR="004C395F" w:rsidRDefault="004C395F" w:rsidP="00B01814">
      <w:r w:rsidRPr="005A1560">
        <w:rPr>
          <w:b/>
        </w:rPr>
        <w:t>Aç</w:t>
      </w:r>
      <w:r>
        <w:rPr>
          <w:b/>
        </w:rPr>
        <w:t xml:space="preserve">ão 1 </w:t>
      </w:r>
      <w:r w:rsidRPr="005A1560">
        <w:rPr>
          <w:b/>
        </w:rPr>
        <w:t>-</w:t>
      </w:r>
      <w:r>
        <w:t xml:space="preserve"> </w:t>
      </w:r>
      <w:r w:rsidRPr="004C395F">
        <w:t>Criar procedimentos de segregação dos resíduos cemiteriais.</w:t>
      </w:r>
    </w:p>
    <w:p w14:paraId="77554627" w14:textId="1C64C00C" w:rsidR="004C395F" w:rsidRDefault="004C395F" w:rsidP="00B01814"/>
    <w:p w14:paraId="60285CE8" w14:textId="5ED00C3B" w:rsidR="00DE5229" w:rsidRDefault="00DE5229" w:rsidP="00B01814"/>
    <w:p w14:paraId="6E721271" w14:textId="77777777" w:rsidR="00DE5229" w:rsidRDefault="00DE5229" w:rsidP="00B01814"/>
    <w:p w14:paraId="15BE0A3D" w14:textId="279CDA46" w:rsidR="001407A7" w:rsidRDefault="001407A7" w:rsidP="001407A7">
      <w:pPr>
        <w:pStyle w:val="Legenda"/>
        <w:keepNext/>
      </w:pPr>
      <w:bookmarkStart w:id="322" w:name="_Toc13479317"/>
      <w:r>
        <w:lastRenderedPageBreak/>
        <w:t xml:space="preserve">Tabela </w:t>
      </w:r>
      <w:fldSimple w:instr=" SEQ Tabela \* ARABIC ">
        <w:r w:rsidR="0061692A">
          <w:rPr>
            <w:noProof/>
          </w:rPr>
          <w:t>69</w:t>
        </w:r>
      </w:fldSimple>
      <w:r>
        <w:t xml:space="preserve"> - </w:t>
      </w:r>
      <w:r w:rsidRPr="00B131C0">
        <w:t>Realização de Programas, Ações e Metas - Item 3 - Resíduos Sólidos Cemiteriais.</w:t>
      </w:r>
      <w:bookmarkEnd w:id="322"/>
    </w:p>
    <w:tbl>
      <w:tblPr>
        <w:tblStyle w:val="Tabelacomgrade"/>
        <w:tblW w:w="0" w:type="auto"/>
        <w:jc w:val="center"/>
        <w:tblLook w:val="04A0" w:firstRow="1" w:lastRow="0" w:firstColumn="1" w:lastColumn="0" w:noHBand="0" w:noVBand="1"/>
      </w:tblPr>
      <w:tblGrid>
        <w:gridCol w:w="2471"/>
        <w:gridCol w:w="1696"/>
        <w:gridCol w:w="1747"/>
        <w:gridCol w:w="633"/>
        <w:gridCol w:w="645"/>
        <w:gridCol w:w="1303"/>
      </w:tblGrid>
      <w:tr w:rsidR="004C395F" w14:paraId="7829C262" w14:textId="77777777" w:rsidTr="00F901F2">
        <w:trPr>
          <w:jc w:val="center"/>
        </w:trPr>
        <w:tc>
          <w:tcPr>
            <w:tcW w:w="0" w:type="auto"/>
            <w:gridSpan w:val="3"/>
            <w:shd w:val="clear" w:color="auto" w:fill="1F3864"/>
            <w:vAlign w:val="center"/>
          </w:tcPr>
          <w:p w14:paraId="78CB4E3D" w14:textId="77777777" w:rsidR="004C395F" w:rsidRPr="0094528A" w:rsidRDefault="004C395F" w:rsidP="00DE5229">
            <w:pPr>
              <w:pStyle w:val="SemFormatao"/>
              <w:rPr>
                <w:b/>
              </w:rPr>
            </w:pPr>
            <w:r w:rsidRPr="0094528A">
              <w:rPr>
                <w:b/>
              </w:rPr>
              <w:t>Metas</w:t>
            </w:r>
          </w:p>
        </w:tc>
        <w:tc>
          <w:tcPr>
            <w:tcW w:w="0" w:type="auto"/>
            <w:gridSpan w:val="2"/>
            <w:shd w:val="clear" w:color="auto" w:fill="1F3864"/>
            <w:vAlign w:val="center"/>
          </w:tcPr>
          <w:p w14:paraId="2A8573C5" w14:textId="77777777" w:rsidR="004C395F" w:rsidRPr="0094528A" w:rsidRDefault="004C395F" w:rsidP="00DE5229">
            <w:pPr>
              <w:pStyle w:val="SemFormatao"/>
              <w:rPr>
                <w:b/>
              </w:rPr>
            </w:pPr>
            <w:r w:rsidRPr="0094528A">
              <w:rPr>
                <w:b/>
              </w:rPr>
              <w:t>Ação executada</w:t>
            </w:r>
          </w:p>
        </w:tc>
        <w:tc>
          <w:tcPr>
            <w:tcW w:w="0" w:type="auto"/>
            <w:vMerge w:val="restart"/>
            <w:shd w:val="clear" w:color="auto" w:fill="1F3864"/>
            <w:vAlign w:val="center"/>
          </w:tcPr>
          <w:p w14:paraId="5CB71EE9" w14:textId="77777777" w:rsidR="004C395F" w:rsidRPr="0094528A" w:rsidRDefault="004C395F" w:rsidP="00DE5229">
            <w:pPr>
              <w:pStyle w:val="SemFormatao"/>
              <w:rPr>
                <w:b/>
              </w:rPr>
            </w:pPr>
            <w:r w:rsidRPr="0094528A">
              <w:rPr>
                <w:b/>
              </w:rPr>
              <w:t>Descrição da ação</w:t>
            </w:r>
          </w:p>
        </w:tc>
      </w:tr>
      <w:tr w:rsidR="004C395F" w14:paraId="05D35288" w14:textId="77777777" w:rsidTr="00F901F2">
        <w:trPr>
          <w:jc w:val="center"/>
        </w:trPr>
        <w:tc>
          <w:tcPr>
            <w:tcW w:w="0" w:type="auto"/>
            <w:shd w:val="clear" w:color="auto" w:fill="1F3864"/>
            <w:vAlign w:val="center"/>
          </w:tcPr>
          <w:p w14:paraId="75131F76" w14:textId="77777777" w:rsidR="004C395F" w:rsidRPr="0094528A" w:rsidRDefault="004C395F" w:rsidP="00DE5229">
            <w:pPr>
              <w:pStyle w:val="SemFormatao"/>
              <w:rPr>
                <w:b/>
              </w:rPr>
            </w:pPr>
            <w:r w:rsidRPr="0094528A">
              <w:rPr>
                <w:b/>
              </w:rPr>
              <w:t>Curto Prazo</w:t>
            </w:r>
          </w:p>
        </w:tc>
        <w:tc>
          <w:tcPr>
            <w:tcW w:w="0" w:type="auto"/>
            <w:shd w:val="clear" w:color="auto" w:fill="1F3864"/>
            <w:vAlign w:val="center"/>
          </w:tcPr>
          <w:p w14:paraId="79AAE76D" w14:textId="77777777" w:rsidR="004C395F" w:rsidRPr="0094528A" w:rsidRDefault="004C395F" w:rsidP="00DE5229">
            <w:pPr>
              <w:pStyle w:val="SemFormatao"/>
              <w:rPr>
                <w:b/>
              </w:rPr>
            </w:pPr>
            <w:r w:rsidRPr="0094528A">
              <w:rPr>
                <w:b/>
              </w:rPr>
              <w:t>Médio Prazo</w:t>
            </w:r>
          </w:p>
        </w:tc>
        <w:tc>
          <w:tcPr>
            <w:tcW w:w="0" w:type="auto"/>
            <w:shd w:val="clear" w:color="auto" w:fill="1F3864"/>
            <w:vAlign w:val="center"/>
          </w:tcPr>
          <w:p w14:paraId="2C7D40A7" w14:textId="77777777" w:rsidR="004C395F" w:rsidRPr="0094528A" w:rsidRDefault="004C395F" w:rsidP="00DE5229">
            <w:pPr>
              <w:pStyle w:val="SemFormatao"/>
              <w:rPr>
                <w:b/>
              </w:rPr>
            </w:pPr>
            <w:r w:rsidRPr="0094528A">
              <w:rPr>
                <w:b/>
              </w:rPr>
              <w:t>Longo Prazo</w:t>
            </w:r>
          </w:p>
        </w:tc>
        <w:tc>
          <w:tcPr>
            <w:tcW w:w="0" w:type="auto"/>
            <w:shd w:val="clear" w:color="auto" w:fill="1F3864"/>
            <w:vAlign w:val="center"/>
          </w:tcPr>
          <w:p w14:paraId="5C260A7A" w14:textId="77777777" w:rsidR="004C395F" w:rsidRPr="0094528A" w:rsidRDefault="004C395F" w:rsidP="00DE5229">
            <w:pPr>
              <w:pStyle w:val="SemFormatao"/>
              <w:rPr>
                <w:b/>
              </w:rPr>
            </w:pPr>
            <w:r w:rsidRPr="0094528A">
              <w:rPr>
                <w:b/>
              </w:rPr>
              <w:t>Sim</w:t>
            </w:r>
          </w:p>
        </w:tc>
        <w:tc>
          <w:tcPr>
            <w:tcW w:w="0" w:type="auto"/>
            <w:shd w:val="clear" w:color="auto" w:fill="1F3864"/>
            <w:vAlign w:val="center"/>
          </w:tcPr>
          <w:p w14:paraId="3A6CD2EC" w14:textId="77777777" w:rsidR="004C395F" w:rsidRPr="0094528A" w:rsidRDefault="004C395F" w:rsidP="00DE5229">
            <w:pPr>
              <w:pStyle w:val="SemFormatao"/>
              <w:rPr>
                <w:b/>
              </w:rPr>
            </w:pPr>
            <w:r w:rsidRPr="0094528A">
              <w:rPr>
                <w:b/>
              </w:rPr>
              <w:t>Não</w:t>
            </w:r>
          </w:p>
        </w:tc>
        <w:tc>
          <w:tcPr>
            <w:tcW w:w="0" w:type="auto"/>
            <w:vMerge/>
            <w:shd w:val="clear" w:color="auto" w:fill="1F3864"/>
            <w:vAlign w:val="center"/>
          </w:tcPr>
          <w:p w14:paraId="7BE47116" w14:textId="77777777" w:rsidR="004C395F" w:rsidRDefault="004C395F" w:rsidP="00DE5229">
            <w:pPr>
              <w:pStyle w:val="SemFormatao"/>
            </w:pPr>
          </w:p>
        </w:tc>
      </w:tr>
      <w:tr w:rsidR="004C395F" w14:paraId="6B7F1631" w14:textId="77777777" w:rsidTr="00DE0C31">
        <w:trPr>
          <w:trHeight w:val="107"/>
          <w:jc w:val="center"/>
        </w:trPr>
        <w:tc>
          <w:tcPr>
            <w:tcW w:w="0" w:type="auto"/>
            <w:vAlign w:val="center"/>
          </w:tcPr>
          <w:p w14:paraId="1711D080" w14:textId="1DAE2D95" w:rsidR="004C395F" w:rsidRDefault="004C395F" w:rsidP="00DE5229">
            <w:pPr>
              <w:pStyle w:val="SemFormatao"/>
              <w:jc w:val="left"/>
            </w:pPr>
            <w:r w:rsidRPr="004C395F">
              <w:t>Disponibilizar os  rocedimentos para 100% dos f</w:t>
            </w:r>
            <w:r>
              <w:t>uncionários públicos envolvidos</w:t>
            </w:r>
          </w:p>
        </w:tc>
        <w:tc>
          <w:tcPr>
            <w:tcW w:w="0" w:type="auto"/>
            <w:gridSpan w:val="2"/>
            <w:vAlign w:val="center"/>
          </w:tcPr>
          <w:p w14:paraId="21786E9B" w14:textId="467283F9" w:rsidR="004C395F" w:rsidRDefault="004C395F" w:rsidP="00DE5229">
            <w:pPr>
              <w:pStyle w:val="SemFormatao"/>
              <w:jc w:val="left"/>
            </w:pPr>
            <w:r w:rsidRPr="004C395F">
              <w:t>Realizar treinamentos quando houver mudanças na equipe de trabalho ou alterações nos procedi</w:t>
            </w:r>
            <w:r w:rsidR="0053681E">
              <w:t>mentos relacionados a atividade</w:t>
            </w:r>
          </w:p>
        </w:tc>
        <w:tc>
          <w:tcPr>
            <w:tcW w:w="0" w:type="auto"/>
            <w:vAlign w:val="center"/>
          </w:tcPr>
          <w:p w14:paraId="2437FB50" w14:textId="77777777" w:rsidR="004C395F" w:rsidRDefault="004C395F" w:rsidP="00DE5229">
            <w:pPr>
              <w:pStyle w:val="SemFormatao"/>
            </w:pPr>
          </w:p>
        </w:tc>
        <w:tc>
          <w:tcPr>
            <w:tcW w:w="0" w:type="auto"/>
            <w:shd w:val="clear" w:color="auto" w:fill="FF0000"/>
            <w:vAlign w:val="center"/>
          </w:tcPr>
          <w:p w14:paraId="12B0FF16" w14:textId="77777777" w:rsidR="004C395F" w:rsidRDefault="004C395F" w:rsidP="00DE5229">
            <w:pPr>
              <w:pStyle w:val="SemFormatao"/>
            </w:pPr>
            <w:r>
              <w:t>X</w:t>
            </w:r>
          </w:p>
        </w:tc>
        <w:tc>
          <w:tcPr>
            <w:tcW w:w="0" w:type="auto"/>
            <w:vAlign w:val="center"/>
          </w:tcPr>
          <w:p w14:paraId="2B36AC5C" w14:textId="77777777" w:rsidR="004C395F" w:rsidRDefault="004C395F" w:rsidP="00DE5229">
            <w:pPr>
              <w:pStyle w:val="SemFormatao"/>
              <w:jc w:val="left"/>
            </w:pPr>
          </w:p>
        </w:tc>
      </w:tr>
    </w:tbl>
    <w:p w14:paraId="1080F21E" w14:textId="77777777" w:rsidR="004C395F" w:rsidRPr="00DC5E77" w:rsidRDefault="004C395F" w:rsidP="00B01814">
      <w:r w:rsidRPr="00DC5E77">
        <w:t>Conforme observado esta ação não foi cumprida necessitando de readequação e remanejamento das metas no horizonte de vigência do PMGIRS, conforme apresentado posteriormente.</w:t>
      </w:r>
    </w:p>
    <w:p w14:paraId="628850C5" w14:textId="32D8CF09" w:rsidR="004C395F" w:rsidRDefault="004C395F" w:rsidP="00B01814"/>
    <w:p w14:paraId="067B1B9B" w14:textId="5A934EC7" w:rsidR="004C395F" w:rsidRDefault="004C395F" w:rsidP="00B01814">
      <w:r w:rsidRPr="005A1560">
        <w:rPr>
          <w:b/>
        </w:rPr>
        <w:t>Aç</w:t>
      </w:r>
      <w:r>
        <w:rPr>
          <w:b/>
        </w:rPr>
        <w:t xml:space="preserve">ão 2 </w:t>
      </w:r>
      <w:r w:rsidRPr="005A1560">
        <w:rPr>
          <w:b/>
        </w:rPr>
        <w:t>-</w:t>
      </w:r>
      <w:r>
        <w:t xml:space="preserve"> </w:t>
      </w:r>
      <w:r w:rsidRPr="004C395F">
        <w:t>Promover treinamentos ressaltando a importância da segregação dos resíduos cemiteriais, bem como a adequada utilização dos EPI's para os funcionários públicos.</w:t>
      </w:r>
    </w:p>
    <w:p w14:paraId="3D35B425" w14:textId="43E4E7E7" w:rsidR="001407A7" w:rsidRDefault="001407A7" w:rsidP="001407A7">
      <w:pPr>
        <w:pStyle w:val="Legenda"/>
        <w:keepNext/>
      </w:pPr>
      <w:bookmarkStart w:id="323" w:name="_Toc13479318"/>
      <w:r>
        <w:t xml:space="preserve">Tabela </w:t>
      </w:r>
      <w:fldSimple w:instr=" SEQ Tabela \* ARABIC ">
        <w:r w:rsidR="0061692A">
          <w:rPr>
            <w:noProof/>
          </w:rPr>
          <w:t>70</w:t>
        </w:r>
      </w:fldSimple>
      <w:r>
        <w:t xml:space="preserve"> - </w:t>
      </w:r>
      <w:r w:rsidRPr="00457D20">
        <w:t>Realização de Programas, Ações e Metas - Item 3 - Resíduos Sólidos Cemiteriais.</w:t>
      </w:r>
      <w:bookmarkEnd w:id="323"/>
    </w:p>
    <w:tbl>
      <w:tblPr>
        <w:tblStyle w:val="Tabelacomgrade"/>
        <w:tblW w:w="0" w:type="auto"/>
        <w:jc w:val="center"/>
        <w:tblLook w:val="04A0" w:firstRow="1" w:lastRow="0" w:firstColumn="1" w:lastColumn="0" w:noHBand="0" w:noVBand="1"/>
      </w:tblPr>
      <w:tblGrid>
        <w:gridCol w:w="2471"/>
        <w:gridCol w:w="1696"/>
        <w:gridCol w:w="1747"/>
        <w:gridCol w:w="633"/>
        <w:gridCol w:w="645"/>
        <w:gridCol w:w="1303"/>
      </w:tblGrid>
      <w:tr w:rsidR="004C395F" w14:paraId="6BF187A7" w14:textId="77777777" w:rsidTr="00F901F2">
        <w:trPr>
          <w:jc w:val="center"/>
        </w:trPr>
        <w:tc>
          <w:tcPr>
            <w:tcW w:w="0" w:type="auto"/>
            <w:gridSpan w:val="3"/>
            <w:shd w:val="clear" w:color="auto" w:fill="1F3864"/>
            <w:vAlign w:val="center"/>
          </w:tcPr>
          <w:p w14:paraId="5701537A" w14:textId="77777777" w:rsidR="004C395F" w:rsidRPr="0094528A" w:rsidRDefault="004C395F" w:rsidP="00DE5229">
            <w:pPr>
              <w:pStyle w:val="SemFormatao"/>
              <w:rPr>
                <w:b/>
              </w:rPr>
            </w:pPr>
            <w:r w:rsidRPr="0094528A">
              <w:rPr>
                <w:b/>
              </w:rPr>
              <w:t>Metas</w:t>
            </w:r>
          </w:p>
        </w:tc>
        <w:tc>
          <w:tcPr>
            <w:tcW w:w="0" w:type="auto"/>
            <w:gridSpan w:val="2"/>
            <w:shd w:val="clear" w:color="auto" w:fill="1F3864"/>
            <w:vAlign w:val="center"/>
          </w:tcPr>
          <w:p w14:paraId="68EC5D50" w14:textId="77777777" w:rsidR="004C395F" w:rsidRPr="0094528A" w:rsidRDefault="004C395F" w:rsidP="00DE5229">
            <w:pPr>
              <w:pStyle w:val="SemFormatao"/>
              <w:rPr>
                <w:b/>
              </w:rPr>
            </w:pPr>
            <w:r w:rsidRPr="0094528A">
              <w:rPr>
                <w:b/>
              </w:rPr>
              <w:t>Ação executada</w:t>
            </w:r>
          </w:p>
        </w:tc>
        <w:tc>
          <w:tcPr>
            <w:tcW w:w="0" w:type="auto"/>
            <w:vMerge w:val="restart"/>
            <w:shd w:val="clear" w:color="auto" w:fill="1F3864"/>
            <w:vAlign w:val="center"/>
          </w:tcPr>
          <w:p w14:paraId="4EC4B8C7" w14:textId="77777777" w:rsidR="004C395F" w:rsidRPr="0094528A" w:rsidRDefault="004C395F" w:rsidP="00DE5229">
            <w:pPr>
              <w:pStyle w:val="SemFormatao"/>
              <w:rPr>
                <w:b/>
              </w:rPr>
            </w:pPr>
            <w:r w:rsidRPr="0094528A">
              <w:rPr>
                <w:b/>
              </w:rPr>
              <w:t>Descrição da ação</w:t>
            </w:r>
          </w:p>
        </w:tc>
      </w:tr>
      <w:tr w:rsidR="004C395F" w14:paraId="4FCD847D" w14:textId="77777777" w:rsidTr="00F901F2">
        <w:trPr>
          <w:jc w:val="center"/>
        </w:trPr>
        <w:tc>
          <w:tcPr>
            <w:tcW w:w="0" w:type="auto"/>
            <w:shd w:val="clear" w:color="auto" w:fill="1F3864"/>
            <w:vAlign w:val="center"/>
          </w:tcPr>
          <w:p w14:paraId="2BEDF7F2" w14:textId="77777777" w:rsidR="004C395F" w:rsidRPr="0094528A" w:rsidRDefault="004C395F" w:rsidP="00DE5229">
            <w:pPr>
              <w:pStyle w:val="SemFormatao"/>
              <w:rPr>
                <w:b/>
              </w:rPr>
            </w:pPr>
            <w:r w:rsidRPr="0094528A">
              <w:rPr>
                <w:b/>
              </w:rPr>
              <w:t>Curto Prazo</w:t>
            </w:r>
          </w:p>
        </w:tc>
        <w:tc>
          <w:tcPr>
            <w:tcW w:w="0" w:type="auto"/>
            <w:shd w:val="clear" w:color="auto" w:fill="1F3864"/>
            <w:vAlign w:val="center"/>
          </w:tcPr>
          <w:p w14:paraId="634DD681" w14:textId="77777777" w:rsidR="004C395F" w:rsidRPr="0094528A" w:rsidRDefault="004C395F" w:rsidP="00DE5229">
            <w:pPr>
              <w:pStyle w:val="SemFormatao"/>
              <w:rPr>
                <w:b/>
              </w:rPr>
            </w:pPr>
            <w:r w:rsidRPr="0094528A">
              <w:rPr>
                <w:b/>
              </w:rPr>
              <w:t>Médio Prazo</w:t>
            </w:r>
          </w:p>
        </w:tc>
        <w:tc>
          <w:tcPr>
            <w:tcW w:w="0" w:type="auto"/>
            <w:shd w:val="clear" w:color="auto" w:fill="1F3864"/>
            <w:vAlign w:val="center"/>
          </w:tcPr>
          <w:p w14:paraId="3C2AF9AA" w14:textId="77777777" w:rsidR="004C395F" w:rsidRPr="0094528A" w:rsidRDefault="004C395F" w:rsidP="00DE5229">
            <w:pPr>
              <w:pStyle w:val="SemFormatao"/>
              <w:rPr>
                <w:b/>
              </w:rPr>
            </w:pPr>
            <w:r w:rsidRPr="0094528A">
              <w:rPr>
                <w:b/>
              </w:rPr>
              <w:t>Longo Prazo</w:t>
            </w:r>
          </w:p>
        </w:tc>
        <w:tc>
          <w:tcPr>
            <w:tcW w:w="0" w:type="auto"/>
            <w:shd w:val="clear" w:color="auto" w:fill="1F3864"/>
            <w:vAlign w:val="center"/>
          </w:tcPr>
          <w:p w14:paraId="57B8D0B0" w14:textId="77777777" w:rsidR="004C395F" w:rsidRPr="0094528A" w:rsidRDefault="004C395F" w:rsidP="00DE5229">
            <w:pPr>
              <w:pStyle w:val="SemFormatao"/>
              <w:rPr>
                <w:b/>
              </w:rPr>
            </w:pPr>
            <w:r w:rsidRPr="0094528A">
              <w:rPr>
                <w:b/>
              </w:rPr>
              <w:t>Sim</w:t>
            </w:r>
          </w:p>
        </w:tc>
        <w:tc>
          <w:tcPr>
            <w:tcW w:w="0" w:type="auto"/>
            <w:shd w:val="clear" w:color="auto" w:fill="1F3864"/>
            <w:vAlign w:val="center"/>
          </w:tcPr>
          <w:p w14:paraId="682AD949" w14:textId="77777777" w:rsidR="004C395F" w:rsidRPr="0094528A" w:rsidRDefault="004C395F" w:rsidP="00DE5229">
            <w:pPr>
              <w:pStyle w:val="SemFormatao"/>
              <w:rPr>
                <w:b/>
              </w:rPr>
            </w:pPr>
            <w:r w:rsidRPr="0094528A">
              <w:rPr>
                <w:b/>
              </w:rPr>
              <w:t>Não</w:t>
            </w:r>
          </w:p>
        </w:tc>
        <w:tc>
          <w:tcPr>
            <w:tcW w:w="0" w:type="auto"/>
            <w:vMerge/>
            <w:shd w:val="clear" w:color="auto" w:fill="1F3864"/>
            <w:vAlign w:val="center"/>
          </w:tcPr>
          <w:p w14:paraId="4EDEAE32" w14:textId="77777777" w:rsidR="004C395F" w:rsidRDefault="004C395F" w:rsidP="00DE5229">
            <w:pPr>
              <w:pStyle w:val="SemFormatao"/>
            </w:pPr>
          </w:p>
        </w:tc>
      </w:tr>
      <w:tr w:rsidR="004C395F" w14:paraId="00F5BAE6" w14:textId="77777777" w:rsidTr="00DE0C31">
        <w:trPr>
          <w:trHeight w:val="107"/>
          <w:jc w:val="center"/>
        </w:trPr>
        <w:tc>
          <w:tcPr>
            <w:tcW w:w="0" w:type="auto"/>
            <w:vAlign w:val="center"/>
          </w:tcPr>
          <w:p w14:paraId="1A607E76" w14:textId="08FC81EF" w:rsidR="004C395F" w:rsidRDefault="004C395F" w:rsidP="00DE5229">
            <w:pPr>
              <w:pStyle w:val="SemFormatao"/>
              <w:jc w:val="left"/>
            </w:pPr>
            <w:r w:rsidRPr="004C395F">
              <w:t>Disponibilizar os  r</w:t>
            </w:r>
            <w:r w:rsidR="0022089B">
              <w:t>e</w:t>
            </w:r>
            <w:r w:rsidRPr="004C395F">
              <w:t>cedimentos para 100% dos f</w:t>
            </w:r>
            <w:r>
              <w:t>uncionários públicos envolvidos</w:t>
            </w:r>
          </w:p>
        </w:tc>
        <w:tc>
          <w:tcPr>
            <w:tcW w:w="0" w:type="auto"/>
            <w:gridSpan w:val="2"/>
            <w:vAlign w:val="center"/>
          </w:tcPr>
          <w:p w14:paraId="02E0408C" w14:textId="05F767C8" w:rsidR="004C395F" w:rsidRDefault="004C395F" w:rsidP="00DE5229">
            <w:pPr>
              <w:pStyle w:val="SemFormatao"/>
              <w:jc w:val="left"/>
            </w:pPr>
            <w:r w:rsidRPr="004C395F">
              <w:t>Realizar treinamentos quando houver mudanças na equipe de trabalho ou alterações nos procedi</w:t>
            </w:r>
            <w:r w:rsidR="0053681E">
              <w:t>mentos relacionados a atividade</w:t>
            </w:r>
          </w:p>
        </w:tc>
        <w:tc>
          <w:tcPr>
            <w:tcW w:w="0" w:type="auto"/>
            <w:vAlign w:val="center"/>
          </w:tcPr>
          <w:p w14:paraId="7018FFDE" w14:textId="77777777" w:rsidR="004C395F" w:rsidRDefault="004C395F" w:rsidP="00DE5229">
            <w:pPr>
              <w:pStyle w:val="SemFormatao"/>
            </w:pPr>
          </w:p>
        </w:tc>
        <w:tc>
          <w:tcPr>
            <w:tcW w:w="0" w:type="auto"/>
            <w:shd w:val="clear" w:color="auto" w:fill="FF0000"/>
            <w:vAlign w:val="center"/>
          </w:tcPr>
          <w:p w14:paraId="0A1CCCA8" w14:textId="77777777" w:rsidR="004C395F" w:rsidRDefault="004C395F" w:rsidP="00DE5229">
            <w:pPr>
              <w:pStyle w:val="SemFormatao"/>
            </w:pPr>
            <w:r>
              <w:t>X</w:t>
            </w:r>
          </w:p>
        </w:tc>
        <w:tc>
          <w:tcPr>
            <w:tcW w:w="0" w:type="auto"/>
            <w:vAlign w:val="center"/>
          </w:tcPr>
          <w:p w14:paraId="0DE40DE5" w14:textId="77777777" w:rsidR="004C395F" w:rsidRDefault="004C395F" w:rsidP="00DE5229">
            <w:pPr>
              <w:pStyle w:val="SemFormatao"/>
              <w:jc w:val="left"/>
            </w:pPr>
          </w:p>
        </w:tc>
      </w:tr>
    </w:tbl>
    <w:p w14:paraId="6E0FBF93" w14:textId="77777777" w:rsidR="004C395F" w:rsidRPr="00DC5E77" w:rsidRDefault="004C395F" w:rsidP="00B01814">
      <w:r w:rsidRPr="00DC5E77">
        <w:t>Conforme observado esta ação não foi cumprida necessitando de readequação e remanejamento das metas no horizonte de vigência do PMGIRS, conforme apresentado posteriormente.</w:t>
      </w:r>
    </w:p>
    <w:p w14:paraId="428B61C3" w14:textId="563EE346" w:rsidR="004C395F" w:rsidRDefault="004C395F" w:rsidP="00B01814"/>
    <w:p w14:paraId="45A1CFEB" w14:textId="77777777" w:rsidR="00DE5229" w:rsidRDefault="00DE5229" w:rsidP="00B01814"/>
    <w:p w14:paraId="24949BEB" w14:textId="3E8BDFFB" w:rsidR="004C395F" w:rsidRDefault="004C395F" w:rsidP="00B01814">
      <w:r>
        <w:rPr>
          <w:b/>
        </w:rPr>
        <w:lastRenderedPageBreak/>
        <w:t>Item 4</w:t>
      </w:r>
      <w:r w:rsidRPr="005A1560">
        <w:rPr>
          <w:b/>
        </w:rPr>
        <w:t xml:space="preserve"> -</w:t>
      </w:r>
      <w:r>
        <w:t xml:space="preserve"> </w:t>
      </w:r>
      <w:r w:rsidRPr="004C395F">
        <w:t xml:space="preserve">A área </w:t>
      </w:r>
      <w:r w:rsidR="0079778D">
        <w:t>na qual encontra-se inserido o c</w:t>
      </w:r>
      <w:r w:rsidRPr="004C395F">
        <w:t>emitério municipal, não é provida de  sistema de drenagem de águas pluviais, favorecendo assim, o processo erosivo e impactando principalmente a estrutura das sepulturas. Ainda, ob</w:t>
      </w:r>
      <w:r>
        <w:t>servou-se a</w:t>
      </w:r>
      <w:r w:rsidRPr="004C395F">
        <w:t xml:space="preserve"> ausência de cobertura vegetal e/ou impermeabilização do solo.</w:t>
      </w:r>
    </w:p>
    <w:p w14:paraId="742E4695" w14:textId="2654A87F" w:rsidR="004C395F" w:rsidRDefault="004C395F" w:rsidP="00B01814">
      <w:r>
        <w:rPr>
          <w:b/>
        </w:rPr>
        <w:t xml:space="preserve">Programa </w:t>
      </w:r>
      <w:r w:rsidRPr="005A1560">
        <w:rPr>
          <w:b/>
        </w:rPr>
        <w:t>-</w:t>
      </w:r>
      <w:r>
        <w:t xml:space="preserve"> </w:t>
      </w:r>
      <w:r w:rsidRPr="004C395F">
        <w:t>Estabilização das erosões da área do cemitério, bem como a implantação de sistema de drenagem de águas pluviais. Programa Mitigação de Passivos Ambientais.</w:t>
      </w:r>
    </w:p>
    <w:p w14:paraId="79C6DC96" w14:textId="147E2E72" w:rsidR="004C395F" w:rsidRDefault="004C395F" w:rsidP="00B01814">
      <w:r w:rsidRPr="005A1560">
        <w:rPr>
          <w:b/>
        </w:rPr>
        <w:t>Aç</w:t>
      </w:r>
      <w:r>
        <w:rPr>
          <w:b/>
        </w:rPr>
        <w:t xml:space="preserve">ão </w:t>
      </w:r>
      <w:r w:rsidRPr="005A1560">
        <w:rPr>
          <w:b/>
        </w:rPr>
        <w:t>-</w:t>
      </w:r>
      <w:r>
        <w:t xml:space="preserve"> </w:t>
      </w:r>
      <w:r w:rsidRPr="004C395F">
        <w:t>Realizar processo licitatório para contratação de empresa especializada em obras de engenharia.</w:t>
      </w:r>
    </w:p>
    <w:p w14:paraId="30E17CEF" w14:textId="688C8CDF" w:rsidR="005147EE" w:rsidRDefault="005147EE" w:rsidP="005147EE">
      <w:pPr>
        <w:pStyle w:val="Legenda"/>
        <w:keepNext/>
      </w:pPr>
      <w:bookmarkStart w:id="324" w:name="_Toc13479319"/>
      <w:r>
        <w:t xml:space="preserve">Tabela </w:t>
      </w:r>
      <w:fldSimple w:instr=" SEQ Tabela \* ARABIC ">
        <w:r w:rsidR="0061692A">
          <w:rPr>
            <w:noProof/>
          </w:rPr>
          <w:t>71</w:t>
        </w:r>
      </w:fldSimple>
      <w:r>
        <w:t xml:space="preserve"> - </w:t>
      </w:r>
      <w:r w:rsidRPr="00F2770B">
        <w:t>Realização de Programas, Ações e Metas - Item 4 - Resíduos Sólidos Cemiteriais.</w:t>
      </w:r>
      <w:bookmarkEnd w:id="324"/>
    </w:p>
    <w:tbl>
      <w:tblPr>
        <w:tblStyle w:val="Tabelacomgrade"/>
        <w:tblW w:w="0" w:type="auto"/>
        <w:jc w:val="center"/>
        <w:tblLook w:val="04A0" w:firstRow="1" w:lastRow="0" w:firstColumn="1" w:lastColumn="0" w:noHBand="0" w:noVBand="1"/>
      </w:tblPr>
      <w:tblGrid>
        <w:gridCol w:w="3647"/>
        <w:gridCol w:w="1069"/>
        <w:gridCol w:w="1106"/>
        <w:gridCol w:w="651"/>
        <w:gridCol w:w="664"/>
        <w:gridCol w:w="1358"/>
      </w:tblGrid>
      <w:tr w:rsidR="004C395F" w14:paraId="5B123474" w14:textId="77777777" w:rsidTr="00F901F2">
        <w:trPr>
          <w:jc w:val="center"/>
        </w:trPr>
        <w:tc>
          <w:tcPr>
            <w:tcW w:w="0" w:type="auto"/>
            <w:gridSpan w:val="3"/>
            <w:shd w:val="clear" w:color="auto" w:fill="1F3864"/>
            <w:vAlign w:val="center"/>
          </w:tcPr>
          <w:p w14:paraId="48DB98B2" w14:textId="77777777" w:rsidR="004C395F" w:rsidRPr="0094528A" w:rsidRDefault="004C395F" w:rsidP="00DE5229">
            <w:pPr>
              <w:pStyle w:val="SemFormatao"/>
              <w:rPr>
                <w:b/>
              </w:rPr>
            </w:pPr>
            <w:r w:rsidRPr="0094528A">
              <w:rPr>
                <w:b/>
              </w:rPr>
              <w:t>Metas</w:t>
            </w:r>
          </w:p>
        </w:tc>
        <w:tc>
          <w:tcPr>
            <w:tcW w:w="0" w:type="auto"/>
            <w:gridSpan w:val="2"/>
            <w:shd w:val="clear" w:color="auto" w:fill="1F3864"/>
            <w:vAlign w:val="center"/>
          </w:tcPr>
          <w:p w14:paraId="2B7DB823" w14:textId="77777777" w:rsidR="004C395F" w:rsidRPr="0094528A" w:rsidRDefault="004C395F" w:rsidP="00DE5229">
            <w:pPr>
              <w:pStyle w:val="SemFormatao"/>
              <w:rPr>
                <w:b/>
              </w:rPr>
            </w:pPr>
            <w:r w:rsidRPr="0094528A">
              <w:rPr>
                <w:b/>
              </w:rPr>
              <w:t>Ação executada</w:t>
            </w:r>
          </w:p>
        </w:tc>
        <w:tc>
          <w:tcPr>
            <w:tcW w:w="0" w:type="auto"/>
            <w:vMerge w:val="restart"/>
            <w:shd w:val="clear" w:color="auto" w:fill="1F3864"/>
            <w:vAlign w:val="center"/>
          </w:tcPr>
          <w:p w14:paraId="110DD788" w14:textId="77777777" w:rsidR="004C395F" w:rsidRPr="0094528A" w:rsidRDefault="004C395F" w:rsidP="00DE5229">
            <w:pPr>
              <w:pStyle w:val="SemFormatao"/>
              <w:rPr>
                <w:b/>
              </w:rPr>
            </w:pPr>
            <w:r w:rsidRPr="0094528A">
              <w:rPr>
                <w:b/>
              </w:rPr>
              <w:t>Descrição da ação</w:t>
            </w:r>
          </w:p>
        </w:tc>
      </w:tr>
      <w:tr w:rsidR="004C395F" w14:paraId="74F3ED1F" w14:textId="77777777" w:rsidTr="00F901F2">
        <w:trPr>
          <w:jc w:val="center"/>
        </w:trPr>
        <w:tc>
          <w:tcPr>
            <w:tcW w:w="0" w:type="auto"/>
            <w:shd w:val="clear" w:color="auto" w:fill="1F3864"/>
            <w:vAlign w:val="center"/>
          </w:tcPr>
          <w:p w14:paraId="64731AE2" w14:textId="77777777" w:rsidR="004C395F" w:rsidRPr="0094528A" w:rsidRDefault="004C395F" w:rsidP="00DE5229">
            <w:pPr>
              <w:pStyle w:val="SemFormatao"/>
              <w:rPr>
                <w:b/>
              </w:rPr>
            </w:pPr>
            <w:r w:rsidRPr="0094528A">
              <w:rPr>
                <w:b/>
              </w:rPr>
              <w:t>Curto Prazo</w:t>
            </w:r>
          </w:p>
        </w:tc>
        <w:tc>
          <w:tcPr>
            <w:tcW w:w="0" w:type="auto"/>
            <w:shd w:val="clear" w:color="auto" w:fill="1F3864"/>
            <w:vAlign w:val="center"/>
          </w:tcPr>
          <w:p w14:paraId="2EDB3AA7" w14:textId="77777777" w:rsidR="004C395F" w:rsidRPr="0094528A" w:rsidRDefault="004C395F" w:rsidP="00DE5229">
            <w:pPr>
              <w:pStyle w:val="SemFormatao"/>
              <w:rPr>
                <w:b/>
              </w:rPr>
            </w:pPr>
            <w:r w:rsidRPr="0094528A">
              <w:rPr>
                <w:b/>
              </w:rPr>
              <w:t>Médio Prazo</w:t>
            </w:r>
          </w:p>
        </w:tc>
        <w:tc>
          <w:tcPr>
            <w:tcW w:w="0" w:type="auto"/>
            <w:shd w:val="clear" w:color="auto" w:fill="1F3864"/>
            <w:vAlign w:val="center"/>
          </w:tcPr>
          <w:p w14:paraId="2B65D762" w14:textId="77777777" w:rsidR="004C395F" w:rsidRPr="0094528A" w:rsidRDefault="004C395F" w:rsidP="00DE5229">
            <w:pPr>
              <w:pStyle w:val="SemFormatao"/>
              <w:rPr>
                <w:b/>
              </w:rPr>
            </w:pPr>
            <w:r w:rsidRPr="0094528A">
              <w:rPr>
                <w:b/>
              </w:rPr>
              <w:t>Longo Prazo</w:t>
            </w:r>
          </w:p>
        </w:tc>
        <w:tc>
          <w:tcPr>
            <w:tcW w:w="0" w:type="auto"/>
            <w:shd w:val="clear" w:color="auto" w:fill="1F3864"/>
            <w:vAlign w:val="center"/>
          </w:tcPr>
          <w:p w14:paraId="7D04A5B6" w14:textId="77777777" w:rsidR="004C395F" w:rsidRPr="0094528A" w:rsidRDefault="004C395F" w:rsidP="00DE5229">
            <w:pPr>
              <w:pStyle w:val="SemFormatao"/>
              <w:rPr>
                <w:b/>
              </w:rPr>
            </w:pPr>
            <w:r w:rsidRPr="0094528A">
              <w:rPr>
                <w:b/>
              </w:rPr>
              <w:t>Sim</w:t>
            </w:r>
          </w:p>
        </w:tc>
        <w:tc>
          <w:tcPr>
            <w:tcW w:w="0" w:type="auto"/>
            <w:shd w:val="clear" w:color="auto" w:fill="1F3864"/>
            <w:vAlign w:val="center"/>
          </w:tcPr>
          <w:p w14:paraId="36563286" w14:textId="77777777" w:rsidR="004C395F" w:rsidRPr="0094528A" w:rsidRDefault="004C395F" w:rsidP="00DE5229">
            <w:pPr>
              <w:pStyle w:val="SemFormatao"/>
              <w:rPr>
                <w:b/>
              </w:rPr>
            </w:pPr>
            <w:r w:rsidRPr="0094528A">
              <w:rPr>
                <w:b/>
              </w:rPr>
              <w:t>Não</w:t>
            </w:r>
          </w:p>
        </w:tc>
        <w:tc>
          <w:tcPr>
            <w:tcW w:w="0" w:type="auto"/>
            <w:vMerge/>
            <w:shd w:val="clear" w:color="auto" w:fill="1F3864"/>
            <w:vAlign w:val="center"/>
          </w:tcPr>
          <w:p w14:paraId="23DD1ED1" w14:textId="77777777" w:rsidR="004C395F" w:rsidRDefault="004C395F" w:rsidP="00DE5229">
            <w:pPr>
              <w:pStyle w:val="SemFormatao"/>
            </w:pPr>
          </w:p>
        </w:tc>
      </w:tr>
      <w:tr w:rsidR="004C395F" w14:paraId="3CE9D03A" w14:textId="77777777" w:rsidTr="00DE0C31">
        <w:trPr>
          <w:trHeight w:val="107"/>
          <w:jc w:val="center"/>
        </w:trPr>
        <w:tc>
          <w:tcPr>
            <w:tcW w:w="0" w:type="auto"/>
            <w:vAlign w:val="center"/>
          </w:tcPr>
          <w:p w14:paraId="4CDCBD1D" w14:textId="41793AE8" w:rsidR="004C395F" w:rsidRDefault="004C395F" w:rsidP="00DE5229">
            <w:pPr>
              <w:pStyle w:val="SemFormatao"/>
              <w:jc w:val="left"/>
            </w:pPr>
            <w:r w:rsidRPr="004C395F">
              <w:t>Contratar 1 (uma) empresa especializada em obras de engenharia para a realiz</w:t>
            </w:r>
            <w:r>
              <w:t>ação das adequações necessárias</w:t>
            </w:r>
          </w:p>
        </w:tc>
        <w:tc>
          <w:tcPr>
            <w:tcW w:w="0" w:type="auto"/>
            <w:gridSpan w:val="2"/>
            <w:vAlign w:val="center"/>
          </w:tcPr>
          <w:p w14:paraId="4B4FEF4E" w14:textId="04870119" w:rsidR="004C395F" w:rsidRDefault="004C395F" w:rsidP="00DE5229">
            <w:pPr>
              <w:pStyle w:val="SemFormatao"/>
              <w:jc w:val="left"/>
            </w:pPr>
            <w:r w:rsidRPr="004C395F">
              <w:t>Mante</w:t>
            </w:r>
            <w:r>
              <w:t>r ações de manutenção adequadas</w:t>
            </w:r>
          </w:p>
        </w:tc>
        <w:tc>
          <w:tcPr>
            <w:tcW w:w="0" w:type="auto"/>
            <w:vAlign w:val="center"/>
          </w:tcPr>
          <w:p w14:paraId="549C6125" w14:textId="77777777" w:rsidR="004C395F" w:rsidRDefault="004C395F" w:rsidP="00DE5229">
            <w:pPr>
              <w:pStyle w:val="SemFormatao"/>
            </w:pPr>
          </w:p>
        </w:tc>
        <w:tc>
          <w:tcPr>
            <w:tcW w:w="0" w:type="auto"/>
            <w:shd w:val="clear" w:color="auto" w:fill="FF0000"/>
            <w:vAlign w:val="center"/>
          </w:tcPr>
          <w:p w14:paraId="0E47B22B" w14:textId="77777777" w:rsidR="004C395F" w:rsidRDefault="004C395F" w:rsidP="00DE5229">
            <w:pPr>
              <w:pStyle w:val="SemFormatao"/>
            </w:pPr>
            <w:r>
              <w:t>X</w:t>
            </w:r>
          </w:p>
        </w:tc>
        <w:tc>
          <w:tcPr>
            <w:tcW w:w="0" w:type="auto"/>
            <w:vAlign w:val="center"/>
          </w:tcPr>
          <w:p w14:paraId="6F8ADA69" w14:textId="77777777" w:rsidR="004C395F" w:rsidRDefault="004C395F" w:rsidP="00DE5229">
            <w:pPr>
              <w:pStyle w:val="SemFormatao"/>
              <w:jc w:val="left"/>
            </w:pPr>
          </w:p>
        </w:tc>
      </w:tr>
    </w:tbl>
    <w:p w14:paraId="27668500" w14:textId="0588C9F5" w:rsidR="007814AC" w:rsidRDefault="004C395F" w:rsidP="00B01814">
      <w:r w:rsidRPr="00DC5E77">
        <w:t>Conforme observado esta ação não foi cumprida necessitando de readequação e remanejamento das metas no horizonte de vigência do PMGIRS, conforme apresentado posteriormente.</w:t>
      </w:r>
    </w:p>
    <w:p w14:paraId="6B44B1CB" w14:textId="52E18969" w:rsidR="0029247C" w:rsidRDefault="00EA1D4D" w:rsidP="00B01814">
      <w:pPr>
        <w:pStyle w:val="Ttulo2"/>
      </w:pPr>
      <w:bookmarkStart w:id="325" w:name="_Toc13479062"/>
      <w:r>
        <w:t>10</w:t>
      </w:r>
      <w:r w:rsidR="00CA7FD2">
        <w:t xml:space="preserve">.4. </w:t>
      </w:r>
      <w:r w:rsidR="0029247C">
        <w:t>Resíduos Sólidos da Zona Rural</w:t>
      </w:r>
      <w:bookmarkEnd w:id="325"/>
    </w:p>
    <w:p w14:paraId="218E2F86" w14:textId="4492389E" w:rsidR="007814AC" w:rsidRDefault="007814AC" w:rsidP="00B01814">
      <w:r w:rsidRPr="007814AC">
        <w:rPr>
          <w:b/>
        </w:rPr>
        <w:t xml:space="preserve">Item </w:t>
      </w:r>
      <w:r>
        <w:rPr>
          <w:b/>
        </w:rPr>
        <w:t>1</w:t>
      </w:r>
      <w:r w:rsidRPr="007814AC">
        <w:rPr>
          <w:b/>
        </w:rPr>
        <w:t xml:space="preserve"> -</w:t>
      </w:r>
      <w:r>
        <w:t xml:space="preserve"> O município não apresenta campanhas efetivas de educação ambiental na zona rural, voltadas para a coleta seletiva.</w:t>
      </w:r>
    </w:p>
    <w:p w14:paraId="0E1433AB" w14:textId="4AFA5DE7" w:rsidR="007814AC" w:rsidRDefault="007814AC" w:rsidP="00B01814">
      <w:r>
        <w:rPr>
          <w:b/>
        </w:rPr>
        <w:t xml:space="preserve">Programa </w:t>
      </w:r>
      <w:r w:rsidRPr="005A1560">
        <w:rPr>
          <w:b/>
        </w:rPr>
        <w:t>-</w:t>
      </w:r>
      <w:r>
        <w:t xml:space="preserve"> </w:t>
      </w:r>
      <w:r w:rsidRPr="007814AC">
        <w:t>Desenvolvimento de campanhas de educação ambiental voltadas para a coleta seletiva na zona rural. Programa de Educação Ambiental na Zona Rural.</w:t>
      </w:r>
    </w:p>
    <w:p w14:paraId="380EEEAE" w14:textId="6F38CFA6" w:rsidR="007814AC" w:rsidRDefault="007814AC" w:rsidP="00B01814">
      <w:r w:rsidRPr="005A1560">
        <w:rPr>
          <w:b/>
        </w:rPr>
        <w:t>Aç</w:t>
      </w:r>
      <w:r>
        <w:rPr>
          <w:b/>
        </w:rPr>
        <w:t xml:space="preserve">ão </w:t>
      </w:r>
      <w:r w:rsidRPr="005A1560">
        <w:rPr>
          <w:b/>
        </w:rPr>
        <w:t>-</w:t>
      </w:r>
      <w:r>
        <w:t xml:space="preserve"> </w:t>
      </w:r>
      <w:r w:rsidRPr="007814AC">
        <w:t>Desenvolver campanhas de conscientização ambiental referentes a coleta seletiva na zona rural.</w:t>
      </w:r>
    </w:p>
    <w:p w14:paraId="18750DEA" w14:textId="22613ABC" w:rsidR="005147EE" w:rsidRDefault="005147EE" w:rsidP="005147EE">
      <w:pPr>
        <w:pStyle w:val="Legenda"/>
        <w:keepNext/>
      </w:pPr>
      <w:bookmarkStart w:id="326" w:name="_Toc13479320"/>
      <w:r>
        <w:lastRenderedPageBreak/>
        <w:t xml:space="preserve">Tabela </w:t>
      </w:r>
      <w:fldSimple w:instr=" SEQ Tabela \* ARABIC ">
        <w:r w:rsidR="0061692A">
          <w:rPr>
            <w:noProof/>
          </w:rPr>
          <w:t>72</w:t>
        </w:r>
      </w:fldSimple>
      <w:r>
        <w:t xml:space="preserve"> - </w:t>
      </w:r>
      <w:r w:rsidRPr="002F773C">
        <w:t>Realização de Programas, Ações e Metas - Item 1 - Resíduos da Zona Rural.</w:t>
      </w:r>
      <w:bookmarkEnd w:id="326"/>
    </w:p>
    <w:tbl>
      <w:tblPr>
        <w:tblStyle w:val="Tabelacomgrade"/>
        <w:tblW w:w="0" w:type="auto"/>
        <w:jc w:val="center"/>
        <w:tblLook w:val="04A0" w:firstRow="1" w:lastRow="0" w:firstColumn="1" w:lastColumn="0" w:noHBand="0" w:noVBand="1"/>
      </w:tblPr>
      <w:tblGrid>
        <w:gridCol w:w="2070"/>
        <w:gridCol w:w="1987"/>
        <w:gridCol w:w="2010"/>
        <w:gridCol w:w="602"/>
        <w:gridCol w:w="614"/>
        <w:gridCol w:w="1212"/>
      </w:tblGrid>
      <w:tr w:rsidR="007814AC" w14:paraId="63B0BB93" w14:textId="77777777" w:rsidTr="00F901F2">
        <w:trPr>
          <w:jc w:val="center"/>
        </w:trPr>
        <w:tc>
          <w:tcPr>
            <w:tcW w:w="0" w:type="auto"/>
            <w:gridSpan w:val="3"/>
            <w:shd w:val="clear" w:color="auto" w:fill="1F3864"/>
            <w:vAlign w:val="center"/>
          </w:tcPr>
          <w:p w14:paraId="57BEFEB3" w14:textId="77777777" w:rsidR="007814AC" w:rsidRPr="0094528A" w:rsidRDefault="007814AC" w:rsidP="00DE5229">
            <w:pPr>
              <w:pStyle w:val="SemFormatao"/>
              <w:rPr>
                <w:b/>
              </w:rPr>
            </w:pPr>
            <w:r w:rsidRPr="0094528A">
              <w:rPr>
                <w:b/>
              </w:rPr>
              <w:t>Metas</w:t>
            </w:r>
          </w:p>
        </w:tc>
        <w:tc>
          <w:tcPr>
            <w:tcW w:w="0" w:type="auto"/>
            <w:gridSpan w:val="2"/>
            <w:shd w:val="clear" w:color="auto" w:fill="1F3864"/>
            <w:vAlign w:val="center"/>
          </w:tcPr>
          <w:p w14:paraId="553DFEEE" w14:textId="77777777" w:rsidR="007814AC" w:rsidRPr="0094528A" w:rsidRDefault="007814AC" w:rsidP="00DE5229">
            <w:pPr>
              <w:pStyle w:val="SemFormatao"/>
              <w:rPr>
                <w:b/>
              </w:rPr>
            </w:pPr>
            <w:r w:rsidRPr="0094528A">
              <w:rPr>
                <w:b/>
              </w:rPr>
              <w:t>Ação executada</w:t>
            </w:r>
          </w:p>
        </w:tc>
        <w:tc>
          <w:tcPr>
            <w:tcW w:w="0" w:type="auto"/>
            <w:vMerge w:val="restart"/>
            <w:shd w:val="clear" w:color="auto" w:fill="1F3864"/>
            <w:vAlign w:val="center"/>
          </w:tcPr>
          <w:p w14:paraId="4669CB80" w14:textId="77777777" w:rsidR="007814AC" w:rsidRPr="0094528A" w:rsidRDefault="007814AC" w:rsidP="00DE5229">
            <w:pPr>
              <w:pStyle w:val="SemFormatao"/>
              <w:rPr>
                <w:b/>
              </w:rPr>
            </w:pPr>
            <w:r w:rsidRPr="0094528A">
              <w:rPr>
                <w:b/>
              </w:rPr>
              <w:t>Descrição da ação</w:t>
            </w:r>
          </w:p>
        </w:tc>
      </w:tr>
      <w:tr w:rsidR="007814AC" w14:paraId="26D7539E" w14:textId="77777777" w:rsidTr="00F901F2">
        <w:trPr>
          <w:jc w:val="center"/>
        </w:trPr>
        <w:tc>
          <w:tcPr>
            <w:tcW w:w="0" w:type="auto"/>
            <w:shd w:val="clear" w:color="auto" w:fill="1F3864"/>
            <w:vAlign w:val="center"/>
          </w:tcPr>
          <w:p w14:paraId="0E18DA96" w14:textId="77777777" w:rsidR="007814AC" w:rsidRPr="0094528A" w:rsidRDefault="007814AC" w:rsidP="00DE5229">
            <w:pPr>
              <w:pStyle w:val="SemFormatao"/>
              <w:rPr>
                <w:b/>
              </w:rPr>
            </w:pPr>
            <w:r w:rsidRPr="0094528A">
              <w:rPr>
                <w:b/>
              </w:rPr>
              <w:t>Curto Prazo</w:t>
            </w:r>
          </w:p>
        </w:tc>
        <w:tc>
          <w:tcPr>
            <w:tcW w:w="0" w:type="auto"/>
            <w:shd w:val="clear" w:color="auto" w:fill="1F3864"/>
            <w:vAlign w:val="center"/>
          </w:tcPr>
          <w:p w14:paraId="6A865A59" w14:textId="77777777" w:rsidR="007814AC" w:rsidRPr="0094528A" w:rsidRDefault="007814AC" w:rsidP="00DE5229">
            <w:pPr>
              <w:pStyle w:val="SemFormatao"/>
              <w:rPr>
                <w:b/>
              </w:rPr>
            </w:pPr>
            <w:r w:rsidRPr="0094528A">
              <w:rPr>
                <w:b/>
              </w:rPr>
              <w:t>Médio Prazo</w:t>
            </w:r>
          </w:p>
        </w:tc>
        <w:tc>
          <w:tcPr>
            <w:tcW w:w="0" w:type="auto"/>
            <w:shd w:val="clear" w:color="auto" w:fill="1F3864"/>
            <w:vAlign w:val="center"/>
          </w:tcPr>
          <w:p w14:paraId="3F44E877" w14:textId="77777777" w:rsidR="007814AC" w:rsidRPr="0094528A" w:rsidRDefault="007814AC" w:rsidP="00DE5229">
            <w:pPr>
              <w:pStyle w:val="SemFormatao"/>
              <w:rPr>
                <w:b/>
              </w:rPr>
            </w:pPr>
            <w:r w:rsidRPr="0094528A">
              <w:rPr>
                <w:b/>
              </w:rPr>
              <w:t>Longo Prazo</w:t>
            </w:r>
          </w:p>
        </w:tc>
        <w:tc>
          <w:tcPr>
            <w:tcW w:w="0" w:type="auto"/>
            <w:shd w:val="clear" w:color="auto" w:fill="1F3864"/>
            <w:vAlign w:val="center"/>
          </w:tcPr>
          <w:p w14:paraId="5196F8CB" w14:textId="77777777" w:rsidR="007814AC" w:rsidRPr="0094528A" w:rsidRDefault="007814AC" w:rsidP="00DE5229">
            <w:pPr>
              <w:pStyle w:val="SemFormatao"/>
              <w:rPr>
                <w:b/>
              </w:rPr>
            </w:pPr>
            <w:r w:rsidRPr="0094528A">
              <w:rPr>
                <w:b/>
              </w:rPr>
              <w:t>Sim</w:t>
            </w:r>
          </w:p>
        </w:tc>
        <w:tc>
          <w:tcPr>
            <w:tcW w:w="0" w:type="auto"/>
            <w:shd w:val="clear" w:color="auto" w:fill="1F3864"/>
            <w:vAlign w:val="center"/>
          </w:tcPr>
          <w:p w14:paraId="27D35C3D" w14:textId="77777777" w:rsidR="007814AC" w:rsidRPr="0094528A" w:rsidRDefault="007814AC" w:rsidP="00DE5229">
            <w:pPr>
              <w:pStyle w:val="SemFormatao"/>
              <w:rPr>
                <w:b/>
              </w:rPr>
            </w:pPr>
            <w:r w:rsidRPr="0094528A">
              <w:rPr>
                <w:b/>
              </w:rPr>
              <w:t>Não</w:t>
            </w:r>
          </w:p>
        </w:tc>
        <w:tc>
          <w:tcPr>
            <w:tcW w:w="0" w:type="auto"/>
            <w:vMerge/>
            <w:shd w:val="clear" w:color="auto" w:fill="1F3864"/>
            <w:vAlign w:val="center"/>
          </w:tcPr>
          <w:p w14:paraId="7286577D" w14:textId="77777777" w:rsidR="007814AC" w:rsidRDefault="007814AC" w:rsidP="00DE5229">
            <w:pPr>
              <w:pStyle w:val="SemFormatao"/>
            </w:pPr>
          </w:p>
        </w:tc>
      </w:tr>
      <w:tr w:rsidR="007814AC" w14:paraId="15F34A4F" w14:textId="77777777" w:rsidTr="00DE0C31">
        <w:trPr>
          <w:trHeight w:val="107"/>
          <w:jc w:val="center"/>
        </w:trPr>
        <w:tc>
          <w:tcPr>
            <w:tcW w:w="0" w:type="auto"/>
            <w:vAlign w:val="center"/>
          </w:tcPr>
          <w:p w14:paraId="2DAF9BF5" w14:textId="20E2B7DD" w:rsidR="007814AC" w:rsidRDefault="007814AC" w:rsidP="00DE5229">
            <w:pPr>
              <w:pStyle w:val="SemFormatao"/>
              <w:jc w:val="left"/>
            </w:pPr>
            <w:r w:rsidRPr="007814AC">
              <w:t>Envolver no mínimo 60% dos munícipes da zona rural em campanhas educativas, através de palestras e ativida</w:t>
            </w:r>
            <w:r>
              <w:t>des participativas</w:t>
            </w:r>
          </w:p>
        </w:tc>
        <w:tc>
          <w:tcPr>
            <w:tcW w:w="0" w:type="auto"/>
            <w:vAlign w:val="center"/>
          </w:tcPr>
          <w:p w14:paraId="72FE12F5" w14:textId="77777777" w:rsidR="007814AC" w:rsidRDefault="007814AC" w:rsidP="00DE5229">
            <w:pPr>
              <w:pStyle w:val="SemFormatao"/>
              <w:jc w:val="left"/>
            </w:pPr>
            <w:r>
              <w:t>Envolver no mínimo 80% dos munícipes da zona rural em campanhas educativas, através de palestras e atividades</w:t>
            </w:r>
          </w:p>
          <w:p w14:paraId="6351C4B0" w14:textId="3A6AF693" w:rsidR="007814AC" w:rsidRDefault="0053681E" w:rsidP="00DE5229">
            <w:pPr>
              <w:pStyle w:val="SemFormatao"/>
              <w:jc w:val="left"/>
            </w:pPr>
            <w:r>
              <w:t>participativas</w:t>
            </w:r>
          </w:p>
        </w:tc>
        <w:tc>
          <w:tcPr>
            <w:tcW w:w="0" w:type="auto"/>
            <w:vAlign w:val="center"/>
          </w:tcPr>
          <w:p w14:paraId="44FECB63" w14:textId="1A2109B5" w:rsidR="007814AC" w:rsidRDefault="007814AC" w:rsidP="00DE5229">
            <w:pPr>
              <w:pStyle w:val="SemFormatao"/>
              <w:jc w:val="left"/>
            </w:pPr>
            <w:r w:rsidRPr="007814AC">
              <w:t>Envolver 100% dos munícipes da zona rural em campanhas educativas, através de palest</w:t>
            </w:r>
            <w:r w:rsidR="0053681E">
              <w:t>ras e atividades participativas</w:t>
            </w:r>
          </w:p>
        </w:tc>
        <w:tc>
          <w:tcPr>
            <w:tcW w:w="0" w:type="auto"/>
            <w:vAlign w:val="center"/>
          </w:tcPr>
          <w:p w14:paraId="7DCD7671" w14:textId="77777777" w:rsidR="007814AC" w:rsidRDefault="007814AC" w:rsidP="00DE5229">
            <w:pPr>
              <w:pStyle w:val="SemFormatao"/>
            </w:pPr>
          </w:p>
        </w:tc>
        <w:tc>
          <w:tcPr>
            <w:tcW w:w="0" w:type="auto"/>
            <w:shd w:val="clear" w:color="auto" w:fill="FF0000"/>
            <w:vAlign w:val="center"/>
          </w:tcPr>
          <w:p w14:paraId="4E45D951" w14:textId="77777777" w:rsidR="007814AC" w:rsidRDefault="007814AC" w:rsidP="00DE5229">
            <w:pPr>
              <w:pStyle w:val="SemFormatao"/>
            </w:pPr>
            <w:r>
              <w:t>X</w:t>
            </w:r>
          </w:p>
        </w:tc>
        <w:tc>
          <w:tcPr>
            <w:tcW w:w="0" w:type="auto"/>
            <w:vAlign w:val="center"/>
          </w:tcPr>
          <w:p w14:paraId="68AED376" w14:textId="77777777" w:rsidR="007814AC" w:rsidRDefault="007814AC" w:rsidP="00DE5229">
            <w:pPr>
              <w:pStyle w:val="SemFormatao"/>
              <w:jc w:val="left"/>
            </w:pPr>
          </w:p>
        </w:tc>
      </w:tr>
    </w:tbl>
    <w:p w14:paraId="31767684" w14:textId="66E73AFC" w:rsidR="007814AC" w:rsidRDefault="007814AC" w:rsidP="00B01814">
      <w:r w:rsidRPr="00DC5E77">
        <w:t>Conforme observado esta ação não foi cumprida necessitando de readequação e remanejamento das metas no horizonte de vigência do PMGIRS, conforme apresentado posteriormente.</w:t>
      </w:r>
    </w:p>
    <w:p w14:paraId="4FCEC843" w14:textId="4F6596EC" w:rsidR="007814AC" w:rsidRDefault="007814AC" w:rsidP="00B01814"/>
    <w:p w14:paraId="2654C525" w14:textId="5C897B55" w:rsidR="007814AC" w:rsidRDefault="007814AC" w:rsidP="00B01814">
      <w:r w:rsidRPr="007814AC">
        <w:rPr>
          <w:b/>
        </w:rPr>
        <w:t xml:space="preserve">Item </w:t>
      </w:r>
      <w:r>
        <w:rPr>
          <w:b/>
        </w:rPr>
        <w:t>2</w:t>
      </w:r>
      <w:r w:rsidRPr="007814AC">
        <w:rPr>
          <w:b/>
        </w:rPr>
        <w:t xml:space="preserve"> -</w:t>
      </w:r>
      <w:r>
        <w:t xml:space="preserve"> </w:t>
      </w:r>
      <w:r w:rsidRPr="007814AC">
        <w:t>A coleta seletiva não é realizada na zona rural.</w:t>
      </w:r>
    </w:p>
    <w:p w14:paraId="73DF8584" w14:textId="400F041E" w:rsidR="007814AC" w:rsidRDefault="007814AC" w:rsidP="00B01814">
      <w:r>
        <w:rPr>
          <w:b/>
        </w:rPr>
        <w:t xml:space="preserve">Programa </w:t>
      </w:r>
      <w:r w:rsidRPr="005A1560">
        <w:rPr>
          <w:b/>
        </w:rPr>
        <w:t>-</w:t>
      </w:r>
      <w:r>
        <w:t xml:space="preserve"> </w:t>
      </w:r>
      <w:r w:rsidRPr="007814AC">
        <w:t>Implantação da coleta seletiva na zona rural. Programa de Educação Ambiental na Zona Rura</w:t>
      </w:r>
      <w:r w:rsidR="00F901F2">
        <w:t xml:space="preserve">l. </w:t>
      </w:r>
    </w:p>
    <w:p w14:paraId="50884A95" w14:textId="6D7739E1" w:rsidR="007814AC" w:rsidRDefault="007814AC" w:rsidP="00B01814">
      <w:r w:rsidRPr="005A1560">
        <w:rPr>
          <w:b/>
        </w:rPr>
        <w:t>Aç</w:t>
      </w:r>
      <w:r>
        <w:rPr>
          <w:b/>
        </w:rPr>
        <w:t xml:space="preserve">ão </w:t>
      </w:r>
      <w:r w:rsidRPr="005A1560">
        <w:rPr>
          <w:b/>
        </w:rPr>
        <w:t>-</w:t>
      </w:r>
      <w:r>
        <w:t xml:space="preserve"> </w:t>
      </w:r>
      <w:r w:rsidR="00F901F2" w:rsidRPr="00F901F2">
        <w:t>Realizar a coleta seletiva na zona rural.</w:t>
      </w:r>
    </w:p>
    <w:p w14:paraId="60787537" w14:textId="50B6F8D1" w:rsidR="005147EE" w:rsidRDefault="005147EE" w:rsidP="005147EE">
      <w:pPr>
        <w:pStyle w:val="Legenda"/>
        <w:keepNext/>
      </w:pPr>
      <w:bookmarkStart w:id="327" w:name="_Toc13479321"/>
      <w:r>
        <w:t xml:space="preserve">Tabela </w:t>
      </w:r>
      <w:fldSimple w:instr=" SEQ Tabela \* ARABIC ">
        <w:r w:rsidR="0061692A">
          <w:rPr>
            <w:noProof/>
          </w:rPr>
          <w:t>73</w:t>
        </w:r>
      </w:fldSimple>
      <w:r>
        <w:t xml:space="preserve"> - </w:t>
      </w:r>
      <w:r w:rsidRPr="00D9459A">
        <w:t>Realização de Programas, Ações e Metas - Item 2 - Resíduos da Zona Rura</w:t>
      </w:r>
      <w:r>
        <w:t>l</w:t>
      </w:r>
      <w:r w:rsidRPr="00D9459A">
        <w:t>.</w:t>
      </w:r>
      <w:bookmarkEnd w:id="327"/>
    </w:p>
    <w:tbl>
      <w:tblPr>
        <w:tblStyle w:val="Tabelacomgrade"/>
        <w:tblW w:w="0" w:type="auto"/>
        <w:jc w:val="center"/>
        <w:tblLook w:val="04A0" w:firstRow="1" w:lastRow="0" w:firstColumn="1" w:lastColumn="0" w:noHBand="0" w:noVBand="1"/>
      </w:tblPr>
      <w:tblGrid>
        <w:gridCol w:w="1918"/>
        <w:gridCol w:w="1917"/>
        <w:gridCol w:w="1948"/>
        <w:gridCol w:w="659"/>
        <w:gridCol w:w="672"/>
        <w:gridCol w:w="1381"/>
      </w:tblGrid>
      <w:tr w:rsidR="00F901F2" w14:paraId="4D819B0C" w14:textId="77777777" w:rsidTr="00F901F2">
        <w:trPr>
          <w:jc w:val="center"/>
        </w:trPr>
        <w:tc>
          <w:tcPr>
            <w:tcW w:w="0" w:type="auto"/>
            <w:gridSpan w:val="3"/>
            <w:shd w:val="clear" w:color="auto" w:fill="1F3864"/>
            <w:vAlign w:val="center"/>
          </w:tcPr>
          <w:p w14:paraId="42172E90" w14:textId="77777777" w:rsidR="007814AC" w:rsidRPr="0094528A" w:rsidRDefault="007814AC" w:rsidP="00DE5229">
            <w:pPr>
              <w:pStyle w:val="SemFormatao"/>
              <w:rPr>
                <w:b/>
              </w:rPr>
            </w:pPr>
            <w:r w:rsidRPr="0094528A">
              <w:rPr>
                <w:b/>
              </w:rPr>
              <w:t>Metas</w:t>
            </w:r>
          </w:p>
        </w:tc>
        <w:tc>
          <w:tcPr>
            <w:tcW w:w="0" w:type="auto"/>
            <w:gridSpan w:val="2"/>
            <w:shd w:val="clear" w:color="auto" w:fill="1F3864"/>
            <w:vAlign w:val="center"/>
          </w:tcPr>
          <w:p w14:paraId="0E622D5F" w14:textId="77777777" w:rsidR="007814AC" w:rsidRPr="0094528A" w:rsidRDefault="007814AC" w:rsidP="00DE5229">
            <w:pPr>
              <w:pStyle w:val="SemFormatao"/>
              <w:rPr>
                <w:b/>
              </w:rPr>
            </w:pPr>
            <w:r w:rsidRPr="0094528A">
              <w:rPr>
                <w:b/>
              </w:rPr>
              <w:t>Ação executada</w:t>
            </w:r>
          </w:p>
        </w:tc>
        <w:tc>
          <w:tcPr>
            <w:tcW w:w="0" w:type="auto"/>
            <w:vMerge w:val="restart"/>
            <w:shd w:val="clear" w:color="auto" w:fill="1F3864"/>
            <w:vAlign w:val="center"/>
          </w:tcPr>
          <w:p w14:paraId="67734DEE" w14:textId="77777777" w:rsidR="007814AC" w:rsidRPr="0094528A" w:rsidRDefault="007814AC" w:rsidP="00DE5229">
            <w:pPr>
              <w:pStyle w:val="SemFormatao"/>
              <w:rPr>
                <w:b/>
              </w:rPr>
            </w:pPr>
            <w:r w:rsidRPr="0094528A">
              <w:rPr>
                <w:b/>
              </w:rPr>
              <w:t>Descrição da ação</w:t>
            </w:r>
          </w:p>
        </w:tc>
      </w:tr>
      <w:tr w:rsidR="007814AC" w14:paraId="07458921" w14:textId="77777777" w:rsidTr="00F901F2">
        <w:trPr>
          <w:jc w:val="center"/>
        </w:trPr>
        <w:tc>
          <w:tcPr>
            <w:tcW w:w="0" w:type="auto"/>
            <w:shd w:val="clear" w:color="auto" w:fill="1F3864"/>
            <w:vAlign w:val="center"/>
          </w:tcPr>
          <w:p w14:paraId="0025F14E" w14:textId="77777777" w:rsidR="007814AC" w:rsidRPr="0094528A" w:rsidRDefault="007814AC" w:rsidP="00DE5229">
            <w:pPr>
              <w:pStyle w:val="SemFormatao"/>
              <w:rPr>
                <w:b/>
              </w:rPr>
            </w:pPr>
            <w:r w:rsidRPr="0094528A">
              <w:rPr>
                <w:b/>
              </w:rPr>
              <w:t>Curto Prazo</w:t>
            </w:r>
          </w:p>
        </w:tc>
        <w:tc>
          <w:tcPr>
            <w:tcW w:w="0" w:type="auto"/>
            <w:shd w:val="clear" w:color="auto" w:fill="1F3864"/>
            <w:vAlign w:val="center"/>
          </w:tcPr>
          <w:p w14:paraId="4AA6FDEC" w14:textId="77777777" w:rsidR="007814AC" w:rsidRPr="0094528A" w:rsidRDefault="007814AC" w:rsidP="00DE5229">
            <w:pPr>
              <w:pStyle w:val="SemFormatao"/>
              <w:rPr>
                <w:b/>
              </w:rPr>
            </w:pPr>
            <w:r w:rsidRPr="0094528A">
              <w:rPr>
                <w:b/>
              </w:rPr>
              <w:t>Médio Prazo</w:t>
            </w:r>
          </w:p>
        </w:tc>
        <w:tc>
          <w:tcPr>
            <w:tcW w:w="0" w:type="auto"/>
            <w:shd w:val="clear" w:color="auto" w:fill="1F3864"/>
            <w:vAlign w:val="center"/>
          </w:tcPr>
          <w:p w14:paraId="0368369C" w14:textId="77777777" w:rsidR="007814AC" w:rsidRPr="0094528A" w:rsidRDefault="007814AC" w:rsidP="00DE5229">
            <w:pPr>
              <w:pStyle w:val="SemFormatao"/>
              <w:rPr>
                <w:b/>
              </w:rPr>
            </w:pPr>
            <w:r w:rsidRPr="0094528A">
              <w:rPr>
                <w:b/>
              </w:rPr>
              <w:t>Longo Prazo</w:t>
            </w:r>
          </w:p>
        </w:tc>
        <w:tc>
          <w:tcPr>
            <w:tcW w:w="0" w:type="auto"/>
            <w:shd w:val="clear" w:color="auto" w:fill="1F3864"/>
            <w:vAlign w:val="center"/>
          </w:tcPr>
          <w:p w14:paraId="5003A170" w14:textId="77777777" w:rsidR="007814AC" w:rsidRPr="0094528A" w:rsidRDefault="007814AC" w:rsidP="00DE5229">
            <w:pPr>
              <w:pStyle w:val="SemFormatao"/>
              <w:rPr>
                <w:b/>
              </w:rPr>
            </w:pPr>
            <w:r w:rsidRPr="0094528A">
              <w:rPr>
                <w:b/>
              </w:rPr>
              <w:t>Sim</w:t>
            </w:r>
          </w:p>
        </w:tc>
        <w:tc>
          <w:tcPr>
            <w:tcW w:w="0" w:type="auto"/>
            <w:shd w:val="clear" w:color="auto" w:fill="1F3864"/>
            <w:vAlign w:val="center"/>
          </w:tcPr>
          <w:p w14:paraId="36552A51" w14:textId="77777777" w:rsidR="007814AC" w:rsidRPr="0094528A" w:rsidRDefault="007814AC" w:rsidP="00DE5229">
            <w:pPr>
              <w:pStyle w:val="SemFormatao"/>
              <w:rPr>
                <w:b/>
              </w:rPr>
            </w:pPr>
            <w:r w:rsidRPr="0094528A">
              <w:rPr>
                <w:b/>
              </w:rPr>
              <w:t>Não</w:t>
            </w:r>
          </w:p>
        </w:tc>
        <w:tc>
          <w:tcPr>
            <w:tcW w:w="0" w:type="auto"/>
            <w:vMerge/>
            <w:shd w:val="clear" w:color="auto" w:fill="1F3864"/>
            <w:vAlign w:val="center"/>
          </w:tcPr>
          <w:p w14:paraId="7C453D17" w14:textId="77777777" w:rsidR="007814AC" w:rsidRDefault="007814AC" w:rsidP="00DE5229">
            <w:pPr>
              <w:pStyle w:val="SemFormatao"/>
            </w:pPr>
          </w:p>
        </w:tc>
      </w:tr>
      <w:tr w:rsidR="007814AC" w14:paraId="03941C05" w14:textId="77777777" w:rsidTr="00DE0C31">
        <w:trPr>
          <w:trHeight w:val="107"/>
          <w:jc w:val="center"/>
        </w:trPr>
        <w:tc>
          <w:tcPr>
            <w:tcW w:w="0" w:type="auto"/>
            <w:vAlign w:val="center"/>
          </w:tcPr>
          <w:p w14:paraId="11AA6E83" w14:textId="0856D1B4" w:rsidR="007814AC" w:rsidRDefault="00F901F2" w:rsidP="00DE5229">
            <w:pPr>
              <w:pStyle w:val="SemFormatao"/>
              <w:jc w:val="left"/>
            </w:pPr>
            <w:r w:rsidRPr="00F901F2">
              <w:t>Realizar a colet</w:t>
            </w:r>
            <w:r>
              <w:t>a seletiva em 60% da zona rural</w:t>
            </w:r>
          </w:p>
        </w:tc>
        <w:tc>
          <w:tcPr>
            <w:tcW w:w="0" w:type="auto"/>
            <w:vAlign w:val="center"/>
          </w:tcPr>
          <w:p w14:paraId="09DF5568" w14:textId="5EEABED3" w:rsidR="007814AC" w:rsidRDefault="00F901F2" w:rsidP="00DE5229">
            <w:pPr>
              <w:pStyle w:val="SemFormatao"/>
              <w:jc w:val="left"/>
            </w:pPr>
            <w:r w:rsidRPr="00F901F2">
              <w:t>Realizar a colet</w:t>
            </w:r>
            <w:r>
              <w:t>a seletiva em 80% da zona rural</w:t>
            </w:r>
          </w:p>
        </w:tc>
        <w:tc>
          <w:tcPr>
            <w:tcW w:w="0" w:type="auto"/>
            <w:vAlign w:val="center"/>
          </w:tcPr>
          <w:p w14:paraId="57DC32DF" w14:textId="39D3672F" w:rsidR="007814AC" w:rsidRDefault="00F901F2" w:rsidP="00DE5229">
            <w:pPr>
              <w:pStyle w:val="SemFormatao"/>
              <w:jc w:val="left"/>
            </w:pPr>
            <w:r w:rsidRPr="00F901F2">
              <w:t>Realizar a coleta</w:t>
            </w:r>
            <w:r w:rsidR="0053681E">
              <w:t xml:space="preserve"> seletiva em 100% da zona rural</w:t>
            </w:r>
          </w:p>
        </w:tc>
        <w:tc>
          <w:tcPr>
            <w:tcW w:w="0" w:type="auto"/>
            <w:shd w:val="clear" w:color="auto" w:fill="00B050"/>
            <w:vAlign w:val="center"/>
          </w:tcPr>
          <w:p w14:paraId="359888C7" w14:textId="4BCA4F00" w:rsidR="007814AC" w:rsidRDefault="00F901F2" w:rsidP="00DE5229">
            <w:pPr>
              <w:pStyle w:val="SemFormatao"/>
            </w:pPr>
            <w:r>
              <w:t>X</w:t>
            </w:r>
          </w:p>
        </w:tc>
        <w:tc>
          <w:tcPr>
            <w:tcW w:w="0" w:type="auto"/>
            <w:vAlign w:val="center"/>
          </w:tcPr>
          <w:p w14:paraId="37C4061F" w14:textId="7A097E89" w:rsidR="007814AC" w:rsidRDefault="007814AC" w:rsidP="00DE5229">
            <w:pPr>
              <w:pStyle w:val="SemFormatao"/>
            </w:pPr>
          </w:p>
        </w:tc>
        <w:tc>
          <w:tcPr>
            <w:tcW w:w="0" w:type="auto"/>
            <w:vAlign w:val="center"/>
          </w:tcPr>
          <w:p w14:paraId="762BA634" w14:textId="77777777" w:rsidR="007814AC" w:rsidRDefault="007814AC" w:rsidP="00DE5229">
            <w:pPr>
              <w:pStyle w:val="SemFormatao"/>
              <w:jc w:val="left"/>
            </w:pPr>
          </w:p>
        </w:tc>
      </w:tr>
    </w:tbl>
    <w:p w14:paraId="64039A7F" w14:textId="0025ABE8" w:rsidR="007814AC" w:rsidRDefault="00F901F2" w:rsidP="00B01814">
      <w:r>
        <w:t>A meta de curto prazo foi realizada parcialmente, pois a implantação da coleta seletiva na zona rural foi estabelecida em cerca de 15%. Portanto deve ser realocado e redistribuído a porcentagem de coleta estabelecida nos prazos curto, médio e longo.</w:t>
      </w:r>
    </w:p>
    <w:p w14:paraId="4040A43F" w14:textId="77777777" w:rsidR="00F901F2" w:rsidRDefault="00F901F2" w:rsidP="00B01814"/>
    <w:p w14:paraId="4565AF5C" w14:textId="73915475" w:rsidR="0029247C" w:rsidRDefault="00EA1D4D" w:rsidP="00B01814">
      <w:pPr>
        <w:pStyle w:val="Ttulo2"/>
      </w:pPr>
      <w:bookmarkStart w:id="328" w:name="_Toc13479063"/>
      <w:r>
        <w:lastRenderedPageBreak/>
        <w:t>10.</w:t>
      </w:r>
      <w:r w:rsidR="0029247C">
        <w:t>5 Resíduos Sólidos de Serviços de Saúde</w:t>
      </w:r>
      <w:bookmarkEnd w:id="328"/>
    </w:p>
    <w:p w14:paraId="0406C43F" w14:textId="11C3672F" w:rsidR="00F901F2" w:rsidRDefault="00F901F2" w:rsidP="00B01814">
      <w:r w:rsidRPr="007814AC">
        <w:rPr>
          <w:b/>
        </w:rPr>
        <w:t xml:space="preserve">Item </w:t>
      </w:r>
      <w:r>
        <w:rPr>
          <w:b/>
        </w:rPr>
        <w:t>1</w:t>
      </w:r>
      <w:r w:rsidRPr="007814AC">
        <w:rPr>
          <w:b/>
        </w:rPr>
        <w:t xml:space="preserve"> -</w:t>
      </w:r>
      <w:r>
        <w:t xml:space="preserve"> </w:t>
      </w:r>
      <w:r w:rsidRPr="00F901F2">
        <w:t>Os Planos de Gerenciamento de Resíduos de Serviço de Saúde (PGRSS) das Unidades de Saúde inseridas no município encontram-se desatualizados.</w:t>
      </w:r>
    </w:p>
    <w:p w14:paraId="12A35A77" w14:textId="2093BF03" w:rsidR="00F901F2" w:rsidRDefault="00F901F2" w:rsidP="00B01814">
      <w:r>
        <w:rPr>
          <w:b/>
        </w:rPr>
        <w:t xml:space="preserve">Programa </w:t>
      </w:r>
      <w:r w:rsidRPr="005A1560">
        <w:rPr>
          <w:b/>
        </w:rPr>
        <w:t>-</w:t>
      </w:r>
      <w:r>
        <w:t xml:space="preserve"> </w:t>
      </w:r>
      <w:r w:rsidRPr="00F901F2">
        <w:t>Elaboração de procedimentos internos visando as revisões do PGRSS periodicamente. Programa Melhoria Contínua dos PGRSS.</w:t>
      </w:r>
    </w:p>
    <w:p w14:paraId="1FD235D7" w14:textId="3ADF8545" w:rsidR="00F901F2" w:rsidRDefault="00F901F2" w:rsidP="00B01814">
      <w:r w:rsidRPr="005A1560">
        <w:rPr>
          <w:b/>
        </w:rPr>
        <w:t>Aç</w:t>
      </w:r>
      <w:r>
        <w:rPr>
          <w:b/>
        </w:rPr>
        <w:t xml:space="preserve">ão </w:t>
      </w:r>
      <w:r w:rsidRPr="005A1560">
        <w:rPr>
          <w:b/>
        </w:rPr>
        <w:t>-</w:t>
      </w:r>
      <w:r>
        <w:t xml:space="preserve"> </w:t>
      </w:r>
      <w:r w:rsidRPr="00F901F2">
        <w:t>Revisar os PGRSS das Unidades de Saúde inseridas no município.</w:t>
      </w:r>
    </w:p>
    <w:p w14:paraId="601387D1" w14:textId="15E71CA9" w:rsidR="005147EE" w:rsidRDefault="005147EE" w:rsidP="005147EE">
      <w:pPr>
        <w:pStyle w:val="Legenda"/>
        <w:keepNext/>
      </w:pPr>
      <w:bookmarkStart w:id="329" w:name="_Toc13479322"/>
      <w:r>
        <w:t xml:space="preserve">Tabela </w:t>
      </w:r>
      <w:fldSimple w:instr=" SEQ Tabela \* ARABIC ">
        <w:r w:rsidR="0061692A">
          <w:rPr>
            <w:noProof/>
          </w:rPr>
          <w:t>74</w:t>
        </w:r>
      </w:fldSimple>
      <w:r>
        <w:t xml:space="preserve"> - </w:t>
      </w:r>
      <w:r w:rsidRPr="00F130BC">
        <w:t>Realização de Programas, Ações e Metas - Item 1 - Resíduos de Serviços de Saúde.</w:t>
      </w:r>
      <w:bookmarkEnd w:id="329"/>
    </w:p>
    <w:tbl>
      <w:tblPr>
        <w:tblStyle w:val="Tabelacomgrade"/>
        <w:tblW w:w="0" w:type="auto"/>
        <w:jc w:val="center"/>
        <w:tblLook w:val="04A0" w:firstRow="1" w:lastRow="0" w:firstColumn="1" w:lastColumn="0" w:noHBand="0" w:noVBand="1"/>
      </w:tblPr>
      <w:tblGrid>
        <w:gridCol w:w="2821"/>
        <w:gridCol w:w="1444"/>
        <w:gridCol w:w="1488"/>
        <w:gridCol w:w="665"/>
        <w:gridCol w:w="678"/>
        <w:gridCol w:w="1399"/>
      </w:tblGrid>
      <w:tr w:rsidR="00F901F2" w14:paraId="30283DA7" w14:textId="77777777" w:rsidTr="00F901F2">
        <w:trPr>
          <w:jc w:val="center"/>
        </w:trPr>
        <w:tc>
          <w:tcPr>
            <w:tcW w:w="0" w:type="auto"/>
            <w:gridSpan w:val="3"/>
            <w:shd w:val="clear" w:color="auto" w:fill="1F3864"/>
            <w:vAlign w:val="center"/>
          </w:tcPr>
          <w:p w14:paraId="5D666318" w14:textId="77777777" w:rsidR="00F901F2" w:rsidRPr="0094528A" w:rsidRDefault="00F901F2" w:rsidP="00DE5229">
            <w:pPr>
              <w:pStyle w:val="SemFormatao"/>
              <w:rPr>
                <w:b/>
              </w:rPr>
            </w:pPr>
            <w:r w:rsidRPr="0094528A">
              <w:rPr>
                <w:b/>
              </w:rPr>
              <w:t>Metas</w:t>
            </w:r>
          </w:p>
        </w:tc>
        <w:tc>
          <w:tcPr>
            <w:tcW w:w="0" w:type="auto"/>
            <w:gridSpan w:val="2"/>
            <w:shd w:val="clear" w:color="auto" w:fill="1F3864"/>
            <w:vAlign w:val="center"/>
          </w:tcPr>
          <w:p w14:paraId="3BF46BF5" w14:textId="77777777" w:rsidR="00F901F2" w:rsidRPr="0094528A" w:rsidRDefault="00F901F2" w:rsidP="00DE5229">
            <w:pPr>
              <w:pStyle w:val="SemFormatao"/>
              <w:rPr>
                <w:b/>
              </w:rPr>
            </w:pPr>
            <w:r w:rsidRPr="0094528A">
              <w:rPr>
                <w:b/>
              </w:rPr>
              <w:t>Ação executada</w:t>
            </w:r>
          </w:p>
        </w:tc>
        <w:tc>
          <w:tcPr>
            <w:tcW w:w="0" w:type="auto"/>
            <w:vMerge w:val="restart"/>
            <w:shd w:val="clear" w:color="auto" w:fill="1F3864"/>
            <w:vAlign w:val="center"/>
          </w:tcPr>
          <w:p w14:paraId="2ADE607C" w14:textId="77777777" w:rsidR="00F901F2" w:rsidRPr="0094528A" w:rsidRDefault="00F901F2" w:rsidP="00DE5229">
            <w:pPr>
              <w:pStyle w:val="SemFormatao"/>
              <w:rPr>
                <w:b/>
              </w:rPr>
            </w:pPr>
            <w:r w:rsidRPr="0094528A">
              <w:rPr>
                <w:b/>
              </w:rPr>
              <w:t>Descrição da ação</w:t>
            </w:r>
          </w:p>
        </w:tc>
      </w:tr>
      <w:tr w:rsidR="00F901F2" w14:paraId="0847C09C" w14:textId="77777777" w:rsidTr="00F901F2">
        <w:trPr>
          <w:jc w:val="center"/>
        </w:trPr>
        <w:tc>
          <w:tcPr>
            <w:tcW w:w="0" w:type="auto"/>
            <w:shd w:val="clear" w:color="auto" w:fill="1F3864"/>
            <w:vAlign w:val="center"/>
          </w:tcPr>
          <w:p w14:paraId="12D209E2" w14:textId="77777777" w:rsidR="00F901F2" w:rsidRPr="0094528A" w:rsidRDefault="00F901F2" w:rsidP="00DE5229">
            <w:pPr>
              <w:pStyle w:val="SemFormatao"/>
              <w:rPr>
                <w:b/>
              </w:rPr>
            </w:pPr>
            <w:r w:rsidRPr="0094528A">
              <w:rPr>
                <w:b/>
              </w:rPr>
              <w:t>Curto Prazo</w:t>
            </w:r>
          </w:p>
        </w:tc>
        <w:tc>
          <w:tcPr>
            <w:tcW w:w="0" w:type="auto"/>
            <w:shd w:val="clear" w:color="auto" w:fill="1F3864"/>
            <w:vAlign w:val="center"/>
          </w:tcPr>
          <w:p w14:paraId="1ED1F141" w14:textId="77777777" w:rsidR="00F901F2" w:rsidRPr="0094528A" w:rsidRDefault="00F901F2" w:rsidP="00DE5229">
            <w:pPr>
              <w:pStyle w:val="SemFormatao"/>
              <w:rPr>
                <w:b/>
              </w:rPr>
            </w:pPr>
            <w:r w:rsidRPr="0094528A">
              <w:rPr>
                <w:b/>
              </w:rPr>
              <w:t>Médio Prazo</w:t>
            </w:r>
          </w:p>
        </w:tc>
        <w:tc>
          <w:tcPr>
            <w:tcW w:w="0" w:type="auto"/>
            <w:shd w:val="clear" w:color="auto" w:fill="1F3864"/>
            <w:vAlign w:val="center"/>
          </w:tcPr>
          <w:p w14:paraId="77210F65" w14:textId="77777777" w:rsidR="00F901F2" w:rsidRPr="0094528A" w:rsidRDefault="00F901F2" w:rsidP="00DE5229">
            <w:pPr>
              <w:pStyle w:val="SemFormatao"/>
              <w:rPr>
                <w:b/>
              </w:rPr>
            </w:pPr>
            <w:r w:rsidRPr="0094528A">
              <w:rPr>
                <w:b/>
              </w:rPr>
              <w:t>Longo Prazo</w:t>
            </w:r>
          </w:p>
        </w:tc>
        <w:tc>
          <w:tcPr>
            <w:tcW w:w="0" w:type="auto"/>
            <w:shd w:val="clear" w:color="auto" w:fill="1F3864"/>
            <w:vAlign w:val="center"/>
          </w:tcPr>
          <w:p w14:paraId="4A588C27" w14:textId="77777777" w:rsidR="00F901F2" w:rsidRPr="0094528A" w:rsidRDefault="00F901F2" w:rsidP="00DE5229">
            <w:pPr>
              <w:pStyle w:val="SemFormatao"/>
              <w:rPr>
                <w:b/>
              </w:rPr>
            </w:pPr>
            <w:r w:rsidRPr="0094528A">
              <w:rPr>
                <w:b/>
              </w:rPr>
              <w:t>Sim</w:t>
            </w:r>
          </w:p>
        </w:tc>
        <w:tc>
          <w:tcPr>
            <w:tcW w:w="0" w:type="auto"/>
            <w:shd w:val="clear" w:color="auto" w:fill="1F3864"/>
            <w:vAlign w:val="center"/>
          </w:tcPr>
          <w:p w14:paraId="420594C0" w14:textId="77777777" w:rsidR="00F901F2" w:rsidRPr="0094528A" w:rsidRDefault="00F901F2" w:rsidP="00DE5229">
            <w:pPr>
              <w:pStyle w:val="SemFormatao"/>
              <w:rPr>
                <w:b/>
              </w:rPr>
            </w:pPr>
            <w:r w:rsidRPr="0094528A">
              <w:rPr>
                <w:b/>
              </w:rPr>
              <w:t>Não</w:t>
            </w:r>
          </w:p>
        </w:tc>
        <w:tc>
          <w:tcPr>
            <w:tcW w:w="0" w:type="auto"/>
            <w:vMerge/>
            <w:shd w:val="clear" w:color="auto" w:fill="1F3864"/>
            <w:vAlign w:val="center"/>
          </w:tcPr>
          <w:p w14:paraId="6B2868C2" w14:textId="77777777" w:rsidR="00F901F2" w:rsidRDefault="00F901F2" w:rsidP="00DE5229">
            <w:pPr>
              <w:pStyle w:val="SemFormatao"/>
            </w:pPr>
          </w:p>
        </w:tc>
      </w:tr>
      <w:tr w:rsidR="00F901F2" w14:paraId="5B167E98" w14:textId="77777777" w:rsidTr="00DE0C31">
        <w:trPr>
          <w:trHeight w:val="107"/>
          <w:jc w:val="center"/>
        </w:trPr>
        <w:tc>
          <w:tcPr>
            <w:tcW w:w="0" w:type="auto"/>
            <w:vAlign w:val="center"/>
          </w:tcPr>
          <w:p w14:paraId="43B4C3F7" w14:textId="7CE977D4" w:rsidR="00F901F2" w:rsidRDefault="00F901F2" w:rsidP="00DE5229">
            <w:pPr>
              <w:pStyle w:val="SemFormatao"/>
              <w:jc w:val="left"/>
            </w:pPr>
            <w:r w:rsidRPr="00F901F2">
              <w:t xml:space="preserve">Revisar o PGRSS de 100% das Unidades </w:t>
            </w:r>
            <w:r w:rsidR="00A00B85">
              <w:t>de Saúde inseridas no município</w:t>
            </w:r>
          </w:p>
        </w:tc>
        <w:tc>
          <w:tcPr>
            <w:tcW w:w="0" w:type="auto"/>
            <w:gridSpan w:val="2"/>
            <w:vAlign w:val="center"/>
          </w:tcPr>
          <w:p w14:paraId="7A5FD453" w14:textId="6E391596" w:rsidR="00F901F2" w:rsidRDefault="00F901F2" w:rsidP="00DE5229">
            <w:pPr>
              <w:pStyle w:val="SemFormatao"/>
              <w:jc w:val="left"/>
            </w:pPr>
            <w:r w:rsidRPr="00F901F2">
              <w:t>Manter em 100% os PGRSS da</w:t>
            </w:r>
            <w:r w:rsidR="00A00B85">
              <w:t>s Unidades de Saúde atualizados</w:t>
            </w:r>
          </w:p>
        </w:tc>
        <w:tc>
          <w:tcPr>
            <w:tcW w:w="0" w:type="auto"/>
            <w:shd w:val="clear" w:color="auto" w:fill="00B050"/>
            <w:vAlign w:val="center"/>
          </w:tcPr>
          <w:p w14:paraId="4961648B" w14:textId="77777777" w:rsidR="00F901F2" w:rsidRDefault="00F901F2" w:rsidP="00DE5229">
            <w:pPr>
              <w:pStyle w:val="SemFormatao"/>
            </w:pPr>
            <w:r>
              <w:t>X</w:t>
            </w:r>
          </w:p>
        </w:tc>
        <w:tc>
          <w:tcPr>
            <w:tcW w:w="0" w:type="auto"/>
            <w:vAlign w:val="center"/>
          </w:tcPr>
          <w:p w14:paraId="385B1405" w14:textId="77777777" w:rsidR="00F901F2" w:rsidRDefault="00F901F2" w:rsidP="00DE5229">
            <w:pPr>
              <w:pStyle w:val="SemFormatao"/>
            </w:pPr>
          </w:p>
        </w:tc>
        <w:tc>
          <w:tcPr>
            <w:tcW w:w="0" w:type="auto"/>
            <w:vAlign w:val="center"/>
          </w:tcPr>
          <w:p w14:paraId="191BD065" w14:textId="77777777" w:rsidR="00F901F2" w:rsidRDefault="00F901F2" w:rsidP="00DE5229">
            <w:pPr>
              <w:pStyle w:val="SemFormatao"/>
              <w:jc w:val="left"/>
            </w:pPr>
          </w:p>
        </w:tc>
      </w:tr>
    </w:tbl>
    <w:p w14:paraId="09036723" w14:textId="626C8A17" w:rsidR="00F901F2" w:rsidRDefault="00F901F2" w:rsidP="00B01814">
      <w:r>
        <w:t>A meta de curto prazo foi realizada totalmente, pois todos os PGRSS das Unidades de Saúde inseridos no município</w:t>
      </w:r>
      <w:r w:rsidR="00A00B85">
        <w:t xml:space="preserve"> foram revisados e atualizados, portanto deverá somente ser mantida a atualização dos PGRSS em seus respectivos prazos de validade e/ou revisão.</w:t>
      </w:r>
    </w:p>
    <w:p w14:paraId="78FA6D38" w14:textId="236E6EA3" w:rsidR="00A00B85" w:rsidRDefault="00A00B85" w:rsidP="00B01814"/>
    <w:p w14:paraId="2691956D" w14:textId="31D5D4A9" w:rsidR="00A00B85" w:rsidRDefault="00A00B85" w:rsidP="00B01814">
      <w:r w:rsidRPr="007814AC">
        <w:rPr>
          <w:b/>
        </w:rPr>
        <w:t xml:space="preserve">Item </w:t>
      </w:r>
      <w:r>
        <w:rPr>
          <w:b/>
        </w:rPr>
        <w:t>2</w:t>
      </w:r>
      <w:r w:rsidRPr="007814AC">
        <w:rPr>
          <w:b/>
        </w:rPr>
        <w:t xml:space="preserve"> -</w:t>
      </w:r>
      <w:r>
        <w:t xml:space="preserve"> </w:t>
      </w:r>
      <w:r w:rsidRPr="00A00B85">
        <w:t>O armazenamento dos resíduos de saúde nas Unidades necessita ser adequado conforme as exigências previstas na RDC ANVISA nº 306/2004.</w:t>
      </w:r>
    </w:p>
    <w:p w14:paraId="3A1E359D" w14:textId="42F7B813" w:rsidR="00A00B85" w:rsidRDefault="00A00B85" w:rsidP="00B01814">
      <w:r>
        <w:rPr>
          <w:b/>
        </w:rPr>
        <w:t xml:space="preserve">Programa </w:t>
      </w:r>
      <w:r w:rsidRPr="005A1560">
        <w:rPr>
          <w:b/>
        </w:rPr>
        <w:t>-</w:t>
      </w:r>
      <w:r>
        <w:t xml:space="preserve"> </w:t>
      </w:r>
      <w:r w:rsidRPr="00A00B85">
        <w:t>Estruturação das áreas onde encontram-se armazenados os resíduos de saúde, conforme as exigências previstas na RDC ANVISA nº 306/2004. Programa Disposição Adequada dos Resíduos de Saúde.</w:t>
      </w:r>
    </w:p>
    <w:p w14:paraId="757E27E0" w14:textId="64118452" w:rsidR="00A00B85" w:rsidRDefault="00A00B85" w:rsidP="00B01814">
      <w:r w:rsidRPr="005A1560">
        <w:rPr>
          <w:b/>
        </w:rPr>
        <w:t>Aç</w:t>
      </w:r>
      <w:r>
        <w:rPr>
          <w:b/>
        </w:rPr>
        <w:t xml:space="preserve">ão </w:t>
      </w:r>
      <w:r w:rsidRPr="005A1560">
        <w:rPr>
          <w:b/>
        </w:rPr>
        <w:t>-</w:t>
      </w:r>
      <w:r>
        <w:t xml:space="preserve"> </w:t>
      </w:r>
      <w:r w:rsidRPr="00A00B85">
        <w:t>Adequar as áreas de acordo com as exigências estabelecidas na RDC ANVISA nº 306/2004.</w:t>
      </w:r>
    </w:p>
    <w:p w14:paraId="0F0E23FF" w14:textId="7E62FEC5" w:rsidR="0022089B" w:rsidRDefault="0022089B" w:rsidP="00B01814"/>
    <w:p w14:paraId="36D4D150" w14:textId="3515D29D" w:rsidR="0022089B" w:rsidRDefault="0022089B" w:rsidP="00B01814"/>
    <w:p w14:paraId="6705CC1E" w14:textId="32593AF4" w:rsidR="005147EE" w:rsidRDefault="005147EE" w:rsidP="005147EE">
      <w:pPr>
        <w:pStyle w:val="Legenda"/>
        <w:keepNext/>
      </w:pPr>
      <w:bookmarkStart w:id="330" w:name="_Toc13479323"/>
      <w:r>
        <w:lastRenderedPageBreak/>
        <w:t xml:space="preserve">Tabela </w:t>
      </w:r>
      <w:fldSimple w:instr=" SEQ Tabela \* ARABIC ">
        <w:r w:rsidR="0061692A">
          <w:rPr>
            <w:noProof/>
          </w:rPr>
          <w:t>75</w:t>
        </w:r>
      </w:fldSimple>
      <w:r>
        <w:t xml:space="preserve"> - </w:t>
      </w:r>
      <w:r w:rsidRPr="0065036F">
        <w:t>Realização de Programas, Ações e Metas - Item 2 - Resíduos de Serviços de Saúde.</w:t>
      </w:r>
      <w:bookmarkEnd w:id="330"/>
    </w:p>
    <w:tbl>
      <w:tblPr>
        <w:tblStyle w:val="Tabelacomgrade"/>
        <w:tblW w:w="0" w:type="auto"/>
        <w:jc w:val="center"/>
        <w:tblLook w:val="04A0" w:firstRow="1" w:lastRow="0" w:firstColumn="1" w:lastColumn="0" w:noHBand="0" w:noVBand="1"/>
      </w:tblPr>
      <w:tblGrid>
        <w:gridCol w:w="2912"/>
        <w:gridCol w:w="1500"/>
        <w:gridCol w:w="1547"/>
        <w:gridCol w:w="624"/>
        <w:gridCol w:w="636"/>
        <w:gridCol w:w="1276"/>
      </w:tblGrid>
      <w:tr w:rsidR="00A00B85" w14:paraId="654F2BE3" w14:textId="77777777" w:rsidTr="00006CBA">
        <w:trPr>
          <w:jc w:val="center"/>
        </w:trPr>
        <w:tc>
          <w:tcPr>
            <w:tcW w:w="0" w:type="auto"/>
            <w:gridSpan w:val="3"/>
            <w:shd w:val="clear" w:color="auto" w:fill="1F3864"/>
            <w:vAlign w:val="center"/>
          </w:tcPr>
          <w:p w14:paraId="17342533" w14:textId="77777777" w:rsidR="00A00B85" w:rsidRPr="0094528A" w:rsidRDefault="00A00B85" w:rsidP="00DE5229">
            <w:pPr>
              <w:pStyle w:val="SemFormatao"/>
              <w:rPr>
                <w:b/>
              </w:rPr>
            </w:pPr>
            <w:r w:rsidRPr="0094528A">
              <w:rPr>
                <w:b/>
              </w:rPr>
              <w:t>Metas</w:t>
            </w:r>
          </w:p>
        </w:tc>
        <w:tc>
          <w:tcPr>
            <w:tcW w:w="0" w:type="auto"/>
            <w:gridSpan w:val="2"/>
            <w:shd w:val="clear" w:color="auto" w:fill="1F3864"/>
            <w:vAlign w:val="center"/>
          </w:tcPr>
          <w:p w14:paraId="4683DC09" w14:textId="77777777" w:rsidR="00A00B85" w:rsidRPr="0094528A" w:rsidRDefault="00A00B85" w:rsidP="00DE5229">
            <w:pPr>
              <w:pStyle w:val="SemFormatao"/>
              <w:rPr>
                <w:b/>
              </w:rPr>
            </w:pPr>
            <w:r w:rsidRPr="0094528A">
              <w:rPr>
                <w:b/>
              </w:rPr>
              <w:t>Ação executada</w:t>
            </w:r>
          </w:p>
        </w:tc>
        <w:tc>
          <w:tcPr>
            <w:tcW w:w="0" w:type="auto"/>
            <w:vMerge w:val="restart"/>
            <w:shd w:val="clear" w:color="auto" w:fill="1F3864"/>
            <w:vAlign w:val="center"/>
          </w:tcPr>
          <w:p w14:paraId="4B9D1C30" w14:textId="77777777" w:rsidR="00A00B85" w:rsidRPr="0094528A" w:rsidRDefault="00A00B85" w:rsidP="00DE5229">
            <w:pPr>
              <w:pStyle w:val="SemFormatao"/>
              <w:rPr>
                <w:b/>
              </w:rPr>
            </w:pPr>
            <w:r w:rsidRPr="0094528A">
              <w:rPr>
                <w:b/>
              </w:rPr>
              <w:t>Descrição da ação</w:t>
            </w:r>
          </w:p>
        </w:tc>
      </w:tr>
      <w:tr w:rsidR="00A00B85" w14:paraId="0CB5B2BD" w14:textId="77777777" w:rsidTr="00006CBA">
        <w:trPr>
          <w:jc w:val="center"/>
        </w:trPr>
        <w:tc>
          <w:tcPr>
            <w:tcW w:w="0" w:type="auto"/>
            <w:shd w:val="clear" w:color="auto" w:fill="1F3864"/>
            <w:vAlign w:val="center"/>
          </w:tcPr>
          <w:p w14:paraId="29538420" w14:textId="77777777" w:rsidR="00A00B85" w:rsidRPr="0094528A" w:rsidRDefault="00A00B85" w:rsidP="00DE5229">
            <w:pPr>
              <w:pStyle w:val="SemFormatao"/>
              <w:rPr>
                <w:b/>
              </w:rPr>
            </w:pPr>
            <w:r w:rsidRPr="0094528A">
              <w:rPr>
                <w:b/>
              </w:rPr>
              <w:t>Curto Prazo</w:t>
            </w:r>
          </w:p>
        </w:tc>
        <w:tc>
          <w:tcPr>
            <w:tcW w:w="0" w:type="auto"/>
            <w:shd w:val="clear" w:color="auto" w:fill="1F3864"/>
            <w:vAlign w:val="center"/>
          </w:tcPr>
          <w:p w14:paraId="04007F3E" w14:textId="77777777" w:rsidR="00A00B85" w:rsidRPr="0094528A" w:rsidRDefault="00A00B85" w:rsidP="00DE5229">
            <w:pPr>
              <w:pStyle w:val="SemFormatao"/>
              <w:rPr>
                <w:b/>
              </w:rPr>
            </w:pPr>
            <w:r w:rsidRPr="0094528A">
              <w:rPr>
                <w:b/>
              </w:rPr>
              <w:t>Médio Prazo</w:t>
            </w:r>
          </w:p>
        </w:tc>
        <w:tc>
          <w:tcPr>
            <w:tcW w:w="0" w:type="auto"/>
            <w:shd w:val="clear" w:color="auto" w:fill="1F3864"/>
            <w:vAlign w:val="center"/>
          </w:tcPr>
          <w:p w14:paraId="221E292B" w14:textId="77777777" w:rsidR="00A00B85" w:rsidRPr="0094528A" w:rsidRDefault="00A00B85" w:rsidP="00DE5229">
            <w:pPr>
              <w:pStyle w:val="SemFormatao"/>
              <w:rPr>
                <w:b/>
              </w:rPr>
            </w:pPr>
            <w:r w:rsidRPr="0094528A">
              <w:rPr>
                <w:b/>
              </w:rPr>
              <w:t>Longo Prazo</w:t>
            </w:r>
          </w:p>
        </w:tc>
        <w:tc>
          <w:tcPr>
            <w:tcW w:w="0" w:type="auto"/>
            <w:shd w:val="clear" w:color="auto" w:fill="1F3864"/>
            <w:vAlign w:val="center"/>
          </w:tcPr>
          <w:p w14:paraId="7A1E2092" w14:textId="77777777" w:rsidR="00A00B85" w:rsidRPr="0094528A" w:rsidRDefault="00A00B85" w:rsidP="00DE5229">
            <w:pPr>
              <w:pStyle w:val="SemFormatao"/>
              <w:rPr>
                <w:b/>
              </w:rPr>
            </w:pPr>
            <w:r w:rsidRPr="0094528A">
              <w:rPr>
                <w:b/>
              </w:rPr>
              <w:t>Sim</w:t>
            </w:r>
          </w:p>
        </w:tc>
        <w:tc>
          <w:tcPr>
            <w:tcW w:w="0" w:type="auto"/>
            <w:shd w:val="clear" w:color="auto" w:fill="1F3864"/>
            <w:vAlign w:val="center"/>
          </w:tcPr>
          <w:p w14:paraId="70D48BF4" w14:textId="77777777" w:rsidR="00A00B85" w:rsidRPr="0094528A" w:rsidRDefault="00A00B85" w:rsidP="00DE5229">
            <w:pPr>
              <w:pStyle w:val="SemFormatao"/>
              <w:rPr>
                <w:b/>
              </w:rPr>
            </w:pPr>
            <w:r w:rsidRPr="0094528A">
              <w:rPr>
                <w:b/>
              </w:rPr>
              <w:t>Não</w:t>
            </w:r>
          </w:p>
        </w:tc>
        <w:tc>
          <w:tcPr>
            <w:tcW w:w="0" w:type="auto"/>
            <w:vMerge/>
            <w:shd w:val="clear" w:color="auto" w:fill="1F3864"/>
            <w:vAlign w:val="center"/>
          </w:tcPr>
          <w:p w14:paraId="250A06DA" w14:textId="77777777" w:rsidR="00A00B85" w:rsidRDefault="00A00B85" w:rsidP="00DE5229">
            <w:pPr>
              <w:pStyle w:val="SemFormatao"/>
            </w:pPr>
          </w:p>
        </w:tc>
      </w:tr>
      <w:tr w:rsidR="00A00B85" w14:paraId="4E65B360" w14:textId="77777777" w:rsidTr="00DE0C31">
        <w:trPr>
          <w:trHeight w:val="1382"/>
          <w:jc w:val="center"/>
        </w:trPr>
        <w:tc>
          <w:tcPr>
            <w:tcW w:w="0" w:type="auto"/>
            <w:vAlign w:val="center"/>
          </w:tcPr>
          <w:p w14:paraId="44B3D25D" w14:textId="77777777" w:rsidR="00A00B85" w:rsidRDefault="00A00B85" w:rsidP="00DE5229">
            <w:pPr>
              <w:pStyle w:val="SemFormatao"/>
              <w:jc w:val="left"/>
            </w:pPr>
            <w:r>
              <w:t>Contratar 1 (uma) empresa</w:t>
            </w:r>
          </w:p>
          <w:p w14:paraId="3196B276" w14:textId="419A11D3" w:rsidR="00A00B85" w:rsidRDefault="00A00B85" w:rsidP="00DE5229">
            <w:pPr>
              <w:pStyle w:val="SemFormatao"/>
              <w:jc w:val="left"/>
            </w:pPr>
            <w:r>
              <w:t>especializada para realizar as adequações necessárias nos locais em que encontram-se armazenados os resíduos de serviços</w:t>
            </w:r>
          </w:p>
        </w:tc>
        <w:tc>
          <w:tcPr>
            <w:tcW w:w="0" w:type="auto"/>
            <w:gridSpan w:val="2"/>
            <w:vAlign w:val="center"/>
          </w:tcPr>
          <w:p w14:paraId="7D491C60" w14:textId="31CDF2DD" w:rsidR="00A00B85" w:rsidRDefault="00A00B85" w:rsidP="00DE5229">
            <w:pPr>
              <w:pStyle w:val="SemFormatao"/>
              <w:jc w:val="left"/>
            </w:pPr>
            <w:r w:rsidRPr="00A00B85">
              <w:t>Manter os locais organizados e acondicionar os resíduos de serviços de saúde, conforme est</w:t>
            </w:r>
            <w:r w:rsidR="001B187A">
              <w:t>abelecido em legislação vigente</w:t>
            </w:r>
          </w:p>
        </w:tc>
        <w:tc>
          <w:tcPr>
            <w:tcW w:w="0" w:type="auto"/>
            <w:shd w:val="clear" w:color="auto" w:fill="00B050"/>
            <w:vAlign w:val="center"/>
          </w:tcPr>
          <w:p w14:paraId="78D281F6" w14:textId="77777777" w:rsidR="00A00B85" w:rsidRDefault="00A00B85" w:rsidP="00DE5229">
            <w:pPr>
              <w:pStyle w:val="SemFormatao"/>
            </w:pPr>
            <w:r>
              <w:t>X</w:t>
            </w:r>
          </w:p>
        </w:tc>
        <w:tc>
          <w:tcPr>
            <w:tcW w:w="0" w:type="auto"/>
            <w:vAlign w:val="center"/>
          </w:tcPr>
          <w:p w14:paraId="3ED0BA92" w14:textId="77777777" w:rsidR="00A00B85" w:rsidRDefault="00A00B85" w:rsidP="00DE5229">
            <w:pPr>
              <w:pStyle w:val="SemFormatao"/>
            </w:pPr>
          </w:p>
        </w:tc>
        <w:tc>
          <w:tcPr>
            <w:tcW w:w="0" w:type="auto"/>
            <w:vAlign w:val="center"/>
          </w:tcPr>
          <w:p w14:paraId="689244C9" w14:textId="77777777" w:rsidR="00A00B85" w:rsidRDefault="00A00B85" w:rsidP="00DE5229">
            <w:pPr>
              <w:pStyle w:val="SemFormatao"/>
              <w:jc w:val="left"/>
            </w:pPr>
          </w:p>
        </w:tc>
      </w:tr>
    </w:tbl>
    <w:p w14:paraId="2E9F5A58" w14:textId="56C95EA7" w:rsidR="00A00B85" w:rsidRDefault="00A00B85" w:rsidP="00B01814">
      <w:r>
        <w:t>A meta de curto prazo foi r</w:t>
      </w:r>
      <w:r w:rsidR="001B187A">
        <w:t xml:space="preserve">ealizada totalmente, pois </w:t>
      </w:r>
      <w:r>
        <w:t>ocorreu as adequações necessárias nos estabelecimentos que armazenam os RSS.</w:t>
      </w:r>
      <w:r w:rsidR="001B187A">
        <w:t xml:space="preserve"> Portanto devendo apenas realocar as metas de médio e longo prazo para a manutenção do sistema.</w:t>
      </w:r>
    </w:p>
    <w:p w14:paraId="69052493" w14:textId="4D23B133" w:rsidR="0029247C" w:rsidRDefault="00EA1D4D" w:rsidP="00B01814">
      <w:pPr>
        <w:pStyle w:val="Ttulo2"/>
      </w:pPr>
      <w:bookmarkStart w:id="331" w:name="_Toc13479064"/>
      <w:r>
        <w:t>10</w:t>
      </w:r>
      <w:r w:rsidR="0029247C">
        <w:t>.6. Resíduos Sólidos de Construção Civil</w:t>
      </w:r>
      <w:bookmarkEnd w:id="331"/>
    </w:p>
    <w:p w14:paraId="3BF3F6A9" w14:textId="03EC8427" w:rsidR="001B187A" w:rsidRDefault="001B187A" w:rsidP="00B01814">
      <w:r>
        <w:rPr>
          <w:b/>
        </w:rPr>
        <w:t>Item 1</w:t>
      </w:r>
      <w:r w:rsidRPr="005A1560">
        <w:rPr>
          <w:b/>
        </w:rPr>
        <w:t xml:space="preserve"> -</w:t>
      </w:r>
      <w:r>
        <w:t xml:space="preserve"> </w:t>
      </w:r>
      <w:r w:rsidRPr="001B187A">
        <w:t>A triagem não é realizada para os resíduos de construção civil.</w:t>
      </w:r>
    </w:p>
    <w:p w14:paraId="7385CC77" w14:textId="77777777" w:rsidR="001B187A" w:rsidRDefault="001B187A" w:rsidP="00B01814">
      <w:r>
        <w:rPr>
          <w:b/>
        </w:rPr>
        <w:t xml:space="preserve">Programa </w:t>
      </w:r>
      <w:r w:rsidRPr="005A1560">
        <w:rPr>
          <w:b/>
        </w:rPr>
        <w:t>-</w:t>
      </w:r>
      <w:r>
        <w:t xml:space="preserve"> </w:t>
      </w:r>
      <w:r w:rsidRPr="001B187A">
        <w:t xml:space="preserve">Levantamento de alternativas adequadas para a triagem, reciclagem e/ou reutilização dos resíduos de construção civil. Programa Reutilização dos Resíduos de Construção Civil. </w:t>
      </w:r>
    </w:p>
    <w:p w14:paraId="596AE9E2" w14:textId="13E664B6" w:rsidR="001B187A" w:rsidRDefault="001B187A" w:rsidP="00B01814">
      <w:r w:rsidRPr="005A1560">
        <w:rPr>
          <w:b/>
        </w:rPr>
        <w:t>Aç</w:t>
      </w:r>
      <w:r>
        <w:rPr>
          <w:b/>
        </w:rPr>
        <w:t xml:space="preserve">ão </w:t>
      </w:r>
      <w:r w:rsidRPr="005A1560">
        <w:rPr>
          <w:b/>
        </w:rPr>
        <w:t>-</w:t>
      </w:r>
      <w:r>
        <w:t xml:space="preserve"> </w:t>
      </w:r>
      <w:r w:rsidRPr="001B187A">
        <w:t>Firmar parcerias com municípios vizinhos, visando adquirir equipamento para a trituração dos referidos resíduos.</w:t>
      </w:r>
    </w:p>
    <w:p w14:paraId="55B03C89" w14:textId="06B15718" w:rsidR="005147EE" w:rsidRDefault="005147EE" w:rsidP="005147EE">
      <w:pPr>
        <w:pStyle w:val="Legenda"/>
        <w:keepNext/>
      </w:pPr>
      <w:bookmarkStart w:id="332" w:name="_Toc13479324"/>
      <w:r>
        <w:t xml:space="preserve">Tabela </w:t>
      </w:r>
      <w:fldSimple w:instr=" SEQ Tabela \* ARABIC ">
        <w:r w:rsidR="0061692A">
          <w:rPr>
            <w:noProof/>
          </w:rPr>
          <w:t>76</w:t>
        </w:r>
      </w:fldSimple>
      <w:r>
        <w:t xml:space="preserve"> - </w:t>
      </w:r>
      <w:r w:rsidRPr="007D13AC">
        <w:t>Realização de Programas, Ações e Metas - Item 1 - Resíduos de Construção Civil.</w:t>
      </w:r>
      <w:bookmarkEnd w:id="332"/>
    </w:p>
    <w:tbl>
      <w:tblPr>
        <w:tblStyle w:val="Tabelacomgrade"/>
        <w:tblW w:w="0" w:type="auto"/>
        <w:jc w:val="center"/>
        <w:tblLook w:val="04A0" w:firstRow="1" w:lastRow="0" w:firstColumn="1" w:lastColumn="0" w:noHBand="0" w:noVBand="1"/>
      </w:tblPr>
      <w:tblGrid>
        <w:gridCol w:w="3169"/>
        <w:gridCol w:w="1246"/>
        <w:gridCol w:w="1285"/>
        <w:gridCol w:w="676"/>
        <w:gridCol w:w="689"/>
        <w:gridCol w:w="1430"/>
      </w:tblGrid>
      <w:tr w:rsidR="001B187A" w14:paraId="6E384082" w14:textId="77777777" w:rsidTr="00006CBA">
        <w:trPr>
          <w:jc w:val="center"/>
        </w:trPr>
        <w:tc>
          <w:tcPr>
            <w:tcW w:w="0" w:type="auto"/>
            <w:gridSpan w:val="3"/>
            <w:shd w:val="clear" w:color="auto" w:fill="1F3864"/>
            <w:vAlign w:val="center"/>
          </w:tcPr>
          <w:p w14:paraId="68AA68C9" w14:textId="77777777" w:rsidR="001B187A" w:rsidRPr="0094528A" w:rsidRDefault="001B187A" w:rsidP="00DE5229">
            <w:pPr>
              <w:pStyle w:val="SemFormatao"/>
              <w:rPr>
                <w:b/>
              </w:rPr>
            </w:pPr>
            <w:r w:rsidRPr="0094528A">
              <w:rPr>
                <w:b/>
              </w:rPr>
              <w:t>Metas</w:t>
            </w:r>
          </w:p>
        </w:tc>
        <w:tc>
          <w:tcPr>
            <w:tcW w:w="0" w:type="auto"/>
            <w:gridSpan w:val="2"/>
            <w:shd w:val="clear" w:color="auto" w:fill="1F3864"/>
            <w:vAlign w:val="center"/>
          </w:tcPr>
          <w:p w14:paraId="6C82C474" w14:textId="77777777" w:rsidR="001B187A" w:rsidRPr="0094528A" w:rsidRDefault="001B187A" w:rsidP="00DE5229">
            <w:pPr>
              <w:pStyle w:val="SemFormatao"/>
              <w:rPr>
                <w:b/>
              </w:rPr>
            </w:pPr>
            <w:r w:rsidRPr="0094528A">
              <w:rPr>
                <w:b/>
              </w:rPr>
              <w:t>Ação executada</w:t>
            </w:r>
          </w:p>
        </w:tc>
        <w:tc>
          <w:tcPr>
            <w:tcW w:w="0" w:type="auto"/>
            <w:vMerge w:val="restart"/>
            <w:shd w:val="clear" w:color="auto" w:fill="1F3864"/>
            <w:vAlign w:val="center"/>
          </w:tcPr>
          <w:p w14:paraId="6FB78362" w14:textId="77777777" w:rsidR="001B187A" w:rsidRPr="0094528A" w:rsidRDefault="001B187A" w:rsidP="00DE5229">
            <w:pPr>
              <w:pStyle w:val="SemFormatao"/>
              <w:rPr>
                <w:b/>
              </w:rPr>
            </w:pPr>
            <w:r w:rsidRPr="0094528A">
              <w:rPr>
                <w:b/>
              </w:rPr>
              <w:t>Descrição da ação</w:t>
            </w:r>
          </w:p>
        </w:tc>
      </w:tr>
      <w:tr w:rsidR="001B187A" w14:paraId="505EAB31" w14:textId="77777777" w:rsidTr="00006CBA">
        <w:trPr>
          <w:jc w:val="center"/>
        </w:trPr>
        <w:tc>
          <w:tcPr>
            <w:tcW w:w="0" w:type="auto"/>
            <w:shd w:val="clear" w:color="auto" w:fill="1F3864"/>
            <w:vAlign w:val="center"/>
          </w:tcPr>
          <w:p w14:paraId="7F0FA971" w14:textId="77777777" w:rsidR="001B187A" w:rsidRPr="0094528A" w:rsidRDefault="001B187A" w:rsidP="00DE5229">
            <w:pPr>
              <w:pStyle w:val="SemFormatao"/>
              <w:rPr>
                <w:b/>
              </w:rPr>
            </w:pPr>
            <w:r w:rsidRPr="0094528A">
              <w:rPr>
                <w:b/>
              </w:rPr>
              <w:t>Curto Prazo</w:t>
            </w:r>
          </w:p>
        </w:tc>
        <w:tc>
          <w:tcPr>
            <w:tcW w:w="0" w:type="auto"/>
            <w:shd w:val="clear" w:color="auto" w:fill="1F3864"/>
            <w:vAlign w:val="center"/>
          </w:tcPr>
          <w:p w14:paraId="16E45BC0" w14:textId="77777777" w:rsidR="001B187A" w:rsidRPr="0094528A" w:rsidRDefault="001B187A" w:rsidP="00DE5229">
            <w:pPr>
              <w:pStyle w:val="SemFormatao"/>
              <w:rPr>
                <w:b/>
              </w:rPr>
            </w:pPr>
            <w:r w:rsidRPr="0094528A">
              <w:rPr>
                <w:b/>
              </w:rPr>
              <w:t>Médio Prazo</w:t>
            </w:r>
          </w:p>
        </w:tc>
        <w:tc>
          <w:tcPr>
            <w:tcW w:w="0" w:type="auto"/>
            <w:shd w:val="clear" w:color="auto" w:fill="1F3864"/>
            <w:vAlign w:val="center"/>
          </w:tcPr>
          <w:p w14:paraId="51A0866D" w14:textId="77777777" w:rsidR="001B187A" w:rsidRPr="0094528A" w:rsidRDefault="001B187A" w:rsidP="00DE5229">
            <w:pPr>
              <w:pStyle w:val="SemFormatao"/>
              <w:rPr>
                <w:b/>
              </w:rPr>
            </w:pPr>
            <w:r w:rsidRPr="0094528A">
              <w:rPr>
                <w:b/>
              </w:rPr>
              <w:t>Longo Prazo</w:t>
            </w:r>
          </w:p>
        </w:tc>
        <w:tc>
          <w:tcPr>
            <w:tcW w:w="0" w:type="auto"/>
            <w:shd w:val="clear" w:color="auto" w:fill="1F3864"/>
            <w:vAlign w:val="center"/>
          </w:tcPr>
          <w:p w14:paraId="1651EDD9" w14:textId="77777777" w:rsidR="001B187A" w:rsidRPr="0094528A" w:rsidRDefault="001B187A" w:rsidP="00DE5229">
            <w:pPr>
              <w:pStyle w:val="SemFormatao"/>
              <w:rPr>
                <w:b/>
              </w:rPr>
            </w:pPr>
            <w:r w:rsidRPr="0094528A">
              <w:rPr>
                <w:b/>
              </w:rPr>
              <w:t>Sim</w:t>
            </w:r>
          </w:p>
        </w:tc>
        <w:tc>
          <w:tcPr>
            <w:tcW w:w="0" w:type="auto"/>
            <w:shd w:val="clear" w:color="auto" w:fill="1F3864"/>
            <w:vAlign w:val="center"/>
          </w:tcPr>
          <w:p w14:paraId="601E6709" w14:textId="77777777" w:rsidR="001B187A" w:rsidRPr="0094528A" w:rsidRDefault="001B187A" w:rsidP="00DE5229">
            <w:pPr>
              <w:pStyle w:val="SemFormatao"/>
              <w:rPr>
                <w:b/>
              </w:rPr>
            </w:pPr>
            <w:r w:rsidRPr="0094528A">
              <w:rPr>
                <w:b/>
              </w:rPr>
              <w:t>Não</w:t>
            </w:r>
          </w:p>
        </w:tc>
        <w:tc>
          <w:tcPr>
            <w:tcW w:w="0" w:type="auto"/>
            <w:vMerge/>
            <w:shd w:val="clear" w:color="auto" w:fill="1F3864"/>
            <w:vAlign w:val="center"/>
          </w:tcPr>
          <w:p w14:paraId="0963AFDF" w14:textId="77777777" w:rsidR="001B187A" w:rsidRDefault="001B187A" w:rsidP="00DE5229">
            <w:pPr>
              <w:pStyle w:val="SemFormatao"/>
            </w:pPr>
          </w:p>
        </w:tc>
      </w:tr>
      <w:tr w:rsidR="001B187A" w14:paraId="646CC059" w14:textId="77777777" w:rsidTr="00DE0C31">
        <w:trPr>
          <w:trHeight w:val="107"/>
          <w:jc w:val="center"/>
        </w:trPr>
        <w:tc>
          <w:tcPr>
            <w:tcW w:w="0" w:type="auto"/>
            <w:vAlign w:val="center"/>
          </w:tcPr>
          <w:p w14:paraId="5ADA64F2" w14:textId="5727E186" w:rsidR="001B187A" w:rsidRDefault="001B187A" w:rsidP="00DE5229">
            <w:pPr>
              <w:pStyle w:val="SemFormatao"/>
              <w:jc w:val="left"/>
            </w:pPr>
            <w:r w:rsidRPr="001B187A">
              <w:t>Criar consórcio intermunicipal para aquisi</w:t>
            </w:r>
            <w:r>
              <w:t>ção de um triturador itinerante</w:t>
            </w:r>
          </w:p>
        </w:tc>
        <w:tc>
          <w:tcPr>
            <w:tcW w:w="0" w:type="auto"/>
            <w:gridSpan w:val="2"/>
            <w:vAlign w:val="center"/>
          </w:tcPr>
          <w:p w14:paraId="075F7235" w14:textId="45A2C563" w:rsidR="001B187A" w:rsidRDefault="001B187A" w:rsidP="00DE5229">
            <w:pPr>
              <w:pStyle w:val="SemFormatao"/>
              <w:jc w:val="left"/>
            </w:pPr>
            <w:r w:rsidRPr="001B187A">
              <w:t>Rea</w:t>
            </w:r>
            <w:r>
              <w:t>lizar as devidas manutenções no triturador</w:t>
            </w:r>
          </w:p>
        </w:tc>
        <w:tc>
          <w:tcPr>
            <w:tcW w:w="0" w:type="auto"/>
            <w:vAlign w:val="center"/>
          </w:tcPr>
          <w:p w14:paraId="73AD0A02" w14:textId="77777777" w:rsidR="001B187A" w:rsidRDefault="001B187A" w:rsidP="00DE5229">
            <w:pPr>
              <w:pStyle w:val="SemFormatao"/>
            </w:pPr>
          </w:p>
        </w:tc>
        <w:tc>
          <w:tcPr>
            <w:tcW w:w="0" w:type="auto"/>
            <w:shd w:val="clear" w:color="auto" w:fill="FF0000"/>
            <w:vAlign w:val="center"/>
          </w:tcPr>
          <w:p w14:paraId="5065D5C1" w14:textId="77777777" w:rsidR="001B187A" w:rsidRDefault="001B187A" w:rsidP="00DE5229">
            <w:pPr>
              <w:pStyle w:val="SemFormatao"/>
            </w:pPr>
            <w:r>
              <w:t>X</w:t>
            </w:r>
          </w:p>
        </w:tc>
        <w:tc>
          <w:tcPr>
            <w:tcW w:w="0" w:type="auto"/>
            <w:vAlign w:val="center"/>
          </w:tcPr>
          <w:p w14:paraId="6DC61DA9" w14:textId="77777777" w:rsidR="001B187A" w:rsidRDefault="001B187A" w:rsidP="00DE5229">
            <w:pPr>
              <w:pStyle w:val="SemFormatao"/>
              <w:jc w:val="left"/>
            </w:pPr>
          </w:p>
        </w:tc>
      </w:tr>
    </w:tbl>
    <w:p w14:paraId="3B1BFC29" w14:textId="77777777" w:rsidR="001B187A" w:rsidRDefault="001B187A" w:rsidP="00B01814">
      <w:r w:rsidRPr="00DC5E77">
        <w:lastRenderedPageBreak/>
        <w:t>Conforme observado esta ação não foi cumprida necessitando de readequação e remanejamento das metas no horizonte de vigência do PMGIRS, conforme apresentado posteriormente.</w:t>
      </w:r>
    </w:p>
    <w:p w14:paraId="363F4279" w14:textId="78F00532" w:rsidR="001B187A" w:rsidRDefault="001B187A" w:rsidP="00B01814"/>
    <w:p w14:paraId="21C8E56E" w14:textId="4F1C88EC" w:rsidR="001B187A" w:rsidRDefault="001B187A" w:rsidP="00B01814">
      <w:r>
        <w:rPr>
          <w:b/>
        </w:rPr>
        <w:t>Item 2</w:t>
      </w:r>
      <w:r w:rsidRPr="005A1560">
        <w:rPr>
          <w:b/>
        </w:rPr>
        <w:t xml:space="preserve"> -</w:t>
      </w:r>
      <w:r>
        <w:t xml:space="preserve"> </w:t>
      </w:r>
      <w:r w:rsidRPr="001B187A">
        <w:t>Os resíduos de construção civil encontram-se dispostos em área irregular sem o devido licenciamento ambiental.</w:t>
      </w:r>
    </w:p>
    <w:p w14:paraId="33167FE8" w14:textId="2BDE06E3" w:rsidR="001B187A" w:rsidRDefault="001B187A" w:rsidP="00B01814">
      <w:r>
        <w:rPr>
          <w:b/>
        </w:rPr>
        <w:t xml:space="preserve">Programa </w:t>
      </w:r>
      <w:r w:rsidRPr="005A1560">
        <w:rPr>
          <w:b/>
        </w:rPr>
        <w:t>-</w:t>
      </w:r>
      <w:r>
        <w:t xml:space="preserve"> </w:t>
      </w:r>
      <w:r w:rsidRPr="001B187A">
        <w:t xml:space="preserve">Regularização da nova área de disposição dos resíduos de construção civil através do licenciamento ambiental. Programa Gerenciamento </w:t>
      </w:r>
      <w:r>
        <w:t>de Resíduos de Construção Civil</w:t>
      </w:r>
      <w:r w:rsidRPr="001B187A">
        <w:t xml:space="preserve">. </w:t>
      </w:r>
    </w:p>
    <w:p w14:paraId="0135C40C" w14:textId="6B9CE3E4" w:rsidR="001B187A" w:rsidRDefault="001B187A" w:rsidP="00B01814">
      <w:r w:rsidRPr="005A1560">
        <w:rPr>
          <w:b/>
        </w:rPr>
        <w:t>Aç</w:t>
      </w:r>
      <w:r>
        <w:rPr>
          <w:b/>
        </w:rPr>
        <w:t xml:space="preserve">ão </w:t>
      </w:r>
      <w:r w:rsidRPr="005A1560">
        <w:rPr>
          <w:b/>
        </w:rPr>
        <w:t>-</w:t>
      </w:r>
      <w:r>
        <w:t xml:space="preserve"> </w:t>
      </w:r>
      <w:r w:rsidRPr="001B187A">
        <w:t>Protocolizar pedido de licença no órgão ambiental competente.</w:t>
      </w:r>
    </w:p>
    <w:p w14:paraId="2E6340B2" w14:textId="400CFC51" w:rsidR="005147EE" w:rsidRDefault="005147EE" w:rsidP="005147EE">
      <w:pPr>
        <w:pStyle w:val="Legenda"/>
        <w:keepNext/>
      </w:pPr>
      <w:bookmarkStart w:id="333" w:name="_Toc13479325"/>
      <w:r>
        <w:t xml:space="preserve">Tabela </w:t>
      </w:r>
      <w:fldSimple w:instr=" SEQ Tabela \* ARABIC ">
        <w:r w:rsidR="0061692A">
          <w:rPr>
            <w:noProof/>
          </w:rPr>
          <w:t>77</w:t>
        </w:r>
      </w:fldSimple>
      <w:r>
        <w:t xml:space="preserve"> - </w:t>
      </w:r>
      <w:r w:rsidRPr="00000D31">
        <w:t>Realização de Programas, Ações e Metas - Item 2 - Resíduos de Construção Civil.</w:t>
      </w:r>
      <w:bookmarkEnd w:id="333"/>
    </w:p>
    <w:tbl>
      <w:tblPr>
        <w:tblStyle w:val="Tabelacomgrade"/>
        <w:tblW w:w="0" w:type="auto"/>
        <w:jc w:val="center"/>
        <w:tblLook w:val="04A0" w:firstRow="1" w:lastRow="0" w:firstColumn="1" w:lastColumn="0" w:noHBand="0" w:noVBand="1"/>
      </w:tblPr>
      <w:tblGrid>
        <w:gridCol w:w="2690"/>
        <w:gridCol w:w="1545"/>
        <w:gridCol w:w="1592"/>
        <w:gridCol w:w="650"/>
        <w:gridCol w:w="663"/>
        <w:gridCol w:w="1355"/>
      </w:tblGrid>
      <w:tr w:rsidR="001B187A" w14:paraId="3ED58227" w14:textId="77777777" w:rsidTr="00006CBA">
        <w:trPr>
          <w:jc w:val="center"/>
        </w:trPr>
        <w:tc>
          <w:tcPr>
            <w:tcW w:w="0" w:type="auto"/>
            <w:gridSpan w:val="3"/>
            <w:shd w:val="clear" w:color="auto" w:fill="1F3864"/>
            <w:vAlign w:val="center"/>
          </w:tcPr>
          <w:p w14:paraId="767832F3" w14:textId="77777777" w:rsidR="001B187A" w:rsidRPr="0094528A" w:rsidRDefault="001B187A" w:rsidP="00DE5229">
            <w:pPr>
              <w:pStyle w:val="SemFormatao"/>
              <w:rPr>
                <w:b/>
              </w:rPr>
            </w:pPr>
            <w:r w:rsidRPr="0094528A">
              <w:rPr>
                <w:b/>
              </w:rPr>
              <w:t>Metas</w:t>
            </w:r>
          </w:p>
        </w:tc>
        <w:tc>
          <w:tcPr>
            <w:tcW w:w="0" w:type="auto"/>
            <w:gridSpan w:val="2"/>
            <w:shd w:val="clear" w:color="auto" w:fill="1F3864"/>
            <w:vAlign w:val="center"/>
          </w:tcPr>
          <w:p w14:paraId="7C477C9D" w14:textId="77777777" w:rsidR="001B187A" w:rsidRPr="0094528A" w:rsidRDefault="001B187A" w:rsidP="00DE5229">
            <w:pPr>
              <w:pStyle w:val="SemFormatao"/>
              <w:rPr>
                <w:b/>
              </w:rPr>
            </w:pPr>
            <w:r w:rsidRPr="0094528A">
              <w:rPr>
                <w:b/>
              </w:rPr>
              <w:t>Ação executada</w:t>
            </w:r>
          </w:p>
        </w:tc>
        <w:tc>
          <w:tcPr>
            <w:tcW w:w="0" w:type="auto"/>
            <w:vMerge w:val="restart"/>
            <w:shd w:val="clear" w:color="auto" w:fill="1F3864"/>
            <w:vAlign w:val="center"/>
          </w:tcPr>
          <w:p w14:paraId="5D847DA8" w14:textId="77777777" w:rsidR="001B187A" w:rsidRPr="0094528A" w:rsidRDefault="001B187A" w:rsidP="00DE5229">
            <w:pPr>
              <w:pStyle w:val="SemFormatao"/>
              <w:rPr>
                <w:b/>
              </w:rPr>
            </w:pPr>
            <w:r w:rsidRPr="0094528A">
              <w:rPr>
                <w:b/>
              </w:rPr>
              <w:t>Descrição da ação</w:t>
            </w:r>
          </w:p>
        </w:tc>
      </w:tr>
      <w:tr w:rsidR="001B187A" w14:paraId="106EBCC1" w14:textId="77777777" w:rsidTr="00006CBA">
        <w:trPr>
          <w:jc w:val="center"/>
        </w:trPr>
        <w:tc>
          <w:tcPr>
            <w:tcW w:w="0" w:type="auto"/>
            <w:shd w:val="clear" w:color="auto" w:fill="1F3864"/>
            <w:vAlign w:val="center"/>
          </w:tcPr>
          <w:p w14:paraId="1FEEF021" w14:textId="77777777" w:rsidR="001B187A" w:rsidRPr="0094528A" w:rsidRDefault="001B187A" w:rsidP="00DE5229">
            <w:pPr>
              <w:pStyle w:val="SemFormatao"/>
              <w:rPr>
                <w:b/>
              </w:rPr>
            </w:pPr>
            <w:r w:rsidRPr="0094528A">
              <w:rPr>
                <w:b/>
              </w:rPr>
              <w:t>Curto Prazo</w:t>
            </w:r>
          </w:p>
        </w:tc>
        <w:tc>
          <w:tcPr>
            <w:tcW w:w="0" w:type="auto"/>
            <w:shd w:val="clear" w:color="auto" w:fill="1F3864"/>
            <w:vAlign w:val="center"/>
          </w:tcPr>
          <w:p w14:paraId="2C7EF349" w14:textId="77777777" w:rsidR="001B187A" w:rsidRPr="0094528A" w:rsidRDefault="001B187A" w:rsidP="00DE5229">
            <w:pPr>
              <w:pStyle w:val="SemFormatao"/>
              <w:rPr>
                <w:b/>
              </w:rPr>
            </w:pPr>
            <w:r w:rsidRPr="0094528A">
              <w:rPr>
                <w:b/>
              </w:rPr>
              <w:t>Médio Prazo</w:t>
            </w:r>
          </w:p>
        </w:tc>
        <w:tc>
          <w:tcPr>
            <w:tcW w:w="0" w:type="auto"/>
            <w:shd w:val="clear" w:color="auto" w:fill="1F3864"/>
            <w:vAlign w:val="center"/>
          </w:tcPr>
          <w:p w14:paraId="1D48146F" w14:textId="77777777" w:rsidR="001B187A" w:rsidRPr="0094528A" w:rsidRDefault="001B187A" w:rsidP="00DE5229">
            <w:pPr>
              <w:pStyle w:val="SemFormatao"/>
              <w:rPr>
                <w:b/>
              </w:rPr>
            </w:pPr>
            <w:r w:rsidRPr="0094528A">
              <w:rPr>
                <w:b/>
              </w:rPr>
              <w:t>Longo Prazo</w:t>
            </w:r>
          </w:p>
        </w:tc>
        <w:tc>
          <w:tcPr>
            <w:tcW w:w="0" w:type="auto"/>
            <w:shd w:val="clear" w:color="auto" w:fill="1F3864"/>
            <w:vAlign w:val="center"/>
          </w:tcPr>
          <w:p w14:paraId="7144A2CA" w14:textId="77777777" w:rsidR="001B187A" w:rsidRPr="0094528A" w:rsidRDefault="001B187A" w:rsidP="00DE5229">
            <w:pPr>
              <w:pStyle w:val="SemFormatao"/>
              <w:rPr>
                <w:b/>
              </w:rPr>
            </w:pPr>
            <w:r w:rsidRPr="0094528A">
              <w:rPr>
                <w:b/>
              </w:rPr>
              <w:t>Sim</w:t>
            </w:r>
          </w:p>
        </w:tc>
        <w:tc>
          <w:tcPr>
            <w:tcW w:w="0" w:type="auto"/>
            <w:shd w:val="clear" w:color="auto" w:fill="1F3864"/>
            <w:vAlign w:val="center"/>
          </w:tcPr>
          <w:p w14:paraId="71260F9F" w14:textId="77777777" w:rsidR="001B187A" w:rsidRPr="0094528A" w:rsidRDefault="001B187A" w:rsidP="00DE5229">
            <w:pPr>
              <w:pStyle w:val="SemFormatao"/>
              <w:rPr>
                <w:b/>
              </w:rPr>
            </w:pPr>
            <w:r w:rsidRPr="0094528A">
              <w:rPr>
                <w:b/>
              </w:rPr>
              <w:t>Não</w:t>
            </w:r>
          </w:p>
        </w:tc>
        <w:tc>
          <w:tcPr>
            <w:tcW w:w="0" w:type="auto"/>
            <w:vMerge/>
            <w:shd w:val="clear" w:color="auto" w:fill="1F3864"/>
            <w:vAlign w:val="center"/>
          </w:tcPr>
          <w:p w14:paraId="5C324ADC" w14:textId="77777777" w:rsidR="001B187A" w:rsidRDefault="001B187A" w:rsidP="00DE5229">
            <w:pPr>
              <w:pStyle w:val="SemFormatao"/>
            </w:pPr>
          </w:p>
        </w:tc>
      </w:tr>
      <w:tr w:rsidR="001B187A" w14:paraId="7130D4FF" w14:textId="77777777" w:rsidTr="00DE0C31">
        <w:trPr>
          <w:trHeight w:val="107"/>
          <w:jc w:val="center"/>
        </w:trPr>
        <w:tc>
          <w:tcPr>
            <w:tcW w:w="0" w:type="auto"/>
            <w:vAlign w:val="center"/>
          </w:tcPr>
          <w:p w14:paraId="034C01FF" w14:textId="0363B2A9" w:rsidR="001B187A" w:rsidRDefault="001B187A" w:rsidP="00DE5229">
            <w:pPr>
              <w:pStyle w:val="SemFormatao"/>
              <w:jc w:val="left"/>
            </w:pPr>
            <w:r w:rsidRPr="001B187A">
              <w:t>Licenciar a área,  tendendo as exigências técnicas emitidas pelo orgão ambiental</w:t>
            </w:r>
          </w:p>
        </w:tc>
        <w:tc>
          <w:tcPr>
            <w:tcW w:w="0" w:type="auto"/>
            <w:gridSpan w:val="2"/>
            <w:vAlign w:val="center"/>
          </w:tcPr>
          <w:p w14:paraId="15F54ADD" w14:textId="5CE62B58" w:rsidR="001B187A" w:rsidRDefault="001B187A" w:rsidP="00DE5229">
            <w:pPr>
              <w:pStyle w:val="SemFormatao"/>
              <w:jc w:val="left"/>
            </w:pPr>
            <w:r w:rsidRPr="001B187A">
              <w:t>Manter o atendimento em 100% as exigências técnicas emitidas pelo órgão ambient</w:t>
            </w:r>
            <w:r>
              <w:t>al</w:t>
            </w:r>
          </w:p>
        </w:tc>
        <w:tc>
          <w:tcPr>
            <w:tcW w:w="0" w:type="auto"/>
            <w:vAlign w:val="center"/>
          </w:tcPr>
          <w:p w14:paraId="7E45AEBD" w14:textId="77777777" w:rsidR="001B187A" w:rsidRDefault="001B187A" w:rsidP="00DE5229">
            <w:pPr>
              <w:pStyle w:val="SemFormatao"/>
            </w:pPr>
          </w:p>
        </w:tc>
        <w:tc>
          <w:tcPr>
            <w:tcW w:w="0" w:type="auto"/>
            <w:shd w:val="clear" w:color="auto" w:fill="FF0000"/>
            <w:vAlign w:val="center"/>
          </w:tcPr>
          <w:p w14:paraId="524D912E" w14:textId="77777777" w:rsidR="001B187A" w:rsidRDefault="001B187A" w:rsidP="00DE5229">
            <w:pPr>
              <w:pStyle w:val="SemFormatao"/>
            </w:pPr>
            <w:r>
              <w:t>X</w:t>
            </w:r>
          </w:p>
        </w:tc>
        <w:tc>
          <w:tcPr>
            <w:tcW w:w="0" w:type="auto"/>
            <w:vAlign w:val="center"/>
          </w:tcPr>
          <w:p w14:paraId="04C769C1" w14:textId="77777777" w:rsidR="001B187A" w:rsidRDefault="001B187A" w:rsidP="00DE5229">
            <w:pPr>
              <w:pStyle w:val="SemFormatao"/>
              <w:jc w:val="left"/>
            </w:pPr>
          </w:p>
        </w:tc>
      </w:tr>
    </w:tbl>
    <w:p w14:paraId="79682A34" w14:textId="77777777" w:rsidR="001B187A" w:rsidRDefault="001B187A" w:rsidP="00B01814">
      <w:r w:rsidRPr="00DC5E77">
        <w:t>Conforme observado esta ação não foi cumprida necessitando de readequação e remanejamento das metas no horizonte de vigência do PMGIRS, conforme apresentado posteriormente.</w:t>
      </w:r>
    </w:p>
    <w:p w14:paraId="2B044A93" w14:textId="57E01919" w:rsidR="001B187A" w:rsidRDefault="001B187A" w:rsidP="00B01814"/>
    <w:p w14:paraId="5E0939BC" w14:textId="2D272734" w:rsidR="001B187A" w:rsidRDefault="001B187A" w:rsidP="00B01814">
      <w:r>
        <w:rPr>
          <w:b/>
        </w:rPr>
        <w:t>Item 3</w:t>
      </w:r>
      <w:r w:rsidRPr="005A1560">
        <w:rPr>
          <w:b/>
        </w:rPr>
        <w:t xml:space="preserve"> -</w:t>
      </w:r>
      <w:r>
        <w:t xml:space="preserve"> </w:t>
      </w:r>
      <w:r w:rsidRPr="001B187A">
        <w:t>A legislação existente no município referente aos resíduos de construção civil necessita ser revisada e readequada de acordo com o CONAMA 307/2002.</w:t>
      </w:r>
    </w:p>
    <w:p w14:paraId="22F8C507" w14:textId="03BC02A6" w:rsidR="001B187A" w:rsidRDefault="001B187A" w:rsidP="00B01814">
      <w:r>
        <w:rPr>
          <w:b/>
        </w:rPr>
        <w:t xml:space="preserve">Programa </w:t>
      </w:r>
      <w:r w:rsidRPr="005A1560">
        <w:rPr>
          <w:b/>
        </w:rPr>
        <w:t>-</w:t>
      </w:r>
      <w:r>
        <w:t xml:space="preserve"> </w:t>
      </w:r>
      <w:r w:rsidRPr="001B187A">
        <w:t>Estabelecimento de procedimento interno para a revisão da legislação municipal inerente a gestão dos resíduos de construção civil. Programa Melhoria Contínua dos Resíduos de Construção Civil.</w:t>
      </w:r>
    </w:p>
    <w:p w14:paraId="3CAB6E51" w14:textId="351BC6A3" w:rsidR="001B187A" w:rsidRDefault="001B187A" w:rsidP="00B01814">
      <w:r w:rsidRPr="005A1560">
        <w:rPr>
          <w:b/>
        </w:rPr>
        <w:t>Aç</w:t>
      </w:r>
      <w:r>
        <w:rPr>
          <w:b/>
        </w:rPr>
        <w:t xml:space="preserve">ão </w:t>
      </w:r>
      <w:r w:rsidRPr="005A1560">
        <w:rPr>
          <w:b/>
        </w:rPr>
        <w:t>-</w:t>
      </w:r>
      <w:r>
        <w:t xml:space="preserve"> </w:t>
      </w:r>
      <w:r w:rsidRPr="001B187A">
        <w:t>Revisar e readequar a legislação municipal inerente a gestão dos resíduos de construção civil.</w:t>
      </w:r>
    </w:p>
    <w:p w14:paraId="6F8FB044" w14:textId="2F9D7F67" w:rsidR="005147EE" w:rsidRDefault="005147EE" w:rsidP="005147EE">
      <w:pPr>
        <w:pStyle w:val="Legenda"/>
        <w:keepNext/>
      </w:pPr>
      <w:bookmarkStart w:id="334" w:name="_Toc13479326"/>
      <w:r>
        <w:lastRenderedPageBreak/>
        <w:t xml:space="preserve">Tabela </w:t>
      </w:r>
      <w:fldSimple w:instr=" SEQ Tabela \* ARABIC ">
        <w:r w:rsidR="0061692A">
          <w:rPr>
            <w:noProof/>
          </w:rPr>
          <w:t>78</w:t>
        </w:r>
      </w:fldSimple>
      <w:r>
        <w:t xml:space="preserve"> - </w:t>
      </w:r>
      <w:r w:rsidRPr="004A4C94">
        <w:t>Realização de Programas, Ações e Metas - Item 3 - Resíduos de Construção Civil.</w:t>
      </w:r>
      <w:bookmarkEnd w:id="334"/>
    </w:p>
    <w:tbl>
      <w:tblPr>
        <w:tblStyle w:val="Tabelacomgrade"/>
        <w:tblW w:w="0" w:type="auto"/>
        <w:jc w:val="center"/>
        <w:tblLook w:val="04A0" w:firstRow="1" w:lastRow="0" w:firstColumn="1" w:lastColumn="0" w:noHBand="0" w:noVBand="1"/>
      </w:tblPr>
      <w:tblGrid>
        <w:gridCol w:w="3331"/>
        <w:gridCol w:w="1278"/>
        <w:gridCol w:w="1320"/>
        <w:gridCol w:w="630"/>
        <w:gridCol w:w="642"/>
        <w:gridCol w:w="1294"/>
      </w:tblGrid>
      <w:tr w:rsidR="001B187A" w14:paraId="420EB2EC" w14:textId="77777777" w:rsidTr="00006CBA">
        <w:trPr>
          <w:jc w:val="center"/>
        </w:trPr>
        <w:tc>
          <w:tcPr>
            <w:tcW w:w="0" w:type="auto"/>
            <w:gridSpan w:val="3"/>
            <w:shd w:val="clear" w:color="auto" w:fill="1F3864"/>
            <w:vAlign w:val="center"/>
          </w:tcPr>
          <w:p w14:paraId="6C6E960C" w14:textId="77777777" w:rsidR="001B187A" w:rsidRPr="0094528A" w:rsidRDefault="001B187A" w:rsidP="00DE5229">
            <w:pPr>
              <w:pStyle w:val="SemFormatao"/>
              <w:rPr>
                <w:b/>
              </w:rPr>
            </w:pPr>
            <w:r w:rsidRPr="0094528A">
              <w:rPr>
                <w:b/>
              </w:rPr>
              <w:t>Metas</w:t>
            </w:r>
          </w:p>
        </w:tc>
        <w:tc>
          <w:tcPr>
            <w:tcW w:w="0" w:type="auto"/>
            <w:gridSpan w:val="2"/>
            <w:shd w:val="clear" w:color="auto" w:fill="1F3864"/>
            <w:vAlign w:val="center"/>
          </w:tcPr>
          <w:p w14:paraId="697F37FA" w14:textId="77777777" w:rsidR="001B187A" w:rsidRPr="0094528A" w:rsidRDefault="001B187A" w:rsidP="00DE5229">
            <w:pPr>
              <w:pStyle w:val="SemFormatao"/>
              <w:rPr>
                <w:b/>
              </w:rPr>
            </w:pPr>
            <w:r w:rsidRPr="0094528A">
              <w:rPr>
                <w:b/>
              </w:rPr>
              <w:t>Ação executada</w:t>
            </w:r>
          </w:p>
        </w:tc>
        <w:tc>
          <w:tcPr>
            <w:tcW w:w="0" w:type="auto"/>
            <w:vMerge w:val="restart"/>
            <w:shd w:val="clear" w:color="auto" w:fill="1F3864"/>
            <w:vAlign w:val="center"/>
          </w:tcPr>
          <w:p w14:paraId="50936822" w14:textId="77777777" w:rsidR="001B187A" w:rsidRPr="0094528A" w:rsidRDefault="001B187A" w:rsidP="00DE5229">
            <w:pPr>
              <w:pStyle w:val="SemFormatao"/>
              <w:rPr>
                <w:b/>
              </w:rPr>
            </w:pPr>
            <w:r w:rsidRPr="0094528A">
              <w:rPr>
                <w:b/>
              </w:rPr>
              <w:t>Descrição da ação</w:t>
            </w:r>
          </w:p>
        </w:tc>
      </w:tr>
      <w:tr w:rsidR="001B187A" w14:paraId="512CECC1" w14:textId="77777777" w:rsidTr="00006CBA">
        <w:trPr>
          <w:jc w:val="center"/>
        </w:trPr>
        <w:tc>
          <w:tcPr>
            <w:tcW w:w="0" w:type="auto"/>
            <w:shd w:val="clear" w:color="auto" w:fill="1F3864"/>
            <w:vAlign w:val="center"/>
          </w:tcPr>
          <w:p w14:paraId="48F2E804" w14:textId="77777777" w:rsidR="001B187A" w:rsidRPr="0094528A" w:rsidRDefault="001B187A" w:rsidP="00DE5229">
            <w:pPr>
              <w:pStyle w:val="SemFormatao"/>
              <w:rPr>
                <w:b/>
              </w:rPr>
            </w:pPr>
            <w:r w:rsidRPr="0094528A">
              <w:rPr>
                <w:b/>
              </w:rPr>
              <w:t>Curto Prazo</w:t>
            </w:r>
          </w:p>
        </w:tc>
        <w:tc>
          <w:tcPr>
            <w:tcW w:w="0" w:type="auto"/>
            <w:shd w:val="clear" w:color="auto" w:fill="1F3864"/>
            <w:vAlign w:val="center"/>
          </w:tcPr>
          <w:p w14:paraId="29BBCAF4" w14:textId="77777777" w:rsidR="001B187A" w:rsidRPr="0094528A" w:rsidRDefault="001B187A" w:rsidP="00DE5229">
            <w:pPr>
              <w:pStyle w:val="SemFormatao"/>
              <w:rPr>
                <w:b/>
              </w:rPr>
            </w:pPr>
            <w:r w:rsidRPr="0094528A">
              <w:rPr>
                <w:b/>
              </w:rPr>
              <w:t>Médio Prazo</w:t>
            </w:r>
          </w:p>
        </w:tc>
        <w:tc>
          <w:tcPr>
            <w:tcW w:w="0" w:type="auto"/>
            <w:shd w:val="clear" w:color="auto" w:fill="1F3864"/>
            <w:vAlign w:val="center"/>
          </w:tcPr>
          <w:p w14:paraId="2465C2E4" w14:textId="77777777" w:rsidR="001B187A" w:rsidRPr="0094528A" w:rsidRDefault="001B187A" w:rsidP="00DE5229">
            <w:pPr>
              <w:pStyle w:val="SemFormatao"/>
              <w:rPr>
                <w:b/>
              </w:rPr>
            </w:pPr>
            <w:r w:rsidRPr="0094528A">
              <w:rPr>
                <w:b/>
              </w:rPr>
              <w:t>Longo Prazo</w:t>
            </w:r>
          </w:p>
        </w:tc>
        <w:tc>
          <w:tcPr>
            <w:tcW w:w="0" w:type="auto"/>
            <w:shd w:val="clear" w:color="auto" w:fill="1F3864"/>
            <w:vAlign w:val="center"/>
          </w:tcPr>
          <w:p w14:paraId="6EF26CE8" w14:textId="77777777" w:rsidR="001B187A" w:rsidRPr="0094528A" w:rsidRDefault="001B187A" w:rsidP="00DE5229">
            <w:pPr>
              <w:pStyle w:val="SemFormatao"/>
              <w:rPr>
                <w:b/>
              </w:rPr>
            </w:pPr>
            <w:r w:rsidRPr="0094528A">
              <w:rPr>
                <w:b/>
              </w:rPr>
              <w:t>Sim</w:t>
            </w:r>
          </w:p>
        </w:tc>
        <w:tc>
          <w:tcPr>
            <w:tcW w:w="0" w:type="auto"/>
            <w:shd w:val="clear" w:color="auto" w:fill="1F3864"/>
            <w:vAlign w:val="center"/>
          </w:tcPr>
          <w:p w14:paraId="6548F671" w14:textId="77777777" w:rsidR="001B187A" w:rsidRPr="0094528A" w:rsidRDefault="001B187A" w:rsidP="00DE5229">
            <w:pPr>
              <w:pStyle w:val="SemFormatao"/>
              <w:rPr>
                <w:b/>
              </w:rPr>
            </w:pPr>
            <w:r w:rsidRPr="0094528A">
              <w:rPr>
                <w:b/>
              </w:rPr>
              <w:t>Não</w:t>
            </w:r>
          </w:p>
        </w:tc>
        <w:tc>
          <w:tcPr>
            <w:tcW w:w="0" w:type="auto"/>
            <w:vMerge/>
            <w:shd w:val="clear" w:color="auto" w:fill="1F3864"/>
            <w:vAlign w:val="center"/>
          </w:tcPr>
          <w:p w14:paraId="3B233820" w14:textId="77777777" w:rsidR="001B187A" w:rsidRDefault="001B187A" w:rsidP="00DE5229">
            <w:pPr>
              <w:pStyle w:val="SemFormatao"/>
            </w:pPr>
          </w:p>
        </w:tc>
      </w:tr>
      <w:tr w:rsidR="001B187A" w14:paraId="72E8166C" w14:textId="77777777" w:rsidTr="00DE0C31">
        <w:trPr>
          <w:trHeight w:val="107"/>
          <w:jc w:val="center"/>
        </w:trPr>
        <w:tc>
          <w:tcPr>
            <w:tcW w:w="0" w:type="auto"/>
            <w:vAlign w:val="center"/>
          </w:tcPr>
          <w:p w14:paraId="43838CBE" w14:textId="2EB2C982" w:rsidR="001B187A" w:rsidRDefault="001B187A" w:rsidP="00DE5229">
            <w:pPr>
              <w:pStyle w:val="SemFormatao"/>
              <w:jc w:val="left"/>
            </w:pPr>
            <w:r w:rsidRPr="001B187A">
              <w:t>Atender em 100% as necessidades</w:t>
            </w:r>
          </w:p>
        </w:tc>
        <w:tc>
          <w:tcPr>
            <w:tcW w:w="0" w:type="auto"/>
            <w:gridSpan w:val="2"/>
            <w:vAlign w:val="center"/>
          </w:tcPr>
          <w:p w14:paraId="28BB2CB1" w14:textId="3B457DBA" w:rsidR="001B187A" w:rsidRDefault="001B187A" w:rsidP="00DE5229">
            <w:pPr>
              <w:pStyle w:val="SemFormatao"/>
              <w:jc w:val="left"/>
            </w:pPr>
            <w:r w:rsidRPr="001B187A">
              <w:t>Manter o atendimento em 100% as exigências le</w:t>
            </w:r>
            <w:r>
              <w:t>gais contempladas na legislação</w:t>
            </w:r>
          </w:p>
        </w:tc>
        <w:tc>
          <w:tcPr>
            <w:tcW w:w="0" w:type="auto"/>
            <w:vAlign w:val="center"/>
          </w:tcPr>
          <w:p w14:paraId="2FAE49B5" w14:textId="77777777" w:rsidR="001B187A" w:rsidRDefault="001B187A" w:rsidP="00DE5229">
            <w:pPr>
              <w:pStyle w:val="SemFormatao"/>
            </w:pPr>
          </w:p>
        </w:tc>
        <w:tc>
          <w:tcPr>
            <w:tcW w:w="0" w:type="auto"/>
            <w:shd w:val="clear" w:color="auto" w:fill="FF0000"/>
            <w:vAlign w:val="center"/>
          </w:tcPr>
          <w:p w14:paraId="4C4E8290" w14:textId="77777777" w:rsidR="001B187A" w:rsidRDefault="001B187A" w:rsidP="00DE5229">
            <w:pPr>
              <w:pStyle w:val="SemFormatao"/>
            </w:pPr>
            <w:r>
              <w:t>X</w:t>
            </w:r>
          </w:p>
        </w:tc>
        <w:tc>
          <w:tcPr>
            <w:tcW w:w="0" w:type="auto"/>
            <w:vAlign w:val="center"/>
          </w:tcPr>
          <w:p w14:paraId="7AF3B808" w14:textId="77777777" w:rsidR="001B187A" w:rsidRDefault="001B187A" w:rsidP="00DE5229">
            <w:pPr>
              <w:pStyle w:val="SemFormatao"/>
              <w:jc w:val="left"/>
            </w:pPr>
          </w:p>
        </w:tc>
      </w:tr>
      <w:tr w:rsidR="001B187A" w14:paraId="39729A59" w14:textId="77777777" w:rsidTr="00DE0C31">
        <w:trPr>
          <w:trHeight w:val="107"/>
          <w:jc w:val="center"/>
        </w:trPr>
        <w:tc>
          <w:tcPr>
            <w:tcW w:w="0" w:type="auto"/>
            <w:vAlign w:val="center"/>
          </w:tcPr>
          <w:p w14:paraId="56306F23" w14:textId="29862065" w:rsidR="001B187A" w:rsidRPr="001B187A" w:rsidRDefault="001B187A" w:rsidP="00DE5229">
            <w:pPr>
              <w:pStyle w:val="SemFormatao"/>
              <w:jc w:val="left"/>
            </w:pPr>
            <w:r w:rsidRPr="001B187A">
              <w:t>Contratar empresa especializada para a elaboração do Plano de Resíduos de Construção Civil conform</w:t>
            </w:r>
            <w:r>
              <w:t>e estipulado no CONAMA 307/2002</w:t>
            </w:r>
          </w:p>
        </w:tc>
        <w:tc>
          <w:tcPr>
            <w:tcW w:w="0" w:type="auto"/>
            <w:gridSpan w:val="2"/>
            <w:vAlign w:val="center"/>
          </w:tcPr>
          <w:p w14:paraId="1B2484E2" w14:textId="3990F6DC" w:rsidR="001B187A" w:rsidRPr="001B187A" w:rsidRDefault="001B187A" w:rsidP="00DE5229">
            <w:pPr>
              <w:pStyle w:val="SemFormatao"/>
              <w:jc w:val="left"/>
            </w:pPr>
            <w:r w:rsidRPr="001B187A">
              <w:t>Efetivar as ações previstas no Plano de Resíduos de Con</w:t>
            </w:r>
            <w:r>
              <w:t>strução Civil</w:t>
            </w:r>
          </w:p>
        </w:tc>
        <w:tc>
          <w:tcPr>
            <w:tcW w:w="0" w:type="auto"/>
            <w:vAlign w:val="center"/>
          </w:tcPr>
          <w:p w14:paraId="630A8C8B" w14:textId="77777777" w:rsidR="001B187A" w:rsidRDefault="001B187A" w:rsidP="00DE5229">
            <w:pPr>
              <w:pStyle w:val="SemFormatao"/>
            </w:pPr>
          </w:p>
        </w:tc>
        <w:tc>
          <w:tcPr>
            <w:tcW w:w="0" w:type="auto"/>
            <w:shd w:val="clear" w:color="auto" w:fill="FF0000"/>
            <w:vAlign w:val="center"/>
          </w:tcPr>
          <w:p w14:paraId="26BEA469" w14:textId="78B3484A" w:rsidR="001B187A" w:rsidRDefault="001B187A" w:rsidP="00DE5229">
            <w:pPr>
              <w:pStyle w:val="SemFormatao"/>
            </w:pPr>
            <w:r>
              <w:t>X</w:t>
            </w:r>
          </w:p>
        </w:tc>
        <w:tc>
          <w:tcPr>
            <w:tcW w:w="0" w:type="auto"/>
            <w:vAlign w:val="center"/>
          </w:tcPr>
          <w:p w14:paraId="7AB629E8" w14:textId="77777777" w:rsidR="001B187A" w:rsidRDefault="001B187A" w:rsidP="00DE5229">
            <w:pPr>
              <w:pStyle w:val="SemFormatao"/>
              <w:jc w:val="left"/>
            </w:pPr>
          </w:p>
        </w:tc>
      </w:tr>
    </w:tbl>
    <w:p w14:paraId="4CB10F77" w14:textId="045CB405" w:rsidR="001B187A" w:rsidRDefault="001B187A" w:rsidP="00B01814">
      <w:r w:rsidRPr="00DC5E77">
        <w:t>Conforme observado esta ação não foi cumprida necessitando de readequação e remanejamento das metas no horizonte de vigência do PMGIRS, conforme apresentado posteriormente.</w:t>
      </w:r>
    </w:p>
    <w:p w14:paraId="05591889" w14:textId="1418725C" w:rsidR="0029247C" w:rsidRDefault="00EA1D4D" w:rsidP="00B01814">
      <w:pPr>
        <w:pStyle w:val="Ttulo2"/>
      </w:pPr>
      <w:bookmarkStart w:id="335" w:name="_Toc13479065"/>
      <w:r>
        <w:t>10</w:t>
      </w:r>
      <w:r w:rsidR="0029247C">
        <w:t>.7. Resíduos Sólidos Industriais</w:t>
      </w:r>
      <w:bookmarkEnd w:id="335"/>
    </w:p>
    <w:p w14:paraId="2B617CBC" w14:textId="3343BFD5" w:rsidR="001B187A" w:rsidRDefault="001B187A" w:rsidP="00B01814">
      <w:r>
        <w:rPr>
          <w:b/>
        </w:rPr>
        <w:t>Item 1</w:t>
      </w:r>
      <w:r w:rsidRPr="005A1560">
        <w:rPr>
          <w:b/>
        </w:rPr>
        <w:t xml:space="preserve"> -</w:t>
      </w:r>
      <w:r>
        <w:t xml:space="preserve"> </w:t>
      </w:r>
      <w:r w:rsidRPr="001B187A">
        <w:t>A prefeitura municipal não exige o Plano de Gerenciamento de Resíduos das indústrias existentes no município.</w:t>
      </w:r>
    </w:p>
    <w:p w14:paraId="55FB06EF" w14:textId="137562B3" w:rsidR="001B187A" w:rsidRDefault="001B187A" w:rsidP="00B01814">
      <w:r>
        <w:rPr>
          <w:b/>
        </w:rPr>
        <w:t xml:space="preserve">Programa </w:t>
      </w:r>
      <w:r w:rsidRPr="005A1560">
        <w:rPr>
          <w:b/>
        </w:rPr>
        <w:t>-</w:t>
      </w:r>
      <w:r>
        <w:t xml:space="preserve"> </w:t>
      </w:r>
      <w:r w:rsidRPr="001B187A">
        <w:t>Desenvolvimento de normatizações específicas sobre a gestão dos resíduos industriais.</w:t>
      </w:r>
      <w:r>
        <w:t xml:space="preserve"> </w:t>
      </w:r>
      <w:r w:rsidRPr="001B187A">
        <w:t>Programa Melhoria Contínua dos Resíduos Industriais.</w:t>
      </w:r>
    </w:p>
    <w:p w14:paraId="1A45DDB9" w14:textId="679C50F3" w:rsidR="001B187A" w:rsidRDefault="001B187A" w:rsidP="00B01814">
      <w:r w:rsidRPr="005A1560">
        <w:rPr>
          <w:b/>
        </w:rPr>
        <w:t>Aç</w:t>
      </w:r>
      <w:r>
        <w:rPr>
          <w:b/>
        </w:rPr>
        <w:t xml:space="preserve">ão </w:t>
      </w:r>
      <w:r w:rsidRPr="005A1560">
        <w:rPr>
          <w:b/>
        </w:rPr>
        <w:t>-</w:t>
      </w:r>
      <w:r>
        <w:t xml:space="preserve"> </w:t>
      </w:r>
      <w:r w:rsidRPr="001B187A">
        <w:t>Estabelecer normativa legal visando estabelecer a elaboração do Plano de Gerenciamento de Resíduos Sólidos, conforme estipulado na Política Nacional de Resíduos Sólidos.</w:t>
      </w:r>
    </w:p>
    <w:p w14:paraId="72DA5C35" w14:textId="32FAE446" w:rsidR="00387CDC" w:rsidRDefault="00387CDC" w:rsidP="00B01814"/>
    <w:p w14:paraId="5E141996" w14:textId="77777777" w:rsidR="00387CDC" w:rsidRDefault="00387CDC" w:rsidP="00B01814"/>
    <w:p w14:paraId="3095E8D7" w14:textId="1296A8E9" w:rsidR="005147EE" w:rsidRDefault="005147EE" w:rsidP="005147EE">
      <w:pPr>
        <w:pStyle w:val="Legenda"/>
        <w:keepNext/>
      </w:pPr>
      <w:bookmarkStart w:id="336" w:name="_Toc13479327"/>
      <w:r>
        <w:lastRenderedPageBreak/>
        <w:t xml:space="preserve">Tabela </w:t>
      </w:r>
      <w:fldSimple w:instr=" SEQ Tabela \* ARABIC ">
        <w:r w:rsidR="0061692A">
          <w:rPr>
            <w:noProof/>
          </w:rPr>
          <w:t>79</w:t>
        </w:r>
      </w:fldSimple>
      <w:r>
        <w:t xml:space="preserve"> - </w:t>
      </w:r>
      <w:r w:rsidRPr="00427475">
        <w:t>Realização de Programas, Ações e Metas - Item 1 - Resíduos de Industriais.</w:t>
      </w:r>
      <w:bookmarkEnd w:id="336"/>
    </w:p>
    <w:tbl>
      <w:tblPr>
        <w:tblStyle w:val="Tabelacomgrade"/>
        <w:tblW w:w="0" w:type="auto"/>
        <w:jc w:val="center"/>
        <w:tblLook w:val="04A0" w:firstRow="1" w:lastRow="0" w:firstColumn="1" w:lastColumn="0" w:noHBand="0" w:noVBand="1"/>
      </w:tblPr>
      <w:tblGrid>
        <w:gridCol w:w="3762"/>
        <w:gridCol w:w="1097"/>
        <w:gridCol w:w="1135"/>
        <w:gridCol w:w="617"/>
        <w:gridCol w:w="629"/>
        <w:gridCol w:w="1255"/>
      </w:tblGrid>
      <w:tr w:rsidR="001B187A" w14:paraId="02F57243" w14:textId="77777777" w:rsidTr="00006CBA">
        <w:trPr>
          <w:jc w:val="center"/>
        </w:trPr>
        <w:tc>
          <w:tcPr>
            <w:tcW w:w="0" w:type="auto"/>
            <w:gridSpan w:val="3"/>
            <w:shd w:val="clear" w:color="auto" w:fill="1F3864"/>
            <w:vAlign w:val="center"/>
          </w:tcPr>
          <w:p w14:paraId="140987E9" w14:textId="77777777" w:rsidR="001B187A" w:rsidRPr="0094528A" w:rsidRDefault="001B187A" w:rsidP="00DE5229">
            <w:pPr>
              <w:pStyle w:val="SemFormatao"/>
              <w:rPr>
                <w:b/>
              </w:rPr>
            </w:pPr>
            <w:r w:rsidRPr="0094528A">
              <w:rPr>
                <w:b/>
              </w:rPr>
              <w:t>Metas</w:t>
            </w:r>
          </w:p>
        </w:tc>
        <w:tc>
          <w:tcPr>
            <w:tcW w:w="0" w:type="auto"/>
            <w:gridSpan w:val="2"/>
            <w:shd w:val="clear" w:color="auto" w:fill="1F3864"/>
            <w:vAlign w:val="center"/>
          </w:tcPr>
          <w:p w14:paraId="4CAFA18D" w14:textId="77777777" w:rsidR="001B187A" w:rsidRPr="0094528A" w:rsidRDefault="001B187A" w:rsidP="00DE5229">
            <w:pPr>
              <w:pStyle w:val="SemFormatao"/>
              <w:rPr>
                <w:b/>
              </w:rPr>
            </w:pPr>
            <w:r w:rsidRPr="0094528A">
              <w:rPr>
                <w:b/>
              </w:rPr>
              <w:t>Ação executada</w:t>
            </w:r>
          </w:p>
        </w:tc>
        <w:tc>
          <w:tcPr>
            <w:tcW w:w="0" w:type="auto"/>
            <w:vMerge w:val="restart"/>
            <w:shd w:val="clear" w:color="auto" w:fill="1F3864"/>
            <w:vAlign w:val="center"/>
          </w:tcPr>
          <w:p w14:paraId="08D58900" w14:textId="77777777" w:rsidR="001B187A" w:rsidRPr="0094528A" w:rsidRDefault="001B187A" w:rsidP="00DE5229">
            <w:pPr>
              <w:pStyle w:val="SemFormatao"/>
              <w:rPr>
                <w:b/>
              </w:rPr>
            </w:pPr>
            <w:r w:rsidRPr="0094528A">
              <w:rPr>
                <w:b/>
              </w:rPr>
              <w:t>Descrição da ação</w:t>
            </w:r>
          </w:p>
        </w:tc>
      </w:tr>
      <w:tr w:rsidR="001B187A" w14:paraId="3C0DEB14" w14:textId="77777777" w:rsidTr="00006CBA">
        <w:trPr>
          <w:jc w:val="center"/>
        </w:trPr>
        <w:tc>
          <w:tcPr>
            <w:tcW w:w="0" w:type="auto"/>
            <w:shd w:val="clear" w:color="auto" w:fill="1F3864"/>
            <w:vAlign w:val="center"/>
          </w:tcPr>
          <w:p w14:paraId="1D2D1CBB" w14:textId="77777777" w:rsidR="001B187A" w:rsidRPr="0094528A" w:rsidRDefault="001B187A" w:rsidP="00DE5229">
            <w:pPr>
              <w:pStyle w:val="SemFormatao"/>
              <w:rPr>
                <w:b/>
              </w:rPr>
            </w:pPr>
            <w:r w:rsidRPr="0094528A">
              <w:rPr>
                <w:b/>
              </w:rPr>
              <w:t>Curto Prazo</w:t>
            </w:r>
          </w:p>
        </w:tc>
        <w:tc>
          <w:tcPr>
            <w:tcW w:w="0" w:type="auto"/>
            <w:shd w:val="clear" w:color="auto" w:fill="1F3864"/>
            <w:vAlign w:val="center"/>
          </w:tcPr>
          <w:p w14:paraId="66B3E1BD" w14:textId="77777777" w:rsidR="001B187A" w:rsidRPr="0094528A" w:rsidRDefault="001B187A" w:rsidP="00DE5229">
            <w:pPr>
              <w:pStyle w:val="SemFormatao"/>
              <w:rPr>
                <w:b/>
              </w:rPr>
            </w:pPr>
            <w:r w:rsidRPr="0094528A">
              <w:rPr>
                <w:b/>
              </w:rPr>
              <w:t>Médio Prazo</w:t>
            </w:r>
          </w:p>
        </w:tc>
        <w:tc>
          <w:tcPr>
            <w:tcW w:w="0" w:type="auto"/>
            <w:shd w:val="clear" w:color="auto" w:fill="1F3864"/>
            <w:vAlign w:val="center"/>
          </w:tcPr>
          <w:p w14:paraId="1DE7FC29" w14:textId="77777777" w:rsidR="001B187A" w:rsidRPr="0094528A" w:rsidRDefault="001B187A" w:rsidP="00DE5229">
            <w:pPr>
              <w:pStyle w:val="SemFormatao"/>
              <w:rPr>
                <w:b/>
              </w:rPr>
            </w:pPr>
            <w:r w:rsidRPr="0094528A">
              <w:rPr>
                <w:b/>
              </w:rPr>
              <w:t>Longo Prazo</w:t>
            </w:r>
          </w:p>
        </w:tc>
        <w:tc>
          <w:tcPr>
            <w:tcW w:w="0" w:type="auto"/>
            <w:shd w:val="clear" w:color="auto" w:fill="1F3864"/>
            <w:vAlign w:val="center"/>
          </w:tcPr>
          <w:p w14:paraId="67C164F8" w14:textId="77777777" w:rsidR="001B187A" w:rsidRPr="0094528A" w:rsidRDefault="001B187A" w:rsidP="00DE5229">
            <w:pPr>
              <w:pStyle w:val="SemFormatao"/>
              <w:rPr>
                <w:b/>
              </w:rPr>
            </w:pPr>
            <w:r w:rsidRPr="0094528A">
              <w:rPr>
                <w:b/>
              </w:rPr>
              <w:t>Sim</w:t>
            </w:r>
          </w:p>
        </w:tc>
        <w:tc>
          <w:tcPr>
            <w:tcW w:w="0" w:type="auto"/>
            <w:shd w:val="clear" w:color="auto" w:fill="1F3864"/>
            <w:vAlign w:val="center"/>
          </w:tcPr>
          <w:p w14:paraId="014B6127" w14:textId="77777777" w:rsidR="001B187A" w:rsidRPr="0094528A" w:rsidRDefault="001B187A" w:rsidP="00DE5229">
            <w:pPr>
              <w:pStyle w:val="SemFormatao"/>
              <w:rPr>
                <w:b/>
              </w:rPr>
            </w:pPr>
            <w:r w:rsidRPr="0094528A">
              <w:rPr>
                <w:b/>
              </w:rPr>
              <w:t>Não</w:t>
            </w:r>
          </w:p>
        </w:tc>
        <w:tc>
          <w:tcPr>
            <w:tcW w:w="0" w:type="auto"/>
            <w:vMerge/>
            <w:shd w:val="clear" w:color="auto" w:fill="1F3864"/>
            <w:vAlign w:val="center"/>
          </w:tcPr>
          <w:p w14:paraId="43DACD97" w14:textId="77777777" w:rsidR="001B187A" w:rsidRDefault="001B187A" w:rsidP="00DE5229">
            <w:pPr>
              <w:pStyle w:val="SemFormatao"/>
            </w:pPr>
          </w:p>
        </w:tc>
      </w:tr>
      <w:tr w:rsidR="001B187A" w14:paraId="50C26FC1" w14:textId="77777777" w:rsidTr="00DE0C31">
        <w:trPr>
          <w:trHeight w:val="107"/>
          <w:jc w:val="center"/>
        </w:trPr>
        <w:tc>
          <w:tcPr>
            <w:tcW w:w="0" w:type="auto"/>
            <w:vAlign w:val="center"/>
          </w:tcPr>
          <w:p w14:paraId="7D003FAB" w14:textId="6CC5A13B" w:rsidR="001B187A" w:rsidRDefault="001B187A" w:rsidP="00DE5229">
            <w:pPr>
              <w:pStyle w:val="SemFormatao"/>
              <w:jc w:val="left"/>
            </w:pPr>
            <w:r w:rsidRPr="001B187A">
              <w:t>Aprovar 1 (um) projeto na Câmara dos Vereadores para o estabelecimento de responsabilidades na elaboração dos Planos de Gerenciamento de Resíduos para as indústrias insta</w:t>
            </w:r>
            <w:r w:rsidR="005E7EAD">
              <w:t>ladas no município</w:t>
            </w:r>
          </w:p>
        </w:tc>
        <w:tc>
          <w:tcPr>
            <w:tcW w:w="0" w:type="auto"/>
            <w:gridSpan w:val="2"/>
            <w:vAlign w:val="center"/>
          </w:tcPr>
          <w:p w14:paraId="0D97886C" w14:textId="5E3CCFAC" w:rsidR="001B187A" w:rsidRDefault="001B187A" w:rsidP="00DE5229">
            <w:pPr>
              <w:pStyle w:val="SemFormatao"/>
              <w:jc w:val="left"/>
            </w:pPr>
            <w:r w:rsidRPr="001B187A">
              <w:t>Efetivar as ações previstas na Lei apro</w:t>
            </w:r>
            <w:r w:rsidR="005E7EAD">
              <w:t>vada pela Câmara dos Vereadores</w:t>
            </w:r>
          </w:p>
        </w:tc>
        <w:tc>
          <w:tcPr>
            <w:tcW w:w="0" w:type="auto"/>
            <w:vAlign w:val="center"/>
          </w:tcPr>
          <w:p w14:paraId="0959501C" w14:textId="77777777" w:rsidR="001B187A" w:rsidRDefault="001B187A" w:rsidP="00DE5229">
            <w:pPr>
              <w:pStyle w:val="SemFormatao"/>
            </w:pPr>
          </w:p>
        </w:tc>
        <w:tc>
          <w:tcPr>
            <w:tcW w:w="0" w:type="auto"/>
            <w:shd w:val="clear" w:color="auto" w:fill="FF0000"/>
            <w:vAlign w:val="center"/>
          </w:tcPr>
          <w:p w14:paraId="4262F07A" w14:textId="77777777" w:rsidR="001B187A" w:rsidRDefault="001B187A" w:rsidP="00DE5229">
            <w:pPr>
              <w:pStyle w:val="SemFormatao"/>
            </w:pPr>
            <w:r>
              <w:t>X</w:t>
            </w:r>
          </w:p>
        </w:tc>
        <w:tc>
          <w:tcPr>
            <w:tcW w:w="0" w:type="auto"/>
            <w:vAlign w:val="center"/>
          </w:tcPr>
          <w:p w14:paraId="68B05BE6" w14:textId="77777777" w:rsidR="001B187A" w:rsidRDefault="001B187A" w:rsidP="00DE5229">
            <w:pPr>
              <w:pStyle w:val="SemFormatao"/>
              <w:jc w:val="left"/>
            </w:pPr>
          </w:p>
        </w:tc>
      </w:tr>
    </w:tbl>
    <w:p w14:paraId="73FB0A21" w14:textId="77777777" w:rsidR="001B187A" w:rsidRDefault="001B187A" w:rsidP="00B01814">
      <w:r w:rsidRPr="00DC5E77">
        <w:t>Conforme observado esta ação não foi cumprida necessitando de readequação e remanejamento das metas no horizonte de vigência do PMGIRS, conforme apresentado posteriormente.</w:t>
      </w:r>
    </w:p>
    <w:p w14:paraId="460F0048" w14:textId="53CD302A" w:rsidR="0029247C" w:rsidRDefault="00EA1D4D" w:rsidP="00B01814">
      <w:pPr>
        <w:pStyle w:val="Ttulo2"/>
      </w:pPr>
      <w:bookmarkStart w:id="337" w:name="_Toc13479066"/>
      <w:r>
        <w:t>10</w:t>
      </w:r>
      <w:r w:rsidR="0029247C">
        <w:t>.8. Resíduos Sólidos Agrossilvopastoris</w:t>
      </w:r>
      <w:bookmarkEnd w:id="337"/>
    </w:p>
    <w:p w14:paraId="014D0B9C" w14:textId="32644218" w:rsidR="005E7EAD" w:rsidRDefault="005E7EAD" w:rsidP="00B01814">
      <w:r>
        <w:rPr>
          <w:b/>
        </w:rPr>
        <w:t>Item 1</w:t>
      </w:r>
      <w:r w:rsidRPr="005A1560">
        <w:rPr>
          <w:b/>
        </w:rPr>
        <w:t xml:space="preserve"> -</w:t>
      </w:r>
      <w:r>
        <w:t xml:space="preserve"> </w:t>
      </w:r>
      <w:r w:rsidRPr="005E7EAD">
        <w:t>As embalagens vazias de resíduos agrossilvopastoris utilizadas pelo setor público são reutilizadas para outros fins e não são devolvidas ao fabricante conforme previsto em lei.</w:t>
      </w:r>
    </w:p>
    <w:p w14:paraId="03C308D0" w14:textId="58F87CAE" w:rsidR="005E7EAD" w:rsidRDefault="005E7EAD" w:rsidP="00B01814">
      <w:r>
        <w:rPr>
          <w:b/>
        </w:rPr>
        <w:t xml:space="preserve">Programa </w:t>
      </w:r>
      <w:r w:rsidRPr="005A1560">
        <w:rPr>
          <w:b/>
        </w:rPr>
        <w:t>-</w:t>
      </w:r>
      <w:r>
        <w:t xml:space="preserve"> </w:t>
      </w:r>
      <w:r w:rsidRPr="005E7EAD">
        <w:t>Incentivo à convênios com entidades responsáveis pela logística reversa dos resíduos agrossilvopastoris, buscando um PEV (Ponto de Entrega Voluntária) mais próximo do município. Programa Descarte Correto para os Resíduos Agrossilvopstoris.</w:t>
      </w:r>
    </w:p>
    <w:p w14:paraId="6C35BC53" w14:textId="12543C6F" w:rsidR="005E7EAD" w:rsidRDefault="005E7EAD" w:rsidP="00B01814">
      <w:r w:rsidRPr="005A1560">
        <w:rPr>
          <w:b/>
        </w:rPr>
        <w:t>Aç</w:t>
      </w:r>
      <w:r>
        <w:rPr>
          <w:b/>
        </w:rPr>
        <w:t xml:space="preserve">ão </w:t>
      </w:r>
      <w:r w:rsidRPr="005A1560">
        <w:rPr>
          <w:b/>
        </w:rPr>
        <w:t>-</w:t>
      </w:r>
      <w:r>
        <w:t xml:space="preserve"> </w:t>
      </w:r>
      <w:r w:rsidRPr="005E7EAD">
        <w:t>Firmar convênios com entidades responsáveis pela logística reversa dos resíduos agrossilvopastoris.</w:t>
      </w:r>
    </w:p>
    <w:p w14:paraId="449F1DE7" w14:textId="344FFC4B" w:rsidR="00387CDC" w:rsidRDefault="00387CDC" w:rsidP="00B01814"/>
    <w:p w14:paraId="7B8E8868" w14:textId="67DCD301" w:rsidR="00387CDC" w:rsidRDefault="00387CDC" w:rsidP="00B01814"/>
    <w:p w14:paraId="1D97B4D7" w14:textId="59038B0F" w:rsidR="00387CDC" w:rsidRDefault="00387CDC" w:rsidP="00B01814"/>
    <w:p w14:paraId="77FA918B" w14:textId="77777777" w:rsidR="00387CDC" w:rsidRDefault="00387CDC" w:rsidP="00B01814"/>
    <w:p w14:paraId="3AEEAF4B" w14:textId="26E8C9BF" w:rsidR="005147EE" w:rsidRDefault="005147EE" w:rsidP="005147EE">
      <w:pPr>
        <w:pStyle w:val="Legenda"/>
        <w:keepNext/>
      </w:pPr>
      <w:bookmarkStart w:id="338" w:name="_Toc13479328"/>
      <w:r>
        <w:lastRenderedPageBreak/>
        <w:t xml:space="preserve">Tabela </w:t>
      </w:r>
      <w:fldSimple w:instr=" SEQ Tabela \* ARABIC ">
        <w:r w:rsidR="0061692A">
          <w:rPr>
            <w:noProof/>
          </w:rPr>
          <w:t>80</w:t>
        </w:r>
      </w:fldSimple>
      <w:r>
        <w:t xml:space="preserve"> - </w:t>
      </w:r>
      <w:r w:rsidRPr="00551421">
        <w:t>Realização de Programas, Ações e Metas - Item 1 - Resíduos de Agrossilvopastoris.</w:t>
      </w:r>
      <w:bookmarkEnd w:id="338"/>
    </w:p>
    <w:tbl>
      <w:tblPr>
        <w:tblStyle w:val="Tabelacomgrade"/>
        <w:tblW w:w="0" w:type="auto"/>
        <w:jc w:val="center"/>
        <w:tblLook w:val="04A0" w:firstRow="1" w:lastRow="0" w:firstColumn="1" w:lastColumn="0" w:noHBand="0" w:noVBand="1"/>
      </w:tblPr>
      <w:tblGrid>
        <w:gridCol w:w="3522"/>
        <w:gridCol w:w="1167"/>
        <w:gridCol w:w="1206"/>
        <w:gridCol w:w="637"/>
        <w:gridCol w:w="649"/>
        <w:gridCol w:w="1314"/>
      </w:tblGrid>
      <w:tr w:rsidR="005E7EAD" w14:paraId="184A22BD" w14:textId="77777777" w:rsidTr="00006CBA">
        <w:trPr>
          <w:jc w:val="center"/>
        </w:trPr>
        <w:tc>
          <w:tcPr>
            <w:tcW w:w="0" w:type="auto"/>
            <w:gridSpan w:val="3"/>
            <w:shd w:val="clear" w:color="auto" w:fill="1F3864"/>
            <w:vAlign w:val="center"/>
          </w:tcPr>
          <w:p w14:paraId="20824331" w14:textId="77777777" w:rsidR="005E7EAD" w:rsidRPr="0094528A" w:rsidRDefault="005E7EAD" w:rsidP="00DE5229">
            <w:pPr>
              <w:pStyle w:val="SemFormatao"/>
              <w:rPr>
                <w:b/>
              </w:rPr>
            </w:pPr>
            <w:r w:rsidRPr="0094528A">
              <w:rPr>
                <w:b/>
              </w:rPr>
              <w:t>Metas</w:t>
            </w:r>
          </w:p>
        </w:tc>
        <w:tc>
          <w:tcPr>
            <w:tcW w:w="0" w:type="auto"/>
            <w:gridSpan w:val="2"/>
            <w:shd w:val="clear" w:color="auto" w:fill="1F3864"/>
            <w:vAlign w:val="center"/>
          </w:tcPr>
          <w:p w14:paraId="40587097" w14:textId="77777777" w:rsidR="005E7EAD" w:rsidRPr="0094528A" w:rsidRDefault="005E7EAD" w:rsidP="00DE5229">
            <w:pPr>
              <w:pStyle w:val="SemFormatao"/>
              <w:rPr>
                <w:b/>
              </w:rPr>
            </w:pPr>
            <w:r w:rsidRPr="0094528A">
              <w:rPr>
                <w:b/>
              </w:rPr>
              <w:t>Ação executada</w:t>
            </w:r>
          </w:p>
        </w:tc>
        <w:tc>
          <w:tcPr>
            <w:tcW w:w="0" w:type="auto"/>
            <w:vMerge w:val="restart"/>
            <w:shd w:val="clear" w:color="auto" w:fill="1F3864"/>
            <w:vAlign w:val="center"/>
          </w:tcPr>
          <w:p w14:paraId="1BE416C4" w14:textId="77777777" w:rsidR="005E7EAD" w:rsidRPr="0094528A" w:rsidRDefault="005E7EAD" w:rsidP="00DE5229">
            <w:pPr>
              <w:pStyle w:val="SemFormatao"/>
              <w:rPr>
                <w:b/>
              </w:rPr>
            </w:pPr>
            <w:r w:rsidRPr="0094528A">
              <w:rPr>
                <w:b/>
              </w:rPr>
              <w:t>Descrição da ação</w:t>
            </w:r>
          </w:p>
        </w:tc>
      </w:tr>
      <w:tr w:rsidR="005E7EAD" w14:paraId="1F2CB6E3" w14:textId="77777777" w:rsidTr="00006CBA">
        <w:trPr>
          <w:jc w:val="center"/>
        </w:trPr>
        <w:tc>
          <w:tcPr>
            <w:tcW w:w="0" w:type="auto"/>
            <w:shd w:val="clear" w:color="auto" w:fill="1F3864"/>
            <w:vAlign w:val="center"/>
          </w:tcPr>
          <w:p w14:paraId="6F2375B6" w14:textId="77777777" w:rsidR="005E7EAD" w:rsidRPr="0094528A" w:rsidRDefault="005E7EAD" w:rsidP="00DE5229">
            <w:pPr>
              <w:pStyle w:val="SemFormatao"/>
              <w:rPr>
                <w:b/>
              </w:rPr>
            </w:pPr>
            <w:r w:rsidRPr="0094528A">
              <w:rPr>
                <w:b/>
              </w:rPr>
              <w:t>Curto Prazo</w:t>
            </w:r>
          </w:p>
        </w:tc>
        <w:tc>
          <w:tcPr>
            <w:tcW w:w="0" w:type="auto"/>
            <w:shd w:val="clear" w:color="auto" w:fill="1F3864"/>
            <w:vAlign w:val="center"/>
          </w:tcPr>
          <w:p w14:paraId="3E67CB24" w14:textId="77777777" w:rsidR="005E7EAD" w:rsidRPr="0094528A" w:rsidRDefault="005E7EAD" w:rsidP="00DE5229">
            <w:pPr>
              <w:pStyle w:val="SemFormatao"/>
              <w:rPr>
                <w:b/>
              </w:rPr>
            </w:pPr>
            <w:r w:rsidRPr="0094528A">
              <w:rPr>
                <w:b/>
              </w:rPr>
              <w:t>Médio Prazo</w:t>
            </w:r>
          </w:p>
        </w:tc>
        <w:tc>
          <w:tcPr>
            <w:tcW w:w="0" w:type="auto"/>
            <w:shd w:val="clear" w:color="auto" w:fill="1F3864"/>
            <w:vAlign w:val="center"/>
          </w:tcPr>
          <w:p w14:paraId="2EE90004" w14:textId="77777777" w:rsidR="005E7EAD" w:rsidRPr="0094528A" w:rsidRDefault="005E7EAD" w:rsidP="00DE5229">
            <w:pPr>
              <w:pStyle w:val="SemFormatao"/>
              <w:rPr>
                <w:b/>
              </w:rPr>
            </w:pPr>
            <w:r w:rsidRPr="0094528A">
              <w:rPr>
                <w:b/>
              </w:rPr>
              <w:t>Longo Prazo</w:t>
            </w:r>
          </w:p>
        </w:tc>
        <w:tc>
          <w:tcPr>
            <w:tcW w:w="0" w:type="auto"/>
            <w:shd w:val="clear" w:color="auto" w:fill="1F3864"/>
            <w:vAlign w:val="center"/>
          </w:tcPr>
          <w:p w14:paraId="3BB26E6C" w14:textId="77777777" w:rsidR="005E7EAD" w:rsidRPr="0094528A" w:rsidRDefault="005E7EAD" w:rsidP="00DE5229">
            <w:pPr>
              <w:pStyle w:val="SemFormatao"/>
              <w:rPr>
                <w:b/>
              </w:rPr>
            </w:pPr>
            <w:r w:rsidRPr="0094528A">
              <w:rPr>
                <w:b/>
              </w:rPr>
              <w:t>Sim</w:t>
            </w:r>
          </w:p>
        </w:tc>
        <w:tc>
          <w:tcPr>
            <w:tcW w:w="0" w:type="auto"/>
            <w:shd w:val="clear" w:color="auto" w:fill="1F3864"/>
            <w:vAlign w:val="center"/>
          </w:tcPr>
          <w:p w14:paraId="4742FE53" w14:textId="77777777" w:rsidR="005E7EAD" w:rsidRPr="0094528A" w:rsidRDefault="005E7EAD" w:rsidP="00DE5229">
            <w:pPr>
              <w:pStyle w:val="SemFormatao"/>
              <w:rPr>
                <w:b/>
              </w:rPr>
            </w:pPr>
            <w:r w:rsidRPr="0094528A">
              <w:rPr>
                <w:b/>
              </w:rPr>
              <w:t>Não</w:t>
            </w:r>
          </w:p>
        </w:tc>
        <w:tc>
          <w:tcPr>
            <w:tcW w:w="0" w:type="auto"/>
            <w:vMerge/>
            <w:shd w:val="clear" w:color="auto" w:fill="1F3864"/>
            <w:vAlign w:val="center"/>
          </w:tcPr>
          <w:p w14:paraId="70238EDD" w14:textId="77777777" w:rsidR="005E7EAD" w:rsidRDefault="005E7EAD" w:rsidP="00DE5229">
            <w:pPr>
              <w:pStyle w:val="SemFormatao"/>
            </w:pPr>
          </w:p>
        </w:tc>
      </w:tr>
      <w:tr w:rsidR="005E7EAD" w14:paraId="15C58061" w14:textId="77777777" w:rsidTr="00DE0C31">
        <w:trPr>
          <w:trHeight w:val="107"/>
          <w:jc w:val="center"/>
        </w:trPr>
        <w:tc>
          <w:tcPr>
            <w:tcW w:w="0" w:type="auto"/>
            <w:vAlign w:val="center"/>
          </w:tcPr>
          <w:p w14:paraId="1170ED06" w14:textId="09A2D5F7" w:rsidR="005E7EAD" w:rsidRDefault="005E7EAD" w:rsidP="00DE5229">
            <w:pPr>
              <w:pStyle w:val="SemFormatao"/>
              <w:jc w:val="left"/>
            </w:pPr>
            <w:r w:rsidRPr="005E7EAD">
              <w:t>Destinar através do convênio formado 100% dos resíduos agrossilvopastoris identificados como passivo no municíp</w:t>
            </w:r>
            <w:r>
              <w:t>o</w:t>
            </w:r>
          </w:p>
        </w:tc>
        <w:tc>
          <w:tcPr>
            <w:tcW w:w="0" w:type="auto"/>
            <w:gridSpan w:val="2"/>
            <w:vAlign w:val="center"/>
          </w:tcPr>
          <w:p w14:paraId="3441A864" w14:textId="396ACA4D" w:rsidR="005E7EAD" w:rsidRDefault="005E7EAD" w:rsidP="00DE5229">
            <w:pPr>
              <w:pStyle w:val="SemFormatao"/>
              <w:jc w:val="left"/>
            </w:pPr>
            <w:r w:rsidRPr="005E7EAD">
              <w:t>Manter a destinação adequada para estes ti</w:t>
            </w:r>
            <w:r>
              <w:t>pos de resíduos</w:t>
            </w:r>
          </w:p>
        </w:tc>
        <w:tc>
          <w:tcPr>
            <w:tcW w:w="0" w:type="auto"/>
            <w:vAlign w:val="center"/>
          </w:tcPr>
          <w:p w14:paraId="55E5DA6B" w14:textId="77777777" w:rsidR="005E7EAD" w:rsidRDefault="005E7EAD" w:rsidP="00DE5229">
            <w:pPr>
              <w:pStyle w:val="SemFormatao"/>
            </w:pPr>
          </w:p>
        </w:tc>
        <w:tc>
          <w:tcPr>
            <w:tcW w:w="0" w:type="auto"/>
            <w:shd w:val="clear" w:color="auto" w:fill="FF0000"/>
            <w:vAlign w:val="center"/>
          </w:tcPr>
          <w:p w14:paraId="6DF92FC2" w14:textId="77777777" w:rsidR="005E7EAD" w:rsidRDefault="005E7EAD" w:rsidP="00DE5229">
            <w:pPr>
              <w:pStyle w:val="SemFormatao"/>
            </w:pPr>
            <w:r>
              <w:t>X</w:t>
            </w:r>
          </w:p>
        </w:tc>
        <w:tc>
          <w:tcPr>
            <w:tcW w:w="0" w:type="auto"/>
            <w:vAlign w:val="center"/>
          </w:tcPr>
          <w:p w14:paraId="0BAA0D1B" w14:textId="77777777" w:rsidR="005E7EAD" w:rsidRDefault="005E7EAD" w:rsidP="00DE5229">
            <w:pPr>
              <w:pStyle w:val="SemFormatao"/>
              <w:jc w:val="left"/>
            </w:pPr>
          </w:p>
        </w:tc>
      </w:tr>
    </w:tbl>
    <w:p w14:paraId="54DACC39" w14:textId="77777777" w:rsidR="005E7EAD" w:rsidRDefault="005E7EAD" w:rsidP="00B01814">
      <w:r w:rsidRPr="00DC5E77">
        <w:t>Conforme observado esta ação não foi cumprida necessitando de readequação e remanejamento das metas no horizonte de vigência do PMGIRS, conforme apresentado posteriormente.</w:t>
      </w:r>
    </w:p>
    <w:p w14:paraId="488AB30E" w14:textId="056A8061" w:rsidR="0029247C" w:rsidRDefault="00EA1D4D" w:rsidP="00B01814">
      <w:pPr>
        <w:pStyle w:val="Ttulo2"/>
      </w:pPr>
      <w:bookmarkStart w:id="339" w:name="_Toc13479067"/>
      <w:r>
        <w:t>10</w:t>
      </w:r>
      <w:r w:rsidR="0029247C">
        <w:t>.9. Resíduos Sólidos Pneumáticos</w:t>
      </w:r>
      <w:bookmarkEnd w:id="339"/>
    </w:p>
    <w:p w14:paraId="757FDD90" w14:textId="122E529A" w:rsidR="005E7EAD" w:rsidRDefault="005E7EAD" w:rsidP="00B01814">
      <w:r>
        <w:rPr>
          <w:b/>
        </w:rPr>
        <w:t>Item 1</w:t>
      </w:r>
      <w:r w:rsidRPr="005A1560">
        <w:rPr>
          <w:b/>
        </w:rPr>
        <w:t xml:space="preserve"> -</w:t>
      </w:r>
      <w:r>
        <w:t xml:space="preserve"> </w:t>
      </w:r>
      <w:r w:rsidRPr="005E7EAD">
        <w:t>O município não possui convênios com entidades de logística reversa destes resíduos.</w:t>
      </w:r>
    </w:p>
    <w:p w14:paraId="4563E2E9" w14:textId="0CE0B040" w:rsidR="005E7EAD" w:rsidRDefault="005E7EAD" w:rsidP="00B01814">
      <w:r>
        <w:rPr>
          <w:b/>
        </w:rPr>
        <w:t xml:space="preserve">Programa </w:t>
      </w:r>
      <w:r w:rsidRPr="005A1560">
        <w:rPr>
          <w:b/>
        </w:rPr>
        <w:t>-</w:t>
      </w:r>
      <w:r>
        <w:t xml:space="preserve"> </w:t>
      </w:r>
      <w:r w:rsidRPr="005E7EAD">
        <w:t>Incentivo à convênios com entidades responsáveis pela logística reversa dos pneus, buscando um PEV (Ponto de Entrega Voluntária) mais próximo do município. Programa Descarte Correto para os Resíduos Pneumáticos.</w:t>
      </w:r>
    </w:p>
    <w:p w14:paraId="6898A0D7" w14:textId="6496574D" w:rsidR="005E7EAD" w:rsidRDefault="005E7EAD" w:rsidP="00B01814">
      <w:r w:rsidRPr="005A1560">
        <w:rPr>
          <w:b/>
        </w:rPr>
        <w:t>Aç</w:t>
      </w:r>
      <w:r>
        <w:rPr>
          <w:b/>
        </w:rPr>
        <w:t xml:space="preserve">ão </w:t>
      </w:r>
      <w:r w:rsidRPr="005A1560">
        <w:rPr>
          <w:b/>
        </w:rPr>
        <w:t>-</w:t>
      </w:r>
      <w:r>
        <w:t xml:space="preserve"> </w:t>
      </w:r>
      <w:r w:rsidRPr="005E7EAD">
        <w:t>Firmar convênios com entidades responsáveis pela logística reversa dos pneus.</w:t>
      </w:r>
    </w:p>
    <w:p w14:paraId="02ABC6A5" w14:textId="33E0673C" w:rsidR="005147EE" w:rsidRDefault="005147EE" w:rsidP="005147EE">
      <w:pPr>
        <w:pStyle w:val="Legenda"/>
        <w:keepNext/>
      </w:pPr>
      <w:bookmarkStart w:id="340" w:name="_Toc13479329"/>
      <w:r>
        <w:t xml:space="preserve">Tabela </w:t>
      </w:r>
      <w:fldSimple w:instr=" SEQ Tabela \* ARABIC ">
        <w:r w:rsidR="0061692A">
          <w:rPr>
            <w:noProof/>
          </w:rPr>
          <w:t>81</w:t>
        </w:r>
      </w:fldSimple>
      <w:r>
        <w:t xml:space="preserve"> - </w:t>
      </w:r>
      <w:r w:rsidRPr="006038F0">
        <w:t>Realização de Programas, Ações e Metas - Item 1 - Resíduos de Pneumáticos.</w:t>
      </w:r>
      <w:bookmarkEnd w:id="340"/>
    </w:p>
    <w:tbl>
      <w:tblPr>
        <w:tblStyle w:val="Tabelacomgrade"/>
        <w:tblW w:w="0" w:type="auto"/>
        <w:jc w:val="center"/>
        <w:tblLook w:val="04A0" w:firstRow="1" w:lastRow="0" w:firstColumn="1" w:lastColumn="0" w:noHBand="0" w:noVBand="1"/>
      </w:tblPr>
      <w:tblGrid>
        <w:gridCol w:w="3339"/>
        <w:gridCol w:w="1206"/>
        <w:gridCol w:w="1244"/>
        <w:gridCol w:w="658"/>
        <w:gridCol w:w="671"/>
        <w:gridCol w:w="1377"/>
      </w:tblGrid>
      <w:tr w:rsidR="005E7EAD" w14:paraId="2A8A46F9" w14:textId="77777777" w:rsidTr="00006CBA">
        <w:trPr>
          <w:jc w:val="center"/>
        </w:trPr>
        <w:tc>
          <w:tcPr>
            <w:tcW w:w="0" w:type="auto"/>
            <w:gridSpan w:val="3"/>
            <w:shd w:val="clear" w:color="auto" w:fill="1F3864"/>
            <w:vAlign w:val="center"/>
          </w:tcPr>
          <w:p w14:paraId="59FA77DA" w14:textId="77777777" w:rsidR="005E7EAD" w:rsidRPr="0094528A" w:rsidRDefault="005E7EAD" w:rsidP="00DE5229">
            <w:pPr>
              <w:pStyle w:val="SemFormatao"/>
              <w:rPr>
                <w:b/>
              </w:rPr>
            </w:pPr>
            <w:r w:rsidRPr="0094528A">
              <w:rPr>
                <w:b/>
              </w:rPr>
              <w:t>Metas</w:t>
            </w:r>
          </w:p>
        </w:tc>
        <w:tc>
          <w:tcPr>
            <w:tcW w:w="0" w:type="auto"/>
            <w:gridSpan w:val="2"/>
            <w:shd w:val="clear" w:color="auto" w:fill="1F3864"/>
            <w:vAlign w:val="center"/>
          </w:tcPr>
          <w:p w14:paraId="78D4C2CE" w14:textId="77777777" w:rsidR="005E7EAD" w:rsidRPr="0094528A" w:rsidRDefault="005E7EAD" w:rsidP="00DE5229">
            <w:pPr>
              <w:pStyle w:val="SemFormatao"/>
              <w:rPr>
                <w:b/>
              </w:rPr>
            </w:pPr>
            <w:r w:rsidRPr="0094528A">
              <w:rPr>
                <w:b/>
              </w:rPr>
              <w:t>Ação executada</w:t>
            </w:r>
          </w:p>
        </w:tc>
        <w:tc>
          <w:tcPr>
            <w:tcW w:w="0" w:type="auto"/>
            <w:vMerge w:val="restart"/>
            <w:shd w:val="clear" w:color="auto" w:fill="1F3864"/>
            <w:vAlign w:val="center"/>
          </w:tcPr>
          <w:p w14:paraId="15424629" w14:textId="77777777" w:rsidR="005E7EAD" w:rsidRPr="0094528A" w:rsidRDefault="005E7EAD" w:rsidP="00DE5229">
            <w:pPr>
              <w:pStyle w:val="SemFormatao"/>
              <w:rPr>
                <w:b/>
              </w:rPr>
            </w:pPr>
            <w:r w:rsidRPr="0094528A">
              <w:rPr>
                <w:b/>
              </w:rPr>
              <w:t>Descrição da ação</w:t>
            </w:r>
          </w:p>
        </w:tc>
      </w:tr>
      <w:tr w:rsidR="005E7EAD" w14:paraId="41FCAB96" w14:textId="77777777" w:rsidTr="00006CBA">
        <w:trPr>
          <w:jc w:val="center"/>
        </w:trPr>
        <w:tc>
          <w:tcPr>
            <w:tcW w:w="0" w:type="auto"/>
            <w:shd w:val="clear" w:color="auto" w:fill="1F3864"/>
            <w:vAlign w:val="center"/>
          </w:tcPr>
          <w:p w14:paraId="15D17B27" w14:textId="77777777" w:rsidR="005E7EAD" w:rsidRPr="0094528A" w:rsidRDefault="005E7EAD" w:rsidP="00DE5229">
            <w:pPr>
              <w:pStyle w:val="SemFormatao"/>
              <w:rPr>
                <w:b/>
              </w:rPr>
            </w:pPr>
            <w:r w:rsidRPr="0094528A">
              <w:rPr>
                <w:b/>
              </w:rPr>
              <w:t>Curto Prazo</w:t>
            </w:r>
          </w:p>
        </w:tc>
        <w:tc>
          <w:tcPr>
            <w:tcW w:w="0" w:type="auto"/>
            <w:shd w:val="clear" w:color="auto" w:fill="1F3864"/>
            <w:vAlign w:val="center"/>
          </w:tcPr>
          <w:p w14:paraId="206E3F97" w14:textId="77777777" w:rsidR="005E7EAD" w:rsidRPr="0094528A" w:rsidRDefault="005E7EAD" w:rsidP="00DE5229">
            <w:pPr>
              <w:pStyle w:val="SemFormatao"/>
              <w:rPr>
                <w:b/>
              </w:rPr>
            </w:pPr>
            <w:r w:rsidRPr="0094528A">
              <w:rPr>
                <w:b/>
              </w:rPr>
              <w:t>Médio Prazo</w:t>
            </w:r>
          </w:p>
        </w:tc>
        <w:tc>
          <w:tcPr>
            <w:tcW w:w="0" w:type="auto"/>
            <w:shd w:val="clear" w:color="auto" w:fill="1F3864"/>
            <w:vAlign w:val="center"/>
          </w:tcPr>
          <w:p w14:paraId="408A5514" w14:textId="77777777" w:rsidR="005E7EAD" w:rsidRPr="0094528A" w:rsidRDefault="005E7EAD" w:rsidP="00DE5229">
            <w:pPr>
              <w:pStyle w:val="SemFormatao"/>
              <w:rPr>
                <w:b/>
              </w:rPr>
            </w:pPr>
            <w:r w:rsidRPr="0094528A">
              <w:rPr>
                <w:b/>
              </w:rPr>
              <w:t>Longo Prazo</w:t>
            </w:r>
          </w:p>
        </w:tc>
        <w:tc>
          <w:tcPr>
            <w:tcW w:w="0" w:type="auto"/>
            <w:shd w:val="clear" w:color="auto" w:fill="1F3864"/>
            <w:vAlign w:val="center"/>
          </w:tcPr>
          <w:p w14:paraId="15EEB636" w14:textId="77777777" w:rsidR="005E7EAD" w:rsidRPr="0094528A" w:rsidRDefault="005E7EAD" w:rsidP="00DE5229">
            <w:pPr>
              <w:pStyle w:val="SemFormatao"/>
              <w:rPr>
                <w:b/>
              </w:rPr>
            </w:pPr>
            <w:r w:rsidRPr="0094528A">
              <w:rPr>
                <w:b/>
              </w:rPr>
              <w:t>Sim</w:t>
            </w:r>
          </w:p>
        </w:tc>
        <w:tc>
          <w:tcPr>
            <w:tcW w:w="0" w:type="auto"/>
            <w:shd w:val="clear" w:color="auto" w:fill="1F3864"/>
            <w:vAlign w:val="center"/>
          </w:tcPr>
          <w:p w14:paraId="01D0F636" w14:textId="77777777" w:rsidR="005E7EAD" w:rsidRPr="0094528A" w:rsidRDefault="005E7EAD" w:rsidP="00DE5229">
            <w:pPr>
              <w:pStyle w:val="SemFormatao"/>
              <w:rPr>
                <w:b/>
              </w:rPr>
            </w:pPr>
            <w:r w:rsidRPr="0094528A">
              <w:rPr>
                <w:b/>
              </w:rPr>
              <w:t>Não</w:t>
            </w:r>
          </w:p>
        </w:tc>
        <w:tc>
          <w:tcPr>
            <w:tcW w:w="0" w:type="auto"/>
            <w:vMerge/>
            <w:shd w:val="clear" w:color="auto" w:fill="1F3864"/>
            <w:vAlign w:val="center"/>
          </w:tcPr>
          <w:p w14:paraId="488218C2" w14:textId="77777777" w:rsidR="005E7EAD" w:rsidRDefault="005E7EAD" w:rsidP="00DE5229">
            <w:pPr>
              <w:pStyle w:val="SemFormatao"/>
            </w:pPr>
          </w:p>
        </w:tc>
      </w:tr>
      <w:tr w:rsidR="005E7EAD" w14:paraId="4294EF6A" w14:textId="77777777" w:rsidTr="00DE0C31">
        <w:trPr>
          <w:trHeight w:val="107"/>
          <w:jc w:val="center"/>
        </w:trPr>
        <w:tc>
          <w:tcPr>
            <w:tcW w:w="0" w:type="auto"/>
            <w:vAlign w:val="center"/>
          </w:tcPr>
          <w:p w14:paraId="154F738F" w14:textId="39A48D2E" w:rsidR="005E7EAD" w:rsidRDefault="005E7EAD" w:rsidP="00DE5229">
            <w:pPr>
              <w:pStyle w:val="SemFormatao"/>
              <w:jc w:val="left"/>
            </w:pPr>
            <w:r w:rsidRPr="005E7EAD">
              <w:t>Destinar através do convênio firmado 100% dos pneus identificados como passivo no município</w:t>
            </w:r>
          </w:p>
        </w:tc>
        <w:tc>
          <w:tcPr>
            <w:tcW w:w="0" w:type="auto"/>
            <w:gridSpan w:val="2"/>
            <w:vAlign w:val="center"/>
          </w:tcPr>
          <w:p w14:paraId="2410F52A" w14:textId="16303236" w:rsidR="005E7EAD" w:rsidRDefault="005E7EAD" w:rsidP="00DE5229">
            <w:pPr>
              <w:pStyle w:val="SemFormatao"/>
              <w:jc w:val="left"/>
            </w:pPr>
            <w:r w:rsidRPr="005E7EAD">
              <w:t>Dar continuidade a</w:t>
            </w:r>
            <w:r>
              <w:t>o programa de logística reversa</w:t>
            </w:r>
          </w:p>
        </w:tc>
        <w:tc>
          <w:tcPr>
            <w:tcW w:w="0" w:type="auto"/>
            <w:vAlign w:val="center"/>
          </w:tcPr>
          <w:p w14:paraId="399A1949" w14:textId="77777777" w:rsidR="005E7EAD" w:rsidRDefault="005E7EAD" w:rsidP="00DE5229">
            <w:pPr>
              <w:pStyle w:val="SemFormatao"/>
            </w:pPr>
          </w:p>
        </w:tc>
        <w:tc>
          <w:tcPr>
            <w:tcW w:w="0" w:type="auto"/>
            <w:shd w:val="clear" w:color="auto" w:fill="FF0000"/>
            <w:vAlign w:val="center"/>
          </w:tcPr>
          <w:p w14:paraId="67C8D4DE" w14:textId="6502FC3C" w:rsidR="005E7EAD" w:rsidRDefault="008A2AA2" w:rsidP="00DE5229">
            <w:pPr>
              <w:pStyle w:val="SemFormatao"/>
            </w:pPr>
            <w:r>
              <w:t>X</w:t>
            </w:r>
          </w:p>
        </w:tc>
        <w:tc>
          <w:tcPr>
            <w:tcW w:w="0" w:type="auto"/>
            <w:vAlign w:val="center"/>
          </w:tcPr>
          <w:p w14:paraId="1E9B3034" w14:textId="77777777" w:rsidR="005E7EAD" w:rsidRDefault="005E7EAD" w:rsidP="00DE5229">
            <w:pPr>
              <w:pStyle w:val="SemFormatao"/>
              <w:jc w:val="left"/>
            </w:pPr>
          </w:p>
        </w:tc>
      </w:tr>
    </w:tbl>
    <w:p w14:paraId="66B19C02" w14:textId="05180732" w:rsidR="005E7EAD" w:rsidRDefault="005E7EAD" w:rsidP="00B01814">
      <w:r w:rsidRPr="008A2AA2">
        <w:lastRenderedPageBreak/>
        <w:t>Conforme observado esta ação não foi cumprida necessitando de readequação e remanejamento das metas no horizonte de vigência do PMGIRS, conforme apresentado posteriormente.</w:t>
      </w:r>
    </w:p>
    <w:p w14:paraId="05D8C81C" w14:textId="77777777" w:rsidR="005E7EAD" w:rsidRDefault="005E7EAD" w:rsidP="00B01814"/>
    <w:p w14:paraId="192BA011" w14:textId="7924033A" w:rsidR="005E7EAD" w:rsidRDefault="005E7EAD" w:rsidP="00B01814">
      <w:r>
        <w:rPr>
          <w:b/>
        </w:rPr>
        <w:t>Item 2</w:t>
      </w:r>
      <w:r w:rsidRPr="005A1560">
        <w:rPr>
          <w:b/>
        </w:rPr>
        <w:t xml:space="preserve"> -</w:t>
      </w:r>
      <w:r>
        <w:t xml:space="preserve"> </w:t>
      </w:r>
      <w:r w:rsidRPr="005E7EAD">
        <w:t>O município não possui normatizações legais para as empresas que comercializam pneus.</w:t>
      </w:r>
    </w:p>
    <w:p w14:paraId="70F66337" w14:textId="77777777" w:rsidR="005E7EAD" w:rsidRDefault="005E7EAD" w:rsidP="00B01814">
      <w:r>
        <w:rPr>
          <w:b/>
        </w:rPr>
        <w:t xml:space="preserve">Programa </w:t>
      </w:r>
      <w:r w:rsidRPr="005A1560">
        <w:rPr>
          <w:b/>
        </w:rPr>
        <w:t>-</w:t>
      </w:r>
      <w:r>
        <w:t xml:space="preserve"> </w:t>
      </w:r>
      <w:r w:rsidRPr="005E7EAD">
        <w:t>Desenvolvimento de normatizações específicas para a gestão dos resíduos pneumáticos. Programa Melhoria Contínua dos Resíduos Pneumáticos.</w:t>
      </w:r>
    </w:p>
    <w:p w14:paraId="0E69D8D0" w14:textId="660902E4" w:rsidR="005E7EAD" w:rsidRDefault="005E7EAD" w:rsidP="00B01814">
      <w:r w:rsidRPr="005A1560">
        <w:rPr>
          <w:b/>
        </w:rPr>
        <w:t>Aç</w:t>
      </w:r>
      <w:r>
        <w:rPr>
          <w:b/>
        </w:rPr>
        <w:t xml:space="preserve">ão </w:t>
      </w:r>
      <w:r w:rsidRPr="005A1560">
        <w:rPr>
          <w:b/>
        </w:rPr>
        <w:t>-</w:t>
      </w:r>
      <w:r>
        <w:t xml:space="preserve"> </w:t>
      </w:r>
      <w:r w:rsidRPr="005E7EAD">
        <w:t>Estabelecer normativa legal para a gestão dos resíduos pneumáticos.</w:t>
      </w:r>
    </w:p>
    <w:p w14:paraId="488F95C9" w14:textId="310B6824" w:rsidR="005147EE" w:rsidRDefault="005147EE" w:rsidP="005147EE">
      <w:pPr>
        <w:pStyle w:val="Legenda"/>
        <w:keepNext/>
      </w:pPr>
      <w:bookmarkStart w:id="341" w:name="_Toc13479330"/>
      <w:r>
        <w:t xml:space="preserve">Tabela </w:t>
      </w:r>
      <w:fldSimple w:instr=" SEQ Tabela \* ARABIC ">
        <w:r w:rsidR="0061692A">
          <w:rPr>
            <w:noProof/>
          </w:rPr>
          <w:t>82</w:t>
        </w:r>
      </w:fldSimple>
      <w:r>
        <w:t xml:space="preserve"> - </w:t>
      </w:r>
      <w:r w:rsidRPr="002C5165">
        <w:t>Realização de Programas, Ações e Metas - Item 2 - Resíduos de Pneumáticos.</w:t>
      </w:r>
      <w:bookmarkEnd w:id="341"/>
    </w:p>
    <w:tbl>
      <w:tblPr>
        <w:tblStyle w:val="Tabelacomgrade"/>
        <w:tblW w:w="0" w:type="auto"/>
        <w:jc w:val="center"/>
        <w:tblLook w:val="04A0" w:firstRow="1" w:lastRow="0" w:firstColumn="1" w:lastColumn="0" w:noHBand="0" w:noVBand="1"/>
      </w:tblPr>
      <w:tblGrid>
        <w:gridCol w:w="3692"/>
        <w:gridCol w:w="1124"/>
        <w:gridCol w:w="1163"/>
        <w:gridCol w:w="620"/>
        <w:gridCol w:w="632"/>
        <w:gridCol w:w="1264"/>
      </w:tblGrid>
      <w:tr w:rsidR="005E7EAD" w14:paraId="3F6378CB" w14:textId="77777777" w:rsidTr="00006CBA">
        <w:trPr>
          <w:jc w:val="center"/>
        </w:trPr>
        <w:tc>
          <w:tcPr>
            <w:tcW w:w="0" w:type="auto"/>
            <w:gridSpan w:val="3"/>
            <w:shd w:val="clear" w:color="auto" w:fill="1F3864"/>
            <w:vAlign w:val="center"/>
          </w:tcPr>
          <w:p w14:paraId="1C6E3801" w14:textId="77777777" w:rsidR="005E7EAD" w:rsidRPr="0094528A" w:rsidRDefault="005E7EAD" w:rsidP="00DE5229">
            <w:pPr>
              <w:pStyle w:val="SemFormatao"/>
              <w:rPr>
                <w:b/>
              </w:rPr>
            </w:pPr>
            <w:r w:rsidRPr="0094528A">
              <w:rPr>
                <w:b/>
              </w:rPr>
              <w:t>Metas</w:t>
            </w:r>
          </w:p>
        </w:tc>
        <w:tc>
          <w:tcPr>
            <w:tcW w:w="0" w:type="auto"/>
            <w:gridSpan w:val="2"/>
            <w:shd w:val="clear" w:color="auto" w:fill="1F3864"/>
            <w:vAlign w:val="center"/>
          </w:tcPr>
          <w:p w14:paraId="4B67368F" w14:textId="77777777" w:rsidR="005E7EAD" w:rsidRPr="0094528A" w:rsidRDefault="005E7EAD" w:rsidP="00DE5229">
            <w:pPr>
              <w:pStyle w:val="SemFormatao"/>
              <w:rPr>
                <w:b/>
              </w:rPr>
            </w:pPr>
            <w:r w:rsidRPr="0094528A">
              <w:rPr>
                <w:b/>
              </w:rPr>
              <w:t>Ação executada</w:t>
            </w:r>
          </w:p>
        </w:tc>
        <w:tc>
          <w:tcPr>
            <w:tcW w:w="0" w:type="auto"/>
            <w:vMerge w:val="restart"/>
            <w:shd w:val="clear" w:color="auto" w:fill="1F3864"/>
            <w:vAlign w:val="center"/>
          </w:tcPr>
          <w:p w14:paraId="51A4EEA1" w14:textId="77777777" w:rsidR="005E7EAD" w:rsidRPr="0094528A" w:rsidRDefault="005E7EAD" w:rsidP="00DE5229">
            <w:pPr>
              <w:pStyle w:val="SemFormatao"/>
              <w:rPr>
                <w:b/>
              </w:rPr>
            </w:pPr>
            <w:r w:rsidRPr="0094528A">
              <w:rPr>
                <w:b/>
              </w:rPr>
              <w:t>Descrição da ação</w:t>
            </w:r>
          </w:p>
        </w:tc>
      </w:tr>
      <w:tr w:rsidR="005E7EAD" w14:paraId="7CADA49B" w14:textId="77777777" w:rsidTr="00006CBA">
        <w:trPr>
          <w:jc w:val="center"/>
        </w:trPr>
        <w:tc>
          <w:tcPr>
            <w:tcW w:w="0" w:type="auto"/>
            <w:shd w:val="clear" w:color="auto" w:fill="1F3864"/>
            <w:vAlign w:val="center"/>
          </w:tcPr>
          <w:p w14:paraId="661DE992" w14:textId="77777777" w:rsidR="005E7EAD" w:rsidRPr="0094528A" w:rsidRDefault="005E7EAD" w:rsidP="00DE5229">
            <w:pPr>
              <w:pStyle w:val="SemFormatao"/>
              <w:rPr>
                <w:b/>
              </w:rPr>
            </w:pPr>
            <w:r w:rsidRPr="0094528A">
              <w:rPr>
                <w:b/>
              </w:rPr>
              <w:t>Curto Prazo</w:t>
            </w:r>
          </w:p>
        </w:tc>
        <w:tc>
          <w:tcPr>
            <w:tcW w:w="0" w:type="auto"/>
            <w:shd w:val="clear" w:color="auto" w:fill="1F3864"/>
            <w:vAlign w:val="center"/>
          </w:tcPr>
          <w:p w14:paraId="24968079" w14:textId="77777777" w:rsidR="005E7EAD" w:rsidRPr="0094528A" w:rsidRDefault="005E7EAD" w:rsidP="00DE5229">
            <w:pPr>
              <w:pStyle w:val="SemFormatao"/>
              <w:rPr>
                <w:b/>
              </w:rPr>
            </w:pPr>
            <w:r w:rsidRPr="0094528A">
              <w:rPr>
                <w:b/>
              </w:rPr>
              <w:t>Médio Prazo</w:t>
            </w:r>
          </w:p>
        </w:tc>
        <w:tc>
          <w:tcPr>
            <w:tcW w:w="0" w:type="auto"/>
            <w:shd w:val="clear" w:color="auto" w:fill="1F3864"/>
            <w:vAlign w:val="center"/>
          </w:tcPr>
          <w:p w14:paraId="3CCB7427" w14:textId="77777777" w:rsidR="005E7EAD" w:rsidRPr="0094528A" w:rsidRDefault="005E7EAD" w:rsidP="00DE5229">
            <w:pPr>
              <w:pStyle w:val="SemFormatao"/>
              <w:rPr>
                <w:b/>
              </w:rPr>
            </w:pPr>
            <w:r w:rsidRPr="0094528A">
              <w:rPr>
                <w:b/>
              </w:rPr>
              <w:t>Longo Prazo</w:t>
            </w:r>
          </w:p>
        </w:tc>
        <w:tc>
          <w:tcPr>
            <w:tcW w:w="0" w:type="auto"/>
            <w:shd w:val="clear" w:color="auto" w:fill="1F3864"/>
            <w:vAlign w:val="center"/>
          </w:tcPr>
          <w:p w14:paraId="6433DFF8" w14:textId="77777777" w:rsidR="005E7EAD" w:rsidRPr="0094528A" w:rsidRDefault="005E7EAD" w:rsidP="00DE5229">
            <w:pPr>
              <w:pStyle w:val="SemFormatao"/>
              <w:rPr>
                <w:b/>
              </w:rPr>
            </w:pPr>
            <w:r w:rsidRPr="0094528A">
              <w:rPr>
                <w:b/>
              </w:rPr>
              <w:t>Sim</w:t>
            </w:r>
          </w:p>
        </w:tc>
        <w:tc>
          <w:tcPr>
            <w:tcW w:w="0" w:type="auto"/>
            <w:shd w:val="clear" w:color="auto" w:fill="1F3864"/>
            <w:vAlign w:val="center"/>
          </w:tcPr>
          <w:p w14:paraId="35242B33" w14:textId="77777777" w:rsidR="005E7EAD" w:rsidRPr="0094528A" w:rsidRDefault="005E7EAD" w:rsidP="00DE5229">
            <w:pPr>
              <w:pStyle w:val="SemFormatao"/>
              <w:rPr>
                <w:b/>
              </w:rPr>
            </w:pPr>
            <w:r w:rsidRPr="0094528A">
              <w:rPr>
                <w:b/>
              </w:rPr>
              <w:t>Não</w:t>
            </w:r>
          </w:p>
        </w:tc>
        <w:tc>
          <w:tcPr>
            <w:tcW w:w="0" w:type="auto"/>
            <w:vMerge/>
            <w:shd w:val="clear" w:color="auto" w:fill="1F3864"/>
            <w:vAlign w:val="center"/>
          </w:tcPr>
          <w:p w14:paraId="479A11E7" w14:textId="77777777" w:rsidR="005E7EAD" w:rsidRDefault="005E7EAD" w:rsidP="00DE5229">
            <w:pPr>
              <w:pStyle w:val="SemFormatao"/>
            </w:pPr>
          </w:p>
        </w:tc>
      </w:tr>
      <w:tr w:rsidR="005E7EAD" w14:paraId="29463EE2" w14:textId="77777777" w:rsidTr="00DE0C31">
        <w:trPr>
          <w:trHeight w:val="107"/>
          <w:jc w:val="center"/>
        </w:trPr>
        <w:tc>
          <w:tcPr>
            <w:tcW w:w="0" w:type="auto"/>
            <w:vAlign w:val="center"/>
          </w:tcPr>
          <w:p w14:paraId="2C90B869" w14:textId="45495D13" w:rsidR="005E7EAD" w:rsidRDefault="005E7EAD" w:rsidP="00DE5229">
            <w:pPr>
              <w:pStyle w:val="SemFormatao"/>
              <w:jc w:val="left"/>
            </w:pPr>
            <w:r w:rsidRPr="005E7EAD">
              <w:t>Aprovar 1 (um) projeto na Câmara do Vereadores para o estabelecimento de responsabilidades na identificação, geração, transporte e destinação</w:t>
            </w:r>
            <w:r>
              <w:t xml:space="preserve"> final dos resíduos pneumáticos</w:t>
            </w:r>
          </w:p>
        </w:tc>
        <w:tc>
          <w:tcPr>
            <w:tcW w:w="0" w:type="auto"/>
            <w:gridSpan w:val="2"/>
            <w:vAlign w:val="center"/>
          </w:tcPr>
          <w:p w14:paraId="46FF4F6A" w14:textId="725B6BB1" w:rsidR="005E7EAD" w:rsidRDefault="005E7EAD" w:rsidP="00DE5229">
            <w:pPr>
              <w:pStyle w:val="SemFormatao"/>
              <w:jc w:val="left"/>
            </w:pPr>
            <w:r w:rsidRPr="005E7EAD">
              <w:t>Efetivar as ações previstas na Lei apro</w:t>
            </w:r>
            <w:r w:rsidR="0053681E">
              <w:t>vada pela Câmara dos Vereadores</w:t>
            </w:r>
          </w:p>
        </w:tc>
        <w:tc>
          <w:tcPr>
            <w:tcW w:w="0" w:type="auto"/>
            <w:vAlign w:val="center"/>
          </w:tcPr>
          <w:p w14:paraId="4B9662FC" w14:textId="77777777" w:rsidR="005E7EAD" w:rsidRDefault="005E7EAD" w:rsidP="00DE5229">
            <w:pPr>
              <w:pStyle w:val="SemFormatao"/>
            </w:pPr>
          </w:p>
        </w:tc>
        <w:tc>
          <w:tcPr>
            <w:tcW w:w="0" w:type="auto"/>
            <w:shd w:val="clear" w:color="auto" w:fill="FF0000"/>
            <w:vAlign w:val="center"/>
          </w:tcPr>
          <w:p w14:paraId="63603057" w14:textId="26EEECA1" w:rsidR="005E7EAD" w:rsidRDefault="008A2AA2" w:rsidP="00DE5229">
            <w:pPr>
              <w:pStyle w:val="SemFormatao"/>
            </w:pPr>
            <w:r>
              <w:t>X</w:t>
            </w:r>
          </w:p>
        </w:tc>
        <w:tc>
          <w:tcPr>
            <w:tcW w:w="0" w:type="auto"/>
            <w:vAlign w:val="center"/>
          </w:tcPr>
          <w:p w14:paraId="7C2B6ECA" w14:textId="77777777" w:rsidR="005E7EAD" w:rsidRDefault="005E7EAD" w:rsidP="00DE5229">
            <w:pPr>
              <w:pStyle w:val="SemFormatao"/>
              <w:jc w:val="left"/>
            </w:pPr>
          </w:p>
        </w:tc>
      </w:tr>
    </w:tbl>
    <w:p w14:paraId="06E7358D" w14:textId="77777777" w:rsidR="005E7EAD" w:rsidRDefault="005E7EAD" w:rsidP="00B01814">
      <w:r w:rsidRPr="008A2AA2">
        <w:t>Conforme observado esta ação não foi cumprida necessitando de readequação e remanejamento das metas no horizonte de vigência do PMGIRS, conforme apresentado posteriormente.</w:t>
      </w:r>
    </w:p>
    <w:p w14:paraId="0C040551" w14:textId="1CAEF4A5" w:rsidR="0029247C" w:rsidRDefault="00EA1D4D" w:rsidP="00B01814">
      <w:pPr>
        <w:pStyle w:val="Ttulo2"/>
      </w:pPr>
      <w:bookmarkStart w:id="342" w:name="_Toc13479068"/>
      <w:r>
        <w:t>10</w:t>
      </w:r>
      <w:r w:rsidR="0029247C">
        <w:t>.10. Resíduos Sólidos de Serviços de Transporte</w:t>
      </w:r>
      <w:bookmarkEnd w:id="342"/>
    </w:p>
    <w:p w14:paraId="387CEDF6" w14:textId="4CAC783E" w:rsidR="005E7EAD" w:rsidRPr="005E7EAD" w:rsidRDefault="005E7EAD" w:rsidP="00B01814">
      <w:r>
        <w:t xml:space="preserve">Os resíduos sólidos de serviços de transportes não apresentam </w:t>
      </w:r>
      <w:r w:rsidR="008A6E86">
        <w:t>programas, ações e metas a serem instauradas no município perante a elaboração do PMGIRS de 2014.</w:t>
      </w:r>
    </w:p>
    <w:p w14:paraId="114CB71D" w14:textId="7E8177A5" w:rsidR="0029247C" w:rsidRDefault="00EA1D4D" w:rsidP="00B01814">
      <w:pPr>
        <w:pStyle w:val="Ttulo2"/>
      </w:pPr>
      <w:bookmarkStart w:id="343" w:name="_Toc13479069"/>
      <w:r>
        <w:lastRenderedPageBreak/>
        <w:t>10</w:t>
      </w:r>
      <w:r w:rsidR="0029247C">
        <w:t>.11. Resíduos Sólidos Perigosos / Eletrônicos</w:t>
      </w:r>
      <w:bookmarkEnd w:id="343"/>
    </w:p>
    <w:p w14:paraId="00F13326" w14:textId="764181C2" w:rsidR="008A6E86" w:rsidRDefault="008A6E86" w:rsidP="00B01814">
      <w:r>
        <w:rPr>
          <w:b/>
        </w:rPr>
        <w:t>Item 1</w:t>
      </w:r>
      <w:r w:rsidRPr="005A1560">
        <w:rPr>
          <w:b/>
        </w:rPr>
        <w:t xml:space="preserve"> -</w:t>
      </w:r>
      <w:r>
        <w:t xml:space="preserve"> </w:t>
      </w:r>
      <w:r w:rsidRPr="008A6E86">
        <w:t>O município não possui um PEV (ponto de entrega voluntária) para o descarte de pilhas e baterias, bem como, para o descarte dos demais resíduos eletroeletrônicos.</w:t>
      </w:r>
    </w:p>
    <w:p w14:paraId="4043F3EC" w14:textId="2070778D" w:rsidR="008A6E86" w:rsidRDefault="008A6E86" w:rsidP="00B01814">
      <w:r>
        <w:rPr>
          <w:b/>
        </w:rPr>
        <w:t xml:space="preserve">Programa </w:t>
      </w:r>
      <w:r w:rsidRPr="005A1560">
        <w:rPr>
          <w:b/>
        </w:rPr>
        <w:t>-</w:t>
      </w:r>
      <w:r>
        <w:t xml:space="preserve"> </w:t>
      </w:r>
      <w:r w:rsidRPr="008A6E86">
        <w:t>Desenvolvimento de programas visando a criação de PEV no município. Programa Recicla.</w:t>
      </w:r>
    </w:p>
    <w:p w14:paraId="09F18AA4" w14:textId="183DA1FB" w:rsidR="008A6E86" w:rsidRDefault="008A6E86" w:rsidP="00B01814">
      <w:r w:rsidRPr="005A1560">
        <w:rPr>
          <w:b/>
        </w:rPr>
        <w:t>Aç</w:t>
      </w:r>
      <w:r>
        <w:rPr>
          <w:b/>
        </w:rPr>
        <w:t xml:space="preserve">ão 1 </w:t>
      </w:r>
      <w:r w:rsidRPr="005A1560">
        <w:rPr>
          <w:b/>
        </w:rPr>
        <w:t>-</w:t>
      </w:r>
      <w:r>
        <w:t xml:space="preserve"> </w:t>
      </w:r>
      <w:r w:rsidRPr="008A6E86">
        <w:t>Implantar PEV's em lugares estratégicos no município, para a deposição das pilhas e baterias (papa pilhas).</w:t>
      </w:r>
    </w:p>
    <w:p w14:paraId="47161811" w14:textId="4D15211F" w:rsidR="005147EE" w:rsidRDefault="005147EE" w:rsidP="005147EE">
      <w:pPr>
        <w:pStyle w:val="Legenda"/>
        <w:keepNext/>
      </w:pPr>
      <w:bookmarkStart w:id="344" w:name="_Toc13479331"/>
      <w:r>
        <w:t xml:space="preserve">Tabela </w:t>
      </w:r>
      <w:fldSimple w:instr=" SEQ Tabela \* ARABIC ">
        <w:r w:rsidR="0061692A">
          <w:rPr>
            <w:noProof/>
          </w:rPr>
          <w:t>83</w:t>
        </w:r>
      </w:fldSimple>
      <w:r>
        <w:t xml:space="preserve"> - </w:t>
      </w:r>
      <w:r w:rsidRPr="00450F6D">
        <w:t>Realização de Programas, Ações e Metas - Item 1 - Resíduos Perigosos / Eletrônicos.</w:t>
      </w:r>
      <w:bookmarkEnd w:id="344"/>
    </w:p>
    <w:tbl>
      <w:tblPr>
        <w:tblStyle w:val="Tabelacomgrade"/>
        <w:tblW w:w="0" w:type="auto"/>
        <w:jc w:val="center"/>
        <w:tblLook w:val="04A0" w:firstRow="1" w:lastRow="0" w:firstColumn="1" w:lastColumn="0" w:noHBand="0" w:noVBand="1"/>
      </w:tblPr>
      <w:tblGrid>
        <w:gridCol w:w="2435"/>
        <w:gridCol w:w="946"/>
        <w:gridCol w:w="981"/>
        <w:gridCol w:w="624"/>
        <w:gridCol w:w="636"/>
        <w:gridCol w:w="2873"/>
      </w:tblGrid>
      <w:tr w:rsidR="008A6E86" w14:paraId="443CE27D" w14:textId="77777777" w:rsidTr="00006CBA">
        <w:trPr>
          <w:jc w:val="center"/>
        </w:trPr>
        <w:tc>
          <w:tcPr>
            <w:tcW w:w="0" w:type="auto"/>
            <w:gridSpan w:val="3"/>
            <w:shd w:val="clear" w:color="auto" w:fill="1F3864"/>
            <w:vAlign w:val="center"/>
          </w:tcPr>
          <w:p w14:paraId="1990D9E8" w14:textId="77777777" w:rsidR="008A6E86" w:rsidRPr="0094528A" w:rsidRDefault="008A6E86" w:rsidP="00DE5229">
            <w:pPr>
              <w:pStyle w:val="SemFormatao"/>
              <w:rPr>
                <w:b/>
              </w:rPr>
            </w:pPr>
            <w:r w:rsidRPr="0094528A">
              <w:rPr>
                <w:b/>
              </w:rPr>
              <w:t>Metas</w:t>
            </w:r>
          </w:p>
        </w:tc>
        <w:tc>
          <w:tcPr>
            <w:tcW w:w="0" w:type="auto"/>
            <w:gridSpan w:val="2"/>
            <w:shd w:val="clear" w:color="auto" w:fill="1F3864"/>
            <w:vAlign w:val="center"/>
          </w:tcPr>
          <w:p w14:paraId="65044663" w14:textId="77777777" w:rsidR="008A6E86" w:rsidRPr="0094528A" w:rsidRDefault="008A6E86" w:rsidP="00DE5229">
            <w:pPr>
              <w:pStyle w:val="SemFormatao"/>
              <w:rPr>
                <w:b/>
              </w:rPr>
            </w:pPr>
            <w:r w:rsidRPr="0094528A">
              <w:rPr>
                <w:b/>
              </w:rPr>
              <w:t>Ação executada</w:t>
            </w:r>
          </w:p>
        </w:tc>
        <w:tc>
          <w:tcPr>
            <w:tcW w:w="0" w:type="auto"/>
            <w:vMerge w:val="restart"/>
            <w:shd w:val="clear" w:color="auto" w:fill="1F3864"/>
            <w:vAlign w:val="center"/>
          </w:tcPr>
          <w:p w14:paraId="700D2B23" w14:textId="77777777" w:rsidR="008A6E86" w:rsidRPr="0094528A" w:rsidRDefault="008A6E86" w:rsidP="00DE5229">
            <w:pPr>
              <w:pStyle w:val="SemFormatao"/>
              <w:rPr>
                <w:b/>
              </w:rPr>
            </w:pPr>
            <w:r w:rsidRPr="0094528A">
              <w:rPr>
                <w:b/>
              </w:rPr>
              <w:t>Descrição da ação</w:t>
            </w:r>
          </w:p>
        </w:tc>
      </w:tr>
      <w:tr w:rsidR="008A2AA2" w14:paraId="20749D84" w14:textId="77777777" w:rsidTr="00006CBA">
        <w:trPr>
          <w:jc w:val="center"/>
        </w:trPr>
        <w:tc>
          <w:tcPr>
            <w:tcW w:w="0" w:type="auto"/>
            <w:shd w:val="clear" w:color="auto" w:fill="1F3864"/>
            <w:vAlign w:val="center"/>
          </w:tcPr>
          <w:p w14:paraId="6EC9AA27" w14:textId="77777777" w:rsidR="008A6E86" w:rsidRPr="0094528A" w:rsidRDefault="008A6E86" w:rsidP="00DE5229">
            <w:pPr>
              <w:pStyle w:val="SemFormatao"/>
              <w:rPr>
                <w:b/>
              </w:rPr>
            </w:pPr>
            <w:r w:rsidRPr="0094528A">
              <w:rPr>
                <w:b/>
              </w:rPr>
              <w:t>Curto Prazo</w:t>
            </w:r>
          </w:p>
        </w:tc>
        <w:tc>
          <w:tcPr>
            <w:tcW w:w="0" w:type="auto"/>
            <w:shd w:val="clear" w:color="auto" w:fill="1F3864"/>
            <w:vAlign w:val="center"/>
          </w:tcPr>
          <w:p w14:paraId="499184B7" w14:textId="77777777" w:rsidR="008A6E86" w:rsidRPr="0094528A" w:rsidRDefault="008A6E86" w:rsidP="00DE5229">
            <w:pPr>
              <w:pStyle w:val="SemFormatao"/>
              <w:rPr>
                <w:b/>
              </w:rPr>
            </w:pPr>
            <w:r w:rsidRPr="0094528A">
              <w:rPr>
                <w:b/>
              </w:rPr>
              <w:t>Médio Prazo</w:t>
            </w:r>
          </w:p>
        </w:tc>
        <w:tc>
          <w:tcPr>
            <w:tcW w:w="0" w:type="auto"/>
            <w:shd w:val="clear" w:color="auto" w:fill="1F3864"/>
            <w:vAlign w:val="center"/>
          </w:tcPr>
          <w:p w14:paraId="6E9D45B5" w14:textId="77777777" w:rsidR="008A6E86" w:rsidRPr="0094528A" w:rsidRDefault="008A6E86" w:rsidP="00DE5229">
            <w:pPr>
              <w:pStyle w:val="SemFormatao"/>
              <w:rPr>
                <w:b/>
              </w:rPr>
            </w:pPr>
            <w:r w:rsidRPr="0094528A">
              <w:rPr>
                <w:b/>
              </w:rPr>
              <w:t>Longo Prazo</w:t>
            </w:r>
          </w:p>
        </w:tc>
        <w:tc>
          <w:tcPr>
            <w:tcW w:w="0" w:type="auto"/>
            <w:shd w:val="clear" w:color="auto" w:fill="1F3864"/>
            <w:vAlign w:val="center"/>
          </w:tcPr>
          <w:p w14:paraId="228819CE" w14:textId="77777777" w:rsidR="008A6E86" w:rsidRPr="0094528A" w:rsidRDefault="008A6E86" w:rsidP="00DE5229">
            <w:pPr>
              <w:pStyle w:val="SemFormatao"/>
              <w:rPr>
                <w:b/>
              </w:rPr>
            </w:pPr>
            <w:r w:rsidRPr="0094528A">
              <w:rPr>
                <w:b/>
              </w:rPr>
              <w:t>Sim</w:t>
            </w:r>
          </w:p>
        </w:tc>
        <w:tc>
          <w:tcPr>
            <w:tcW w:w="0" w:type="auto"/>
            <w:shd w:val="clear" w:color="auto" w:fill="1F3864"/>
            <w:vAlign w:val="center"/>
          </w:tcPr>
          <w:p w14:paraId="5A52C0C9" w14:textId="77777777" w:rsidR="008A6E86" w:rsidRPr="0094528A" w:rsidRDefault="008A6E86" w:rsidP="00DE5229">
            <w:pPr>
              <w:pStyle w:val="SemFormatao"/>
              <w:rPr>
                <w:b/>
              </w:rPr>
            </w:pPr>
            <w:r w:rsidRPr="0094528A">
              <w:rPr>
                <w:b/>
              </w:rPr>
              <w:t>Não</w:t>
            </w:r>
          </w:p>
        </w:tc>
        <w:tc>
          <w:tcPr>
            <w:tcW w:w="0" w:type="auto"/>
            <w:vMerge/>
            <w:shd w:val="clear" w:color="auto" w:fill="1F3864"/>
            <w:vAlign w:val="center"/>
          </w:tcPr>
          <w:p w14:paraId="33BACDC4" w14:textId="77777777" w:rsidR="008A6E86" w:rsidRDefault="008A6E86" w:rsidP="00DE5229">
            <w:pPr>
              <w:pStyle w:val="SemFormatao"/>
            </w:pPr>
          </w:p>
        </w:tc>
      </w:tr>
      <w:tr w:rsidR="008A2AA2" w14:paraId="0BEF84C9" w14:textId="77777777" w:rsidTr="00DE0C31">
        <w:trPr>
          <w:trHeight w:val="107"/>
          <w:jc w:val="center"/>
        </w:trPr>
        <w:tc>
          <w:tcPr>
            <w:tcW w:w="0" w:type="auto"/>
            <w:vAlign w:val="center"/>
          </w:tcPr>
          <w:p w14:paraId="34CB851B" w14:textId="0706DB1C" w:rsidR="008A6E86" w:rsidRDefault="008A6E86" w:rsidP="00DE5229">
            <w:pPr>
              <w:pStyle w:val="SemFormatao"/>
              <w:jc w:val="left"/>
            </w:pPr>
            <w:r w:rsidRPr="008A6E86">
              <w:t>Implantar 2 (dois) PEV´s para a deposição de pilhas e baterias em lu</w:t>
            </w:r>
            <w:r>
              <w:t>gares estratégicos no município</w:t>
            </w:r>
          </w:p>
        </w:tc>
        <w:tc>
          <w:tcPr>
            <w:tcW w:w="0" w:type="auto"/>
            <w:gridSpan w:val="2"/>
            <w:vAlign w:val="center"/>
          </w:tcPr>
          <w:p w14:paraId="7EBE2077" w14:textId="3CAD47D3" w:rsidR="008A6E86" w:rsidRDefault="008A6E86" w:rsidP="00DE5229">
            <w:pPr>
              <w:pStyle w:val="SemFormatao"/>
              <w:jc w:val="left"/>
            </w:pPr>
            <w:r w:rsidRPr="008A6E86">
              <w:t>Mante</w:t>
            </w:r>
            <w:r>
              <w:t>r o programa e suas manutenções</w:t>
            </w:r>
          </w:p>
        </w:tc>
        <w:tc>
          <w:tcPr>
            <w:tcW w:w="0" w:type="auto"/>
            <w:shd w:val="clear" w:color="auto" w:fill="00B050"/>
            <w:vAlign w:val="center"/>
          </w:tcPr>
          <w:p w14:paraId="5EF07641" w14:textId="3849CC3A" w:rsidR="008A6E86" w:rsidRDefault="008A2AA2" w:rsidP="00DE5229">
            <w:pPr>
              <w:pStyle w:val="SemFormatao"/>
            </w:pPr>
            <w:r>
              <w:t>X</w:t>
            </w:r>
          </w:p>
        </w:tc>
        <w:tc>
          <w:tcPr>
            <w:tcW w:w="0" w:type="auto"/>
            <w:vAlign w:val="center"/>
          </w:tcPr>
          <w:p w14:paraId="49F593B9" w14:textId="77777777" w:rsidR="008A6E86" w:rsidRDefault="008A6E86" w:rsidP="00DE5229">
            <w:pPr>
              <w:pStyle w:val="SemFormatao"/>
            </w:pPr>
          </w:p>
        </w:tc>
        <w:tc>
          <w:tcPr>
            <w:tcW w:w="0" w:type="auto"/>
            <w:vAlign w:val="center"/>
          </w:tcPr>
          <w:p w14:paraId="6D310090" w14:textId="0D6C5B4A" w:rsidR="008A6E86" w:rsidRDefault="008A2AA2" w:rsidP="00DE5229">
            <w:pPr>
              <w:pStyle w:val="SemFormatao"/>
              <w:jc w:val="left"/>
            </w:pPr>
            <w:r w:rsidRPr="008A2AA2">
              <w:t>O município implantou PEV's em todas as 4 escolas municipais, além de PEV'S na sede da Coleta Seletiv</w:t>
            </w:r>
            <w:r>
              <w:t>a e Secretaria de Meio Ambiente</w:t>
            </w:r>
          </w:p>
        </w:tc>
      </w:tr>
    </w:tbl>
    <w:p w14:paraId="7EC5B8DB" w14:textId="480826FA" w:rsidR="008A6E86" w:rsidRDefault="008A2AA2" w:rsidP="00B01814">
      <w:r w:rsidRPr="00D96A40">
        <w:t xml:space="preserve">Conforme observado a ação curto </w:t>
      </w:r>
      <w:r w:rsidR="008A6E86" w:rsidRPr="00D96A40">
        <w:t xml:space="preserve">foi cumprida necessitando </w:t>
      </w:r>
      <w:r w:rsidR="00D96A40" w:rsidRPr="00D96A40">
        <w:t>apenas da manutenção do programa</w:t>
      </w:r>
      <w:r w:rsidR="008A6E86" w:rsidRPr="00D96A40">
        <w:t>, conforme apresentado posteriormente.</w:t>
      </w:r>
    </w:p>
    <w:p w14:paraId="63C105EF" w14:textId="4F5D0C13" w:rsidR="008A6E86" w:rsidRDefault="008A6E86" w:rsidP="00B01814"/>
    <w:p w14:paraId="3FA51F3A" w14:textId="69538407" w:rsidR="00DE5229" w:rsidRDefault="00DE5229" w:rsidP="00B01814"/>
    <w:p w14:paraId="43FCE47F" w14:textId="163E3BF1" w:rsidR="00DE5229" w:rsidRDefault="00DE5229" w:rsidP="00B01814"/>
    <w:p w14:paraId="6C8E43EC" w14:textId="18398AA6" w:rsidR="00DE5229" w:rsidRDefault="00DE5229" w:rsidP="00B01814"/>
    <w:p w14:paraId="7288B63A" w14:textId="7FC815D8" w:rsidR="00DE5229" w:rsidRDefault="00DE5229" w:rsidP="00B01814"/>
    <w:p w14:paraId="39FB0F08" w14:textId="437FECA2" w:rsidR="00DE5229" w:rsidRDefault="00DE5229" w:rsidP="00B01814"/>
    <w:p w14:paraId="1DA5CC95" w14:textId="77777777" w:rsidR="00DE5229" w:rsidRDefault="00DE5229" w:rsidP="00B01814"/>
    <w:p w14:paraId="460459EB" w14:textId="51B720AA" w:rsidR="008A6E86" w:rsidRDefault="008A6E86" w:rsidP="00B01814">
      <w:r w:rsidRPr="005A1560">
        <w:rPr>
          <w:b/>
        </w:rPr>
        <w:lastRenderedPageBreak/>
        <w:t>Aç</w:t>
      </w:r>
      <w:r>
        <w:rPr>
          <w:b/>
        </w:rPr>
        <w:t xml:space="preserve">ão 2 </w:t>
      </w:r>
      <w:r w:rsidRPr="005A1560">
        <w:rPr>
          <w:b/>
        </w:rPr>
        <w:t>-</w:t>
      </w:r>
      <w:r>
        <w:t xml:space="preserve"> </w:t>
      </w:r>
      <w:r w:rsidRPr="008A6E86">
        <w:t>Encaminhar os resíduos eletroeletrônicos para o PEV a ser implantado no município</w:t>
      </w:r>
      <w:r>
        <w:t>.</w:t>
      </w:r>
    </w:p>
    <w:p w14:paraId="72D758A8" w14:textId="17BE609C" w:rsidR="005147EE" w:rsidRDefault="005147EE" w:rsidP="005147EE">
      <w:pPr>
        <w:pStyle w:val="Legenda"/>
        <w:keepNext/>
      </w:pPr>
      <w:bookmarkStart w:id="345" w:name="_Toc13479332"/>
      <w:r>
        <w:t xml:space="preserve">Tabela </w:t>
      </w:r>
      <w:fldSimple w:instr=" SEQ Tabela \* ARABIC ">
        <w:r w:rsidR="0061692A">
          <w:rPr>
            <w:noProof/>
          </w:rPr>
          <w:t>84</w:t>
        </w:r>
      </w:fldSimple>
      <w:r>
        <w:t xml:space="preserve"> - </w:t>
      </w:r>
      <w:r w:rsidRPr="00A1525E">
        <w:t>Realização de Programas, Ações e Metas - Item 1 - Resíduos Perigosos / Eletrônicos.</w:t>
      </w:r>
      <w:bookmarkEnd w:id="345"/>
    </w:p>
    <w:tbl>
      <w:tblPr>
        <w:tblStyle w:val="Tabelacomgrade"/>
        <w:tblW w:w="0" w:type="auto"/>
        <w:jc w:val="center"/>
        <w:tblLook w:val="04A0" w:firstRow="1" w:lastRow="0" w:firstColumn="1" w:lastColumn="0" w:noHBand="0" w:noVBand="1"/>
      </w:tblPr>
      <w:tblGrid>
        <w:gridCol w:w="1930"/>
        <w:gridCol w:w="2075"/>
        <w:gridCol w:w="2075"/>
        <w:gridCol w:w="600"/>
        <w:gridCol w:w="611"/>
        <w:gridCol w:w="1204"/>
      </w:tblGrid>
      <w:tr w:rsidR="008A6E86" w14:paraId="27B14FBD" w14:textId="77777777" w:rsidTr="00006CBA">
        <w:trPr>
          <w:jc w:val="center"/>
        </w:trPr>
        <w:tc>
          <w:tcPr>
            <w:tcW w:w="0" w:type="auto"/>
            <w:gridSpan w:val="3"/>
            <w:shd w:val="clear" w:color="auto" w:fill="1F3864"/>
            <w:vAlign w:val="center"/>
          </w:tcPr>
          <w:p w14:paraId="1A1FE6A7" w14:textId="77777777" w:rsidR="008A6E86" w:rsidRPr="0094528A" w:rsidRDefault="008A6E86" w:rsidP="00DE5229">
            <w:pPr>
              <w:pStyle w:val="SemFormatao"/>
              <w:rPr>
                <w:b/>
              </w:rPr>
            </w:pPr>
            <w:r w:rsidRPr="0094528A">
              <w:rPr>
                <w:b/>
              </w:rPr>
              <w:t>Metas</w:t>
            </w:r>
          </w:p>
        </w:tc>
        <w:tc>
          <w:tcPr>
            <w:tcW w:w="0" w:type="auto"/>
            <w:gridSpan w:val="2"/>
            <w:shd w:val="clear" w:color="auto" w:fill="1F3864"/>
            <w:vAlign w:val="center"/>
          </w:tcPr>
          <w:p w14:paraId="54E044D9" w14:textId="77777777" w:rsidR="008A6E86" w:rsidRPr="0094528A" w:rsidRDefault="008A6E86" w:rsidP="00DE5229">
            <w:pPr>
              <w:pStyle w:val="SemFormatao"/>
              <w:rPr>
                <w:b/>
              </w:rPr>
            </w:pPr>
            <w:r w:rsidRPr="0094528A">
              <w:rPr>
                <w:b/>
              </w:rPr>
              <w:t>Ação executada</w:t>
            </w:r>
          </w:p>
        </w:tc>
        <w:tc>
          <w:tcPr>
            <w:tcW w:w="0" w:type="auto"/>
            <w:vMerge w:val="restart"/>
            <w:shd w:val="clear" w:color="auto" w:fill="1F3864"/>
            <w:vAlign w:val="center"/>
          </w:tcPr>
          <w:p w14:paraId="3ABE0ACE" w14:textId="77777777" w:rsidR="008A6E86" w:rsidRPr="0094528A" w:rsidRDefault="008A6E86" w:rsidP="00DE5229">
            <w:pPr>
              <w:pStyle w:val="SemFormatao"/>
              <w:rPr>
                <w:b/>
              </w:rPr>
            </w:pPr>
            <w:r w:rsidRPr="0094528A">
              <w:rPr>
                <w:b/>
              </w:rPr>
              <w:t>Descrição da ação</w:t>
            </w:r>
          </w:p>
        </w:tc>
      </w:tr>
      <w:tr w:rsidR="008A6E86" w14:paraId="13076F9D" w14:textId="77777777" w:rsidTr="00006CBA">
        <w:trPr>
          <w:jc w:val="center"/>
        </w:trPr>
        <w:tc>
          <w:tcPr>
            <w:tcW w:w="0" w:type="auto"/>
            <w:shd w:val="clear" w:color="auto" w:fill="1F3864"/>
            <w:vAlign w:val="center"/>
          </w:tcPr>
          <w:p w14:paraId="584CC366" w14:textId="77777777" w:rsidR="008A6E86" w:rsidRPr="0094528A" w:rsidRDefault="008A6E86" w:rsidP="00DE5229">
            <w:pPr>
              <w:pStyle w:val="SemFormatao"/>
              <w:rPr>
                <w:b/>
              </w:rPr>
            </w:pPr>
            <w:r w:rsidRPr="0094528A">
              <w:rPr>
                <w:b/>
              </w:rPr>
              <w:t>Curto Prazo</w:t>
            </w:r>
          </w:p>
        </w:tc>
        <w:tc>
          <w:tcPr>
            <w:tcW w:w="0" w:type="auto"/>
            <w:shd w:val="clear" w:color="auto" w:fill="1F3864"/>
            <w:vAlign w:val="center"/>
          </w:tcPr>
          <w:p w14:paraId="13F113AC" w14:textId="77777777" w:rsidR="008A6E86" w:rsidRPr="0094528A" w:rsidRDefault="008A6E86" w:rsidP="00DE5229">
            <w:pPr>
              <w:pStyle w:val="SemFormatao"/>
              <w:rPr>
                <w:b/>
              </w:rPr>
            </w:pPr>
            <w:r w:rsidRPr="0094528A">
              <w:rPr>
                <w:b/>
              </w:rPr>
              <w:t>Médio Prazo</w:t>
            </w:r>
          </w:p>
        </w:tc>
        <w:tc>
          <w:tcPr>
            <w:tcW w:w="0" w:type="auto"/>
            <w:shd w:val="clear" w:color="auto" w:fill="1F3864"/>
            <w:vAlign w:val="center"/>
          </w:tcPr>
          <w:p w14:paraId="228C6B61" w14:textId="77777777" w:rsidR="008A6E86" w:rsidRPr="0094528A" w:rsidRDefault="008A6E86" w:rsidP="00DE5229">
            <w:pPr>
              <w:pStyle w:val="SemFormatao"/>
              <w:rPr>
                <w:b/>
              </w:rPr>
            </w:pPr>
            <w:r w:rsidRPr="0094528A">
              <w:rPr>
                <w:b/>
              </w:rPr>
              <w:t>Longo Prazo</w:t>
            </w:r>
          </w:p>
        </w:tc>
        <w:tc>
          <w:tcPr>
            <w:tcW w:w="0" w:type="auto"/>
            <w:shd w:val="clear" w:color="auto" w:fill="1F3864"/>
            <w:vAlign w:val="center"/>
          </w:tcPr>
          <w:p w14:paraId="00001D11" w14:textId="77777777" w:rsidR="008A6E86" w:rsidRPr="0094528A" w:rsidRDefault="008A6E86" w:rsidP="00DE5229">
            <w:pPr>
              <w:pStyle w:val="SemFormatao"/>
              <w:rPr>
                <w:b/>
              </w:rPr>
            </w:pPr>
            <w:r w:rsidRPr="0094528A">
              <w:rPr>
                <w:b/>
              </w:rPr>
              <w:t>Sim</w:t>
            </w:r>
          </w:p>
        </w:tc>
        <w:tc>
          <w:tcPr>
            <w:tcW w:w="0" w:type="auto"/>
            <w:shd w:val="clear" w:color="auto" w:fill="1F3864"/>
            <w:vAlign w:val="center"/>
          </w:tcPr>
          <w:p w14:paraId="1F67CAD4" w14:textId="77777777" w:rsidR="008A6E86" w:rsidRPr="0094528A" w:rsidRDefault="008A6E86" w:rsidP="00DE5229">
            <w:pPr>
              <w:pStyle w:val="SemFormatao"/>
              <w:rPr>
                <w:b/>
              </w:rPr>
            </w:pPr>
            <w:r w:rsidRPr="0094528A">
              <w:rPr>
                <w:b/>
              </w:rPr>
              <w:t>Não</w:t>
            </w:r>
          </w:p>
        </w:tc>
        <w:tc>
          <w:tcPr>
            <w:tcW w:w="0" w:type="auto"/>
            <w:vMerge/>
            <w:shd w:val="clear" w:color="auto" w:fill="1F3864"/>
            <w:vAlign w:val="center"/>
          </w:tcPr>
          <w:p w14:paraId="6BDCDC97" w14:textId="77777777" w:rsidR="008A6E86" w:rsidRDefault="008A6E86" w:rsidP="00DE5229">
            <w:pPr>
              <w:pStyle w:val="SemFormatao"/>
            </w:pPr>
          </w:p>
        </w:tc>
      </w:tr>
      <w:tr w:rsidR="008A6E86" w14:paraId="04E887D3" w14:textId="77777777" w:rsidTr="00DE0C31">
        <w:trPr>
          <w:trHeight w:val="107"/>
          <w:jc w:val="center"/>
        </w:trPr>
        <w:tc>
          <w:tcPr>
            <w:tcW w:w="0" w:type="auto"/>
            <w:vAlign w:val="center"/>
          </w:tcPr>
          <w:p w14:paraId="73383BE7" w14:textId="77777777" w:rsidR="008A6E86" w:rsidRDefault="008A6E86" w:rsidP="00DE5229">
            <w:pPr>
              <w:pStyle w:val="SemFormatao"/>
              <w:jc w:val="left"/>
            </w:pPr>
            <w:r>
              <w:t>Destinar 60% dos resíduos</w:t>
            </w:r>
          </w:p>
          <w:p w14:paraId="1F519D19" w14:textId="00FDEBA8" w:rsidR="008A6E86" w:rsidRDefault="008A6E86" w:rsidP="00DE5229">
            <w:pPr>
              <w:pStyle w:val="SemFormatao"/>
              <w:jc w:val="left"/>
            </w:pPr>
            <w:r>
              <w:t>eletroeletrônicos gerados no municí</w:t>
            </w:r>
            <w:r w:rsidR="0053681E">
              <w:t>pio para o PEV a ser implantado</w:t>
            </w:r>
          </w:p>
        </w:tc>
        <w:tc>
          <w:tcPr>
            <w:tcW w:w="0" w:type="auto"/>
            <w:vAlign w:val="center"/>
          </w:tcPr>
          <w:p w14:paraId="2795101B" w14:textId="541F5C07" w:rsidR="008A6E86" w:rsidRDefault="008A6E86" w:rsidP="00DE5229">
            <w:pPr>
              <w:pStyle w:val="SemFormatao"/>
              <w:jc w:val="left"/>
            </w:pPr>
            <w:r w:rsidRPr="008A6E86">
              <w:t>Destinar 70% dos resíduos eletroeletrônicos gerados no municí</w:t>
            </w:r>
            <w:r>
              <w:t>pio para o PEV a ser implantado</w:t>
            </w:r>
          </w:p>
        </w:tc>
        <w:tc>
          <w:tcPr>
            <w:tcW w:w="0" w:type="auto"/>
            <w:vAlign w:val="center"/>
          </w:tcPr>
          <w:p w14:paraId="1904915D" w14:textId="5657C825" w:rsidR="008A6E86" w:rsidRDefault="008A6E86" w:rsidP="00DE5229">
            <w:pPr>
              <w:pStyle w:val="SemFormatao"/>
              <w:jc w:val="left"/>
            </w:pPr>
            <w:r w:rsidRPr="008A6E86">
              <w:t>Destinar 80% dos resíduos eletroeletrônicos gerados no municí</w:t>
            </w:r>
            <w:r>
              <w:t>pio para o PEV a ser implantado</w:t>
            </w:r>
          </w:p>
        </w:tc>
        <w:tc>
          <w:tcPr>
            <w:tcW w:w="0" w:type="auto"/>
            <w:vAlign w:val="center"/>
          </w:tcPr>
          <w:p w14:paraId="5F4968FC" w14:textId="77777777" w:rsidR="008A6E86" w:rsidRDefault="008A6E86" w:rsidP="00DE5229">
            <w:pPr>
              <w:pStyle w:val="SemFormatao"/>
            </w:pPr>
          </w:p>
        </w:tc>
        <w:tc>
          <w:tcPr>
            <w:tcW w:w="0" w:type="auto"/>
            <w:shd w:val="clear" w:color="auto" w:fill="FF0000"/>
            <w:vAlign w:val="center"/>
          </w:tcPr>
          <w:p w14:paraId="1E4D8156" w14:textId="7EBE6993" w:rsidR="008A6E86" w:rsidRDefault="00D96A40" w:rsidP="00DE5229">
            <w:pPr>
              <w:pStyle w:val="SemFormatao"/>
            </w:pPr>
            <w:r>
              <w:t>X</w:t>
            </w:r>
          </w:p>
        </w:tc>
        <w:tc>
          <w:tcPr>
            <w:tcW w:w="0" w:type="auto"/>
            <w:vAlign w:val="center"/>
          </w:tcPr>
          <w:p w14:paraId="1E678867" w14:textId="77777777" w:rsidR="008A6E86" w:rsidRDefault="008A6E86" w:rsidP="00DE5229">
            <w:pPr>
              <w:pStyle w:val="SemFormatao"/>
              <w:jc w:val="left"/>
            </w:pPr>
          </w:p>
        </w:tc>
      </w:tr>
    </w:tbl>
    <w:p w14:paraId="67AF6A2A" w14:textId="77777777" w:rsidR="008A6E86" w:rsidRDefault="008A6E86" w:rsidP="00B01814">
      <w:r w:rsidRPr="00D96A40">
        <w:t>Conforme observado esta ação não foi cumprida necessitando de readequação e remanejamento das metas no horizonte de vigência do PMGIRS, conforme apresentado posteriormente.</w:t>
      </w:r>
    </w:p>
    <w:p w14:paraId="28EEB9C6" w14:textId="58748057" w:rsidR="008A6E86" w:rsidRDefault="008A6E86" w:rsidP="00B01814"/>
    <w:p w14:paraId="73D6D86A" w14:textId="2A889FFA" w:rsidR="008A6E86" w:rsidRDefault="008A6E86" w:rsidP="00B01814">
      <w:r>
        <w:rPr>
          <w:b/>
        </w:rPr>
        <w:t>Item 2</w:t>
      </w:r>
      <w:r w:rsidRPr="005A1560">
        <w:rPr>
          <w:b/>
        </w:rPr>
        <w:t xml:space="preserve"> -</w:t>
      </w:r>
      <w:r>
        <w:t xml:space="preserve"> </w:t>
      </w:r>
      <w:r w:rsidRPr="008A6E86">
        <w:t>O município não apresenta campanha de educação ambiental efetiva, relacionada ao descarte adequado destes resíduos.</w:t>
      </w:r>
    </w:p>
    <w:p w14:paraId="143959F7" w14:textId="1FBBE04E" w:rsidR="008A6E86" w:rsidRDefault="008A6E86" w:rsidP="00B01814">
      <w:r>
        <w:rPr>
          <w:b/>
        </w:rPr>
        <w:t xml:space="preserve">Programa </w:t>
      </w:r>
      <w:r w:rsidRPr="005A1560">
        <w:rPr>
          <w:b/>
        </w:rPr>
        <w:t>-</w:t>
      </w:r>
      <w:r>
        <w:t xml:space="preserve"> </w:t>
      </w:r>
      <w:r w:rsidRPr="008A6E86">
        <w:t>Criação de campanhas de conscientização para a população sobre o adequado descarte dos resíduos perigosos e eletrônicos. Programa Conscientiza Já.</w:t>
      </w:r>
    </w:p>
    <w:p w14:paraId="773D0B27" w14:textId="5D9A0347" w:rsidR="008A6E86" w:rsidRDefault="008A6E86" w:rsidP="00B01814">
      <w:r w:rsidRPr="005A1560">
        <w:rPr>
          <w:b/>
        </w:rPr>
        <w:t>Aç</w:t>
      </w:r>
      <w:r>
        <w:rPr>
          <w:b/>
        </w:rPr>
        <w:t xml:space="preserve">ão </w:t>
      </w:r>
      <w:r w:rsidRPr="005A1560">
        <w:rPr>
          <w:b/>
        </w:rPr>
        <w:t>-</w:t>
      </w:r>
      <w:r>
        <w:t xml:space="preserve"> </w:t>
      </w:r>
      <w:r w:rsidRPr="008A6E86">
        <w:t>Distribuir panfletos ilustrativos e informativos sobre o correto descarte destes resíduos.</w:t>
      </w:r>
    </w:p>
    <w:p w14:paraId="787CA5B6" w14:textId="539DE64F" w:rsidR="00DE5229" w:rsidRDefault="00DE5229" w:rsidP="00B01814"/>
    <w:p w14:paraId="6B994BCD" w14:textId="58FE57E6" w:rsidR="00DE5229" w:rsidRDefault="00DE5229" w:rsidP="00B01814"/>
    <w:p w14:paraId="307EFF6D" w14:textId="77777777" w:rsidR="00DE5229" w:rsidRDefault="00DE5229" w:rsidP="00B01814"/>
    <w:p w14:paraId="33A73B62" w14:textId="1D794342" w:rsidR="005147EE" w:rsidRDefault="005147EE" w:rsidP="005147EE">
      <w:pPr>
        <w:pStyle w:val="Legenda"/>
        <w:keepNext/>
      </w:pPr>
      <w:bookmarkStart w:id="346" w:name="_Toc13479333"/>
      <w:r>
        <w:lastRenderedPageBreak/>
        <w:t xml:space="preserve">Tabela </w:t>
      </w:r>
      <w:fldSimple w:instr=" SEQ Tabela \* ARABIC ">
        <w:r w:rsidR="0061692A">
          <w:rPr>
            <w:noProof/>
          </w:rPr>
          <w:t>85</w:t>
        </w:r>
      </w:fldSimple>
      <w:r>
        <w:t xml:space="preserve"> - </w:t>
      </w:r>
      <w:r w:rsidRPr="00EB6381">
        <w:t>Realização de Programas, Ações e Metas - Item 2 - Resíduos Perigosos / Eletrônicos.</w:t>
      </w:r>
      <w:bookmarkEnd w:id="346"/>
    </w:p>
    <w:tbl>
      <w:tblPr>
        <w:tblStyle w:val="Tabelacomgrade"/>
        <w:tblW w:w="0" w:type="auto"/>
        <w:jc w:val="center"/>
        <w:tblLook w:val="04A0" w:firstRow="1" w:lastRow="0" w:firstColumn="1" w:lastColumn="0" w:noHBand="0" w:noVBand="1"/>
      </w:tblPr>
      <w:tblGrid>
        <w:gridCol w:w="1941"/>
        <w:gridCol w:w="1007"/>
        <w:gridCol w:w="1044"/>
        <w:gridCol w:w="611"/>
        <w:gridCol w:w="623"/>
        <w:gridCol w:w="3269"/>
      </w:tblGrid>
      <w:tr w:rsidR="008A6E86" w14:paraId="4F8BEF45" w14:textId="77777777" w:rsidTr="00006CBA">
        <w:trPr>
          <w:jc w:val="center"/>
        </w:trPr>
        <w:tc>
          <w:tcPr>
            <w:tcW w:w="0" w:type="auto"/>
            <w:gridSpan w:val="3"/>
            <w:shd w:val="clear" w:color="auto" w:fill="1F3864"/>
            <w:vAlign w:val="center"/>
          </w:tcPr>
          <w:p w14:paraId="23777905" w14:textId="77777777" w:rsidR="008A6E86" w:rsidRPr="0094528A" w:rsidRDefault="008A6E86" w:rsidP="00DE5229">
            <w:pPr>
              <w:pStyle w:val="SemFormatao"/>
              <w:rPr>
                <w:b/>
              </w:rPr>
            </w:pPr>
            <w:r w:rsidRPr="0094528A">
              <w:rPr>
                <w:b/>
              </w:rPr>
              <w:t>Metas</w:t>
            </w:r>
          </w:p>
        </w:tc>
        <w:tc>
          <w:tcPr>
            <w:tcW w:w="0" w:type="auto"/>
            <w:gridSpan w:val="2"/>
            <w:shd w:val="clear" w:color="auto" w:fill="1F3864"/>
            <w:vAlign w:val="center"/>
          </w:tcPr>
          <w:p w14:paraId="396A7DDF" w14:textId="77777777" w:rsidR="008A6E86" w:rsidRPr="0094528A" w:rsidRDefault="008A6E86" w:rsidP="00DE5229">
            <w:pPr>
              <w:pStyle w:val="SemFormatao"/>
              <w:rPr>
                <w:b/>
              </w:rPr>
            </w:pPr>
            <w:r w:rsidRPr="0094528A">
              <w:rPr>
                <w:b/>
              </w:rPr>
              <w:t>Ação executada</w:t>
            </w:r>
          </w:p>
        </w:tc>
        <w:tc>
          <w:tcPr>
            <w:tcW w:w="0" w:type="auto"/>
            <w:vMerge w:val="restart"/>
            <w:shd w:val="clear" w:color="auto" w:fill="1F3864"/>
            <w:vAlign w:val="center"/>
          </w:tcPr>
          <w:p w14:paraId="456BB1AC" w14:textId="77777777" w:rsidR="008A6E86" w:rsidRPr="0094528A" w:rsidRDefault="008A6E86" w:rsidP="00DE5229">
            <w:pPr>
              <w:pStyle w:val="SemFormatao"/>
              <w:rPr>
                <w:b/>
              </w:rPr>
            </w:pPr>
            <w:r w:rsidRPr="0094528A">
              <w:rPr>
                <w:b/>
              </w:rPr>
              <w:t>Descrição da ação</w:t>
            </w:r>
          </w:p>
        </w:tc>
      </w:tr>
      <w:tr w:rsidR="008A6E86" w14:paraId="295772A0" w14:textId="77777777" w:rsidTr="00006CBA">
        <w:trPr>
          <w:jc w:val="center"/>
        </w:trPr>
        <w:tc>
          <w:tcPr>
            <w:tcW w:w="0" w:type="auto"/>
            <w:shd w:val="clear" w:color="auto" w:fill="1F3864"/>
            <w:vAlign w:val="center"/>
          </w:tcPr>
          <w:p w14:paraId="46671776" w14:textId="77777777" w:rsidR="008A6E86" w:rsidRPr="0094528A" w:rsidRDefault="008A6E86" w:rsidP="00DE5229">
            <w:pPr>
              <w:pStyle w:val="SemFormatao"/>
              <w:rPr>
                <w:b/>
              </w:rPr>
            </w:pPr>
            <w:r w:rsidRPr="0094528A">
              <w:rPr>
                <w:b/>
              </w:rPr>
              <w:t>Curto Prazo</w:t>
            </w:r>
          </w:p>
        </w:tc>
        <w:tc>
          <w:tcPr>
            <w:tcW w:w="0" w:type="auto"/>
            <w:shd w:val="clear" w:color="auto" w:fill="1F3864"/>
            <w:vAlign w:val="center"/>
          </w:tcPr>
          <w:p w14:paraId="7BFBEB32" w14:textId="77777777" w:rsidR="008A6E86" w:rsidRPr="0094528A" w:rsidRDefault="008A6E86" w:rsidP="00DE5229">
            <w:pPr>
              <w:pStyle w:val="SemFormatao"/>
              <w:rPr>
                <w:b/>
              </w:rPr>
            </w:pPr>
            <w:r w:rsidRPr="0094528A">
              <w:rPr>
                <w:b/>
              </w:rPr>
              <w:t>Médio Prazo</w:t>
            </w:r>
          </w:p>
        </w:tc>
        <w:tc>
          <w:tcPr>
            <w:tcW w:w="0" w:type="auto"/>
            <w:shd w:val="clear" w:color="auto" w:fill="1F3864"/>
            <w:vAlign w:val="center"/>
          </w:tcPr>
          <w:p w14:paraId="0A7ADB7F" w14:textId="77777777" w:rsidR="008A6E86" w:rsidRPr="0094528A" w:rsidRDefault="008A6E86" w:rsidP="00DE5229">
            <w:pPr>
              <w:pStyle w:val="SemFormatao"/>
              <w:rPr>
                <w:b/>
              </w:rPr>
            </w:pPr>
            <w:r w:rsidRPr="0094528A">
              <w:rPr>
                <w:b/>
              </w:rPr>
              <w:t>Longo Prazo</w:t>
            </w:r>
          </w:p>
        </w:tc>
        <w:tc>
          <w:tcPr>
            <w:tcW w:w="0" w:type="auto"/>
            <w:shd w:val="clear" w:color="auto" w:fill="1F3864"/>
            <w:vAlign w:val="center"/>
          </w:tcPr>
          <w:p w14:paraId="26435435" w14:textId="77777777" w:rsidR="008A6E86" w:rsidRPr="0094528A" w:rsidRDefault="008A6E86" w:rsidP="00DE5229">
            <w:pPr>
              <w:pStyle w:val="SemFormatao"/>
              <w:rPr>
                <w:b/>
              </w:rPr>
            </w:pPr>
            <w:r w:rsidRPr="0094528A">
              <w:rPr>
                <w:b/>
              </w:rPr>
              <w:t>Sim</w:t>
            </w:r>
          </w:p>
        </w:tc>
        <w:tc>
          <w:tcPr>
            <w:tcW w:w="0" w:type="auto"/>
            <w:shd w:val="clear" w:color="auto" w:fill="1F3864"/>
            <w:vAlign w:val="center"/>
          </w:tcPr>
          <w:p w14:paraId="00022A28" w14:textId="77777777" w:rsidR="008A6E86" w:rsidRPr="0094528A" w:rsidRDefault="008A6E86" w:rsidP="00DE5229">
            <w:pPr>
              <w:pStyle w:val="SemFormatao"/>
              <w:rPr>
                <w:b/>
              </w:rPr>
            </w:pPr>
            <w:r w:rsidRPr="0094528A">
              <w:rPr>
                <w:b/>
              </w:rPr>
              <w:t>Não</w:t>
            </w:r>
          </w:p>
        </w:tc>
        <w:tc>
          <w:tcPr>
            <w:tcW w:w="0" w:type="auto"/>
            <w:vMerge/>
            <w:shd w:val="clear" w:color="auto" w:fill="1F3864"/>
            <w:vAlign w:val="center"/>
          </w:tcPr>
          <w:p w14:paraId="6E17FD25" w14:textId="77777777" w:rsidR="008A6E86" w:rsidRDefault="008A6E86" w:rsidP="00DE5229">
            <w:pPr>
              <w:pStyle w:val="SemFormatao"/>
            </w:pPr>
          </w:p>
        </w:tc>
      </w:tr>
      <w:tr w:rsidR="008A6E86" w14:paraId="673F3EAD" w14:textId="77777777" w:rsidTr="00DE0C31">
        <w:trPr>
          <w:trHeight w:val="107"/>
          <w:jc w:val="center"/>
        </w:trPr>
        <w:tc>
          <w:tcPr>
            <w:tcW w:w="0" w:type="auto"/>
            <w:vAlign w:val="center"/>
          </w:tcPr>
          <w:p w14:paraId="1AD5210B" w14:textId="79A86771" w:rsidR="008A6E86" w:rsidRDefault="008A6E86" w:rsidP="00DE5229">
            <w:pPr>
              <w:pStyle w:val="SemFormatao"/>
              <w:jc w:val="left"/>
            </w:pPr>
            <w:r w:rsidRPr="008A6E86">
              <w:t>Realizar campanhas de educação ambiental em 100% das</w:t>
            </w:r>
            <w:r>
              <w:t xml:space="preserve"> escolas inseridas no município</w:t>
            </w:r>
          </w:p>
        </w:tc>
        <w:tc>
          <w:tcPr>
            <w:tcW w:w="0" w:type="auto"/>
            <w:gridSpan w:val="2"/>
            <w:vAlign w:val="center"/>
          </w:tcPr>
          <w:p w14:paraId="7D617052" w14:textId="7BEF1560" w:rsidR="008A6E86" w:rsidRDefault="008A6E86" w:rsidP="00DE5229">
            <w:pPr>
              <w:pStyle w:val="SemFormatao"/>
              <w:jc w:val="left"/>
            </w:pPr>
            <w:r w:rsidRPr="008A6E86">
              <w:t>Manter o programa de educaçã</w:t>
            </w:r>
            <w:r>
              <w:t>o ambiental em 100% das escolas</w:t>
            </w:r>
          </w:p>
        </w:tc>
        <w:tc>
          <w:tcPr>
            <w:tcW w:w="0" w:type="auto"/>
            <w:shd w:val="clear" w:color="auto" w:fill="00B050"/>
            <w:vAlign w:val="center"/>
          </w:tcPr>
          <w:p w14:paraId="1E1EE504" w14:textId="64E843C2" w:rsidR="008A6E86" w:rsidRDefault="00D96A40" w:rsidP="00DE5229">
            <w:pPr>
              <w:pStyle w:val="SemFormatao"/>
            </w:pPr>
            <w:r>
              <w:t>X</w:t>
            </w:r>
          </w:p>
        </w:tc>
        <w:tc>
          <w:tcPr>
            <w:tcW w:w="0" w:type="auto"/>
            <w:vAlign w:val="center"/>
          </w:tcPr>
          <w:p w14:paraId="22447B3C" w14:textId="77777777" w:rsidR="008A6E86" w:rsidRDefault="008A6E86" w:rsidP="00DE5229">
            <w:pPr>
              <w:pStyle w:val="SemFormatao"/>
            </w:pPr>
          </w:p>
        </w:tc>
        <w:tc>
          <w:tcPr>
            <w:tcW w:w="0" w:type="auto"/>
            <w:vAlign w:val="center"/>
          </w:tcPr>
          <w:p w14:paraId="383869CA" w14:textId="06BD6CD4" w:rsidR="008A6E86" w:rsidRDefault="00D96A40" w:rsidP="00DE5229">
            <w:pPr>
              <w:pStyle w:val="SemFormatao"/>
              <w:jc w:val="left"/>
            </w:pPr>
            <w:r w:rsidRPr="00D96A40">
              <w:t>O município implantou o Plano de Educação Ambiental, o qual contempla o tema Resíduos Sólidos, que engloba a linha de descarte de resíduos perigosos e eletrônicos, sendo que assim todas as esc</w:t>
            </w:r>
            <w:r>
              <w:t>olas possuem ações informativas</w:t>
            </w:r>
          </w:p>
        </w:tc>
      </w:tr>
    </w:tbl>
    <w:p w14:paraId="27392402" w14:textId="77777777" w:rsidR="00D96A40" w:rsidRDefault="00D96A40" w:rsidP="00D96A40">
      <w:r w:rsidRPr="00D96A40">
        <w:t>Conforme observado a ação curto foi cumprida necessitando apenas da manutenção do programa, conforme apresentado posteriormente.</w:t>
      </w:r>
    </w:p>
    <w:p w14:paraId="4719A056" w14:textId="49DC6D8D" w:rsidR="0029247C" w:rsidRDefault="00EA1D4D" w:rsidP="00B01814">
      <w:pPr>
        <w:pStyle w:val="Ttulo2"/>
      </w:pPr>
      <w:bookmarkStart w:id="347" w:name="_Toc13479070"/>
      <w:r>
        <w:t>10</w:t>
      </w:r>
      <w:r w:rsidR="0029247C">
        <w:t>.12. Resíduos Sólidos Volumosos</w:t>
      </w:r>
      <w:bookmarkEnd w:id="347"/>
    </w:p>
    <w:p w14:paraId="08E52FBC" w14:textId="24E5E606" w:rsidR="008A6E86" w:rsidRDefault="008A6E86" w:rsidP="00B01814">
      <w:r>
        <w:rPr>
          <w:b/>
        </w:rPr>
        <w:t>Item 1</w:t>
      </w:r>
      <w:r w:rsidRPr="005A1560">
        <w:rPr>
          <w:b/>
        </w:rPr>
        <w:t xml:space="preserve"> -</w:t>
      </w:r>
      <w:r>
        <w:t xml:space="preserve"> </w:t>
      </w:r>
      <w:r w:rsidRPr="008A6E86">
        <w:t>Na associação de catadores de mat</w:t>
      </w:r>
      <w:r>
        <w:t>eriais recicláveis, os resíduos</w:t>
      </w:r>
      <w:r w:rsidRPr="008A6E86">
        <w:t xml:space="preserve"> </w:t>
      </w:r>
      <w:r>
        <w:t>v</w:t>
      </w:r>
      <w:r w:rsidRPr="008A6E86">
        <w:t>olumosos, tais como restos de madeira, colchões, etc., encontram-se armazenados em Área de Preservação Permanente (APP).</w:t>
      </w:r>
    </w:p>
    <w:p w14:paraId="5B650248" w14:textId="48BF1D1D" w:rsidR="008A6E86" w:rsidRDefault="008A6E86" w:rsidP="00B01814">
      <w:r>
        <w:rPr>
          <w:b/>
        </w:rPr>
        <w:t xml:space="preserve">Programa </w:t>
      </w:r>
      <w:r w:rsidRPr="005A1560">
        <w:rPr>
          <w:b/>
        </w:rPr>
        <w:t>-</w:t>
      </w:r>
      <w:r>
        <w:t xml:space="preserve"> </w:t>
      </w:r>
      <w:r w:rsidRPr="008A6E86">
        <w:t>Estabelecimento de uma área no município (PEV) para o armazenamento temporário dos resíduos volumosos. Programa Recicla.</w:t>
      </w:r>
    </w:p>
    <w:p w14:paraId="4D156CD5" w14:textId="3DC94844" w:rsidR="008A6E86" w:rsidRDefault="008A6E86" w:rsidP="00B01814">
      <w:r w:rsidRPr="005A1560">
        <w:rPr>
          <w:b/>
        </w:rPr>
        <w:t>Aç</w:t>
      </w:r>
      <w:r>
        <w:rPr>
          <w:b/>
        </w:rPr>
        <w:t xml:space="preserve">ão </w:t>
      </w:r>
      <w:r w:rsidRPr="005A1560">
        <w:rPr>
          <w:b/>
        </w:rPr>
        <w:t>-</w:t>
      </w:r>
      <w:r>
        <w:t xml:space="preserve"> </w:t>
      </w:r>
      <w:r w:rsidRPr="008A6E86">
        <w:t>Destinar os resíduos volumosos gerados no município para o PEV.</w:t>
      </w:r>
    </w:p>
    <w:p w14:paraId="6DE63204" w14:textId="5AD9DD39" w:rsidR="00DE5229" w:rsidRDefault="00DE5229" w:rsidP="00B01814"/>
    <w:p w14:paraId="7308C30C" w14:textId="15B095DC" w:rsidR="00DE5229" w:rsidRDefault="00DE5229" w:rsidP="00B01814"/>
    <w:p w14:paraId="3271CB93" w14:textId="61CF7FE1" w:rsidR="00DE5229" w:rsidRDefault="00DE5229" w:rsidP="00B01814"/>
    <w:p w14:paraId="7069CC8D" w14:textId="77777777" w:rsidR="00DE5229" w:rsidRDefault="00DE5229" w:rsidP="00B01814"/>
    <w:p w14:paraId="1207D727" w14:textId="7D295359" w:rsidR="005147EE" w:rsidRDefault="005147EE" w:rsidP="005147EE">
      <w:pPr>
        <w:pStyle w:val="Legenda"/>
        <w:keepNext/>
      </w:pPr>
      <w:bookmarkStart w:id="348" w:name="_Toc13479334"/>
      <w:r>
        <w:lastRenderedPageBreak/>
        <w:t xml:space="preserve">Tabela </w:t>
      </w:r>
      <w:fldSimple w:instr=" SEQ Tabela \* ARABIC ">
        <w:r w:rsidR="0061692A">
          <w:rPr>
            <w:noProof/>
          </w:rPr>
          <w:t>86</w:t>
        </w:r>
      </w:fldSimple>
      <w:r>
        <w:t xml:space="preserve"> - </w:t>
      </w:r>
      <w:r w:rsidRPr="0095269E">
        <w:t>Realização de Programas, Ações e Metas - Item 1 - Resíduos Volumosos.</w:t>
      </w:r>
      <w:bookmarkEnd w:id="348"/>
    </w:p>
    <w:tbl>
      <w:tblPr>
        <w:tblStyle w:val="Tabelacomgrade"/>
        <w:tblW w:w="0" w:type="auto"/>
        <w:jc w:val="center"/>
        <w:tblLook w:val="04A0" w:firstRow="1" w:lastRow="0" w:firstColumn="1" w:lastColumn="0" w:noHBand="0" w:noVBand="1"/>
      </w:tblPr>
      <w:tblGrid>
        <w:gridCol w:w="2010"/>
        <w:gridCol w:w="2004"/>
        <w:gridCol w:w="2004"/>
        <w:gridCol w:w="612"/>
        <w:gridCol w:w="624"/>
        <w:gridCol w:w="1241"/>
      </w:tblGrid>
      <w:tr w:rsidR="008A6E86" w14:paraId="03022C18" w14:textId="77777777" w:rsidTr="00006CBA">
        <w:trPr>
          <w:jc w:val="center"/>
        </w:trPr>
        <w:tc>
          <w:tcPr>
            <w:tcW w:w="0" w:type="auto"/>
            <w:gridSpan w:val="3"/>
            <w:shd w:val="clear" w:color="auto" w:fill="1F3864"/>
            <w:vAlign w:val="center"/>
          </w:tcPr>
          <w:p w14:paraId="0C94FD8F" w14:textId="77777777" w:rsidR="008A6E86" w:rsidRPr="0094528A" w:rsidRDefault="008A6E86" w:rsidP="00DE5229">
            <w:pPr>
              <w:pStyle w:val="SemFormatao"/>
              <w:rPr>
                <w:b/>
              </w:rPr>
            </w:pPr>
            <w:r w:rsidRPr="0094528A">
              <w:rPr>
                <w:b/>
              </w:rPr>
              <w:t>Metas</w:t>
            </w:r>
          </w:p>
        </w:tc>
        <w:tc>
          <w:tcPr>
            <w:tcW w:w="0" w:type="auto"/>
            <w:gridSpan w:val="2"/>
            <w:shd w:val="clear" w:color="auto" w:fill="1F3864"/>
            <w:vAlign w:val="center"/>
          </w:tcPr>
          <w:p w14:paraId="4AD01BCF" w14:textId="77777777" w:rsidR="008A6E86" w:rsidRPr="0094528A" w:rsidRDefault="008A6E86" w:rsidP="00DE5229">
            <w:pPr>
              <w:pStyle w:val="SemFormatao"/>
              <w:rPr>
                <w:b/>
              </w:rPr>
            </w:pPr>
            <w:r w:rsidRPr="0094528A">
              <w:rPr>
                <w:b/>
              </w:rPr>
              <w:t>Ação executada</w:t>
            </w:r>
          </w:p>
        </w:tc>
        <w:tc>
          <w:tcPr>
            <w:tcW w:w="0" w:type="auto"/>
            <w:vMerge w:val="restart"/>
            <w:shd w:val="clear" w:color="auto" w:fill="1F3864"/>
            <w:vAlign w:val="center"/>
          </w:tcPr>
          <w:p w14:paraId="2CC7AB44" w14:textId="77777777" w:rsidR="008A6E86" w:rsidRPr="0094528A" w:rsidRDefault="008A6E86" w:rsidP="00DE5229">
            <w:pPr>
              <w:pStyle w:val="SemFormatao"/>
              <w:rPr>
                <w:b/>
              </w:rPr>
            </w:pPr>
            <w:r w:rsidRPr="0094528A">
              <w:rPr>
                <w:b/>
              </w:rPr>
              <w:t>Descrição da ação</w:t>
            </w:r>
          </w:p>
        </w:tc>
      </w:tr>
      <w:tr w:rsidR="008A6E86" w14:paraId="5E1F5C86" w14:textId="77777777" w:rsidTr="00006CBA">
        <w:trPr>
          <w:jc w:val="center"/>
        </w:trPr>
        <w:tc>
          <w:tcPr>
            <w:tcW w:w="0" w:type="auto"/>
            <w:shd w:val="clear" w:color="auto" w:fill="1F3864"/>
            <w:vAlign w:val="center"/>
          </w:tcPr>
          <w:p w14:paraId="056246C6" w14:textId="77777777" w:rsidR="008A6E86" w:rsidRPr="0094528A" w:rsidRDefault="008A6E86" w:rsidP="00DE5229">
            <w:pPr>
              <w:pStyle w:val="SemFormatao"/>
              <w:rPr>
                <w:b/>
              </w:rPr>
            </w:pPr>
            <w:r w:rsidRPr="0094528A">
              <w:rPr>
                <w:b/>
              </w:rPr>
              <w:t>Curto Prazo</w:t>
            </w:r>
          </w:p>
        </w:tc>
        <w:tc>
          <w:tcPr>
            <w:tcW w:w="0" w:type="auto"/>
            <w:shd w:val="clear" w:color="auto" w:fill="1F3864"/>
            <w:vAlign w:val="center"/>
          </w:tcPr>
          <w:p w14:paraId="2641DA4C" w14:textId="77777777" w:rsidR="008A6E86" w:rsidRPr="0094528A" w:rsidRDefault="008A6E86" w:rsidP="00DE5229">
            <w:pPr>
              <w:pStyle w:val="SemFormatao"/>
              <w:rPr>
                <w:b/>
              </w:rPr>
            </w:pPr>
            <w:r w:rsidRPr="0094528A">
              <w:rPr>
                <w:b/>
              </w:rPr>
              <w:t>Médio Prazo</w:t>
            </w:r>
          </w:p>
        </w:tc>
        <w:tc>
          <w:tcPr>
            <w:tcW w:w="0" w:type="auto"/>
            <w:shd w:val="clear" w:color="auto" w:fill="1F3864"/>
            <w:vAlign w:val="center"/>
          </w:tcPr>
          <w:p w14:paraId="47606134" w14:textId="77777777" w:rsidR="008A6E86" w:rsidRPr="0094528A" w:rsidRDefault="008A6E86" w:rsidP="00DE5229">
            <w:pPr>
              <w:pStyle w:val="SemFormatao"/>
              <w:rPr>
                <w:b/>
              </w:rPr>
            </w:pPr>
            <w:r w:rsidRPr="0094528A">
              <w:rPr>
                <w:b/>
              </w:rPr>
              <w:t>Longo Prazo</w:t>
            </w:r>
          </w:p>
        </w:tc>
        <w:tc>
          <w:tcPr>
            <w:tcW w:w="0" w:type="auto"/>
            <w:shd w:val="clear" w:color="auto" w:fill="1F3864"/>
            <w:vAlign w:val="center"/>
          </w:tcPr>
          <w:p w14:paraId="577DDD0C" w14:textId="77777777" w:rsidR="008A6E86" w:rsidRPr="0094528A" w:rsidRDefault="008A6E86" w:rsidP="00DE5229">
            <w:pPr>
              <w:pStyle w:val="SemFormatao"/>
              <w:rPr>
                <w:b/>
              </w:rPr>
            </w:pPr>
            <w:r w:rsidRPr="0094528A">
              <w:rPr>
                <w:b/>
              </w:rPr>
              <w:t>Sim</w:t>
            </w:r>
          </w:p>
        </w:tc>
        <w:tc>
          <w:tcPr>
            <w:tcW w:w="0" w:type="auto"/>
            <w:shd w:val="clear" w:color="auto" w:fill="1F3864"/>
            <w:vAlign w:val="center"/>
          </w:tcPr>
          <w:p w14:paraId="1295ECBB" w14:textId="77777777" w:rsidR="008A6E86" w:rsidRPr="0094528A" w:rsidRDefault="008A6E86" w:rsidP="00DE5229">
            <w:pPr>
              <w:pStyle w:val="SemFormatao"/>
              <w:rPr>
                <w:b/>
              </w:rPr>
            </w:pPr>
            <w:r w:rsidRPr="0094528A">
              <w:rPr>
                <w:b/>
              </w:rPr>
              <w:t>Não</w:t>
            </w:r>
          </w:p>
        </w:tc>
        <w:tc>
          <w:tcPr>
            <w:tcW w:w="0" w:type="auto"/>
            <w:vMerge/>
            <w:shd w:val="clear" w:color="auto" w:fill="1F3864"/>
            <w:vAlign w:val="center"/>
          </w:tcPr>
          <w:p w14:paraId="1CA76D78" w14:textId="77777777" w:rsidR="008A6E86" w:rsidRDefault="008A6E86" w:rsidP="00DE5229">
            <w:pPr>
              <w:pStyle w:val="SemFormatao"/>
            </w:pPr>
          </w:p>
        </w:tc>
      </w:tr>
      <w:tr w:rsidR="008A6E86" w14:paraId="58833C93" w14:textId="77777777" w:rsidTr="00DE0C31">
        <w:trPr>
          <w:trHeight w:val="1241"/>
          <w:jc w:val="center"/>
        </w:trPr>
        <w:tc>
          <w:tcPr>
            <w:tcW w:w="0" w:type="auto"/>
            <w:vAlign w:val="center"/>
          </w:tcPr>
          <w:p w14:paraId="742D68E7" w14:textId="4F0FFC43" w:rsidR="008A6E86" w:rsidRDefault="008A6E86" w:rsidP="00DE5229">
            <w:pPr>
              <w:pStyle w:val="SemFormatao"/>
              <w:jc w:val="left"/>
            </w:pPr>
            <w:r w:rsidRPr="008A6E86">
              <w:t xml:space="preserve">Destinar 70% dos resíduos volumosos coletados no município para o </w:t>
            </w:r>
            <w:r>
              <w:t>PEV e realizar avtriagem destes</w:t>
            </w:r>
          </w:p>
        </w:tc>
        <w:tc>
          <w:tcPr>
            <w:tcW w:w="0" w:type="auto"/>
            <w:vAlign w:val="center"/>
          </w:tcPr>
          <w:p w14:paraId="11E948D2" w14:textId="6F4D621C" w:rsidR="008A6E86" w:rsidRDefault="008A6E86" w:rsidP="00DE5229">
            <w:pPr>
              <w:pStyle w:val="SemFormatao"/>
              <w:jc w:val="left"/>
            </w:pPr>
            <w:r w:rsidRPr="008A6E86">
              <w:t xml:space="preserve">Destinar 80% dos resíduos volumosos coletados no município para o </w:t>
            </w:r>
            <w:r>
              <w:t>PEV e realizar a triagem destes</w:t>
            </w:r>
          </w:p>
        </w:tc>
        <w:tc>
          <w:tcPr>
            <w:tcW w:w="0" w:type="auto"/>
            <w:vAlign w:val="center"/>
          </w:tcPr>
          <w:p w14:paraId="0D1E5929" w14:textId="7B2FFAB7" w:rsidR="008A6E86" w:rsidRDefault="008A6E86" w:rsidP="00DE5229">
            <w:pPr>
              <w:pStyle w:val="SemFormatao"/>
              <w:jc w:val="left"/>
            </w:pPr>
            <w:r w:rsidRPr="008A6E86">
              <w:t xml:space="preserve">Destinar 90% dos resíduos volumosos coletados no município para o </w:t>
            </w:r>
            <w:r>
              <w:t>PEV e realizar a triagem destes</w:t>
            </w:r>
          </w:p>
        </w:tc>
        <w:tc>
          <w:tcPr>
            <w:tcW w:w="0" w:type="auto"/>
            <w:vAlign w:val="center"/>
          </w:tcPr>
          <w:p w14:paraId="604F3B75" w14:textId="77777777" w:rsidR="008A6E86" w:rsidRDefault="008A6E86" w:rsidP="00DE5229">
            <w:pPr>
              <w:pStyle w:val="SemFormatao"/>
            </w:pPr>
          </w:p>
        </w:tc>
        <w:tc>
          <w:tcPr>
            <w:tcW w:w="0" w:type="auto"/>
            <w:shd w:val="clear" w:color="auto" w:fill="FF0000"/>
            <w:vAlign w:val="center"/>
          </w:tcPr>
          <w:p w14:paraId="5AA8CEDE" w14:textId="677226A7" w:rsidR="008A6E86" w:rsidRDefault="00D96A40" w:rsidP="00DE5229">
            <w:pPr>
              <w:pStyle w:val="SemFormatao"/>
            </w:pPr>
            <w:r>
              <w:t>X</w:t>
            </w:r>
          </w:p>
        </w:tc>
        <w:tc>
          <w:tcPr>
            <w:tcW w:w="0" w:type="auto"/>
            <w:vAlign w:val="center"/>
          </w:tcPr>
          <w:p w14:paraId="191512E9" w14:textId="77777777" w:rsidR="008A6E86" w:rsidRDefault="008A6E86" w:rsidP="00DE5229">
            <w:pPr>
              <w:pStyle w:val="SemFormatao"/>
              <w:jc w:val="left"/>
            </w:pPr>
          </w:p>
        </w:tc>
      </w:tr>
    </w:tbl>
    <w:p w14:paraId="3DB7BBA1" w14:textId="461D1D1B" w:rsidR="008A6E86" w:rsidRDefault="008A6E86" w:rsidP="00B01814">
      <w:r w:rsidRPr="00D96A40">
        <w:t>Conforme observado esta ação não foi cumprida necessitando de readequação e remanejamento das metas no horizonte de vigência do PMGIRS, conforme apresentado posteriormente.</w:t>
      </w:r>
    </w:p>
    <w:p w14:paraId="65F27923" w14:textId="77777777" w:rsidR="008A6E86" w:rsidRDefault="008A6E86" w:rsidP="00B01814"/>
    <w:p w14:paraId="7C8AF846" w14:textId="02523633" w:rsidR="008A6E86" w:rsidRDefault="008A6E86" w:rsidP="00B01814">
      <w:r>
        <w:rPr>
          <w:b/>
        </w:rPr>
        <w:t>Item 2</w:t>
      </w:r>
      <w:r w:rsidRPr="005A1560">
        <w:rPr>
          <w:b/>
        </w:rPr>
        <w:t xml:space="preserve"> -</w:t>
      </w:r>
      <w:r>
        <w:t xml:space="preserve"> </w:t>
      </w:r>
      <w:r w:rsidRPr="008A6E86">
        <w:t>O município não apresenta coleta específica para os resíduos volumosos, tampouco há PEV's para o descarte dos mesmos. Deste modo, estes resíduos são coletados pelo setor público, encaminhados para uma área irregular e queimados.</w:t>
      </w:r>
    </w:p>
    <w:p w14:paraId="7A6386F1" w14:textId="35D26837" w:rsidR="008A6E86" w:rsidRDefault="008A6E86" w:rsidP="00B01814">
      <w:r>
        <w:rPr>
          <w:b/>
        </w:rPr>
        <w:t xml:space="preserve">Programa </w:t>
      </w:r>
      <w:r w:rsidRPr="005A1560">
        <w:rPr>
          <w:b/>
        </w:rPr>
        <w:t>-</w:t>
      </w:r>
      <w:r>
        <w:t xml:space="preserve"> </w:t>
      </w:r>
      <w:r w:rsidRPr="008A6E86">
        <w:t>Desenvolvimento de normatização específica para a gestão dos resíduos volumosos, especificando a triagem, transporte e destinação final destes. Programa Melhoria Continua dos Resíduos Volumosos.</w:t>
      </w:r>
    </w:p>
    <w:p w14:paraId="573CD2F2" w14:textId="279837CA" w:rsidR="008A6E86" w:rsidRDefault="008A6E86" w:rsidP="00B01814">
      <w:r w:rsidRPr="005A1560">
        <w:rPr>
          <w:b/>
        </w:rPr>
        <w:t>Aç</w:t>
      </w:r>
      <w:r>
        <w:rPr>
          <w:b/>
        </w:rPr>
        <w:t xml:space="preserve">ão </w:t>
      </w:r>
      <w:r w:rsidRPr="005A1560">
        <w:rPr>
          <w:b/>
        </w:rPr>
        <w:t>-</w:t>
      </w:r>
      <w:r>
        <w:t xml:space="preserve"> </w:t>
      </w:r>
      <w:r w:rsidRPr="008A6E86">
        <w:t>Estabelecer normativa legal para a gestão dos resíduos volumosos.</w:t>
      </w:r>
    </w:p>
    <w:p w14:paraId="58584CEB" w14:textId="4D9AB672" w:rsidR="005147EE" w:rsidRDefault="005147EE" w:rsidP="005147EE">
      <w:pPr>
        <w:pStyle w:val="Legenda"/>
        <w:keepNext/>
      </w:pPr>
      <w:bookmarkStart w:id="349" w:name="_Toc13479335"/>
      <w:r>
        <w:t xml:space="preserve">Tabela </w:t>
      </w:r>
      <w:fldSimple w:instr=" SEQ Tabela \* ARABIC ">
        <w:r w:rsidR="0061692A">
          <w:rPr>
            <w:noProof/>
          </w:rPr>
          <w:t>87</w:t>
        </w:r>
      </w:fldSimple>
      <w:r>
        <w:t xml:space="preserve"> - </w:t>
      </w:r>
      <w:r w:rsidRPr="00A92B7D">
        <w:t>Realização de Programas, Ações e Metas - Item 2 - Resíduos Volumosos.</w:t>
      </w:r>
      <w:bookmarkEnd w:id="349"/>
    </w:p>
    <w:tbl>
      <w:tblPr>
        <w:tblStyle w:val="Tabelacomgrade"/>
        <w:tblW w:w="0" w:type="auto"/>
        <w:jc w:val="center"/>
        <w:tblLook w:val="04A0" w:firstRow="1" w:lastRow="0" w:firstColumn="1" w:lastColumn="0" w:noHBand="0" w:noVBand="1"/>
      </w:tblPr>
      <w:tblGrid>
        <w:gridCol w:w="3688"/>
        <w:gridCol w:w="1126"/>
        <w:gridCol w:w="1165"/>
        <w:gridCol w:w="620"/>
        <w:gridCol w:w="632"/>
        <w:gridCol w:w="1264"/>
      </w:tblGrid>
      <w:tr w:rsidR="008A6E86" w14:paraId="716E4111" w14:textId="77777777" w:rsidTr="00006CBA">
        <w:trPr>
          <w:jc w:val="center"/>
        </w:trPr>
        <w:tc>
          <w:tcPr>
            <w:tcW w:w="0" w:type="auto"/>
            <w:gridSpan w:val="3"/>
            <w:shd w:val="clear" w:color="auto" w:fill="1F3864"/>
            <w:vAlign w:val="center"/>
          </w:tcPr>
          <w:p w14:paraId="5B6799C8" w14:textId="77777777" w:rsidR="008A6E86" w:rsidRPr="0094528A" w:rsidRDefault="008A6E86" w:rsidP="00DE5229">
            <w:pPr>
              <w:pStyle w:val="SemFormatao"/>
              <w:rPr>
                <w:b/>
              </w:rPr>
            </w:pPr>
            <w:r w:rsidRPr="0094528A">
              <w:rPr>
                <w:b/>
              </w:rPr>
              <w:t>Metas</w:t>
            </w:r>
          </w:p>
        </w:tc>
        <w:tc>
          <w:tcPr>
            <w:tcW w:w="0" w:type="auto"/>
            <w:gridSpan w:val="2"/>
            <w:shd w:val="clear" w:color="auto" w:fill="1F3864"/>
            <w:vAlign w:val="center"/>
          </w:tcPr>
          <w:p w14:paraId="30837BBA" w14:textId="77777777" w:rsidR="008A6E86" w:rsidRPr="0094528A" w:rsidRDefault="008A6E86" w:rsidP="00DE5229">
            <w:pPr>
              <w:pStyle w:val="SemFormatao"/>
              <w:rPr>
                <w:b/>
              </w:rPr>
            </w:pPr>
            <w:r w:rsidRPr="0094528A">
              <w:rPr>
                <w:b/>
              </w:rPr>
              <w:t>Ação executada</w:t>
            </w:r>
          </w:p>
        </w:tc>
        <w:tc>
          <w:tcPr>
            <w:tcW w:w="0" w:type="auto"/>
            <w:vMerge w:val="restart"/>
            <w:shd w:val="clear" w:color="auto" w:fill="1F3864"/>
            <w:vAlign w:val="center"/>
          </w:tcPr>
          <w:p w14:paraId="3F2E61E4" w14:textId="77777777" w:rsidR="008A6E86" w:rsidRPr="0094528A" w:rsidRDefault="008A6E86" w:rsidP="00DE5229">
            <w:pPr>
              <w:pStyle w:val="SemFormatao"/>
              <w:rPr>
                <w:b/>
              </w:rPr>
            </w:pPr>
            <w:r w:rsidRPr="0094528A">
              <w:rPr>
                <w:b/>
              </w:rPr>
              <w:t>Descrição da ação</w:t>
            </w:r>
          </w:p>
        </w:tc>
      </w:tr>
      <w:tr w:rsidR="008A6E86" w14:paraId="1F0E73DD" w14:textId="77777777" w:rsidTr="00006CBA">
        <w:trPr>
          <w:jc w:val="center"/>
        </w:trPr>
        <w:tc>
          <w:tcPr>
            <w:tcW w:w="0" w:type="auto"/>
            <w:shd w:val="clear" w:color="auto" w:fill="1F3864"/>
            <w:vAlign w:val="center"/>
          </w:tcPr>
          <w:p w14:paraId="2DC30FD4" w14:textId="77777777" w:rsidR="008A6E86" w:rsidRPr="0094528A" w:rsidRDefault="008A6E86" w:rsidP="00DE5229">
            <w:pPr>
              <w:pStyle w:val="SemFormatao"/>
              <w:rPr>
                <w:b/>
              </w:rPr>
            </w:pPr>
            <w:r w:rsidRPr="0094528A">
              <w:rPr>
                <w:b/>
              </w:rPr>
              <w:t>Curto Prazo</w:t>
            </w:r>
          </w:p>
        </w:tc>
        <w:tc>
          <w:tcPr>
            <w:tcW w:w="0" w:type="auto"/>
            <w:shd w:val="clear" w:color="auto" w:fill="1F3864"/>
            <w:vAlign w:val="center"/>
          </w:tcPr>
          <w:p w14:paraId="2F430C29" w14:textId="77777777" w:rsidR="008A6E86" w:rsidRPr="0094528A" w:rsidRDefault="008A6E86" w:rsidP="00DE5229">
            <w:pPr>
              <w:pStyle w:val="SemFormatao"/>
              <w:rPr>
                <w:b/>
              </w:rPr>
            </w:pPr>
            <w:r w:rsidRPr="0094528A">
              <w:rPr>
                <w:b/>
              </w:rPr>
              <w:t>Médio Prazo</w:t>
            </w:r>
          </w:p>
        </w:tc>
        <w:tc>
          <w:tcPr>
            <w:tcW w:w="0" w:type="auto"/>
            <w:shd w:val="clear" w:color="auto" w:fill="1F3864"/>
            <w:vAlign w:val="center"/>
          </w:tcPr>
          <w:p w14:paraId="3A365A0F" w14:textId="77777777" w:rsidR="008A6E86" w:rsidRPr="0094528A" w:rsidRDefault="008A6E86" w:rsidP="00DE5229">
            <w:pPr>
              <w:pStyle w:val="SemFormatao"/>
              <w:rPr>
                <w:b/>
              </w:rPr>
            </w:pPr>
            <w:r w:rsidRPr="0094528A">
              <w:rPr>
                <w:b/>
              </w:rPr>
              <w:t>Longo Prazo</w:t>
            </w:r>
          </w:p>
        </w:tc>
        <w:tc>
          <w:tcPr>
            <w:tcW w:w="0" w:type="auto"/>
            <w:shd w:val="clear" w:color="auto" w:fill="1F3864"/>
            <w:vAlign w:val="center"/>
          </w:tcPr>
          <w:p w14:paraId="5229D122" w14:textId="77777777" w:rsidR="008A6E86" w:rsidRPr="0094528A" w:rsidRDefault="008A6E86" w:rsidP="00DE5229">
            <w:pPr>
              <w:pStyle w:val="SemFormatao"/>
              <w:rPr>
                <w:b/>
              </w:rPr>
            </w:pPr>
            <w:r w:rsidRPr="0094528A">
              <w:rPr>
                <w:b/>
              </w:rPr>
              <w:t>Sim</w:t>
            </w:r>
          </w:p>
        </w:tc>
        <w:tc>
          <w:tcPr>
            <w:tcW w:w="0" w:type="auto"/>
            <w:shd w:val="clear" w:color="auto" w:fill="1F3864"/>
            <w:vAlign w:val="center"/>
          </w:tcPr>
          <w:p w14:paraId="2948DD78" w14:textId="77777777" w:rsidR="008A6E86" w:rsidRPr="0094528A" w:rsidRDefault="008A6E86" w:rsidP="00DE5229">
            <w:pPr>
              <w:pStyle w:val="SemFormatao"/>
              <w:rPr>
                <w:b/>
              </w:rPr>
            </w:pPr>
            <w:r w:rsidRPr="0094528A">
              <w:rPr>
                <w:b/>
              </w:rPr>
              <w:t>Não</w:t>
            </w:r>
          </w:p>
        </w:tc>
        <w:tc>
          <w:tcPr>
            <w:tcW w:w="0" w:type="auto"/>
            <w:vMerge/>
            <w:shd w:val="clear" w:color="auto" w:fill="1F3864"/>
            <w:vAlign w:val="center"/>
          </w:tcPr>
          <w:p w14:paraId="6B650F72" w14:textId="77777777" w:rsidR="008A6E86" w:rsidRDefault="008A6E86" w:rsidP="00DE5229">
            <w:pPr>
              <w:pStyle w:val="SemFormatao"/>
            </w:pPr>
          </w:p>
        </w:tc>
      </w:tr>
      <w:tr w:rsidR="008A6E86" w14:paraId="3D7D8920" w14:textId="77777777" w:rsidTr="00DE0C31">
        <w:trPr>
          <w:trHeight w:val="107"/>
          <w:jc w:val="center"/>
        </w:trPr>
        <w:tc>
          <w:tcPr>
            <w:tcW w:w="0" w:type="auto"/>
            <w:vAlign w:val="center"/>
          </w:tcPr>
          <w:p w14:paraId="087FAB0C" w14:textId="6F21C58F" w:rsidR="008A6E86" w:rsidRDefault="008A6E86" w:rsidP="00DE5229">
            <w:pPr>
              <w:pStyle w:val="SemFormatao"/>
              <w:jc w:val="left"/>
            </w:pPr>
            <w:r w:rsidRPr="008A6E86">
              <w:t xml:space="preserve">Aprovar 1 (um) projeto na Câmara dos Vereadores para o estabelecimento de responsabilidades na identificação, geração, transporte e destinação final dos </w:t>
            </w:r>
            <w:r>
              <w:t>resíduos volumosos</w:t>
            </w:r>
          </w:p>
        </w:tc>
        <w:tc>
          <w:tcPr>
            <w:tcW w:w="0" w:type="auto"/>
            <w:gridSpan w:val="2"/>
            <w:vAlign w:val="center"/>
          </w:tcPr>
          <w:p w14:paraId="1965624E" w14:textId="511B8064" w:rsidR="008A6E86" w:rsidRDefault="008A6E86" w:rsidP="00DE5229">
            <w:pPr>
              <w:pStyle w:val="SemFormatao"/>
              <w:jc w:val="left"/>
            </w:pPr>
            <w:r w:rsidRPr="008A6E86">
              <w:t>Efetivar as ações previstas na Lei apro</w:t>
            </w:r>
            <w:r>
              <w:t>vada pela Câmara dos Vereadores</w:t>
            </w:r>
          </w:p>
        </w:tc>
        <w:tc>
          <w:tcPr>
            <w:tcW w:w="0" w:type="auto"/>
            <w:vAlign w:val="center"/>
          </w:tcPr>
          <w:p w14:paraId="617900E2" w14:textId="77777777" w:rsidR="008A6E86" w:rsidRDefault="008A6E86" w:rsidP="00DE5229">
            <w:pPr>
              <w:pStyle w:val="SemFormatao"/>
            </w:pPr>
          </w:p>
        </w:tc>
        <w:tc>
          <w:tcPr>
            <w:tcW w:w="0" w:type="auto"/>
            <w:shd w:val="clear" w:color="auto" w:fill="FF0000"/>
            <w:vAlign w:val="center"/>
          </w:tcPr>
          <w:p w14:paraId="7A23C0EE" w14:textId="1758F7A2" w:rsidR="008A6E86" w:rsidRDefault="00D96A40" w:rsidP="00DE5229">
            <w:pPr>
              <w:pStyle w:val="SemFormatao"/>
            </w:pPr>
            <w:r>
              <w:t>X</w:t>
            </w:r>
          </w:p>
        </w:tc>
        <w:tc>
          <w:tcPr>
            <w:tcW w:w="0" w:type="auto"/>
            <w:vAlign w:val="center"/>
          </w:tcPr>
          <w:p w14:paraId="48AD5AB4" w14:textId="77777777" w:rsidR="008A6E86" w:rsidRDefault="008A6E86" w:rsidP="00DE5229">
            <w:pPr>
              <w:pStyle w:val="SemFormatao"/>
              <w:jc w:val="left"/>
            </w:pPr>
          </w:p>
        </w:tc>
      </w:tr>
    </w:tbl>
    <w:p w14:paraId="14027362" w14:textId="77777777" w:rsidR="008A6E86" w:rsidRDefault="008A6E86" w:rsidP="00B01814">
      <w:r w:rsidRPr="00D96A40">
        <w:lastRenderedPageBreak/>
        <w:t>Conforme observado esta ação não foi cumprida necessitando de readequação e remanejamento das metas no horizonte de vigência do PMGIRS, conforme apresentado posteriormente.</w:t>
      </w:r>
    </w:p>
    <w:p w14:paraId="7FD34720" w14:textId="2A308EC8" w:rsidR="00D06667" w:rsidRDefault="00EA1D4D" w:rsidP="00B01814">
      <w:pPr>
        <w:pStyle w:val="Ttulo2"/>
      </w:pPr>
      <w:bookmarkStart w:id="350" w:name="_Toc13479071"/>
      <w:r>
        <w:t>10</w:t>
      </w:r>
      <w:r w:rsidR="0029247C">
        <w:t>.13. Resíduos Sólidos de Serviços de Saneamento Básico</w:t>
      </w:r>
      <w:bookmarkEnd w:id="350"/>
    </w:p>
    <w:p w14:paraId="675C9CD2" w14:textId="17AEC049" w:rsidR="00D06667" w:rsidRDefault="00D06667" w:rsidP="00B01814">
      <w:r>
        <w:rPr>
          <w:b/>
        </w:rPr>
        <w:t>Item 1</w:t>
      </w:r>
      <w:r w:rsidRPr="005A1560">
        <w:rPr>
          <w:b/>
        </w:rPr>
        <w:t xml:space="preserve"> -</w:t>
      </w:r>
      <w:r>
        <w:t xml:space="preserve"> </w:t>
      </w:r>
      <w:r w:rsidRPr="00D06667">
        <w:t>O lodo oriundo do tratamento de água dos bairros Nossa Senhora Aparecida e Cascata, bem como do distrito de São Roque da Fartura são lançados diretamente em cursos d’ água.</w:t>
      </w:r>
    </w:p>
    <w:p w14:paraId="66F90A6A" w14:textId="276301A4" w:rsidR="00D06667" w:rsidRDefault="00D06667" w:rsidP="00B01814">
      <w:r>
        <w:rPr>
          <w:b/>
        </w:rPr>
        <w:t xml:space="preserve">Programa </w:t>
      </w:r>
      <w:r w:rsidRPr="005A1560">
        <w:rPr>
          <w:b/>
        </w:rPr>
        <w:t>-</w:t>
      </w:r>
      <w:r>
        <w:t xml:space="preserve"> </w:t>
      </w:r>
      <w:r w:rsidRPr="00D06667">
        <w:t>Estabelecimento de nova tratativa para a destinação final do lodo. Programa Destinação Adequada do Lodo oriundo do Tratamento de Água.</w:t>
      </w:r>
    </w:p>
    <w:p w14:paraId="7B117473" w14:textId="7EAC7B52" w:rsidR="00D06667" w:rsidRDefault="00D06667" w:rsidP="00B01814">
      <w:r w:rsidRPr="005A1560">
        <w:rPr>
          <w:b/>
        </w:rPr>
        <w:t>Aç</w:t>
      </w:r>
      <w:r>
        <w:rPr>
          <w:b/>
        </w:rPr>
        <w:t xml:space="preserve">ão </w:t>
      </w:r>
      <w:r w:rsidRPr="005A1560">
        <w:rPr>
          <w:b/>
        </w:rPr>
        <w:t>-</w:t>
      </w:r>
      <w:r>
        <w:t xml:space="preserve"> </w:t>
      </w:r>
      <w:r w:rsidRPr="00D06667">
        <w:t>Reter o lodo oriundo do tratamento de água e destiná-los adequadamente para aterro sanitário devidamente licenciado.</w:t>
      </w:r>
    </w:p>
    <w:p w14:paraId="04E68928" w14:textId="033DB008" w:rsidR="005147EE" w:rsidRDefault="005147EE" w:rsidP="005147EE">
      <w:pPr>
        <w:pStyle w:val="Legenda"/>
        <w:keepNext/>
      </w:pPr>
      <w:bookmarkStart w:id="351" w:name="_Toc13479336"/>
      <w:r>
        <w:t xml:space="preserve">Tabela </w:t>
      </w:r>
      <w:fldSimple w:instr=" SEQ Tabela \* ARABIC ">
        <w:r w:rsidR="0061692A">
          <w:rPr>
            <w:noProof/>
          </w:rPr>
          <w:t>88</w:t>
        </w:r>
      </w:fldSimple>
      <w:r>
        <w:t xml:space="preserve"> - </w:t>
      </w:r>
      <w:r w:rsidRPr="00237461">
        <w:t>Realização de Programas, Ações e Metas - Item 1 - Resíduos Sólidos de Serviços de Saneamento Básico.</w:t>
      </w:r>
      <w:bookmarkEnd w:id="351"/>
    </w:p>
    <w:tbl>
      <w:tblPr>
        <w:tblStyle w:val="Tabelacomgrade"/>
        <w:tblW w:w="0" w:type="auto"/>
        <w:jc w:val="center"/>
        <w:tblLook w:val="04A0" w:firstRow="1" w:lastRow="0" w:firstColumn="1" w:lastColumn="0" w:noHBand="0" w:noVBand="1"/>
      </w:tblPr>
      <w:tblGrid>
        <w:gridCol w:w="2140"/>
        <w:gridCol w:w="1028"/>
        <w:gridCol w:w="1066"/>
        <w:gridCol w:w="608"/>
        <w:gridCol w:w="620"/>
        <w:gridCol w:w="3033"/>
      </w:tblGrid>
      <w:tr w:rsidR="00D06667" w14:paraId="385B1301" w14:textId="77777777" w:rsidTr="00006CBA">
        <w:trPr>
          <w:jc w:val="center"/>
        </w:trPr>
        <w:tc>
          <w:tcPr>
            <w:tcW w:w="0" w:type="auto"/>
            <w:gridSpan w:val="3"/>
            <w:shd w:val="clear" w:color="auto" w:fill="1F3864"/>
            <w:vAlign w:val="center"/>
          </w:tcPr>
          <w:p w14:paraId="7DAA5B92" w14:textId="77777777" w:rsidR="00D06667" w:rsidRPr="0094528A" w:rsidRDefault="00D06667" w:rsidP="00DE5229">
            <w:pPr>
              <w:pStyle w:val="SemFormatao"/>
              <w:rPr>
                <w:b/>
              </w:rPr>
            </w:pPr>
            <w:r w:rsidRPr="0094528A">
              <w:rPr>
                <w:b/>
              </w:rPr>
              <w:t>Metas</w:t>
            </w:r>
          </w:p>
        </w:tc>
        <w:tc>
          <w:tcPr>
            <w:tcW w:w="0" w:type="auto"/>
            <w:gridSpan w:val="2"/>
            <w:shd w:val="clear" w:color="auto" w:fill="1F3864"/>
            <w:vAlign w:val="center"/>
          </w:tcPr>
          <w:p w14:paraId="0B87E707" w14:textId="77777777" w:rsidR="00D06667" w:rsidRPr="0094528A" w:rsidRDefault="00D06667" w:rsidP="00DE5229">
            <w:pPr>
              <w:pStyle w:val="SemFormatao"/>
              <w:rPr>
                <w:b/>
              </w:rPr>
            </w:pPr>
            <w:r w:rsidRPr="0094528A">
              <w:rPr>
                <w:b/>
              </w:rPr>
              <w:t>Ação executada</w:t>
            </w:r>
          </w:p>
        </w:tc>
        <w:tc>
          <w:tcPr>
            <w:tcW w:w="0" w:type="auto"/>
            <w:vMerge w:val="restart"/>
            <w:shd w:val="clear" w:color="auto" w:fill="1F3864"/>
            <w:vAlign w:val="center"/>
          </w:tcPr>
          <w:p w14:paraId="77B6BC19" w14:textId="77777777" w:rsidR="00D06667" w:rsidRPr="0094528A" w:rsidRDefault="00D06667" w:rsidP="00DE5229">
            <w:pPr>
              <w:pStyle w:val="SemFormatao"/>
              <w:rPr>
                <w:b/>
              </w:rPr>
            </w:pPr>
            <w:r w:rsidRPr="0094528A">
              <w:rPr>
                <w:b/>
              </w:rPr>
              <w:t>Descrição da ação</w:t>
            </w:r>
          </w:p>
        </w:tc>
      </w:tr>
      <w:tr w:rsidR="00D06667" w14:paraId="10DBB4C9" w14:textId="77777777" w:rsidTr="00006CBA">
        <w:trPr>
          <w:jc w:val="center"/>
        </w:trPr>
        <w:tc>
          <w:tcPr>
            <w:tcW w:w="0" w:type="auto"/>
            <w:shd w:val="clear" w:color="auto" w:fill="1F3864"/>
            <w:vAlign w:val="center"/>
          </w:tcPr>
          <w:p w14:paraId="18F4D406" w14:textId="77777777" w:rsidR="00D06667" w:rsidRPr="0094528A" w:rsidRDefault="00D06667" w:rsidP="00DE5229">
            <w:pPr>
              <w:pStyle w:val="SemFormatao"/>
              <w:rPr>
                <w:b/>
              </w:rPr>
            </w:pPr>
            <w:r w:rsidRPr="0094528A">
              <w:rPr>
                <w:b/>
              </w:rPr>
              <w:t>Curto Prazo</w:t>
            </w:r>
          </w:p>
        </w:tc>
        <w:tc>
          <w:tcPr>
            <w:tcW w:w="0" w:type="auto"/>
            <w:shd w:val="clear" w:color="auto" w:fill="1F3864"/>
            <w:vAlign w:val="center"/>
          </w:tcPr>
          <w:p w14:paraId="0376A8AD" w14:textId="77777777" w:rsidR="00D06667" w:rsidRPr="0094528A" w:rsidRDefault="00D06667" w:rsidP="00DE5229">
            <w:pPr>
              <w:pStyle w:val="SemFormatao"/>
              <w:rPr>
                <w:b/>
              </w:rPr>
            </w:pPr>
            <w:r w:rsidRPr="0094528A">
              <w:rPr>
                <w:b/>
              </w:rPr>
              <w:t>Médio Prazo</w:t>
            </w:r>
          </w:p>
        </w:tc>
        <w:tc>
          <w:tcPr>
            <w:tcW w:w="0" w:type="auto"/>
            <w:shd w:val="clear" w:color="auto" w:fill="1F3864"/>
            <w:vAlign w:val="center"/>
          </w:tcPr>
          <w:p w14:paraId="7A3194B0" w14:textId="77777777" w:rsidR="00D06667" w:rsidRPr="0094528A" w:rsidRDefault="00D06667" w:rsidP="00DE5229">
            <w:pPr>
              <w:pStyle w:val="SemFormatao"/>
              <w:rPr>
                <w:b/>
              </w:rPr>
            </w:pPr>
            <w:r w:rsidRPr="0094528A">
              <w:rPr>
                <w:b/>
              </w:rPr>
              <w:t>Longo Prazo</w:t>
            </w:r>
          </w:p>
        </w:tc>
        <w:tc>
          <w:tcPr>
            <w:tcW w:w="0" w:type="auto"/>
            <w:shd w:val="clear" w:color="auto" w:fill="1F3864"/>
            <w:vAlign w:val="center"/>
          </w:tcPr>
          <w:p w14:paraId="5B222BB5" w14:textId="77777777" w:rsidR="00D06667" w:rsidRPr="0094528A" w:rsidRDefault="00D06667" w:rsidP="00DE5229">
            <w:pPr>
              <w:pStyle w:val="SemFormatao"/>
              <w:rPr>
                <w:b/>
              </w:rPr>
            </w:pPr>
            <w:r w:rsidRPr="0094528A">
              <w:rPr>
                <w:b/>
              </w:rPr>
              <w:t>Sim</w:t>
            </w:r>
          </w:p>
        </w:tc>
        <w:tc>
          <w:tcPr>
            <w:tcW w:w="0" w:type="auto"/>
            <w:shd w:val="clear" w:color="auto" w:fill="1F3864"/>
            <w:vAlign w:val="center"/>
          </w:tcPr>
          <w:p w14:paraId="48F39DB0" w14:textId="77777777" w:rsidR="00D06667" w:rsidRPr="0094528A" w:rsidRDefault="00D06667" w:rsidP="00DE5229">
            <w:pPr>
              <w:pStyle w:val="SemFormatao"/>
              <w:rPr>
                <w:b/>
              </w:rPr>
            </w:pPr>
            <w:r w:rsidRPr="0094528A">
              <w:rPr>
                <w:b/>
              </w:rPr>
              <w:t>Não</w:t>
            </w:r>
          </w:p>
        </w:tc>
        <w:tc>
          <w:tcPr>
            <w:tcW w:w="0" w:type="auto"/>
            <w:vMerge/>
            <w:shd w:val="clear" w:color="auto" w:fill="1F3864"/>
            <w:vAlign w:val="center"/>
          </w:tcPr>
          <w:p w14:paraId="44F54819" w14:textId="77777777" w:rsidR="00D06667" w:rsidRDefault="00D06667" w:rsidP="00DE5229">
            <w:pPr>
              <w:pStyle w:val="SemFormatao"/>
            </w:pPr>
          </w:p>
        </w:tc>
      </w:tr>
      <w:tr w:rsidR="00D06667" w14:paraId="45830645" w14:textId="77777777" w:rsidTr="00DE0C31">
        <w:trPr>
          <w:trHeight w:val="107"/>
          <w:jc w:val="center"/>
        </w:trPr>
        <w:tc>
          <w:tcPr>
            <w:tcW w:w="0" w:type="auto"/>
            <w:vAlign w:val="center"/>
          </w:tcPr>
          <w:p w14:paraId="57B3445B" w14:textId="6D27FD62" w:rsidR="00D06667" w:rsidRDefault="00D06667" w:rsidP="00DE5229">
            <w:pPr>
              <w:pStyle w:val="SemFormatao"/>
              <w:jc w:val="left"/>
            </w:pPr>
            <w:r w:rsidRPr="00D06667">
              <w:t>Estabelecer cronograma para a SABESP destinar corretamente 100% do lod</w:t>
            </w:r>
            <w:r>
              <w:t>o oriundo do tratamento de água</w:t>
            </w:r>
          </w:p>
        </w:tc>
        <w:tc>
          <w:tcPr>
            <w:tcW w:w="0" w:type="auto"/>
            <w:gridSpan w:val="2"/>
            <w:vAlign w:val="center"/>
          </w:tcPr>
          <w:p w14:paraId="13523FE3" w14:textId="57C3C50F" w:rsidR="00D06667" w:rsidRDefault="00D06667" w:rsidP="00DE5229">
            <w:pPr>
              <w:pStyle w:val="SemFormatao"/>
              <w:jc w:val="left"/>
            </w:pPr>
            <w:r w:rsidRPr="00D06667">
              <w:t>Manter 100% em conformidade com a legislaç</w:t>
            </w:r>
            <w:r>
              <w:t>ão vigente a correta destinação</w:t>
            </w:r>
          </w:p>
        </w:tc>
        <w:tc>
          <w:tcPr>
            <w:tcW w:w="0" w:type="auto"/>
            <w:shd w:val="clear" w:color="auto" w:fill="00B050"/>
            <w:vAlign w:val="center"/>
          </w:tcPr>
          <w:p w14:paraId="55699F5C" w14:textId="5B18DB20" w:rsidR="00D06667" w:rsidRDefault="00D96A40" w:rsidP="00DE5229">
            <w:pPr>
              <w:pStyle w:val="SemFormatao"/>
            </w:pPr>
            <w:r>
              <w:t>X</w:t>
            </w:r>
          </w:p>
        </w:tc>
        <w:tc>
          <w:tcPr>
            <w:tcW w:w="0" w:type="auto"/>
            <w:vAlign w:val="center"/>
          </w:tcPr>
          <w:p w14:paraId="50137997" w14:textId="77777777" w:rsidR="00D06667" w:rsidRDefault="00D06667" w:rsidP="00DE5229">
            <w:pPr>
              <w:pStyle w:val="SemFormatao"/>
            </w:pPr>
          </w:p>
        </w:tc>
        <w:tc>
          <w:tcPr>
            <w:tcW w:w="0" w:type="auto"/>
            <w:vAlign w:val="center"/>
          </w:tcPr>
          <w:p w14:paraId="162C88A6" w14:textId="129AD5B1" w:rsidR="00D06667" w:rsidRDefault="00D96A40" w:rsidP="00DE5229">
            <w:pPr>
              <w:pStyle w:val="SemFormatao"/>
              <w:jc w:val="left"/>
            </w:pPr>
            <w:r w:rsidRPr="00D96A40">
              <w:t>A SABESP, responsável pelo recolhimento e destinação do lodo tem estabelecida a periodicidade da ação, que ocorre sempre quando os Bags que retêm o lodo ficam cheios, o que ocorr</w:t>
            </w:r>
            <w:r>
              <w:t>e a cada 2 anos e meio em média</w:t>
            </w:r>
          </w:p>
        </w:tc>
      </w:tr>
    </w:tbl>
    <w:p w14:paraId="6B7F80F1" w14:textId="42F5BAFB" w:rsidR="00D06667" w:rsidRDefault="00D96A40" w:rsidP="00B01814">
      <w:r w:rsidRPr="00D96A40">
        <w:t>Conforme observado a ação curto foi</w:t>
      </w:r>
      <w:r>
        <w:t xml:space="preserve"> cumprida necessitando apenas</w:t>
      </w:r>
      <w:r w:rsidRPr="00D96A40">
        <w:t xml:space="preserve"> </w:t>
      </w:r>
      <w:r>
        <w:t>manter a conformidade com a legislação vigente</w:t>
      </w:r>
      <w:r w:rsidRPr="00D96A40">
        <w:t>, conforme apresentado posteriormente.</w:t>
      </w:r>
    </w:p>
    <w:p w14:paraId="7FBFE5D9" w14:textId="77777777" w:rsidR="00D96A40" w:rsidRDefault="00D96A40" w:rsidP="00B01814"/>
    <w:p w14:paraId="098C4186" w14:textId="77777777" w:rsidR="00D06667" w:rsidRDefault="00D06667" w:rsidP="00B01814">
      <w:r>
        <w:rPr>
          <w:b/>
        </w:rPr>
        <w:lastRenderedPageBreak/>
        <w:t>Item 2</w:t>
      </w:r>
      <w:r w:rsidRPr="005A1560">
        <w:rPr>
          <w:b/>
        </w:rPr>
        <w:t xml:space="preserve"> -</w:t>
      </w:r>
      <w:r>
        <w:t xml:space="preserve"> </w:t>
      </w:r>
      <w:r w:rsidRPr="00D06667">
        <w:t>Os efluentes sanitários originários do bairro Cascata, são lançados "in natura" em recursos hídricos.</w:t>
      </w:r>
    </w:p>
    <w:p w14:paraId="53EF2CE1" w14:textId="60AB9249" w:rsidR="00D06667" w:rsidRDefault="00D06667" w:rsidP="00B01814">
      <w:r>
        <w:rPr>
          <w:b/>
        </w:rPr>
        <w:t xml:space="preserve">Programa </w:t>
      </w:r>
      <w:r w:rsidRPr="005A1560">
        <w:rPr>
          <w:b/>
        </w:rPr>
        <w:t>-</w:t>
      </w:r>
      <w:r>
        <w:t xml:space="preserve"> </w:t>
      </w:r>
      <w:r w:rsidRPr="00D06667">
        <w:t>Instalação de tratamento de esgoto no bairro Cascata (verificação junto a SABESP). Programa Saneamento para Todos.</w:t>
      </w:r>
    </w:p>
    <w:p w14:paraId="19998796" w14:textId="543292FC" w:rsidR="00D06667" w:rsidRDefault="00D06667" w:rsidP="00B01814">
      <w:r w:rsidRPr="005A1560">
        <w:rPr>
          <w:b/>
        </w:rPr>
        <w:t>Aç</w:t>
      </w:r>
      <w:r>
        <w:rPr>
          <w:b/>
        </w:rPr>
        <w:t xml:space="preserve">ão </w:t>
      </w:r>
      <w:r w:rsidRPr="005A1560">
        <w:rPr>
          <w:b/>
        </w:rPr>
        <w:t>-</w:t>
      </w:r>
      <w:r>
        <w:t xml:space="preserve"> </w:t>
      </w:r>
      <w:r w:rsidRPr="00D06667">
        <w:t>Instalar tratamento de esgoto no bairro Cascata.</w:t>
      </w:r>
    </w:p>
    <w:p w14:paraId="45D95A19" w14:textId="513E1E30" w:rsidR="005147EE" w:rsidRDefault="005147EE" w:rsidP="005147EE">
      <w:pPr>
        <w:pStyle w:val="Legenda"/>
        <w:keepNext/>
      </w:pPr>
      <w:bookmarkStart w:id="352" w:name="_Toc13479337"/>
      <w:r>
        <w:t xml:space="preserve">Tabela </w:t>
      </w:r>
      <w:fldSimple w:instr=" SEQ Tabela \* ARABIC ">
        <w:r w:rsidR="0061692A">
          <w:rPr>
            <w:noProof/>
          </w:rPr>
          <w:t>89</w:t>
        </w:r>
      </w:fldSimple>
      <w:r>
        <w:t xml:space="preserve"> - </w:t>
      </w:r>
      <w:r w:rsidRPr="00E41C24">
        <w:t>Realização de Programas, Ações e Metas - Item 1 - Resíduos Sólidos de Serviços de Saneamento Básico.</w:t>
      </w:r>
      <w:bookmarkEnd w:id="352"/>
    </w:p>
    <w:tbl>
      <w:tblPr>
        <w:tblStyle w:val="Tabelacomgrade"/>
        <w:tblW w:w="0" w:type="auto"/>
        <w:jc w:val="center"/>
        <w:tblLook w:val="04A0" w:firstRow="1" w:lastRow="0" w:firstColumn="1" w:lastColumn="0" w:noHBand="0" w:noVBand="1"/>
      </w:tblPr>
      <w:tblGrid>
        <w:gridCol w:w="2119"/>
        <w:gridCol w:w="1067"/>
        <w:gridCol w:w="1104"/>
        <w:gridCol w:w="622"/>
        <w:gridCol w:w="634"/>
        <w:gridCol w:w="2949"/>
      </w:tblGrid>
      <w:tr w:rsidR="00D06667" w14:paraId="031FCE82" w14:textId="77777777" w:rsidTr="00006CBA">
        <w:trPr>
          <w:jc w:val="center"/>
        </w:trPr>
        <w:tc>
          <w:tcPr>
            <w:tcW w:w="0" w:type="auto"/>
            <w:gridSpan w:val="3"/>
            <w:shd w:val="clear" w:color="auto" w:fill="1F3864"/>
            <w:vAlign w:val="center"/>
          </w:tcPr>
          <w:p w14:paraId="5C55E2D3" w14:textId="77777777" w:rsidR="00D06667" w:rsidRPr="0094528A" w:rsidRDefault="00D06667" w:rsidP="00DE5229">
            <w:pPr>
              <w:pStyle w:val="SemFormatao"/>
              <w:rPr>
                <w:b/>
              </w:rPr>
            </w:pPr>
            <w:r w:rsidRPr="0094528A">
              <w:rPr>
                <w:b/>
              </w:rPr>
              <w:t>Metas</w:t>
            </w:r>
          </w:p>
        </w:tc>
        <w:tc>
          <w:tcPr>
            <w:tcW w:w="0" w:type="auto"/>
            <w:gridSpan w:val="2"/>
            <w:shd w:val="clear" w:color="auto" w:fill="1F3864"/>
            <w:vAlign w:val="center"/>
          </w:tcPr>
          <w:p w14:paraId="65EB8F44" w14:textId="77777777" w:rsidR="00D06667" w:rsidRPr="0094528A" w:rsidRDefault="00D06667" w:rsidP="00DE5229">
            <w:pPr>
              <w:pStyle w:val="SemFormatao"/>
              <w:rPr>
                <w:b/>
              </w:rPr>
            </w:pPr>
            <w:r w:rsidRPr="0094528A">
              <w:rPr>
                <w:b/>
              </w:rPr>
              <w:t>Ação executada</w:t>
            </w:r>
          </w:p>
        </w:tc>
        <w:tc>
          <w:tcPr>
            <w:tcW w:w="0" w:type="auto"/>
            <w:vMerge w:val="restart"/>
            <w:shd w:val="clear" w:color="auto" w:fill="1F3864"/>
            <w:vAlign w:val="center"/>
          </w:tcPr>
          <w:p w14:paraId="18E42302" w14:textId="77777777" w:rsidR="00D06667" w:rsidRPr="0094528A" w:rsidRDefault="00D06667" w:rsidP="00DE5229">
            <w:pPr>
              <w:pStyle w:val="SemFormatao"/>
              <w:rPr>
                <w:b/>
              </w:rPr>
            </w:pPr>
            <w:r w:rsidRPr="0094528A">
              <w:rPr>
                <w:b/>
              </w:rPr>
              <w:t>Descrição da ação</w:t>
            </w:r>
          </w:p>
        </w:tc>
      </w:tr>
      <w:tr w:rsidR="00D06667" w14:paraId="7CA17167" w14:textId="77777777" w:rsidTr="00006CBA">
        <w:trPr>
          <w:jc w:val="center"/>
        </w:trPr>
        <w:tc>
          <w:tcPr>
            <w:tcW w:w="0" w:type="auto"/>
            <w:shd w:val="clear" w:color="auto" w:fill="1F3864"/>
            <w:vAlign w:val="center"/>
          </w:tcPr>
          <w:p w14:paraId="76420F57" w14:textId="77777777" w:rsidR="00D06667" w:rsidRPr="0094528A" w:rsidRDefault="00D06667" w:rsidP="00DE5229">
            <w:pPr>
              <w:pStyle w:val="SemFormatao"/>
              <w:rPr>
                <w:b/>
              </w:rPr>
            </w:pPr>
            <w:r w:rsidRPr="0094528A">
              <w:rPr>
                <w:b/>
              </w:rPr>
              <w:t>Curto Prazo</w:t>
            </w:r>
          </w:p>
        </w:tc>
        <w:tc>
          <w:tcPr>
            <w:tcW w:w="0" w:type="auto"/>
            <w:shd w:val="clear" w:color="auto" w:fill="1F3864"/>
            <w:vAlign w:val="center"/>
          </w:tcPr>
          <w:p w14:paraId="5F536CB3" w14:textId="77777777" w:rsidR="00D06667" w:rsidRPr="0094528A" w:rsidRDefault="00D06667" w:rsidP="00DE5229">
            <w:pPr>
              <w:pStyle w:val="SemFormatao"/>
              <w:rPr>
                <w:b/>
              </w:rPr>
            </w:pPr>
            <w:r w:rsidRPr="0094528A">
              <w:rPr>
                <w:b/>
              </w:rPr>
              <w:t>Médio Prazo</w:t>
            </w:r>
          </w:p>
        </w:tc>
        <w:tc>
          <w:tcPr>
            <w:tcW w:w="0" w:type="auto"/>
            <w:shd w:val="clear" w:color="auto" w:fill="1F3864"/>
            <w:vAlign w:val="center"/>
          </w:tcPr>
          <w:p w14:paraId="1E7DF5C2" w14:textId="77777777" w:rsidR="00D06667" w:rsidRPr="0094528A" w:rsidRDefault="00D06667" w:rsidP="00DE5229">
            <w:pPr>
              <w:pStyle w:val="SemFormatao"/>
              <w:rPr>
                <w:b/>
              </w:rPr>
            </w:pPr>
            <w:r w:rsidRPr="0094528A">
              <w:rPr>
                <w:b/>
              </w:rPr>
              <w:t>Longo Prazo</w:t>
            </w:r>
          </w:p>
        </w:tc>
        <w:tc>
          <w:tcPr>
            <w:tcW w:w="0" w:type="auto"/>
            <w:shd w:val="clear" w:color="auto" w:fill="1F3864"/>
            <w:vAlign w:val="center"/>
          </w:tcPr>
          <w:p w14:paraId="6149C813" w14:textId="77777777" w:rsidR="00D06667" w:rsidRPr="0094528A" w:rsidRDefault="00D06667" w:rsidP="00DE5229">
            <w:pPr>
              <w:pStyle w:val="SemFormatao"/>
              <w:rPr>
                <w:b/>
              </w:rPr>
            </w:pPr>
            <w:r w:rsidRPr="0094528A">
              <w:rPr>
                <w:b/>
              </w:rPr>
              <w:t>Sim</w:t>
            </w:r>
          </w:p>
        </w:tc>
        <w:tc>
          <w:tcPr>
            <w:tcW w:w="0" w:type="auto"/>
            <w:shd w:val="clear" w:color="auto" w:fill="1F3864"/>
            <w:vAlign w:val="center"/>
          </w:tcPr>
          <w:p w14:paraId="668D6E5F" w14:textId="77777777" w:rsidR="00D06667" w:rsidRPr="0094528A" w:rsidRDefault="00D06667" w:rsidP="00DE5229">
            <w:pPr>
              <w:pStyle w:val="SemFormatao"/>
              <w:rPr>
                <w:b/>
              </w:rPr>
            </w:pPr>
            <w:r w:rsidRPr="0094528A">
              <w:rPr>
                <w:b/>
              </w:rPr>
              <w:t>Não</w:t>
            </w:r>
          </w:p>
        </w:tc>
        <w:tc>
          <w:tcPr>
            <w:tcW w:w="0" w:type="auto"/>
            <w:vMerge/>
            <w:shd w:val="clear" w:color="auto" w:fill="1F3864"/>
            <w:vAlign w:val="center"/>
          </w:tcPr>
          <w:p w14:paraId="5AD01AD0" w14:textId="77777777" w:rsidR="00D06667" w:rsidRDefault="00D06667" w:rsidP="00DE5229">
            <w:pPr>
              <w:pStyle w:val="SemFormatao"/>
            </w:pPr>
          </w:p>
        </w:tc>
      </w:tr>
      <w:tr w:rsidR="00D06667" w14:paraId="3BE403B0" w14:textId="77777777" w:rsidTr="00DE0C31">
        <w:trPr>
          <w:trHeight w:val="107"/>
          <w:jc w:val="center"/>
        </w:trPr>
        <w:tc>
          <w:tcPr>
            <w:tcW w:w="0" w:type="auto"/>
            <w:vAlign w:val="center"/>
          </w:tcPr>
          <w:p w14:paraId="5888866F" w14:textId="3597D1D1" w:rsidR="00D06667" w:rsidRDefault="00D06667" w:rsidP="00DE5229">
            <w:pPr>
              <w:pStyle w:val="SemFormatao"/>
              <w:jc w:val="left"/>
            </w:pPr>
            <w:r w:rsidRPr="00D06667">
              <w:t>Destinar 100% do efluente gerado no bairro para a est</w:t>
            </w:r>
            <w:r>
              <w:t>ação de tratamento de efluentes</w:t>
            </w:r>
          </w:p>
        </w:tc>
        <w:tc>
          <w:tcPr>
            <w:tcW w:w="0" w:type="auto"/>
            <w:gridSpan w:val="2"/>
            <w:vAlign w:val="center"/>
          </w:tcPr>
          <w:p w14:paraId="089A40A5" w14:textId="263EBA74" w:rsidR="00D06667" w:rsidRDefault="00D06667" w:rsidP="00DE5229">
            <w:pPr>
              <w:pStyle w:val="SemFormatao"/>
              <w:jc w:val="left"/>
            </w:pPr>
            <w:r w:rsidRPr="00D06667">
              <w:t>Manter em 100% a destinaçã</w:t>
            </w:r>
            <w:r>
              <w:t>o do efluente para o tratamento</w:t>
            </w:r>
          </w:p>
        </w:tc>
        <w:tc>
          <w:tcPr>
            <w:tcW w:w="0" w:type="auto"/>
            <w:shd w:val="clear" w:color="auto" w:fill="00B050"/>
            <w:vAlign w:val="center"/>
          </w:tcPr>
          <w:p w14:paraId="20AEB822" w14:textId="304542E8" w:rsidR="00D06667" w:rsidRDefault="00D96A40" w:rsidP="00DE5229">
            <w:pPr>
              <w:pStyle w:val="SemFormatao"/>
            </w:pPr>
            <w:r>
              <w:t>X</w:t>
            </w:r>
          </w:p>
        </w:tc>
        <w:tc>
          <w:tcPr>
            <w:tcW w:w="0" w:type="auto"/>
            <w:vAlign w:val="center"/>
          </w:tcPr>
          <w:p w14:paraId="69DAC10C" w14:textId="77777777" w:rsidR="00D06667" w:rsidRDefault="00D06667" w:rsidP="00DE5229">
            <w:pPr>
              <w:pStyle w:val="SemFormatao"/>
            </w:pPr>
          </w:p>
        </w:tc>
        <w:tc>
          <w:tcPr>
            <w:tcW w:w="0" w:type="auto"/>
            <w:vAlign w:val="center"/>
          </w:tcPr>
          <w:p w14:paraId="082CDB41" w14:textId="50B207D9" w:rsidR="00D06667" w:rsidRDefault="00D96A40" w:rsidP="00DE5229">
            <w:pPr>
              <w:pStyle w:val="SemFormatao"/>
              <w:jc w:val="left"/>
            </w:pPr>
            <w:r w:rsidRPr="00D96A40">
              <w:t>O município juntamente com a SABESP implantou uma Estação de Tratamento de Esgoto , a qual recebe 100% dos</w:t>
            </w:r>
            <w:r>
              <w:t xml:space="preserve"> efluentes do bairro da Cascata</w:t>
            </w:r>
          </w:p>
        </w:tc>
      </w:tr>
    </w:tbl>
    <w:p w14:paraId="4A38E7D4" w14:textId="474D20D6" w:rsidR="00D96A40" w:rsidRDefault="00D96A40" w:rsidP="00D96A40">
      <w:r w:rsidRPr="00D96A40">
        <w:t>Conforme observado a ação curto foi</w:t>
      </w:r>
      <w:r>
        <w:t xml:space="preserve"> cumprida necessitando apenas</w:t>
      </w:r>
      <w:r w:rsidRPr="00D96A40">
        <w:t xml:space="preserve"> </w:t>
      </w:r>
      <w:r>
        <w:t xml:space="preserve">manter </w:t>
      </w:r>
      <w:r w:rsidR="001B338B">
        <w:t xml:space="preserve">a destinação e </w:t>
      </w:r>
      <w:r>
        <w:t>o tratamento dos efluentes</w:t>
      </w:r>
      <w:r w:rsidRPr="00D96A40">
        <w:t>, conforme apresentado posteriormente.</w:t>
      </w:r>
    </w:p>
    <w:p w14:paraId="2FA18FAD" w14:textId="4F23BD57" w:rsidR="00D06667" w:rsidRDefault="00EA1D4D" w:rsidP="00B01814">
      <w:pPr>
        <w:pStyle w:val="Ttulo2"/>
      </w:pPr>
      <w:bookmarkStart w:id="353" w:name="_Toc13479072"/>
      <w:r>
        <w:t>10</w:t>
      </w:r>
      <w:r w:rsidR="00D06667">
        <w:t>.14. Metas Gerais</w:t>
      </w:r>
      <w:bookmarkEnd w:id="353"/>
    </w:p>
    <w:p w14:paraId="72217550" w14:textId="71899A04" w:rsidR="00E028FC" w:rsidRDefault="00E028FC" w:rsidP="00B01814">
      <w:r>
        <w:rPr>
          <w:b/>
        </w:rPr>
        <w:t>Item 1</w:t>
      </w:r>
      <w:r w:rsidRPr="005A1560">
        <w:rPr>
          <w:b/>
        </w:rPr>
        <w:t xml:space="preserve"> -</w:t>
      </w:r>
      <w:r>
        <w:t xml:space="preserve"> </w:t>
      </w:r>
      <w:r w:rsidRPr="00E028FC">
        <w:t>Algumas legislações ambientais, as quais foram apontadas e relatadas na Avaliação do Arcabouço Legal deste Plano, apresentam inconsistência.</w:t>
      </w:r>
    </w:p>
    <w:p w14:paraId="089E79C6" w14:textId="320410FC" w:rsidR="00E028FC" w:rsidRDefault="00E028FC" w:rsidP="00B01814">
      <w:r>
        <w:rPr>
          <w:b/>
        </w:rPr>
        <w:t xml:space="preserve">Programa </w:t>
      </w:r>
      <w:r w:rsidRPr="005A1560">
        <w:rPr>
          <w:b/>
        </w:rPr>
        <w:t>-</w:t>
      </w:r>
      <w:r>
        <w:t xml:space="preserve"> </w:t>
      </w:r>
      <w:r w:rsidRPr="00E028FC">
        <w:t>Revisão e readequação das legislações municipais que apresentam inconsistência. Programa Adequação do Arcabouço Legal.</w:t>
      </w:r>
    </w:p>
    <w:p w14:paraId="42B25036" w14:textId="735E2ED0" w:rsidR="00E028FC" w:rsidRDefault="00E028FC" w:rsidP="00B01814">
      <w:r w:rsidRPr="005A1560">
        <w:rPr>
          <w:b/>
        </w:rPr>
        <w:t>Aç</w:t>
      </w:r>
      <w:r>
        <w:rPr>
          <w:b/>
        </w:rPr>
        <w:t xml:space="preserve">ão </w:t>
      </w:r>
      <w:r w:rsidRPr="005A1560">
        <w:rPr>
          <w:b/>
        </w:rPr>
        <w:t>-</w:t>
      </w:r>
      <w:r>
        <w:t xml:space="preserve"> </w:t>
      </w:r>
      <w:r w:rsidRPr="00E028FC">
        <w:t>Votar na Câmara Municipal as melhorias nas legislações, revogando-as quando necessário.</w:t>
      </w:r>
    </w:p>
    <w:p w14:paraId="7F36C4FD" w14:textId="603E574E" w:rsidR="0022089B" w:rsidRDefault="0022089B" w:rsidP="00B01814"/>
    <w:p w14:paraId="2A041FC3" w14:textId="0C02E6DC" w:rsidR="005147EE" w:rsidRDefault="005147EE" w:rsidP="005147EE">
      <w:pPr>
        <w:pStyle w:val="Legenda"/>
        <w:keepNext/>
      </w:pPr>
      <w:bookmarkStart w:id="354" w:name="_Toc13479338"/>
      <w:r>
        <w:lastRenderedPageBreak/>
        <w:t xml:space="preserve">Tabela </w:t>
      </w:r>
      <w:fldSimple w:instr=" SEQ Tabela \* ARABIC ">
        <w:r w:rsidR="0061692A">
          <w:rPr>
            <w:noProof/>
          </w:rPr>
          <w:t>90</w:t>
        </w:r>
      </w:fldSimple>
      <w:r>
        <w:t xml:space="preserve"> - </w:t>
      </w:r>
      <w:r w:rsidRPr="005B17EA">
        <w:t>Realização de Programas, Ações e Metas - Item 1 - Metas Gerais.</w:t>
      </w:r>
      <w:bookmarkEnd w:id="354"/>
    </w:p>
    <w:tbl>
      <w:tblPr>
        <w:tblStyle w:val="Tabelacomgrade"/>
        <w:tblW w:w="0" w:type="auto"/>
        <w:jc w:val="center"/>
        <w:tblLook w:val="04A0" w:firstRow="1" w:lastRow="0" w:firstColumn="1" w:lastColumn="0" w:noHBand="0" w:noVBand="1"/>
      </w:tblPr>
      <w:tblGrid>
        <w:gridCol w:w="2608"/>
        <w:gridCol w:w="1559"/>
        <w:gridCol w:w="1606"/>
        <w:gridCol w:w="661"/>
        <w:gridCol w:w="674"/>
        <w:gridCol w:w="1387"/>
      </w:tblGrid>
      <w:tr w:rsidR="00E028FC" w14:paraId="02C1D687" w14:textId="77777777" w:rsidTr="00006CBA">
        <w:trPr>
          <w:jc w:val="center"/>
        </w:trPr>
        <w:tc>
          <w:tcPr>
            <w:tcW w:w="0" w:type="auto"/>
            <w:gridSpan w:val="3"/>
            <w:shd w:val="clear" w:color="auto" w:fill="1F3864"/>
            <w:vAlign w:val="center"/>
          </w:tcPr>
          <w:p w14:paraId="3E5A70A7" w14:textId="77777777" w:rsidR="00E028FC" w:rsidRPr="0094528A" w:rsidRDefault="00E028FC" w:rsidP="00DE5229">
            <w:pPr>
              <w:pStyle w:val="SemFormatao"/>
              <w:rPr>
                <w:b/>
              </w:rPr>
            </w:pPr>
            <w:r w:rsidRPr="0094528A">
              <w:rPr>
                <w:b/>
              </w:rPr>
              <w:t>Metas</w:t>
            </w:r>
          </w:p>
        </w:tc>
        <w:tc>
          <w:tcPr>
            <w:tcW w:w="0" w:type="auto"/>
            <w:gridSpan w:val="2"/>
            <w:shd w:val="clear" w:color="auto" w:fill="1F3864"/>
            <w:vAlign w:val="center"/>
          </w:tcPr>
          <w:p w14:paraId="2EA09647" w14:textId="77777777" w:rsidR="00E028FC" w:rsidRPr="0094528A" w:rsidRDefault="00E028FC" w:rsidP="00DE5229">
            <w:pPr>
              <w:pStyle w:val="SemFormatao"/>
              <w:rPr>
                <w:b/>
              </w:rPr>
            </w:pPr>
            <w:r w:rsidRPr="0094528A">
              <w:rPr>
                <w:b/>
              </w:rPr>
              <w:t>Ação executada</w:t>
            </w:r>
          </w:p>
        </w:tc>
        <w:tc>
          <w:tcPr>
            <w:tcW w:w="0" w:type="auto"/>
            <w:vMerge w:val="restart"/>
            <w:shd w:val="clear" w:color="auto" w:fill="1F3864"/>
            <w:vAlign w:val="center"/>
          </w:tcPr>
          <w:p w14:paraId="61B1F2F0" w14:textId="77777777" w:rsidR="00E028FC" w:rsidRPr="0094528A" w:rsidRDefault="00E028FC" w:rsidP="00DE5229">
            <w:pPr>
              <w:pStyle w:val="SemFormatao"/>
              <w:rPr>
                <w:b/>
              </w:rPr>
            </w:pPr>
            <w:r w:rsidRPr="0094528A">
              <w:rPr>
                <w:b/>
              </w:rPr>
              <w:t>Descrição da ação</w:t>
            </w:r>
          </w:p>
        </w:tc>
      </w:tr>
      <w:tr w:rsidR="00E028FC" w14:paraId="7BAD44EE" w14:textId="77777777" w:rsidTr="00006CBA">
        <w:trPr>
          <w:jc w:val="center"/>
        </w:trPr>
        <w:tc>
          <w:tcPr>
            <w:tcW w:w="0" w:type="auto"/>
            <w:shd w:val="clear" w:color="auto" w:fill="1F3864"/>
            <w:vAlign w:val="center"/>
          </w:tcPr>
          <w:p w14:paraId="614FBDC0" w14:textId="77777777" w:rsidR="00E028FC" w:rsidRPr="0094528A" w:rsidRDefault="00E028FC" w:rsidP="00DE5229">
            <w:pPr>
              <w:pStyle w:val="SemFormatao"/>
              <w:rPr>
                <w:b/>
              </w:rPr>
            </w:pPr>
            <w:r w:rsidRPr="0094528A">
              <w:rPr>
                <w:b/>
              </w:rPr>
              <w:t>Curto Prazo</w:t>
            </w:r>
          </w:p>
        </w:tc>
        <w:tc>
          <w:tcPr>
            <w:tcW w:w="0" w:type="auto"/>
            <w:shd w:val="clear" w:color="auto" w:fill="1F3864"/>
            <w:vAlign w:val="center"/>
          </w:tcPr>
          <w:p w14:paraId="4B2F5E3F" w14:textId="77777777" w:rsidR="00E028FC" w:rsidRPr="0094528A" w:rsidRDefault="00E028FC" w:rsidP="00DE5229">
            <w:pPr>
              <w:pStyle w:val="SemFormatao"/>
              <w:rPr>
                <w:b/>
              </w:rPr>
            </w:pPr>
            <w:r w:rsidRPr="0094528A">
              <w:rPr>
                <w:b/>
              </w:rPr>
              <w:t>Médio Prazo</w:t>
            </w:r>
          </w:p>
        </w:tc>
        <w:tc>
          <w:tcPr>
            <w:tcW w:w="0" w:type="auto"/>
            <w:shd w:val="clear" w:color="auto" w:fill="1F3864"/>
            <w:vAlign w:val="center"/>
          </w:tcPr>
          <w:p w14:paraId="733F6C27" w14:textId="77777777" w:rsidR="00E028FC" w:rsidRPr="0094528A" w:rsidRDefault="00E028FC" w:rsidP="00DE5229">
            <w:pPr>
              <w:pStyle w:val="SemFormatao"/>
              <w:rPr>
                <w:b/>
              </w:rPr>
            </w:pPr>
            <w:r w:rsidRPr="0094528A">
              <w:rPr>
                <w:b/>
              </w:rPr>
              <w:t>Longo Prazo</w:t>
            </w:r>
          </w:p>
        </w:tc>
        <w:tc>
          <w:tcPr>
            <w:tcW w:w="0" w:type="auto"/>
            <w:shd w:val="clear" w:color="auto" w:fill="1F3864"/>
            <w:vAlign w:val="center"/>
          </w:tcPr>
          <w:p w14:paraId="63250921" w14:textId="77777777" w:rsidR="00E028FC" w:rsidRPr="0094528A" w:rsidRDefault="00E028FC" w:rsidP="00DE5229">
            <w:pPr>
              <w:pStyle w:val="SemFormatao"/>
              <w:rPr>
                <w:b/>
              </w:rPr>
            </w:pPr>
            <w:r w:rsidRPr="0094528A">
              <w:rPr>
                <w:b/>
              </w:rPr>
              <w:t>Sim</w:t>
            </w:r>
          </w:p>
        </w:tc>
        <w:tc>
          <w:tcPr>
            <w:tcW w:w="0" w:type="auto"/>
            <w:shd w:val="clear" w:color="auto" w:fill="1F3864"/>
            <w:vAlign w:val="center"/>
          </w:tcPr>
          <w:p w14:paraId="1EDC25A9" w14:textId="77777777" w:rsidR="00E028FC" w:rsidRPr="0094528A" w:rsidRDefault="00E028FC" w:rsidP="00DE5229">
            <w:pPr>
              <w:pStyle w:val="SemFormatao"/>
              <w:rPr>
                <w:b/>
              </w:rPr>
            </w:pPr>
            <w:r w:rsidRPr="0094528A">
              <w:rPr>
                <w:b/>
              </w:rPr>
              <w:t>Não</w:t>
            </w:r>
          </w:p>
        </w:tc>
        <w:tc>
          <w:tcPr>
            <w:tcW w:w="0" w:type="auto"/>
            <w:vMerge/>
            <w:shd w:val="clear" w:color="auto" w:fill="1F3864"/>
            <w:vAlign w:val="center"/>
          </w:tcPr>
          <w:p w14:paraId="7E9D82BB" w14:textId="77777777" w:rsidR="00E028FC" w:rsidRDefault="00E028FC" w:rsidP="00DE5229">
            <w:pPr>
              <w:pStyle w:val="SemFormatao"/>
            </w:pPr>
          </w:p>
        </w:tc>
      </w:tr>
      <w:tr w:rsidR="00E028FC" w14:paraId="2ACDB39B" w14:textId="77777777" w:rsidTr="00DE0C31">
        <w:trPr>
          <w:trHeight w:val="532"/>
          <w:jc w:val="center"/>
        </w:trPr>
        <w:tc>
          <w:tcPr>
            <w:tcW w:w="0" w:type="auto"/>
            <w:vAlign w:val="center"/>
          </w:tcPr>
          <w:p w14:paraId="413A482F" w14:textId="1396CFB8" w:rsidR="00E028FC" w:rsidRDefault="00E028FC" w:rsidP="00DE5229">
            <w:pPr>
              <w:pStyle w:val="SemFormatao"/>
              <w:jc w:val="left"/>
            </w:pPr>
            <w:r w:rsidRPr="00E028FC">
              <w:t xml:space="preserve">Revisar e readequar 100% das legislações analisadas no </w:t>
            </w:r>
            <w:r>
              <w:t>PMGIRS</w:t>
            </w:r>
          </w:p>
        </w:tc>
        <w:tc>
          <w:tcPr>
            <w:tcW w:w="0" w:type="auto"/>
            <w:gridSpan w:val="2"/>
            <w:vAlign w:val="center"/>
          </w:tcPr>
          <w:p w14:paraId="73F0184D" w14:textId="30B5C207" w:rsidR="00E028FC" w:rsidRDefault="00E028FC" w:rsidP="00DE5229">
            <w:pPr>
              <w:pStyle w:val="SemFormatao"/>
              <w:jc w:val="left"/>
            </w:pPr>
            <w:r w:rsidRPr="00E028FC">
              <w:t>Manter em 100% o atendimento as leis, rev</w:t>
            </w:r>
            <w:r>
              <w:t>isando-as sempre que necessário</w:t>
            </w:r>
          </w:p>
        </w:tc>
        <w:tc>
          <w:tcPr>
            <w:tcW w:w="0" w:type="auto"/>
            <w:vAlign w:val="center"/>
          </w:tcPr>
          <w:p w14:paraId="5CE12B05" w14:textId="77777777" w:rsidR="00E028FC" w:rsidRDefault="00E028FC" w:rsidP="00DE5229">
            <w:pPr>
              <w:pStyle w:val="SemFormatao"/>
            </w:pPr>
          </w:p>
        </w:tc>
        <w:tc>
          <w:tcPr>
            <w:tcW w:w="0" w:type="auto"/>
            <w:shd w:val="clear" w:color="auto" w:fill="FF0000"/>
            <w:vAlign w:val="center"/>
          </w:tcPr>
          <w:p w14:paraId="453C5222" w14:textId="19616168" w:rsidR="00E028FC" w:rsidRDefault="001B338B" w:rsidP="00DE5229">
            <w:pPr>
              <w:pStyle w:val="SemFormatao"/>
            </w:pPr>
            <w:r>
              <w:t>X</w:t>
            </w:r>
          </w:p>
        </w:tc>
        <w:tc>
          <w:tcPr>
            <w:tcW w:w="0" w:type="auto"/>
            <w:vAlign w:val="center"/>
          </w:tcPr>
          <w:p w14:paraId="3627AABC" w14:textId="77777777" w:rsidR="00E028FC" w:rsidRDefault="00E028FC" w:rsidP="00DE5229">
            <w:pPr>
              <w:pStyle w:val="SemFormatao"/>
              <w:jc w:val="left"/>
            </w:pPr>
          </w:p>
        </w:tc>
      </w:tr>
    </w:tbl>
    <w:p w14:paraId="30701BD3" w14:textId="77777777" w:rsidR="00E028FC" w:rsidRDefault="00E028FC" w:rsidP="00B01814">
      <w:r w:rsidRPr="001B338B">
        <w:t>Conforme observado esta ação não foi cumprida necessitando de readequação e remanejamento das metas no horizonte de vigência do PMGIRS, conforme apresentado posteriormente.</w:t>
      </w:r>
    </w:p>
    <w:p w14:paraId="7F56BFCF" w14:textId="0FF7FB28" w:rsidR="00E028FC" w:rsidRDefault="00E028FC" w:rsidP="00B01814"/>
    <w:p w14:paraId="3A29FD86" w14:textId="25EF3164" w:rsidR="00E028FC" w:rsidRDefault="00E028FC" w:rsidP="00B01814">
      <w:r>
        <w:rPr>
          <w:b/>
        </w:rPr>
        <w:t>Item 2</w:t>
      </w:r>
      <w:r w:rsidRPr="005A1560">
        <w:rPr>
          <w:b/>
        </w:rPr>
        <w:t xml:space="preserve"> -</w:t>
      </w:r>
      <w:r>
        <w:t xml:space="preserve"> </w:t>
      </w:r>
      <w:r w:rsidRPr="00E028FC">
        <w:t>Ausência de controle e fiscalização visando a implementação e operacionalização do PMGIRS, bem como o sistema de logística reversa.</w:t>
      </w:r>
    </w:p>
    <w:p w14:paraId="77EFC562" w14:textId="304B0060" w:rsidR="00E028FC" w:rsidRDefault="00E028FC" w:rsidP="00B01814">
      <w:r>
        <w:rPr>
          <w:b/>
        </w:rPr>
        <w:t xml:space="preserve">Programa </w:t>
      </w:r>
      <w:r w:rsidRPr="005A1560">
        <w:rPr>
          <w:b/>
        </w:rPr>
        <w:t>-</w:t>
      </w:r>
      <w:r>
        <w:t xml:space="preserve"> </w:t>
      </w:r>
      <w:r w:rsidRPr="00E028FC">
        <w:t>Fiscalização e controle referente a implementação e operacionalização do PMGIRS. Pro</w:t>
      </w:r>
      <w:r>
        <w:t>grama de Fiscalização do PMGIRS</w:t>
      </w:r>
      <w:r w:rsidRPr="00E028FC">
        <w:t>.</w:t>
      </w:r>
    </w:p>
    <w:p w14:paraId="44743A49" w14:textId="128A10F1" w:rsidR="00E028FC" w:rsidRDefault="00E028FC" w:rsidP="00B01814">
      <w:r w:rsidRPr="005A1560">
        <w:rPr>
          <w:b/>
        </w:rPr>
        <w:t>Aç</w:t>
      </w:r>
      <w:r>
        <w:rPr>
          <w:b/>
        </w:rPr>
        <w:t xml:space="preserve">ão </w:t>
      </w:r>
      <w:r w:rsidRPr="005A1560">
        <w:rPr>
          <w:b/>
        </w:rPr>
        <w:t>-</w:t>
      </w:r>
      <w:r>
        <w:t xml:space="preserve"> </w:t>
      </w:r>
      <w:r w:rsidRPr="00E028FC">
        <w:t>Efetivar os cargos estabelecidos na Lei nº 1714/06, para que um destes possa fiscalizar as ações</w:t>
      </w:r>
      <w:r>
        <w:t xml:space="preserve"> </w:t>
      </w:r>
      <w:r w:rsidRPr="00E028FC">
        <w:t>referentes ao PMGIRS.</w:t>
      </w:r>
    </w:p>
    <w:p w14:paraId="3EF90327" w14:textId="5D43A3AE" w:rsidR="005147EE" w:rsidRDefault="005147EE" w:rsidP="005147EE">
      <w:pPr>
        <w:pStyle w:val="Legenda"/>
        <w:keepNext/>
      </w:pPr>
      <w:bookmarkStart w:id="355" w:name="_Toc13479339"/>
      <w:r>
        <w:t xml:space="preserve">Tabela </w:t>
      </w:r>
      <w:fldSimple w:instr=" SEQ Tabela \* ARABIC ">
        <w:r w:rsidR="0061692A">
          <w:rPr>
            <w:noProof/>
          </w:rPr>
          <w:t>91</w:t>
        </w:r>
      </w:fldSimple>
      <w:r>
        <w:t xml:space="preserve"> - </w:t>
      </w:r>
      <w:r w:rsidRPr="00AB23DB">
        <w:t>Realização de Programas, Ações e Metas - Item 2 - Metas Gerais.</w:t>
      </w:r>
      <w:bookmarkEnd w:id="355"/>
    </w:p>
    <w:tbl>
      <w:tblPr>
        <w:tblStyle w:val="Tabelacomgrade"/>
        <w:tblW w:w="0" w:type="auto"/>
        <w:jc w:val="center"/>
        <w:tblLook w:val="04A0" w:firstRow="1" w:lastRow="0" w:firstColumn="1" w:lastColumn="0" w:noHBand="0" w:noVBand="1"/>
      </w:tblPr>
      <w:tblGrid>
        <w:gridCol w:w="2951"/>
        <w:gridCol w:w="1453"/>
        <w:gridCol w:w="1498"/>
        <w:gridCol w:w="635"/>
        <w:gridCol w:w="648"/>
        <w:gridCol w:w="1310"/>
      </w:tblGrid>
      <w:tr w:rsidR="00E028FC" w14:paraId="5BD67EDB" w14:textId="77777777" w:rsidTr="00006CBA">
        <w:trPr>
          <w:jc w:val="center"/>
        </w:trPr>
        <w:tc>
          <w:tcPr>
            <w:tcW w:w="0" w:type="auto"/>
            <w:gridSpan w:val="3"/>
            <w:shd w:val="clear" w:color="auto" w:fill="1F3864"/>
            <w:vAlign w:val="center"/>
          </w:tcPr>
          <w:p w14:paraId="4EB78821" w14:textId="77777777" w:rsidR="00E028FC" w:rsidRPr="0094528A" w:rsidRDefault="00E028FC" w:rsidP="00DE5229">
            <w:pPr>
              <w:pStyle w:val="SemFormatao"/>
              <w:rPr>
                <w:b/>
              </w:rPr>
            </w:pPr>
            <w:r w:rsidRPr="0094528A">
              <w:rPr>
                <w:b/>
              </w:rPr>
              <w:t>Metas</w:t>
            </w:r>
          </w:p>
        </w:tc>
        <w:tc>
          <w:tcPr>
            <w:tcW w:w="0" w:type="auto"/>
            <w:gridSpan w:val="2"/>
            <w:shd w:val="clear" w:color="auto" w:fill="1F3864"/>
            <w:vAlign w:val="center"/>
          </w:tcPr>
          <w:p w14:paraId="71EE2DFB" w14:textId="77777777" w:rsidR="00E028FC" w:rsidRPr="0094528A" w:rsidRDefault="00E028FC" w:rsidP="00DE5229">
            <w:pPr>
              <w:pStyle w:val="SemFormatao"/>
              <w:rPr>
                <w:b/>
              </w:rPr>
            </w:pPr>
            <w:r w:rsidRPr="0094528A">
              <w:rPr>
                <w:b/>
              </w:rPr>
              <w:t>Ação executada</w:t>
            </w:r>
          </w:p>
        </w:tc>
        <w:tc>
          <w:tcPr>
            <w:tcW w:w="0" w:type="auto"/>
            <w:vMerge w:val="restart"/>
            <w:shd w:val="clear" w:color="auto" w:fill="1F3864"/>
            <w:vAlign w:val="center"/>
          </w:tcPr>
          <w:p w14:paraId="5966E7C6" w14:textId="77777777" w:rsidR="00E028FC" w:rsidRPr="0094528A" w:rsidRDefault="00E028FC" w:rsidP="00DE5229">
            <w:pPr>
              <w:pStyle w:val="SemFormatao"/>
              <w:rPr>
                <w:b/>
              </w:rPr>
            </w:pPr>
            <w:r w:rsidRPr="0094528A">
              <w:rPr>
                <w:b/>
              </w:rPr>
              <w:t>Descrição da ação</w:t>
            </w:r>
          </w:p>
        </w:tc>
      </w:tr>
      <w:tr w:rsidR="00E028FC" w14:paraId="1E57361D" w14:textId="77777777" w:rsidTr="00006CBA">
        <w:trPr>
          <w:jc w:val="center"/>
        </w:trPr>
        <w:tc>
          <w:tcPr>
            <w:tcW w:w="0" w:type="auto"/>
            <w:shd w:val="clear" w:color="auto" w:fill="1F3864"/>
            <w:vAlign w:val="center"/>
          </w:tcPr>
          <w:p w14:paraId="4ECD6EED" w14:textId="77777777" w:rsidR="00E028FC" w:rsidRPr="0094528A" w:rsidRDefault="00E028FC" w:rsidP="00DE5229">
            <w:pPr>
              <w:pStyle w:val="SemFormatao"/>
              <w:rPr>
                <w:b/>
              </w:rPr>
            </w:pPr>
            <w:r w:rsidRPr="0094528A">
              <w:rPr>
                <w:b/>
              </w:rPr>
              <w:t>Curto Prazo</w:t>
            </w:r>
          </w:p>
        </w:tc>
        <w:tc>
          <w:tcPr>
            <w:tcW w:w="0" w:type="auto"/>
            <w:shd w:val="clear" w:color="auto" w:fill="1F3864"/>
            <w:vAlign w:val="center"/>
          </w:tcPr>
          <w:p w14:paraId="3A254BFF" w14:textId="77777777" w:rsidR="00E028FC" w:rsidRPr="0094528A" w:rsidRDefault="00E028FC" w:rsidP="00DE5229">
            <w:pPr>
              <w:pStyle w:val="SemFormatao"/>
              <w:rPr>
                <w:b/>
              </w:rPr>
            </w:pPr>
            <w:r w:rsidRPr="0094528A">
              <w:rPr>
                <w:b/>
              </w:rPr>
              <w:t>Médio Prazo</w:t>
            </w:r>
          </w:p>
        </w:tc>
        <w:tc>
          <w:tcPr>
            <w:tcW w:w="0" w:type="auto"/>
            <w:shd w:val="clear" w:color="auto" w:fill="1F3864"/>
            <w:vAlign w:val="center"/>
          </w:tcPr>
          <w:p w14:paraId="43E13D91" w14:textId="77777777" w:rsidR="00E028FC" w:rsidRPr="0094528A" w:rsidRDefault="00E028FC" w:rsidP="00DE5229">
            <w:pPr>
              <w:pStyle w:val="SemFormatao"/>
              <w:rPr>
                <w:b/>
              </w:rPr>
            </w:pPr>
            <w:r w:rsidRPr="0094528A">
              <w:rPr>
                <w:b/>
              </w:rPr>
              <w:t>Longo Prazo</w:t>
            </w:r>
          </w:p>
        </w:tc>
        <w:tc>
          <w:tcPr>
            <w:tcW w:w="0" w:type="auto"/>
            <w:shd w:val="clear" w:color="auto" w:fill="1F3864"/>
            <w:vAlign w:val="center"/>
          </w:tcPr>
          <w:p w14:paraId="3303CBE7" w14:textId="77777777" w:rsidR="00E028FC" w:rsidRPr="0094528A" w:rsidRDefault="00E028FC" w:rsidP="00DE5229">
            <w:pPr>
              <w:pStyle w:val="SemFormatao"/>
              <w:rPr>
                <w:b/>
              </w:rPr>
            </w:pPr>
            <w:r w:rsidRPr="0094528A">
              <w:rPr>
                <w:b/>
              </w:rPr>
              <w:t>Sim</w:t>
            </w:r>
          </w:p>
        </w:tc>
        <w:tc>
          <w:tcPr>
            <w:tcW w:w="0" w:type="auto"/>
            <w:shd w:val="clear" w:color="auto" w:fill="1F3864"/>
            <w:vAlign w:val="center"/>
          </w:tcPr>
          <w:p w14:paraId="33B229CC" w14:textId="77777777" w:rsidR="00E028FC" w:rsidRPr="0094528A" w:rsidRDefault="00E028FC" w:rsidP="00DE5229">
            <w:pPr>
              <w:pStyle w:val="SemFormatao"/>
              <w:rPr>
                <w:b/>
              </w:rPr>
            </w:pPr>
            <w:r w:rsidRPr="0094528A">
              <w:rPr>
                <w:b/>
              </w:rPr>
              <w:t>Não</w:t>
            </w:r>
          </w:p>
        </w:tc>
        <w:tc>
          <w:tcPr>
            <w:tcW w:w="0" w:type="auto"/>
            <w:vMerge/>
            <w:shd w:val="clear" w:color="auto" w:fill="1F3864"/>
            <w:vAlign w:val="center"/>
          </w:tcPr>
          <w:p w14:paraId="54FA3885" w14:textId="77777777" w:rsidR="00E028FC" w:rsidRDefault="00E028FC" w:rsidP="00DE5229">
            <w:pPr>
              <w:pStyle w:val="SemFormatao"/>
            </w:pPr>
          </w:p>
        </w:tc>
      </w:tr>
      <w:tr w:rsidR="00E028FC" w14:paraId="4E44034C" w14:textId="77777777" w:rsidTr="00DE0C31">
        <w:trPr>
          <w:trHeight w:val="107"/>
          <w:jc w:val="center"/>
        </w:trPr>
        <w:tc>
          <w:tcPr>
            <w:tcW w:w="0" w:type="auto"/>
            <w:vAlign w:val="center"/>
          </w:tcPr>
          <w:p w14:paraId="12C3AA50" w14:textId="445361B5" w:rsidR="00E028FC" w:rsidRDefault="00E028FC" w:rsidP="00DE5229">
            <w:pPr>
              <w:pStyle w:val="SemFormatao"/>
              <w:jc w:val="left"/>
            </w:pPr>
            <w:r w:rsidRPr="00E028FC">
              <w:t>Fiscalizar periodicamente 100% das ações referentes a gestão do</w:t>
            </w:r>
            <w:r>
              <w:t>s resíduos sólidos no município</w:t>
            </w:r>
          </w:p>
        </w:tc>
        <w:tc>
          <w:tcPr>
            <w:tcW w:w="0" w:type="auto"/>
            <w:gridSpan w:val="2"/>
            <w:vAlign w:val="center"/>
          </w:tcPr>
          <w:p w14:paraId="7769863E" w14:textId="27ADDB7B" w:rsidR="00E028FC" w:rsidRDefault="00E028FC" w:rsidP="00DE5229">
            <w:pPr>
              <w:pStyle w:val="SemFormatao"/>
              <w:jc w:val="left"/>
            </w:pPr>
            <w:r w:rsidRPr="00E028FC">
              <w:t>Manter em 100% a adequada fiscalização referente a gestão do</w:t>
            </w:r>
            <w:r>
              <w:t>s resíduos sólidos no município</w:t>
            </w:r>
          </w:p>
        </w:tc>
        <w:tc>
          <w:tcPr>
            <w:tcW w:w="0" w:type="auto"/>
            <w:vAlign w:val="center"/>
          </w:tcPr>
          <w:p w14:paraId="264FE7CB" w14:textId="77777777" w:rsidR="00E028FC" w:rsidRDefault="00E028FC" w:rsidP="00DE5229">
            <w:pPr>
              <w:pStyle w:val="SemFormatao"/>
            </w:pPr>
          </w:p>
        </w:tc>
        <w:tc>
          <w:tcPr>
            <w:tcW w:w="0" w:type="auto"/>
            <w:shd w:val="clear" w:color="auto" w:fill="FF0000"/>
            <w:vAlign w:val="center"/>
          </w:tcPr>
          <w:p w14:paraId="627C268B" w14:textId="4556606F" w:rsidR="00E028FC" w:rsidRDefault="001B338B" w:rsidP="00DE5229">
            <w:pPr>
              <w:pStyle w:val="SemFormatao"/>
            </w:pPr>
            <w:r>
              <w:t>X</w:t>
            </w:r>
          </w:p>
        </w:tc>
        <w:tc>
          <w:tcPr>
            <w:tcW w:w="0" w:type="auto"/>
            <w:vAlign w:val="center"/>
          </w:tcPr>
          <w:p w14:paraId="4FDF8D7E" w14:textId="77777777" w:rsidR="00E028FC" w:rsidRDefault="00E028FC" w:rsidP="00DE5229">
            <w:pPr>
              <w:pStyle w:val="SemFormatao"/>
              <w:jc w:val="left"/>
            </w:pPr>
          </w:p>
        </w:tc>
      </w:tr>
    </w:tbl>
    <w:p w14:paraId="223F635C" w14:textId="77777777" w:rsidR="00E028FC" w:rsidRDefault="00E028FC" w:rsidP="00B01814">
      <w:r w:rsidRPr="001B338B">
        <w:t>Conforme observado esta ação não foi cumprida necessitando de readequação e remanejamento das metas no horizonte de vigência do PMGIRS, conforme apresentado posteriormente.</w:t>
      </w:r>
    </w:p>
    <w:p w14:paraId="376AD4DF" w14:textId="77777777" w:rsidR="00E028FC" w:rsidRPr="00E028FC" w:rsidRDefault="00E028FC" w:rsidP="00B01814"/>
    <w:p w14:paraId="0AC44523" w14:textId="34B15E91" w:rsidR="00E028FC" w:rsidRDefault="00E028FC" w:rsidP="00B01814">
      <w:r>
        <w:rPr>
          <w:b/>
        </w:rPr>
        <w:lastRenderedPageBreak/>
        <w:t>Item 3</w:t>
      </w:r>
      <w:r w:rsidRPr="005A1560">
        <w:rPr>
          <w:b/>
        </w:rPr>
        <w:t xml:space="preserve"> -</w:t>
      </w:r>
      <w:r>
        <w:t xml:space="preserve"> </w:t>
      </w:r>
      <w:r w:rsidRPr="00E028FC">
        <w:t>Os resíduos gerados no município não apresentam indicadores, exceto os resíduos de serviços de saúde.</w:t>
      </w:r>
    </w:p>
    <w:p w14:paraId="269CFB66" w14:textId="3D59299B" w:rsidR="00E028FC" w:rsidRDefault="00E028FC" w:rsidP="00B01814">
      <w:r>
        <w:rPr>
          <w:b/>
        </w:rPr>
        <w:t xml:space="preserve">Programa </w:t>
      </w:r>
      <w:r w:rsidRPr="005A1560">
        <w:rPr>
          <w:b/>
        </w:rPr>
        <w:t>-</w:t>
      </w:r>
      <w:r>
        <w:t xml:space="preserve"> </w:t>
      </w:r>
      <w:r w:rsidRPr="00E028FC">
        <w:t>Criação de indicadores para todos os tipos de resíduos gerados no município. Programa Monitoramento dos Resíduos Sólidos gerados no Município.</w:t>
      </w:r>
    </w:p>
    <w:p w14:paraId="6F654DEC" w14:textId="1EF94096" w:rsidR="00E028FC" w:rsidRDefault="00E028FC" w:rsidP="00B01814">
      <w:r w:rsidRPr="005A1560">
        <w:rPr>
          <w:b/>
        </w:rPr>
        <w:t>Aç</w:t>
      </w:r>
      <w:r>
        <w:rPr>
          <w:b/>
        </w:rPr>
        <w:t xml:space="preserve">ão </w:t>
      </w:r>
      <w:r w:rsidRPr="005A1560">
        <w:rPr>
          <w:b/>
        </w:rPr>
        <w:t>-</w:t>
      </w:r>
      <w:r>
        <w:t xml:space="preserve"> </w:t>
      </w:r>
      <w:r w:rsidRPr="00E028FC">
        <w:t>Criar os indicadores para os resíduos gerados no município, através da pesagem mensal dos mesmos</w:t>
      </w:r>
      <w:r>
        <w:t>.</w:t>
      </w:r>
    </w:p>
    <w:p w14:paraId="36C6B42B" w14:textId="098B0877" w:rsidR="005147EE" w:rsidRDefault="005147EE" w:rsidP="005147EE">
      <w:pPr>
        <w:pStyle w:val="Legenda"/>
        <w:keepNext/>
      </w:pPr>
      <w:bookmarkStart w:id="356" w:name="_Toc13479340"/>
      <w:r>
        <w:t xml:space="preserve">Tabela </w:t>
      </w:r>
      <w:fldSimple w:instr=" SEQ Tabela \* ARABIC ">
        <w:r w:rsidR="0061692A">
          <w:rPr>
            <w:noProof/>
          </w:rPr>
          <w:t>92</w:t>
        </w:r>
      </w:fldSimple>
      <w:r>
        <w:t xml:space="preserve"> - </w:t>
      </w:r>
      <w:r w:rsidRPr="00AE78DC">
        <w:t>Realização de Programas, Ações e Metas - Item 3 - Metas Gerais.</w:t>
      </w:r>
      <w:bookmarkEnd w:id="356"/>
    </w:p>
    <w:tbl>
      <w:tblPr>
        <w:tblStyle w:val="Tabelacomgrade"/>
        <w:tblW w:w="0" w:type="auto"/>
        <w:jc w:val="center"/>
        <w:tblLook w:val="04A0" w:firstRow="1" w:lastRow="0" w:firstColumn="1" w:lastColumn="0" w:noHBand="0" w:noVBand="1"/>
      </w:tblPr>
      <w:tblGrid>
        <w:gridCol w:w="2344"/>
        <w:gridCol w:w="1134"/>
        <w:gridCol w:w="1172"/>
        <w:gridCol w:w="637"/>
        <w:gridCol w:w="650"/>
        <w:gridCol w:w="2558"/>
      </w:tblGrid>
      <w:tr w:rsidR="00E028FC" w14:paraId="3B13682C" w14:textId="77777777" w:rsidTr="00006CBA">
        <w:trPr>
          <w:jc w:val="center"/>
        </w:trPr>
        <w:tc>
          <w:tcPr>
            <w:tcW w:w="0" w:type="auto"/>
            <w:gridSpan w:val="3"/>
            <w:shd w:val="clear" w:color="auto" w:fill="1F3864"/>
            <w:vAlign w:val="center"/>
          </w:tcPr>
          <w:p w14:paraId="581EFE8B" w14:textId="77777777" w:rsidR="00E028FC" w:rsidRPr="0094528A" w:rsidRDefault="00E028FC" w:rsidP="00DE5229">
            <w:pPr>
              <w:pStyle w:val="SemFormatao"/>
              <w:rPr>
                <w:b/>
              </w:rPr>
            </w:pPr>
            <w:r w:rsidRPr="0094528A">
              <w:rPr>
                <w:b/>
              </w:rPr>
              <w:t>Metas</w:t>
            </w:r>
          </w:p>
        </w:tc>
        <w:tc>
          <w:tcPr>
            <w:tcW w:w="0" w:type="auto"/>
            <w:gridSpan w:val="2"/>
            <w:shd w:val="clear" w:color="auto" w:fill="1F3864"/>
            <w:vAlign w:val="center"/>
          </w:tcPr>
          <w:p w14:paraId="38180233" w14:textId="77777777" w:rsidR="00E028FC" w:rsidRPr="0094528A" w:rsidRDefault="00E028FC" w:rsidP="00DE5229">
            <w:pPr>
              <w:pStyle w:val="SemFormatao"/>
              <w:rPr>
                <w:b/>
              </w:rPr>
            </w:pPr>
            <w:r w:rsidRPr="0094528A">
              <w:rPr>
                <w:b/>
              </w:rPr>
              <w:t>Ação executada</w:t>
            </w:r>
          </w:p>
        </w:tc>
        <w:tc>
          <w:tcPr>
            <w:tcW w:w="0" w:type="auto"/>
            <w:vMerge w:val="restart"/>
            <w:shd w:val="clear" w:color="auto" w:fill="1F3864"/>
            <w:vAlign w:val="center"/>
          </w:tcPr>
          <w:p w14:paraId="0C1920FE" w14:textId="77777777" w:rsidR="00E028FC" w:rsidRPr="0094528A" w:rsidRDefault="00E028FC" w:rsidP="00DE5229">
            <w:pPr>
              <w:pStyle w:val="SemFormatao"/>
              <w:rPr>
                <w:b/>
              </w:rPr>
            </w:pPr>
            <w:r w:rsidRPr="0094528A">
              <w:rPr>
                <w:b/>
              </w:rPr>
              <w:t>Descrição da ação</w:t>
            </w:r>
          </w:p>
        </w:tc>
      </w:tr>
      <w:tr w:rsidR="00E028FC" w14:paraId="1AEC769F" w14:textId="77777777" w:rsidTr="00006CBA">
        <w:trPr>
          <w:jc w:val="center"/>
        </w:trPr>
        <w:tc>
          <w:tcPr>
            <w:tcW w:w="0" w:type="auto"/>
            <w:shd w:val="clear" w:color="auto" w:fill="1F3864"/>
            <w:vAlign w:val="center"/>
          </w:tcPr>
          <w:p w14:paraId="729026CA" w14:textId="77777777" w:rsidR="00E028FC" w:rsidRPr="0094528A" w:rsidRDefault="00E028FC" w:rsidP="00DE5229">
            <w:pPr>
              <w:pStyle w:val="SemFormatao"/>
              <w:rPr>
                <w:b/>
              </w:rPr>
            </w:pPr>
            <w:r w:rsidRPr="0094528A">
              <w:rPr>
                <w:b/>
              </w:rPr>
              <w:t>Curto Prazo</w:t>
            </w:r>
          </w:p>
        </w:tc>
        <w:tc>
          <w:tcPr>
            <w:tcW w:w="0" w:type="auto"/>
            <w:shd w:val="clear" w:color="auto" w:fill="1F3864"/>
            <w:vAlign w:val="center"/>
          </w:tcPr>
          <w:p w14:paraId="1F2D062D" w14:textId="77777777" w:rsidR="00E028FC" w:rsidRPr="0094528A" w:rsidRDefault="00E028FC" w:rsidP="00DE5229">
            <w:pPr>
              <w:pStyle w:val="SemFormatao"/>
              <w:rPr>
                <w:b/>
              </w:rPr>
            </w:pPr>
            <w:r w:rsidRPr="0094528A">
              <w:rPr>
                <w:b/>
              </w:rPr>
              <w:t>Médio Prazo</w:t>
            </w:r>
          </w:p>
        </w:tc>
        <w:tc>
          <w:tcPr>
            <w:tcW w:w="0" w:type="auto"/>
            <w:shd w:val="clear" w:color="auto" w:fill="1F3864"/>
            <w:vAlign w:val="center"/>
          </w:tcPr>
          <w:p w14:paraId="1D52AA51" w14:textId="77777777" w:rsidR="00E028FC" w:rsidRPr="0094528A" w:rsidRDefault="00E028FC" w:rsidP="00DE5229">
            <w:pPr>
              <w:pStyle w:val="SemFormatao"/>
              <w:rPr>
                <w:b/>
              </w:rPr>
            </w:pPr>
            <w:r w:rsidRPr="0094528A">
              <w:rPr>
                <w:b/>
              </w:rPr>
              <w:t>Longo Prazo</w:t>
            </w:r>
          </w:p>
        </w:tc>
        <w:tc>
          <w:tcPr>
            <w:tcW w:w="0" w:type="auto"/>
            <w:shd w:val="clear" w:color="auto" w:fill="1F3864"/>
            <w:vAlign w:val="center"/>
          </w:tcPr>
          <w:p w14:paraId="075CA139" w14:textId="77777777" w:rsidR="00E028FC" w:rsidRPr="0094528A" w:rsidRDefault="00E028FC" w:rsidP="00DE5229">
            <w:pPr>
              <w:pStyle w:val="SemFormatao"/>
              <w:rPr>
                <w:b/>
              </w:rPr>
            </w:pPr>
            <w:r w:rsidRPr="0094528A">
              <w:rPr>
                <w:b/>
              </w:rPr>
              <w:t>Sim</w:t>
            </w:r>
          </w:p>
        </w:tc>
        <w:tc>
          <w:tcPr>
            <w:tcW w:w="0" w:type="auto"/>
            <w:shd w:val="clear" w:color="auto" w:fill="1F3864"/>
            <w:vAlign w:val="center"/>
          </w:tcPr>
          <w:p w14:paraId="07A1B93D" w14:textId="77777777" w:rsidR="00E028FC" w:rsidRPr="0094528A" w:rsidRDefault="00E028FC" w:rsidP="00DE5229">
            <w:pPr>
              <w:pStyle w:val="SemFormatao"/>
              <w:rPr>
                <w:b/>
              </w:rPr>
            </w:pPr>
            <w:r w:rsidRPr="0094528A">
              <w:rPr>
                <w:b/>
              </w:rPr>
              <w:t>Não</w:t>
            </w:r>
          </w:p>
        </w:tc>
        <w:tc>
          <w:tcPr>
            <w:tcW w:w="0" w:type="auto"/>
            <w:vMerge/>
            <w:shd w:val="clear" w:color="auto" w:fill="1F3864"/>
            <w:vAlign w:val="center"/>
          </w:tcPr>
          <w:p w14:paraId="624C0F1B" w14:textId="77777777" w:rsidR="00E028FC" w:rsidRDefault="00E028FC" w:rsidP="00DE5229">
            <w:pPr>
              <w:pStyle w:val="SemFormatao"/>
            </w:pPr>
          </w:p>
        </w:tc>
      </w:tr>
      <w:tr w:rsidR="00E028FC" w14:paraId="7EE5356F" w14:textId="77777777" w:rsidTr="00DE0C31">
        <w:trPr>
          <w:trHeight w:val="107"/>
          <w:jc w:val="center"/>
        </w:trPr>
        <w:tc>
          <w:tcPr>
            <w:tcW w:w="0" w:type="auto"/>
            <w:vAlign w:val="center"/>
          </w:tcPr>
          <w:p w14:paraId="7C8F763E" w14:textId="5B03A708" w:rsidR="00E028FC" w:rsidRDefault="00E028FC" w:rsidP="00DE5229">
            <w:pPr>
              <w:pStyle w:val="SemFormatao"/>
              <w:jc w:val="left"/>
            </w:pPr>
            <w:r w:rsidRPr="00E028FC">
              <w:t xml:space="preserve">Pesar 100% dos resíduos domiciliares e </w:t>
            </w:r>
            <w:r>
              <w:t>comerciais gerados no município</w:t>
            </w:r>
          </w:p>
        </w:tc>
        <w:tc>
          <w:tcPr>
            <w:tcW w:w="0" w:type="auto"/>
            <w:gridSpan w:val="2"/>
            <w:vAlign w:val="center"/>
          </w:tcPr>
          <w:p w14:paraId="26B8297A" w14:textId="6497B454" w:rsidR="00E028FC" w:rsidRDefault="00E028FC" w:rsidP="00DE5229">
            <w:pPr>
              <w:pStyle w:val="SemFormatao"/>
              <w:jc w:val="left"/>
            </w:pPr>
            <w:r w:rsidRPr="00E028FC">
              <w:t>Pesar 100% dos demai</w:t>
            </w:r>
            <w:r>
              <w:t>s resíduos gerados no município</w:t>
            </w:r>
          </w:p>
        </w:tc>
        <w:tc>
          <w:tcPr>
            <w:tcW w:w="0" w:type="auto"/>
            <w:shd w:val="clear" w:color="auto" w:fill="00B050"/>
            <w:vAlign w:val="center"/>
          </w:tcPr>
          <w:p w14:paraId="021BF807" w14:textId="3FD6E924" w:rsidR="00E028FC" w:rsidRDefault="001B338B" w:rsidP="00DE5229">
            <w:pPr>
              <w:pStyle w:val="SemFormatao"/>
            </w:pPr>
            <w:r>
              <w:t>X</w:t>
            </w:r>
          </w:p>
        </w:tc>
        <w:tc>
          <w:tcPr>
            <w:tcW w:w="0" w:type="auto"/>
            <w:vAlign w:val="center"/>
          </w:tcPr>
          <w:p w14:paraId="0606DBB2" w14:textId="77777777" w:rsidR="00E028FC" w:rsidRDefault="00E028FC" w:rsidP="00DE5229">
            <w:pPr>
              <w:pStyle w:val="SemFormatao"/>
            </w:pPr>
          </w:p>
        </w:tc>
        <w:tc>
          <w:tcPr>
            <w:tcW w:w="0" w:type="auto"/>
            <w:vAlign w:val="center"/>
          </w:tcPr>
          <w:p w14:paraId="5026E327" w14:textId="792CC34A" w:rsidR="00E028FC" w:rsidRDefault="001B338B" w:rsidP="00DE5229">
            <w:pPr>
              <w:pStyle w:val="SemFormatao"/>
              <w:jc w:val="left"/>
            </w:pPr>
            <w:r w:rsidRPr="001B338B">
              <w:t>O município realiza a pesagem mensal dos resíduos sólidos domiciliar</w:t>
            </w:r>
            <w:r>
              <w:t>es e comerciais</w:t>
            </w:r>
          </w:p>
        </w:tc>
      </w:tr>
    </w:tbl>
    <w:p w14:paraId="6D21BD4C" w14:textId="4E0EA231" w:rsidR="001B338B" w:rsidRDefault="001B338B" w:rsidP="001B338B">
      <w:r w:rsidRPr="00D96A40">
        <w:t>Conforme observado a ação curto foi</w:t>
      </w:r>
      <w:r>
        <w:t xml:space="preserve"> cumprida necessitando apenas</w:t>
      </w:r>
      <w:r w:rsidRPr="00D96A40">
        <w:t xml:space="preserve"> </w:t>
      </w:r>
      <w:r>
        <w:t>manter as pesagens realizadas no município</w:t>
      </w:r>
      <w:r w:rsidRPr="00D96A40">
        <w:t>, conforme apresentado posteriormente.</w:t>
      </w:r>
    </w:p>
    <w:p w14:paraId="275DD85A" w14:textId="1DAC5F5F" w:rsidR="00E028FC" w:rsidRDefault="00E028FC" w:rsidP="00B01814"/>
    <w:p w14:paraId="5B9E0152" w14:textId="1E1187F1" w:rsidR="00E028FC" w:rsidRDefault="00E028FC" w:rsidP="00B01814">
      <w:r>
        <w:rPr>
          <w:b/>
        </w:rPr>
        <w:t>Item 4</w:t>
      </w:r>
      <w:r w:rsidRPr="005A1560">
        <w:rPr>
          <w:b/>
        </w:rPr>
        <w:t xml:space="preserve"> -</w:t>
      </w:r>
      <w:r>
        <w:t xml:space="preserve"> </w:t>
      </w:r>
      <w:r w:rsidRPr="00E028FC">
        <w:t>Ausência de ações corretivas e preventivas para as não conformidades relacionadas a gestão dos resíduos sólidos no município.</w:t>
      </w:r>
    </w:p>
    <w:p w14:paraId="57A58AF8" w14:textId="0971AA37" w:rsidR="00E028FC" w:rsidRDefault="00E028FC" w:rsidP="00B01814">
      <w:r>
        <w:rPr>
          <w:b/>
        </w:rPr>
        <w:t xml:space="preserve">Programa </w:t>
      </w:r>
      <w:r w:rsidRPr="005A1560">
        <w:rPr>
          <w:b/>
        </w:rPr>
        <w:t>-</w:t>
      </w:r>
      <w:r>
        <w:t xml:space="preserve"> </w:t>
      </w:r>
      <w:r w:rsidRPr="00E028FC">
        <w:t>Estabelecimento de programas de monitoramento visando a melhoria contínua. Programa Melhoria Contínua na Gestão dos Resíduos Sólidos do Município</w:t>
      </w:r>
      <w:r>
        <w:t>.</w:t>
      </w:r>
    </w:p>
    <w:p w14:paraId="04D12051" w14:textId="38E599F9" w:rsidR="00E028FC" w:rsidRDefault="00E028FC" w:rsidP="00B01814">
      <w:r w:rsidRPr="005A1560">
        <w:rPr>
          <w:b/>
        </w:rPr>
        <w:t>Aç</w:t>
      </w:r>
      <w:r>
        <w:rPr>
          <w:b/>
        </w:rPr>
        <w:t xml:space="preserve">ão </w:t>
      </w:r>
      <w:r w:rsidRPr="005A1560">
        <w:rPr>
          <w:b/>
        </w:rPr>
        <w:t>-</w:t>
      </w:r>
      <w:r>
        <w:t xml:space="preserve"> </w:t>
      </w:r>
      <w:r w:rsidRPr="00E028FC">
        <w:t>Criar meios de controle (planilhas em excel, follow-up), entre outros, visando o adequado monitoramento das ações referentes ao gerenciamento dos resíduos sólidos.</w:t>
      </w:r>
    </w:p>
    <w:p w14:paraId="5B50C3B7" w14:textId="58767CF0" w:rsidR="00DE5229" w:rsidRDefault="00DE5229" w:rsidP="00B01814"/>
    <w:p w14:paraId="54A3EB65" w14:textId="77777777" w:rsidR="00DE5229" w:rsidRDefault="00DE5229" w:rsidP="00B01814"/>
    <w:p w14:paraId="69863FEB" w14:textId="78092C3D" w:rsidR="005147EE" w:rsidRDefault="005147EE" w:rsidP="005147EE">
      <w:pPr>
        <w:pStyle w:val="Legenda"/>
        <w:keepNext/>
      </w:pPr>
      <w:bookmarkStart w:id="357" w:name="_Toc13479341"/>
      <w:r>
        <w:lastRenderedPageBreak/>
        <w:t xml:space="preserve">Tabela </w:t>
      </w:r>
      <w:fldSimple w:instr=" SEQ Tabela \* ARABIC ">
        <w:r w:rsidR="0061692A">
          <w:rPr>
            <w:noProof/>
          </w:rPr>
          <w:t>93</w:t>
        </w:r>
      </w:fldSimple>
      <w:r>
        <w:t xml:space="preserve"> - </w:t>
      </w:r>
      <w:r w:rsidRPr="00435F64">
        <w:t>Realização de Programas, Ações e Metas - Item 4 - Metas Gerais.</w:t>
      </w:r>
      <w:bookmarkEnd w:id="357"/>
    </w:p>
    <w:tbl>
      <w:tblPr>
        <w:tblStyle w:val="Tabelacomgrade"/>
        <w:tblW w:w="0" w:type="auto"/>
        <w:jc w:val="center"/>
        <w:tblLook w:val="04A0" w:firstRow="1" w:lastRow="0" w:firstColumn="1" w:lastColumn="0" w:noHBand="0" w:noVBand="1"/>
      </w:tblPr>
      <w:tblGrid>
        <w:gridCol w:w="1992"/>
        <w:gridCol w:w="1202"/>
        <w:gridCol w:w="1243"/>
        <w:gridCol w:w="620"/>
        <w:gridCol w:w="632"/>
        <w:gridCol w:w="2806"/>
      </w:tblGrid>
      <w:tr w:rsidR="00E028FC" w14:paraId="2C53FD49" w14:textId="77777777" w:rsidTr="00006CBA">
        <w:trPr>
          <w:jc w:val="center"/>
        </w:trPr>
        <w:tc>
          <w:tcPr>
            <w:tcW w:w="0" w:type="auto"/>
            <w:gridSpan w:val="3"/>
            <w:shd w:val="clear" w:color="auto" w:fill="1F3864"/>
            <w:vAlign w:val="center"/>
          </w:tcPr>
          <w:p w14:paraId="30BCC2BA" w14:textId="77777777" w:rsidR="00E028FC" w:rsidRPr="0094528A" w:rsidRDefault="00E028FC" w:rsidP="00DE5229">
            <w:pPr>
              <w:pStyle w:val="SemFormatao"/>
              <w:rPr>
                <w:b/>
              </w:rPr>
            </w:pPr>
            <w:r w:rsidRPr="0094528A">
              <w:rPr>
                <w:b/>
              </w:rPr>
              <w:t>Metas</w:t>
            </w:r>
          </w:p>
        </w:tc>
        <w:tc>
          <w:tcPr>
            <w:tcW w:w="0" w:type="auto"/>
            <w:gridSpan w:val="2"/>
            <w:shd w:val="clear" w:color="auto" w:fill="1F3864"/>
            <w:vAlign w:val="center"/>
          </w:tcPr>
          <w:p w14:paraId="5487320F" w14:textId="77777777" w:rsidR="00E028FC" w:rsidRPr="0094528A" w:rsidRDefault="00E028FC" w:rsidP="00DE5229">
            <w:pPr>
              <w:pStyle w:val="SemFormatao"/>
              <w:rPr>
                <w:b/>
              </w:rPr>
            </w:pPr>
            <w:r w:rsidRPr="0094528A">
              <w:rPr>
                <w:b/>
              </w:rPr>
              <w:t>Ação executada</w:t>
            </w:r>
          </w:p>
        </w:tc>
        <w:tc>
          <w:tcPr>
            <w:tcW w:w="0" w:type="auto"/>
            <w:vMerge w:val="restart"/>
            <w:shd w:val="clear" w:color="auto" w:fill="1F3864"/>
            <w:vAlign w:val="center"/>
          </w:tcPr>
          <w:p w14:paraId="61985724" w14:textId="77777777" w:rsidR="00E028FC" w:rsidRPr="0094528A" w:rsidRDefault="00E028FC" w:rsidP="00DE5229">
            <w:pPr>
              <w:pStyle w:val="SemFormatao"/>
              <w:rPr>
                <w:b/>
              </w:rPr>
            </w:pPr>
            <w:r w:rsidRPr="0094528A">
              <w:rPr>
                <w:b/>
              </w:rPr>
              <w:t>Descrição da ação</w:t>
            </w:r>
          </w:p>
        </w:tc>
      </w:tr>
      <w:tr w:rsidR="00E028FC" w14:paraId="48BDDBBE" w14:textId="77777777" w:rsidTr="00006CBA">
        <w:trPr>
          <w:jc w:val="center"/>
        </w:trPr>
        <w:tc>
          <w:tcPr>
            <w:tcW w:w="0" w:type="auto"/>
            <w:shd w:val="clear" w:color="auto" w:fill="1F3864"/>
            <w:vAlign w:val="center"/>
          </w:tcPr>
          <w:p w14:paraId="2D28A101" w14:textId="77777777" w:rsidR="00E028FC" w:rsidRPr="0094528A" w:rsidRDefault="00E028FC" w:rsidP="00DE5229">
            <w:pPr>
              <w:pStyle w:val="SemFormatao"/>
              <w:rPr>
                <w:b/>
              </w:rPr>
            </w:pPr>
            <w:r w:rsidRPr="0094528A">
              <w:rPr>
                <w:b/>
              </w:rPr>
              <w:t>Curto Prazo</w:t>
            </w:r>
          </w:p>
        </w:tc>
        <w:tc>
          <w:tcPr>
            <w:tcW w:w="0" w:type="auto"/>
            <w:shd w:val="clear" w:color="auto" w:fill="1F3864"/>
            <w:vAlign w:val="center"/>
          </w:tcPr>
          <w:p w14:paraId="0AB561C8" w14:textId="77777777" w:rsidR="00E028FC" w:rsidRPr="0094528A" w:rsidRDefault="00E028FC" w:rsidP="00DE5229">
            <w:pPr>
              <w:pStyle w:val="SemFormatao"/>
              <w:rPr>
                <w:b/>
              </w:rPr>
            </w:pPr>
            <w:r w:rsidRPr="0094528A">
              <w:rPr>
                <w:b/>
              </w:rPr>
              <w:t>Médio Prazo</w:t>
            </w:r>
          </w:p>
        </w:tc>
        <w:tc>
          <w:tcPr>
            <w:tcW w:w="0" w:type="auto"/>
            <w:shd w:val="clear" w:color="auto" w:fill="1F3864"/>
            <w:vAlign w:val="center"/>
          </w:tcPr>
          <w:p w14:paraId="6B74F4E5" w14:textId="77777777" w:rsidR="00E028FC" w:rsidRPr="0094528A" w:rsidRDefault="00E028FC" w:rsidP="00DE5229">
            <w:pPr>
              <w:pStyle w:val="SemFormatao"/>
              <w:rPr>
                <w:b/>
              </w:rPr>
            </w:pPr>
            <w:r w:rsidRPr="0094528A">
              <w:rPr>
                <w:b/>
              </w:rPr>
              <w:t>Longo Prazo</w:t>
            </w:r>
          </w:p>
        </w:tc>
        <w:tc>
          <w:tcPr>
            <w:tcW w:w="0" w:type="auto"/>
            <w:shd w:val="clear" w:color="auto" w:fill="1F3864"/>
            <w:vAlign w:val="center"/>
          </w:tcPr>
          <w:p w14:paraId="00E3DAB9" w14:textId="77777777" w:rsidR="00E028FC" w:rsidRPr="0094528A" w:rsidRDefault="00E028FC" w:rsidP="00DE5229">
            <w:pPr>
              <w:pStyle w:val="SemFormatao"/>
              <w:rPr>
                <w:b/>
              </w:rPr>
            </w:pPr>
            <w:r w:rsidRPr="0094528A">
              <w:rPr>
                <w:b/>
              </w:rPr>
              <w:t>Sim</w:t>
            </w:r>
          </w:p>
        </w:tc>
        <w:tc>
          <w:tcPr>
            <w:tcW w:w="0" w:type="auto"/>
            <w:shd w:val="clear" w:color="auto" w:fill="1F3864"/>
            <w:vAlign w:val="center"/>
          </w:tcPr>
          <w:p w14:paraId="404AA37A" w14:textId="77777777" w:rsidR="00E028FC" w:rsidRPr="0094528A" w:rsidRDefault="00E028FC" w:rsidP="00DE5229">
            <w:pPr>
              <w:pStyle w:val="SemFormatao"/>
              <w:rPr>
                <w:b/>
              </w:rPr>
            </w:pPr>
            <w:r w:rsidRPr="0094528A">
              <w:rPr>
                <w:b/>
              </w:rPr>
              <w:t>Não</w:t>
            </w:r>
          </w:p>
        </w:tc>
        <w:tc>
          <w:tcPr>
            <w:tcW w:w="0" w:type="auto"/>
            <w:vMerge/>
            <w:shd w:val="clear" w:color="auto" w:fill="1F3864"/>
            <w:vAlign w:val="center"/>
          </w:tcPr>
          <w:p w14:paraId="0A6E68F9" w14:textId="77777777" w:rsidR="00E028FC" w:rsidRDefault="00E028FC" w:rsidP="00DE5229">
            <w:pPr>
              <w:pStyle w:val="SemFormatao"/>
            </w:pPr>
          </w:p>
        </w:tc>
      </w:tr>
      <w:tr w:rsidR="00E028FC" w14:paraId="5553832D" w14:textId="77777777" w:rsidTr="00DE0C31">
        <w:trPr>
          <w:trHeight w:val="489"/>
          <w:jc w:val="center"/>
        </w:trPr>
        <w:tc>
          <w:tcPr>
            <w:tcW w:w="0" w:type="auto"/>
            <w:vAlign w:val="center"/>
          </w:tcPr>
          <w:p w14:paraId="36A3E636" w14:textId="3A900312" w:rsidR="00E028FC" w:rsidRDefault="00E028FC" w:rsidP="00DE5229">
            <w:pPr>
              <w:pStyle w:val="SemFormatao"/>
              <w:jc w:val="left"/>
            </w:pPr>
            <w:r w:rsidRPr="00E028FC">
              <w:t>Monitorar 100% das ações inerentes à todos os tipos d</w:t>
            </w:r>
            <w:r>
              <w:t>e resíduos gerados no município</w:t>
            </w:r>
          </w:p>
        </w:tc>
        <w:tc>
          <w:tcPr>
            <w:tcW w:w="0" w:type="auto"/>
            <w:gridSpan w:val="2"/>
            <w:vAlign w:val="center"/>
          </w:tcPr>
          <w:p w14:paraId="48C36575" w14:textId="07CE2970" w:rsidR="00E028FC" w:rsidRDefault="00E028FC" w:rsidP="00DE5229">
            <w:pPr>
              <w:pStyle w:val="SemFormatao"/>
              <w:jc w:val="left"/>
            </w:pPr>
            <w:r w:rsidRPr="00E028FC">
              <w:t>Manter em 100% o monitoramento das ações, inclui</w:t>
            </w:r>
            <w:r>
              <w:t>ndo novas sempre que necessário</w:t>
            </w:r>
          </w:p>
        </w:tc>
        <w:tc>
          <w:tcPr>
            <w:tcW w:w="0" w:type="auto"/>
            <w:shd w:val="clear" w:color="auto" w:fill="00B050"/>
            <w:vAlign w:val="center"/>
          </w:tcPr>
          <w:p w14:paraId="0B180A0E" w14:textId="11EB2D57" w:rsidR="00E028FC" w:rsidRDefault="001B338B" w:rsidP="00DE5229">
            <w:pPr>
              <w:pStyle w:val="SemFormatao"/>
            </w:pPr>
            <w:r>
              <w:t>X</w:t>
            </w:r>
          </w:p>
        </w:tc>
        <w:tc>
          <w:tcPr>
            <w:tcW w:w="0" w:type="auto"/>
            <w:vAlign w:val="center"/>
          </w:tcPr>
          <w:p w14:paraId="344678AE" w14:textId="77777777" w:rsidR="00E028FC" w:rsidRDefault="00E028FC" w:rsidP="00DE5229">
            <w:pPr>
              <w:pStyle w:val="SemFormatao"/>
            </w:pPr>
          </w:p>
        </w:tc>
        <w:tc>
          <w:tcPr>
            <w:tcW w:w="0" w:type="auto"/>
            <w:vAlign w:val="center"/>
          </w:tcPr>
          <w:p w14:paraId="0E906A87" w14:textId="677EF28E" w:rsidR="00E028FC" w:rsidRDefault="001B338B" w:rsidP="00DE5229">
            <w:pPr>
              <w:pStyle w:val="SemFormatao"/>
              <w:jc w:val="left"/>
            </w:pPr>
            <w:r w:rsidRPr="001B338B">
              <w:t>O município faz o controle dos resíduos sólidos por meio de planilhas em excel e</w:t>
            </w:r>
            <w:r>
              <w:t xml:space="preserve"> armazenamento de notas fiscais</w:t>
            </w:r>
          </w:p>
        </w:tc>
      </w:tr>
    </w:tbl>
    <w:p w14:paraId="23C526BC" w14:textId="264CE815" w:rsidR="00E028FC" w:rsidRDefault="001B338B" w:rsidP="00B01814">
      <w:r w:rsidRPr="001B338B">
        <w:t xml:space="preserve">Conforme observado a ação curto foi cumprida necessitando apenas manter </w:t>
      </w:r>
      <w:r>
        <w:t>o monitoramento das ações</w:t>
      </w:r>
      <w:r w:rsidRPr="001B338B">
        <w:t>, conforme apresentado posteriormente</w:t>
      </w:r>
      <w:r>
        <w:t>.</w:t>
      </w:r>
    </w:p>
    <w:p w14:paraId="3B4FBF2F" w14:textId="77777777" w:rsidR="001B338B" w:rsidRDefault="001B338B" w:rsidP="00B01814"/>
    <w:p w14:paraId="69C85E10" w14:textId="67B1E9FE" w:rsidR="00E028FC" w:rsidRDefault="00E028FC" w:rsidP="00B01814">
      <w:r>
        <w:rPr>
          <w:b/>
        </w:rPr>
        <w:t>Item 5</w:t>
      </w:r>
      <w:r w:rsidRPr="005A1560">
        <w:rPr>
          <w:b/>
        </w:rPr>
        <w:t xml:space="preserve"> -</w:t>
      </w:r>
      <w:r>
        <w:t xml:space="preserve"> </w:t>
      </w:r>
      <w:r w:rsidRPr="00E028FC">
        <w:t>Ausência de incentivos fiscais e tributários para os catadores independentes.</w:t>
      </w:r>
    </w:p>
    <w:p w14:paraId="46CD7BD5" w14:textId="1F16F74A" w:rsidR="00E028FC" w:rsidRDefault="00E028FC" w:rsidP="00B01814">
      <w:r>
        <w:rPr>
          <w:b/>
        </w:rPr>
        <w:t xml:space="preserve">Programa </w:t>
      </w:r>
      <w:r w:rsidRPr="005A1560">
        <w:rPr>
          <w:b/>
        </w:rPr>
        <w:t>-</w:t>
      </w:r>
      <w:r>
        <w:t xml:space="preserve"> </w:t>
      </w:r>
      <w:r w:rsidRPr="00E028FC">
        <w:t>Desenvolvimento de sistemática para definição de redução dos tributos cobrados referentes as atividades que envolvem a coleta seletiva. Programa Regularização dos Catadores Independentes.</w:t>
      </w:r>
    </w:p>
    <w:p w14:paraId="4C461735" w14:textId="57F06465" w:rsidR="0022089B" w:rsidRDefault="00E028FC" w:rsidP="00B01814">
      <w:r w:rsidRPr="005A1560">
        <w:rPr>
          <w:b/>
        </w:rPr>
        <w:t>Aç</w:t>
      </w:r>
      <w:r>
        <w:rPr>
          <w:b/>
        </w:rPr>
        <w:t xml:space="preserve">ão </w:t>
      </w:r>
      <w:r w:rsidRPr="005A1560">
        <w:rPr>
          <w:b/>
        </w:rPr>
        <w:t>-</w:t>
      </w:r>
      <w:r>
        <w:t xml:space="preserve"> </w:t>
      </w:r>
      <w:r w:rsidRPr="00E028FC">
        <w:t>Analisar as questões jurídicas e propor modelo diferenciado para regularização dos catadores.</w:t>
      </w:r>
    </w:p>
    <w:p w14:paraId="6D803D9A" w14:textId="08189E47" w:rsidR="005147EE" w:rsidRDefault="005147EE" w:rsidP="005147EE">
      <w:pPr>
        <w:pStyle w:val="Legenda"/>
        <w:keepNext/>
      </w:pPr>
      <w:bookmarkStart w:id="358" w:name="_Toc13479342"/>
      <w:r>
        <w:t xml:space="preserve">Tabela </w:t>
      </w:r>
      <w:fldSimple w:instr=" SEQ Tabela \* ARABIC ">
        <w:r w:rsidR="0061692A">
          <w:rPr>
            <w:noProof/>
          </w:rPr>
          <w:t>94</w:t>
        </w:r>
      </w:fldSimple>
      <w:r>
        <w:t xml:space="preserve"> - </w:t>
      </w:r>
      <w:r w:rsidRPr="00A94AE1">
        <w:t>Realização de Programas, Ações e Metas - Item 5 - Metas Gerais.</w:t>
      </w:r>
      <w:bookmarkEnd w:id="358"/>
    </w:p>
    <w:tbl>
      <w:tblPr>
        <w:tblStyle w:val="Tabelacomgrade"/>
        <w:tblW w:w="0" w:type="auto"/>
        <w:jc w:val="center"/>
        <w:tblLook w:val="04A0" w:firstRow="1" w:lastRow="0" w:firstColumn="1" w:lastColumn="0" w:noHBand="0" w:noVBand="1"/>
      </w:tblPr>
      <w:tblGrid>
        <w:gridCol w:w="1805"/>
        <w:gridCol w:w="1868"/>
        <w:gridCol w:w="1920"/>
        <w:gridCol w:w="697"/>
        <w:gridCol w:w="711"/>
        <w:gridCol w:w="1494"/>
      </w:tblGrid>
      <w:tr w:rsidR="00E028FC" w14:paraId="2C3AD36D" w14:textId="77777777" w:rsidTr="00006CBA">
        <w:trPr>
          <w:jc w:val="center"/>
        </w:trPr>
        <w:tc>
          <w:tcPr>
            <w:tcW w:w="0" w:type="auto"/>
            <w:gridSpan w:val="3"/>
            <w:shd w:val="clear" w:color="auto" w:fill="1F3864"/>
            <w:vAlign w:val="center"/>
          </w:tcPr>
          <w:p w14:paraId="1C7C6BE2" w14:textId="77777777" w:rsidR="00E028FC" w:rsidRPr="0094528A" w:rsidRDefault="00E028FC" w:rsidP="00DE5229">
            <w:pPr>
              <w:pStyle w:val="SemFormatao"/>
              <w:rPr>
                <w:b/>
              </w:rPr>
            </w:pPr>
            <w:r w:rsidRPr="0094528A">
              <w:rPr>
                <w:b/>
              </w:rPr>
              <w:t>Metas</w:t>
            </w:r>
          </w:p>
        </w:tc>
        <w:tc>
          <w:tcPr>
            <w:tcW w:w="0" w:type="auto"/>
            <w:gridSpan w:val="2"/>
            <w:shd w:val="clear" w:color="auto" w:fill="1F3864"/>
            <w:vAlign w:val="center"/>
          </w:tcPr>
          <w:p w14:paraId="6C438242" w14:textId="77777777" w:rsidR="00E028FC" w:rsidRPr="0094528A" w:rsidRDefault="00E028FC" w:rsidP="00DE5229">
            <w:pPr>
              <w:pStyle w:val="SemFormatao"/>
              <w:rPr>
                <w:b/>
              </w:rPr>
            </w:pPr>
            <w:r w:rsidRPr="0094528A">
              <w:rPr>
                <w:b/>
              </w:rPr>
              <w:t>Ação executada</w:t>
            </w:r>
          </w:p>
        </w:tc>
        <w:tc>
          <w:tcPr>
            <w:tcW w:w="0" w:type="auto"/>
            <w:vMerge w:val="restart"/>
            <w:shd w:val="clear" w:color="auto" w:fill="1F3864"/>
            <w:vAlign w:val="center"/>
          </w:tcPr>
          <w:p w14:paraId="74E910EA" w14:textId="77777777" w:rsidR="00E028FC" w:rsidRPr="0094528A" w:rsidRDefault="00E028FC" w:rsidP="00DE5229">
            <w:pPr>
              <w:pStyle w:val="SemFormatao"/>
              <w:rPr>
                <w:b/>
              </w:rPr>
            </w:pPr>
            <w:r w:rsidRPr="0094528A">
              <w:rPr>
                <w:b/>
              </w:rPr>
              <w:t>Descrição da ação</w:t>
            </w:r>
          </w:p>
        </w:tc>
      </w:tr>
      <w:tr w:rsidR="00E028FC" w14:paraId="6F17A702" w14:textId="77777777" w:rsidTr="00006CBA">
        <w:trPr>
          <w:jc w:val="center"/>
        </w:trPr>
        <w:tc>
          <w:tcPr>
            <w:tcW w:w="0" w:type="auto"/>
            <w:shd w:val="clear" w:color="auto" w:fill="1F3864"/>
            <w:vAlign w:val="center"/>
          </w:tcPr>
          <w:p w14:paraId="67CDBE28" w14:textId="77777777" w:rsidR="00E028FC" w:rsidRPr="0094528A" w:rsidRDefault="00E028FC" w:rsidP="00DE5229">
            <w:pPr>
              <w:pStyle w:val="SemFormatao"/>
              <w:rPr>
                <w:b/>
              </w:rPr>
            </w:pPr>
            <w:r w:rsidRPr="0094528A">
              <w:rPr>
                <w:b/>
              </w:rPr>
              <w:t>Curto Prazo</w:t>
            </w:r>
          </w:p>
        </w:tc>
        <w:tc>
          <w:tcPr>
            <w:tcW w:w="0" w:type="auto"/>
            <w:shd w:val="clear" w:color="auto" w:fill="1F3864"/>
            <w:vAlign w:val="center"/>
          </w:tcPr>
          <w:p w14:paraId="5B050242" w14:textId="77777777" w:rsidR="00E028FC" w:rsidRPr="0094528A" w:rsidRDefault="00E028FC" w:rsidP="00DE5229">
            <w:pPr>
              <w:pStyle w:val="SemFormatao"/>
              <w:rPr>
                <w:b/>
              </w:rPr>
            </w:pPr>
            <w:r w:rsidRPr="0094528A">
              <w:rPr>
                <w:b/>
              </w:rPr>
              <w:t>Médio Prazo</w:t>
            </w:r>
          </w:p>
        </w:tc>
        <w:tc>
          <w:tcPr>
            <w:tcW w:w="0" w:type="auto"/>
            <w:shd w:val="clear" w:color="auto" w:fill="1F3864"/>
            <w:vAlign w:val="center"/>
          </w:tcPr>
          <w:p w14:paraId="6A34963C" w14:textId="77777777" w:rsidR="00E028FC" w:rsidRPr="0094528A" w:rsidRDefault="00E028FC" w:rsidP="00DE5229">
            <w:pPr>
              <w:pStyle w:val="SemFormatao"/>
              <w:rPr>
                <w:b/>
              </w:rPr>
            </w:pPr>
            <w:r w:rsidRPr="0094528A">
              <w:rPr>
                <w:b/>
              </w:rPr>
              <w:t>Longo Prazo</w:t>
            </w:r>
          </w:p>
        </w:tc>
        <w:tc>
          <w:tcPr>
            <w:tcW w:w="0" w:type="auto"/>
            <w:shd w:val="clear" w:color="auto" w:fill="1F3864"/>
            <w:vAlign w:val="center"/>
          </w:tcPr>
          <w:p w14:paraId="7E746A16" w14:textId="77777777" w:rsidR="00E028FC" w:rsidRPr="0094528A" w:rsidRDefault="00E028FC" w:rsidP="00DE5229">
            <w:pPr>
              <w:pStyle w:val="SemFormatao"/>
              <w:rPr>
                <w:b/>
              </w:rPr>
            </w:pPr>
            <w:r w:rsidRPr="0094528A">
              <w:rPr>
                <w:b/>
              </w:rPr>
              <w:t>Sim</w:t>
            </w:r>
          </w:p>
        </w:tc>
        <w:tc>
          <w:tcPr>
            <w:tcW w:w="0" w:type="auto"/>
            <w:shd w:val="clear" w:color="auto" w:fill="1F3864"/>
            <w:vAlign w:val="center"/>
          </w:tcPr>
          <w:p w14:paraId="5316DC94" w14:textId="77777777" w:rsidR="00E028FC" w:rsidRPr="0094528A" w:rsidRDefault="00E028FC" w:rsidP="00DE5229">
            <w:pPr>
              <w:pStyle w:val="SemFormatao"/>
              <w:rPr>
                <w:b/>
              </w:rPr>
            </w:pPr>
            <w:r w:rsidRPr="0094528A">
              <w:rPr>
                <w:b/>
              </w:rPr>
              <w:t>Não</w:t>
            </w:r>
          </w:p>
        </w:tc>
        <w:tc>
          <w:tcPr>
            <w:tcW w:w="0" w:type="auto"/>
            <w:vMerge/>
            <w:shd w:val="clear" w:color="auto" w:fill="1F3864"/>
            <w:vAlign w:val="center"/>
          </w:tcPr>
          <w:p w14:paraId="2F190D15" w14:textId="77777777" w:rsidR="00E028FC" w:rsidRDefault="00E028FC" w:rsidP="00DE5229">
            <w:pPr>
              <w:pStyle w:val="SemFormatao"/>
            </w:pPr>
          </w:p>
        </w:tc>
      </w:tr>
      <w:tr w:rsidR="00E028FC" w14:paraId="4567CF8C" w14:textId="77777777" w:rsidTr="00DE0C31">
        <w:trPr>
          <w:trHeight w:val="489"/>
          <w:jc w:val="center"/>
        </w:trPr>
        <w:tc>
          <w:tcPr>
            <w:tcW w:w="0" w:type="auto"/>
            <w:gridSpan w:val="3"/>
            <w:vAlign w:val="center"/>
          </w:tcPr>
          <w:p w14:paraId="2E169AA5" w14:textId="23AFBF87" w:rsidR="00E028FC" w:rsidRDefault="00E028FC" w:rsidP="00DE5229">
            <w:pPr>
              <w:pStyle w:val="SemFormatao"/>
              <w:jc w:val="left"/>
            </w:pPr>
            <w:r w:rsidRPr="00E028FC">
              <w:t>Criar legislação específica para regulamentação das atividades dos catadores, i</w:t>
            </w:r>
            <w:r>
              <w:t>ncluindo a redução dos tributos</w:t>
            </w:r>
          </w:p>
        </w:tc>
        <w:tc>
          <w:tcPr>
            <w:tcW w:w="0" w:type="auto"/>
            <w:vAlign w:val="center"/>
          </w:tcPr>
          <w:p w14:paraId="343776A5" w14:textId="77777777" w:rsidR="00E028FC" w:rsidRDefault="00E028FC" w:rsidP="00DE5229">
            <w:pPr>
              <w:pStyle w:val="SemFormatao"/>
            </w:pPr>
          </w:p>
        </w:tc>
        <w:tc>
          <w:tcPr>
            <w:tcW w:w="0" w:type="auto"/>
            <w:shd w:val="clear" w:color="auto" w:fill="FF0000"/>
            <w:vAlign w:val="center"/>
          </w:tcPr>
          <w:p w14:paraId="4ECF7574" w14:textId="08BE8491" w:rsidR="00E028FC" w:rsidRDefault="001B338B" w:rsidP="00DE5229">
            <w:pPr>
              <w:pStyle w:val="SemFormatao"/>
            </w:pPr>
            <w:r>
              <w:t>X</w:t>
            </w:r>
          </w:p>
        </w:tc>
        <w:tc>
          <w:tcPr>
            <w:tcW w:w="0" w:type="auto"/>
            <w:vAlign w:val="center"/>
          </w:tcPr>
          <w:p w14:paraId="07D9B0FF" w14:textId="77777777" w:rsidR="00E028FC" w:rsidRDefault="00E028FC" w:rsidP="00DE5229">
            <w:pPr>
              <w:pStyle w:val="SemFormatao"/>
              <w:jc w:val="left"/>
            </w:pPr>
          </w:p>
        </w:tc>
      </w:tr>
    </w:tbl>
    <w:p w14:paraId="3A920E71" w14:textId="10F00716" w:rsidR="00E028FC" w:rsidRDefault="00E028FC" w:rsidP="00B01814">
      <w:r w:rsidRPr="001B338B">
        <w:t>Conforme observado esta ação não foi cumprida necessitando de readequação e remanejamento das metas no horizonte de vigência do PMGIRS, conforme apresentado posteriormente.</w:t>
      </w:r>
    </w:p>
    <w:p w14:paraId="699A10C4" w14:textId="77777777" w:rsidR="00AE5FFB" w:rsidRDefault="00AE5FFB" w:rsidP="00AE5FFB">
      <w:pPr>
        <w:pStyle w:val="Ttulo2"/>
        <w:sectPr w:rsidR="00AE5FFB" w:rsidSect="003E0FDB">
          <w:headerReference w:type="default" r:id="rId126"/>
          <w:pgSz w:w="11907" w:h="16840"/>
          <w:pgMar w:top="2410" w:right="1701" w:bottom="2268" w:left="1701" w:header="851" w:footer="709" w:gutter="0"/>
          <w:cols w:space="708"/>
          <w:docGrid w:linePitch="360"/>
        </w:sectPr>
      </w:pPr>
    </w:p>
    <w:p w14:paraId="472A39C4" w14:textId="7C2E77C9" w:rsidR="00AE5FFB" w:rsidRDefault="00EA1D4D" w:rsidP="00AE5FFB">
      <w:pPr>
        <w:pStyle w:val="Ttulo2"/>
      </w:pPr>
      <w:bookmarkStart w:id="359" w:name="_Toc13479073"/>
      <w:r>
        <w:lastRenderedPageBreak/>
        <w:t>10</w:t>
      </w:r>
      <w:r w:rsidR="00AE5FFB">
        <w:t>.15. Sínteses das análises realizadas</w:t>
      </w:r>
      <w:bookmarkEnd w:id="359"/>
    </w:p>
    <w:p w14:paraId="16DE5E17" w14:textId="5F9ADADA" w:rsidR="00AE5FFB" w:rsidRDefault="00AE5FFB" w:rsidP="00AE5FFB">
      <w:pPr>
        <w:pStyle w:val="Legenda"/>
        <w:keepNext/>
      </w:pPr>
      <w:bookmarkStart w:id="360" w:name="_Toc13479343"/>
      <w:r>
        <w:t xml:space="preserve">Tabela </w:t>
      </w:r>
      <w:fldSimple w:instr=" SEQ Tabela \* ARABIC ">
        <w:r w:rsidR="0061692A">
          <w:rPr>
            <w:noProof/>
          </w:rPr>
          <w:t>95</w:t>
        </w:r>
      </w:fldSimple>
      <w:r>
        <w:t xml:space="preserve"> - Sínteses das ações de realizadas - Resíduos Sólidos Domiciliares.</w:t>
      </w:r>
      <w:bookmarkEnd w:id="360"/>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AE5FFB" w14:paraId="5CE55EB9" w14:textId="77777777" w:rsidTr="00AE5FFB">
        <w:trPr>
          <w:jc w:val="center"/>
        </w:trPr>
        <w:tc>
          <w:tcPr>
            <w:tcW w:w="3993" w:type="pct"/>
            <w:gridSpan w:val="3"/>
            <w:shd w:val="clear" w:color="auto" w:fill="1F3864"/>
            <w:vAlign w:val="center"/>
          </w:tcPr>
          <w:p w14:paraId="5E7F1873" w14:textId="56820DB0" w:rsidR="00AE5FFB" w:rsidRPr="0094528A" w:rsidRDefault="00AE5FFB" w:rsidP="00AE5FFB">
            <w:pPr>
              <w:pStyle w:val="SemFormatao"/>
              <w:rPr>
                <w:b/>
              </w:rPr>
            </w:pPr>
            <w:r w:rsidRPr="0094528A">
              <w:rPr>
                <w:b/>
              </w:rPr>
              <w:t>Metas</w:t>
            </w:r>
          </w:p>
        </w:tc>
        <w:tc>
          <w:tcPr>
            <w:tcW w:w="1007" w:type="pct"/>
            <w:gridSpan w:val="2"/>
            <w:shd w:val="clear" w:color="auto" w:fill="1F3864"/>
            <w:vAlign w:val="center"/>
          </w:tcPr>
          <w:p w14:paraId="4CD9DC4D" w14:textId="77777777" w:rsidR="00AE5FFB" w:rsidRPr="0094528A" w:rsidRDefault="00AE5FFB" w:rsidP="00AE5FFB">
            <w:pPr>
              <w:pStyle w:val="SemFormatao"/>
              <w:rPr>
                <w:b/>
              </w:rPr>
            </w:pPr>
            <w:r w:rsidRPr="0094528A">
              <w:rPr>
                <w:b/>
              </w:rPr>
              <w:t>Ação executada</w:t>
            </w:r>
          </w:p>
        </w:tc>
      </w:tr>
      <w:tr w:rsidR="00AE5FFB" w14:paraId="7342324B" w14:textId="77777777" w:rsidTr="00AE5FFB">
        <w:trPr>
          <w:jc w:val="center"/>
        </w:trPr>
        <w:tc>
          <w:tcPr>
            <w:tcW w:w="1331" w:type="pct"/>
            <w:shd w:val="clear" w:color="auto" w:fill="1F3864"/>
            <w:vAlign w:val="center"/>
          </w:tcPr>
          <w:p w14:paraId="666FB67F" w14:textId="77777777" w:rsidR="00AE5FFB" w:rsidRPr="0094528A" w:rsidRDefault="00AE5FFB" w:rsidP="00AE5FFB">
            <w:pPr>
              <w:pStyle w:val="SemFormatao"/>
              <w:rPr>
                <w:b/>
              </w:rPr>
            </w:pPr>
            <w:r w:rsidRPr="0094528A">
              <w:rPr>
                <w:b/>
              </w:rPr>
              <w:t>Curto Prazo</w:t>
            </w:r>
          </w:p>
        </w:tc>
        <w:tc>
          <w:tcPr>
            <w:tcW w:w="1331" w:type="pct"/>
            <w:shd w:val="clear" w:color="auto" w:fill="1F3864"/>
            <w:vAlign w:val="center"/>
          </w:tcPr>
          <w:p w14:paraId="66B9176D" w14:textId="77777777" w:rsidR="00AE5FFB" w:rsidRPr="0094528A" w:rsidRDefault="00AE5FFB" w:rsidP="00AE5FFB">
            <w:pPr>
              <w:pStyle w:val="SemFormatao"/>
              <w:rPr>
                <w:b/>
              </w:rPr>
            </w:pPr>
            <w:r w:rsidRPr="0094528A">
              <w:rPr>
                <w:b/>
              </w:rPr>
              <w:t>Médio Prazo</w:t>
            </w:r>
          </w:p>
        </w:tc>
        <w:tc>
          <w:tcPr>
            <w:tcW w:w="1331" w:type="pct"/>
            <w:shd w:val="clear" w:color="auto" w:fill="1F3864"/>
            <w:vAlign w:val="center"/>
          </w:tcPr>
          <w:p w14:paraId="65C4A303" w14:textId="77777777" w:rsidR="00AE5FFB" w:rsidRPr="0094528A" w:rsidRDefault="00AE5FFB" w:rsidP="00AE5FFB">
            <w:pPr>
              <w:pStyle w:val="SemFormatao"/>
              <w:rPr>
                <w:b/>
              </w:rPr>
            </w:pPr>
            <w:r w:rsidRPr="0094528A">
              <w:rPr>
                <w:b/>
              </w:rPr>
              <w:t>Longo Prazo</w:t>
            </w:r>
          </w:p>
        </w:tc>
        <w:tc>
          <w:tcPr>
            <w:tcW w:w="498" w:type="pct"/>
            <w:shd w:val="clear" w:color="auto" w:fill="1F3864"/>
            <w:vAlign w:val="center"/>
          </w:tcPr>
          <w:p w14:paraId="43AE91F1" w14:textId="77777777" w:rsidR="00AE5FFB" w:rsidRPr="0094528A" w:rsidRDefault="00AE5FFB" w:rsidP="00AE5FFB">
            <w:pPr>
              <w:pStyle w:val="SemFormatao"/>
              <w:rPr>
                <w:b/>
              </w:rPr>
            </w:pPr>
            <w:r w:rsidRPr="0094528A">
              <w:rPr>
                <w:b/>
              </w:rPr>
              <w:t>Sim</w:t>
            </w:r>
          </w:p>
        </w:tc>
        <w:tc>
          <w:tcPr>
            <w:tcW w:w="509" w:type="pct"/>
            <w:shd w:val="clear" w:color="auto" w:fill="1F3864"/>
            <w:vAlign w:val="center"/>
          </w:tcPr>
          <w:p w14:paraId="1B219AF4" w14:textId="77777777" w:rsidR="00AE5FFB" w:rsidRPr="0094528A" w:rsidRDefault="00AE5FFB" w:rsidP="00AE5FFB">
            <w:pPr>
              <w:pStyle w:val="SemFormatao"/>
              <w:rPr>
                <w:b/>
              </w:rPr>
            </w:pPr>
            <w:r w:rsidRPr="0094528A">
              <w:rPr>
                <w:b/>
              </w:rPr>
              <w:t>Não</w:t>
            </w:r>
          </w:p>
        </w:tc>
      </w:tr>
      <w:tr w:rsidR="00AE5FFB" w14:paraId="2EB712C1" w14:textId="77777777" w:rsidTr="00AE5FFB">
        <w:trPr>
          <w:trHeight w:val="107"/>
          <w:jc w:val="center"/>
        </w:trPr>
        <w:tc>
          <w:tcPr>
            <w:tcW w:w="1331" w:type="pct"/>
            <w:vMerge w:val="restart"/>
            <w:vAlign w:val="center"/>
          </w:tcPr>
          <w:p w14:paraId="4D90552A" w14:textId="77777777" w:rsidR="00AE5FFB" w:rsidRDefault="00AE5FFB" w:rsidP="00AE5FFB">
            <w:pPr>
              <w:pStyle w:val="SemFormatao"/>
              <w:jc w:val="left"/>
            </w:pPr>
            <w:r>
              <w:t>Fiscalizar através de vistorias periódicas se a legislação implantada está sendo cumprida em 100% do munícipio</w:t>
            </w:r>
          </w:p>
        </w:tc>
        <w:tc>
          <w:tcPr>
            <w:tcW w:w="2662" w:type="pct"/>
            <w:gridSpan w:val="2"/>
            <w:vAlign w:val="center"/>
          </w:tcPr>
          <w:p w14:paraId="35201815" w14:textId="77777777" w:rsidR="00AE5FFB" w:rsidRDefault="00AE5FFB" w:rsidP="00AE5FFB">
            <w:pPr>
              <w:pStyle w:val="SemFormatao"/>
              <w:jc w:val="left"/>
            </w:pPr>
            <w:r w:rsidRPr="0094528A">
              <w:t>Manter a fiscalização periódica em 100% do município</w:t>
            </w:r>
          </w:p>
        </w:tc>
        <w:tc>
          <w:tcPr>
            <w:tcW w:w="498" w:type="pct"/>
            <w:shd w:val="clear" w:color="auto" w:fill="00B050"/>
            <w:vAlign w:val="center"/>
          </w:tcPr>
          <w:p w14:paraId="2B489FB8" w14:textId="77777777" w:rsidR="00AE5FFB" w:rsidRPr="002C46DF" w:rsidRDefault="00AE5FFB" w:rsidP="00AE5FFB">
            <w:pPr>
              <w:pStyle w:val="SemFormatao"/>
              <w:rPr>
                <w:b/>
              </w:rPr>
            </w:pPr>
            <w:r w:rsidRPr="002C46DF">
              <w:rPr>
                <w:b/>
              </w:rPr>
              <w:t>X</w:t>
            </w:r>
          </w:p>
        </w:tc>
        <w:tc>
          <w:tcPr>
            <w:tcW w:w="509" w:type="pct"/>
            <w:vAlign w:val="center"/>
          </w:tcPr>
          <w:p w14:paraId="1C241144" w14:textId="77777777" w:rsidR="00AE5FFB" w:rsidRPr="002C46DF" w:rsidRDefault="00AE5FFB" w:rsidP="00AE5FFB">
            <w:pPr>
              <w:pStyle w:val="SemFormatao"/>
              <w:rPr>
                <w:b/>
              </w:rPr>
            </w:pPr>
          </w:p>
        </w:tc>
      </w:tr>
      <w:tr w:rsidR="00AE5FFB" w14:paraId="591F017F" w14:textId="77777777" w:rsidTr="00AE5FFB">
        <w:trPr>
          <w:trHeight w:val="107"/>
          <w:jc w:val="center"/>
        </w:trPr>
        <w:tc>
          <w:tcPr>
            <w:tcW w:w="1331" w:type="pct"/>
            <w:vMerge/>
            <w:vAlign w:val="center"/>
          </w:tcPr>
          <w:p w14:paraId="405740AB" w14:textId="77777777" w:rsidR="00AE5FFB" w:rsidRDefault="00AE5FFB" w:rsidP="00AE5FFB">
            <w:pPr>
              <w:pStyle w:val="SemFormatao"/>
              <w:jc w:val="left"/>
            </w:pPr>
          </w:p>
        </w:tc>
        <w:tc>
          <w:tcPr>
            <w:tcW w:w="2662" w:type="pct"/>
            <w:gridSpan w:val="2"/>
            <w:vAlign w:val="center"/>
          </w:tcPr>
          <w:p w14:paraId="6E58AFB1" w14:textId="77777777" w:rsidR="00AE5FFB" w:rsidRDefault="00AE5FFB" w:rsidP="00AE5FFB">
            <w:pPr>
              <w:pStyle w:val="SemFormatao"/>
              <w:jc w:val="left"/>
            </w:pPr>
            <w:r w:rsidRPr="0094528A">
              <w:t>Revisar a legislação sobre o armazenamento adequado dos resíduo</w:t>
            </w:r>
            <w:r>
              <w:t>s sólidos sempre que necessário</w:t>
            </w:r>
          </w:p>
        </w:tc>
        <w:tc>
          <w:tcPr>
            <w:tcW w:w="498" w:type="pct"/>
            <w:vAlign w:val="center"/>
          </w:tcPr>
          <w:p w14:paraId="5B5915C1" w14:textId="77777777" w:rsidR="00AE5FFB" w:rsidRPr="002C46DF" w:rsidRDefault="00AE5FFB" w:rsidP="00AE5FFB">
            <w:pPr>
              <w:pStyle w:val="SemFormatao"/>
              <w:rPr>
                <w:b/>
              </w:rPr>
            </w:pPr>
          </w:p>
        </w:tc>
        <w:tc>
          <w:tcPr>
            <w:tcW w:w="509" w:type="pct"/>
            <w:shd w:val="clear" w:color="auto" w:fill="FF0000"/>
            <w:vAlign w:val="center"/>
          </w:tcPr>
          <w:p w14:paraId="03A48215" w14:textId="77777777" w:rsidR="00AE5FFB" w:rsidRPr="002C46DF" w:rsidRDefault="00AE5FFB" w:rsidP="00AE5FFB">
            <w:pPr>
              <w:pStyle w:val="SemFormatao"/>
              <w:rPr>
                <w:b/>
              </w:rPr>
            </w:pPr>
            <w:r w:rsidRPr="002C46DF">
              <w:rPr>
                <w:b/>
              </w:rPr>
              <w:t>X</w:t>
            </w:r>
          </w:p>
        </w:tc>
      </w:tr>
      <w:tr w:rsidR="00AE5FFB" w14:paraId="12A30DFE" w14:textId="77777777" w:rsidTr="00AE5FFB">
        <w:trPr>
          <w:trHeight w:val="107"/>
          <w:jc w:val="center"/>
        </w:trPr>
        <w:tc>
          <w:tcPr>
            <w:tcW w:w="1331" w:type="pct"/>
            <w:vAlign w:val="center"/>
          </w:tcPr>
          <w:p w14:paraId="158942E0" w14:textId="77777777" w:rsidR="00AE5FFB" w:rsidRDefault="00AE5FFB" w:rsidP="00AE5FFB">
            <w:pPr>
              <w:pStyle w:val="SemFormatao"/>
              <w:jc w:val="left"/>
            </w:pPr>
            <w:r>
              <w:t xml:space="preserve">Atingir 100% da população </w:t>
            </w:r>
            <w:r w:rsidRPr="004455BC">
              <w:t>do distrito de São Roque da Fartura e do bairro Nossa Senhora da Aparecida para que estes armazenem adequad</w:t>
            </w:r>
            <w:r>
              <w:t>amente os resíduos domiciliares</w:t>
            </w:r>
          </w:p>
        </w:tc>
        <w:tc>
          <w:tcPr>
            <w:tcW w:w="2662" w:type="pct"/>
            <w:gridSpan w:val="2"/>
            <w:vAlign w:val="center"/>
          </w:tcPr>
          <w:p w14:paraId="4DD747C4" w14:textId="77777777" w:rsidR="00AE5FFB" w:rsidRDefault="00AE5FFB" w:rsidP="00AE5FFB">
            <w:pPr>
              <w:pStyle w:val="SemFormatao"/>
              <w:jc w:val="left"/>
            </w:pPr>
            <w:r>
              <w:t>M</w:t>
            </w:r>
            <w:r w:rsidRPr="004455BC">
              <w:t>anter em 100% o</w:t>
            </w:r>
            <w:r>
              <w:t xml:space="preserve"> adequado </w:t>
            </w:r>
            <w:r w:rsidRPr="004455BC">
              <w:t>a</w:t>
            </w:r>
            <w:r>
              <w:t xml:space="preserve">rmazenamento </w:t>
            </w:r>
            <w:r w:rsidRPr="004455BC">
              <w:t>dos resíduos</w:t>
            </w:r>
          </w:p>
        </w:tc>
        <w:tc>
          <w:tcPr>
            <w:tcW w:w="498" w:type="pct"/>
            <w:shd w:val="clear" w:color="auto" w:fill="00B050"/>
            <w:vAlign w:val="center"/>
          </w:tcPr>
          <w:p w14:paraId="56E9137A" w14:textId="77777777" w:rsidR="00AE5FFB" w:rsidRPr="002C46DF" w:rsidRDefault="00AE5FFB" w:rsidP="00AE5FFB">
            <w:pPr>
              <w:pStyle w:val="SemFormatao"/>
              <w:rPr>
                <w:b/>
              </w:rPr>
            </w:pPr>
            <w:r w:rsidRPr="002C46DF">
              <w:rPr>
                <w:b/>
              </w:rPr>
              <w:t>X</w:t>
            </w:r>
          </w:p>
        </w:tc>
        <w:tc>
          <w:tcPr>
            <w:tcW w:w="509" w:type="pct"/>
            <w:vAlign w:val="center"/>
          </w:tcPr>
          <w:p w14:paraId="469D1107" w14:textId="77777777" w:rsidR="00AE5FFB" w:rsidRPr="002C46DF" w:rsidRDefault="00AE5FFB" w:rsidP="00AE5FFB">
            <w:pPr>
              <w:pStyle w:val="SemFormatao"/>
              <w:rPr>
                <w:b/>
              </w:rPr>
            </w:pPr>
          </w:p>
        </w:tc>
      </w:tr>
      <w:tr w:rsidR="00AE5FFB" w14:paraId="126A0D78" w14:textId="77777777" w:rsidTr="00AE5FFB">
        <w:trPr>
          <w:trHeight w:val="107"/>
          <w:jc w:val="center"/>
        </w:trPr>
        <w:tc>
          <w:tcPr>
            <w:tcW w:w="1331" w:type="pct"/>
            <w:vAlign w:val="center"/>
          </w:tcPr>
          <w:p w14:paraId="145C7196" w14:textId="77777777" w:rsidR="00AE5FFB" w:rsidRDefault="00AE5FFB" w:rsidP="00AE5FFB">
            <w:pPr>
              <w:pStyle w:val="SemFormatao"/>
              <w:jc w:val="left"/>
            </w:pPr>
            <w:r w:rsidRPr="004455BC">
              <w:t>Destinar 100% dos ossos gerados no mun</w:t>
            </w:r>
            <w:r>
              <w:t>icípio para empresa de graxaria</w:t>
            </w:r>
          </w:p>
        </w:tc>
        <w:tc>
          <w:tcPr>
            <w:tcW w:w="2662" w:type="pct"/>
            <w:gridSpan w:val="2"/>
            <w:vAlign w:val="center"/>
          </w:tcPr>
          <w:p w14:paraId="397E56B1" w14:textId="77777777" w:rsidR="00AE5FFB" w:rsidRDefault="00AE5FFB" w:rsidP="00AE5FFB">
            <w:pPr>
              <w:pStyle w:val="SemFormatao"/>
              <w:jc w:val="left"/>
            </w:pPr>
            <w:r w:rsidRPr="004455BC">
              <w:t>Manter em 100% a adequada destinação des</w:t>
            </w:r>
            <w:r>
              <w:t>tes resíduos</w:t>
            </w:r>
          </w:p>
        </w:tc>
        <w:tc>
          <w:tcPr>
            <w:tcW w:w="498" w:type="pct"/>
            <w:shd w:val="clear" w:color="auto" w:fill="00B050"/>
            <w:vAlign w:val="center"/>
          </w:tcPr>
          <w:p w14:paraId="3ED09DEA" w14:textId="77777777" w:rsidR="00AE5FFB" w:rsidRPr="002C46DF" w:rsidRDefault="00AE5FFB" w:rsidP="00AE5FFB">
            <w:pPr>
              <w:pStyle w:val="SemFormatao"/>
              <w:rPr>
                <w:b/>
              </w:rPr>
            </w:pPr>
            <w:r w:rsidRPr="002C46DF">
              <w:rPr>
                <w:b/>
              </w:rPr>
              <w:t>X</w:t>
            </w:r>
          </w:p>
        </w:tc>
        <w:tc>
          <w:tcPr>
            <w:tcW w:w="509" w:type="pct"/>
            <w:vAlign w:val="center"/>
          </w:tcPr>
          <w:p w14:paraId="6446FD23" w14:textId="77777777" w:rsidR="00AE5FFB" w:rsidRPr="002C46DF" w:rsidRDefault="00AE5FFB" w:rsidP="00AE5FFB">
            <w:pPr>
              <w:pStyle w:val="SemFormatao"/>
              <w:rPr>
                <w:b/>
              </w:rPr>
            </w:pPr>
          </w:p>
        </w:tc>
      </w:tr>
      <w:tr w:rsidR="00AE5FFB" w14:paraId="028D6D03" w14:textId="77777777" w:rsidTr="00AE5FFB">
        <w:trPr>
          <w:trHeight w:val="107"/>
          <w:jc w:val="center"/>
        </w:trPr>
        <w:tc>
          <w:tcPr>
            <w:tcW w:w="1331" w:type="pct"/>
            <w:vMerge w:val="restart"/>
            <w:vAlign w:val="center"/>
          </w:tcPr>
          <w:p w14:paraId="099381B3" w14:textId="77777777" w:rsidR="00AE5FFB" w:rsidRDefault="00AE5FFB" w:rsidP="00AE5FFB">
            <w:pPr>
              <w:pStyle w:val="SemFormatao"/>
              <w:jc w:val="left"/>
            </w:pPr>
            <w:r>
              <w:t>Reformar o  atual galpão da</w:t>
            </w:r>
          </w:p>
          <w:p w14:paraId="7AE35FFA" w14:textId="77777777" w:rsidR="00AE5FFB" w:rsidRDefault="00AE5FFB" w:rsidP="00AE5FFB">
            <w:pPr>
              <w:pStyle w:val="SemFormatao"/>
              <w:jc w:val="left"/>
            </w:pPr>
            <w:r>
              <w:t>associação</w:t>
            </w:r>
          </w:p>
        </w:tc>
        <w:tc>
          <w:tcPr>
            <w:tcW w:w="1331" w:type="pct"/>
            <w:vAlign w:val="center"/>
          </w:tcPr>
          <w:p w14:paraId="7FE6039C" w14:textId="77777777" w:rsidR="00AE5FFB" w:rsidRDefault="00AE5FFB" w:rsidP="00AE5FFB">
            <w:pPr>
              <w:pStyle w:val="SemFormatao"/>
              <w:jc w:val="left"/>
            </w:pPr>
            <w:r>
              <w:t>Adquirir 1 (uma) prensa para a redução do volume</w:t>
            </w:r>
          </w:p>
          <w:p w14:paraId="36257960" w14:textId="77777777" w:rsidR="00AE5FFB" w:rsidRPr="0094528A" w:rsidRDefault="00AE5FFB" w:rsidP="00AE5FFB">
            <w:pPr>
              <w:pStyle w:val="SemFormatao"/>
              <w:jc w:val="left"/>
            </w:pPr>
            <w:r>
              <w:t>dos materiais recicláveis</w:t>
            </w:r>
          </w:p>
        </w:tc>
        <w:tc>
          <w:tcPr>
            <w:tcW w:w="1331" w:type="pct"/>
            <w:vAlign w:val="center"/>
          </w:tcPr>
          <w:p w14:paraId="56AE1B89" w14:textId="77777777" w:rsidR="00AE5FFB" w:rsidRDefault="00AE5FFB" w:rsidP="00AE5FFB">
            <w:pPr>
              <w:pStyle w:val="SemFormatao"/>
              <w:jc w:val="left"/>
            </w:pPr>
            <w:r>
              <w:t>Adquirir 1 (uma)</w:t>
            </w:r>
          </w:p>
          <w:p w14:paraId="7063316E" w14:textId="77777777" w:rsidR="00AE5FFB" w:rsidRDefault="00AE5FFB" w:rsidP="00AE5FFB">
            <w:pPr>
              <w:pStyle w:val="SemFormatao"/>
              <w:jc w:val="left"/>
            </w:pPr>
            <w:r>
              <w:t>Empilhadeira para</w:t>
            </w:r>
          </w:p>
          <w:p w14:paraId="286C40EC" w14:textId="77777777" w:rsidR="00AE5FFB" w:rsidRDefault="00AE5FFB" w:rsidP="00AE5FFB">
            <w:pPr>
              <w:pStyle w:val="SemFormatao"/>
              <w:jc w:val="left"/>
            </w:pPr>
            <w:r>
              <w:t>movimentação dos materiais recicláveis</w:t>
            </w:r>
          </w:p>
        </w:tc>
        <w:tc>
          <w:tcPr>
            <w:tcW w:w="498" w:type="pct"/>
            <w:vAlign w:val="center"/>
          </w:tcPr>
          <w:p w14:paraId="5C03703B" w14:textId="77777777" w:rsidR="00AE5FFB" w:rsidRPr="002C46DF" w:rsidRDefault="00AE5FFB" w:rsidP="00AE5FFB">
            <w:pPr>
              <w:pStyle w:val="SemFormatao"/>
              <w:rPr>
                <w:b/>
              </w:rPr>
            </w:pPr>
          </w:p>
        </w:tc>
        <w:tc>
          <w:tcPr>
            <w:tcW w:w="509" w:type="pct"/>
            <w:shd w:val="clear" w:color="auto" w:fill="FF0000"/>
            <w:vAlign w:val="center"/>
          </w:tcPr>
          <w:p w14:paraId="0AF560C0" w14:textId="77777777" w:rsidR="00AE5FFB" w:rsidRPr="002C46DF" w:rsidRDefault="00AE5FFB" w:rsidP="00AE5FFB">
            <w:pPr>
              <w:pStyle w:val="SemFormatao"/>
              <w:rPr>
                <w:b/>
              </w:rPr>
            </w:pPr>
            <w:r w:rsidRPr="002C46DF">
              <w:rPr>
                <w:b/>
              </w:rPr>
              <w:t>X</w:t>
            </w:r>
          </w:p>
        </w:tc>
      </w:tr>
      <w:tr w:rsidR="00AE5FFB" w14:paraId="7D46F630" w14:textId="77777777" w:rsidTr="00AE5FFB">
        <w:trPr>
          <w:trHeight w:val="107"/>
          <w:jc w:val="center"/>
        </w:trPr>
        <w:tc>
          <w:tcPr>
            <w:tcW w:w="1331" w:type="pct"/>
            <w:vMerge/>
            <w:vAlign w:val="center"/>
          </w:tcPr>
          <w:p w14:paraId="069BB59B" w14:textId="77777777" w:rsidR="00AE5FFB" w:rsidRDefault="00AE5FFB" w:rsidP="00AE5FFB">
            <w:pPr>
              <w:pStyle w:val="SemFormatao"/>
              <w:jc w:val="left"/>
            </w:pPr>
          </w:p>
        </w:tc>
        <w:tc>
          <w:tcPr>
            <w:tcW w:w="1331" w:type="pct"/>
            <w:vAlign w:val="center"/>
          </w:tcPr>
          <w:p w14:paraId="1E92A08D" w14:textId="77777777" w:rsidR="00AE5FFB" w:rsidRPr="0094528A" w:rsidRDefault="00AE5FFB" w:rsidP="00AE5FFB">
            <w:pPr>
              <w:pStyle w:val="SemFormatao"/>
              <w:jc w:val="left"/>
            </w:pPr>
            <w:r>
              <w:t>Adquirir 1 (uma) esteira para triagem dos materiais recicláveis</w:t>
            </w:r>
          </w:p>
        </w:tc>
        <w:tc>
          <w:tcPr>
            <w:tcW w:w="1331" w:type="pct"/>
            <w:vAlign w:val="center"/>
          </w:tcPr>
          <w:p w14:paraId="7A261641" w14:textId="77777777" w:rsidR="00AE5FFB" w:rsidRDefault="00AE5FFB" w:rsidP="00AE5FFB">
            <w:pPr>
              <w:pStyle w:val="SemFormatao"/>
              <w:jc w:val="left"/>
            </w:pPr>
            <w:r>
              <w:t>Coletar 80% dos</w:t>
            </w:r>
          </w:p>
          <w:p w14:paraId="2230B2CA" w14:textId="77777777" w:rsidR="00AE5FFB" w:rsidRDefault="00AE5FFB" w:rsidP="00AE5FFB">
            <w:pPr>
              <w:pStyle w:val="SemFormatao"/>
              <w:jc w:val="left"/>
            </w:pPr>
            <w:r>
              <w:t>resíduos recicláveis</w:t>
            </w:r>
          </w:p>
          <w:p w14:paraId="4147B24B" w14:textId="77777777" w:rsidR="00AE5FFB" w:rsidRDefault="00AE5FFB" w:rsidP="00AE5FFB">
            <w:pPr>
              <w:pStyle w:val="SemFormatao"/>
              <w:jc w:val="left"/>
            </w:pPr>
            <w:r>
              <w:t>gerados no</w:t>
            </w:r>
          </w:p>
          <w:p w14:paraId="768FC8F3" w14:textId="77777777" w:rsidR="00AE5FFB" w:rsidRDefault="00AE5FFB" w:rsidP="00AE5FFB">
            <w:pPr>
              <w:pStyle w:val="SemFormatao"/>
              <w:jc w:val="left"/>
            </w:pPr>
            <w:r>
              <w:t>município</w:t>
            </w:r>
          </w:p>
        </w:tc>
        <w:tc>
          <w:tcPr>
            <w:tcW w:w="498" w:type="pct"/>
            <w:vAlign w:val="center"/>
          </w:tcPr>
          <w:p w14:paraId="051D0D17" w14:textId="77777777" w:rsidR="00AE5FFB" w:rsidRPr="002C46DF" w:rsidRDefault="00AE5FFB" w:rsidP="00AE5FFB">
            <w:pPr>
              <w:pStyle w:val="SemFormatao"/>
              <w:rPr>
                <w:b/>
              </w:rPr>
            </w:pPr>
          </w:p>
        </w:tc>
        <w:tc>
          <w:tcPr>
            <w:tcW w:w="509" w:type="pct"/>
            <w:shd w:val="clear" w:color="auto" w:fill="FF0000"/>
            <w:vAlign w:val="center"/>
          </w:tcPr>
          <w:p w14:paraId="468BD3BE" w14:textId="77777777" w:rsidR="00AE5FFB" w:rsidRPr="002C46DF" w:rsidRDefault="00AE5FFB" w:rsidP="00AE5FFB">
            <w:pPr>
              <w:pStyle w:val="SemFormatao"/>
              <w:rPr>
                <w:b/>
              </w:rPr>
            </w:pPr>
            <w:r w:rsidRPr="002C46DF">
              <w:rPr>
                <w:b/>
              </w:rPr>
              <w:t>X</w:t>
            </w:r>
          </w:p>
        </w:tc>
      </w:tr>
    </w:tbl>
    <w:p w14:paraId="734205B4" w14:textId="0117FBB2" w:rsidR="00AE5FFB" w:rsidRDefault="005147EE" w:rsidP="00AE5FFB">
      <w:pPr>
        <w:pStyle w:val="Legenda"/>
      </w:pPr>
      <w:r>
        <w:lastRenderedPageBreak/>
        <w:t>Tabela 95</w:t>
      </w:r>
      <w:r w:rsidR="00AE5FFB">
        <w:t xml:space="preserve"> - Sínteses das ações de realizadas - Resíduos Sólidos Domiciliares (continuação).</w:t>
      </w:r>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AE5FFB" w14:paraId="17FB235F" w14:textId="77777777" w:rsidTr="00AE5FFB">
        <w:trPr>
          <w:jc w:val="center"/>
        </w:trPr>
        <w:tc>
          <w:tcPr>
            <w:tcW w:w="3993" w:type="pct"/>
            <w:gridSpan w:val="3"/>
            <w:shd w:val="clear" w:color="auto" w:fill="1F3864"/>
            <w:vAlign w:val="center"/>
          </w:tcPr>
          <w:p w14:paraId="39199648" w14:textId="77777777" w:rsidR="00AE5FFB" w:rsidRPr="0094528A" w:rsidRDefault="00AE5FFB" w:rsidP="00AE5FFB">
            <w:pPr>
              <w:pStyle w:val="SemFormatao"/>
              <w:rPr>
                <w:b/>
              </w:rPr>
            </w:pPr>
            <w:r w:rsidRPr="0094528A">
              <w:rPr>
                <w:b/>
              </w:rPr>
              <w:t>Metas</w:t>
            </w:r>
          </w:p>
        </w:tc>
        <w:tc>
          <w:tcPr>
            <w:tcW w:w="1007" w:type="pct"/>
            <w:gridSpan w:val="2"/>
            <w:shd w:val="clear" w:color="auto" w:fill="1F3864"/>
            <w:vAlign w:val="center"/>
          </w:tcPr>
          <w:p w14:paraId="25A7231F" w14:textId="77777777" w:rsidR="00AE5FFB" w:rsidRPr="0094528A" w:rsidRDefault="00AE5FFB" w:rsidP="00AE5FFB">
            <w:pPr>
              <w:pStyle w:val="SemFormatao"/>
              <w:rPr>
                <w:b/>
              </w:rPr>
            </w:pPr>
            <w:r w:rsidRPr="0094528A">
              <w:rPr>
                <w:b/>
              </w:rPr>
              <w:t>Ação executada</w:t>
            </w:r>
          </w:p>
        </w:tc>
      </w:tr>
      <w:tr w:rsidR="00AE5FFB" w14:paraId="408ECA2C" w14:textId="77777777" w:rsidTr="00AE5FFB">
        <w:trPr>
          <w:jc w:val="center"/>
        </w:trPr>
        <w:tc>
          <w:tcPr>
            <w:tcW w:w="1331" w:type="pct"/>
            <w:shd w:val="clear" w:color="auto" w:fill="1F3864"/>
            <w:vAlign w:val="center"/>
          </w:tcPr>
          <w:p w14:paraId="1888B574" w14:textId="77777777" w:rsidR="00AE5FFB" w:rsidRPr="0094528A" w:rsidRDefault="00AE5FFB" w:rsidP="00AE5FFB">
            <w:pPr>
              <w:pStyle w:val="SemFormatao"/>
              <w:rPr>
                <w:b/>
              </w:rPr>
            </w:pPr>
            <w:r w:rsidRPr="0094528A">
              <w:rPr>
                <w:b/>
              </w:rPr>
              <w:t>Curto Prazo</w:t>
            </w:r>
          </w:p>
        </w:tc>
        <w:tc>
          <w:tcPr>
            <w:tcW w:w="1331" w:type="pct"/>
            <w:shd w:val="clear" w:color="auto" w:fill="1F3864"/>
            <w:vAlign w:val="center"/>
          </w:tcPr>
          <w:p w14:paraId="4FA5D09F" w14:textId="77777777" w:rsidR="00AE5FFB" w:rsidRPr="0094528A" w:rsidRDefault="00AE5FFB" w:rsidP="00AE5FFB">
            <w:pPr>
              <w:pStyle w:val="SemFormatao"/>
              <w:rPr>
                <w:b/>
              </w:rPr>
            </w:pPr>
            <w:r w:rsidRPr="0094528A">
              <w:rPr>
                <w:b/>
              </w:rPr>
              <w:t>Médio Prazo</w:t>
            </w:r>
          </w:p>
        </w:tc>
        <w:tc>
          <w:tcPr>
            <w:tcW w:w="1331" w:type="pct"/>
            <w:shd w:val="clear" w:color="auto" w:fill="1F3864"/>
            <w:vAlign w:val="center"/>
          </w:tcPr>
          <w:p w14:paraId="2741476B" w14:textId="77777777" w:rsidR="00AE5FFB" w:rsidRPr="0094528A" w:rsidRDefault="00AE5FFB" w:rsidP="00AE5FFB">
            <w:pPr>
              <w:pStyle w:val="SemFormatao"/>
              <w:rPr>
                <w:b/>
              </w:rPr>
            </w:pPr>
            <w:r w:rsidRPr="0094528A">
              <w:rPr>
                <w:b/>
              </w:rPr>
              <w:t>Longo Prazo</w:t>
            </w:r>
          </w:p>
        </w:tc>
        <w:tc>
          <w:tcPr>
            <w:tcW w:w="498" w:type="pct"/>
            <w:shd w:val="clear" w:color="auto" w:fill="1F3864"/>
            <w:vAlign w:val="center"/>
          </w:tcPr>
          <w:p w14:paraId="0E5D9DAE" w14:textId="77777777" w:rsidR="00AE5FFB" w:rsidRPr="0094528A" w:rsidRDefault="00AE5FFB" w:rsidP="00AE5FFB">
            <w:pPr>
              <w:pStyle w:val="SemFormatao"/>
              <w:rPr>
                <w:b/>
              </w:rPr>
            </w:pPr>
            <w:r w:rsidRPr="0094528A">
              <w:rPr>
                <w:b/>
              </w:rPr>
              <w:t>Sim</w:t>
            </w:r>
          </w:p>
        </w:tc>
        <w:tc>
          <w:tcPr>
            <w:tcW w:w="509" w:type="pct"/>
            <w:shd w:val="clear" w:color="auto" w:fill="1F3864"/>
            <w:vAlign w:val="center"/>
          </w:tcPr>
          <w:p w14:paraId="3876CC77" w14:textId="77777777" w:rsidR="00AE5FFB" w:rsidRPr="0094528A" w:rsidRDefault="00AE5FFB" w:rsidP="00AE5FFB">
            <w:pPr>
              <w:pStyle w:val="SemFormatao"/>
              <w:rPr>
                <w:b/>
              </w:rPr>
            </w:pPr>
            <w:r w:rsidRPr="0094528A">
              <w:rPr>
                <w:b/>
              </w:rPr>
              <w:t>Não</w:t>
            </w:r>
          </w:p>
        </w:tc>
      </w:tr>
      <w:tr w:rsidR="00AE5FFB" w14:paraId="00FD40BC" w14:textId="77777777" w:rsidTr="00AE5FFB">
        <w:trPr>
          <w:trHeight w:val="107"/>
          <w:jc w:val="center"/>
        </w:trPr>
        <w:tc>
          <w:tcPr>
            <w:tcW w:w="1331" w:type="pct"/>
            <w:vAlign w:val="center"/>
          </w:tcPr>
          <w:p w14:paraId="6312576B" w14:textId="77777777" w:rsidR="00AE5FFB" w:rsidRDefault="00AE5FFB" w:rsidP="00AE5FFB">
            <w:pPr>
              <w:pStyle w:val="SemFormatao"/>
              <w:jc w:val="left"/>
            </w:pPr>
            <w:r w:rsidRPr="00AF3AD6">
              <w:t>Promover eleições co</w:t>
            </w:r>
            <w:r>
              <w:t>nforme rege o referido estatuto</w:t>
            </w:r>
          </w:p>
        </w:tc>
        <w:tc>
          <w:tcPr>
            <w:tcW w:w="2662" w:type="pct"/>
            <w:gridSpan w:val="2"/>
            <w:vAlign w:val="center"/>
          </w:tcPr>
          <w:p w14:paraId="51B083C7" w14:textId="77777777" w:rsidR="00AE5FFB" w:rsidRDefault="00AE5FFB" w:rsidP="00AE5FFB">
            <w:pPr>
              <w:pStyle w:val="SemFormatao"/>
              <w:jc w:val="left"/>
            </w:pPr>
          </w:p>
        </w:tc>
        <w:tc>
          <w:tcPr>
            <w:tcW w:w="498" w:type="pct"/>
            <w:vAlign w:val="center"/>
          </w:tcPr>
          <w:p w14:paraId="7BBC564F" w14:textId="77777777" w:rsidR="00AE5FFB" w:rsidRPr="002C46DF" w:rsidRDefault="00AE5FFB" w:rsidP="00AE5FFB">
            <w:pPr>
              <w:pStyle w:val="SemFormatao"/>
              <w:rPr>
                <w:b/>
              </w:rPr>
            </w:pPr>
          </w:p>
        </w:tc>
        <w:tc>
          <w:tcPr>
            <w:tcW w:w="509" w:type="pct"/>
            <w:shd w:val="clear" w:color="auto" w:fill="FF0000"/>
            <w:vAlign w:val="center"/>
          </w:tcPr>
          <w:p w14:paraId="03481FEC" w14:textId="77777777" w:rsidR="00AE5FFB" w:rsidRPr="002C46DF" w:rsidRDefault="00AE5FFB" w:rsidP="00AE5FFB">
            <w:pPr>
              <w:pStyle w:val="SemFormatao"/>
              <w:rPr>
                <w:b/>
              </w:rPr>
            </w:pPr>
            <w:r w:rsidRPr="002C46DF">
              <w:rPr>
                <w:b/>
              </w:rPr>
              <w:t>X</w:t>
            </w:r>
          </w:p>
        </w:tc>
      </w:tr>
      <w:tr w:rsidR="00AE5FFB" w14:paraId="382CB2AB" w14:textId="77777777" w:rsidTr="00AE5FFB">
        <w:trPr>
          <w:trHeight w:val="107"/>
          <w:jc w:val="center"/>
        </w:trPr>
        <w:tc>
          <w:tcPr>
            <w:tcW w:w="1331" w:type="pct"/>
            <w:vAlign w:val="center"/>
          </w:tcPr>
          <w:p w14:paraId="0EA90EEB" w14:textId="77777777" w:rsidR="00AE5FFB" w:rsidRDefault="00AE5FFB" w:rsidP="00AE5FFB">
            <w:pPr>
              <w:pStyle w:val="SemFormatao"/>
              <w:jc w:val="left"/>
            </w:pPr>
            <w:r>
              <w:t>Promover integração de 80% dos recicladores inseridos no município na</w:t>
            </w:r>
          </w:p>
          <w:p w14:paraId="06AE14B3" w14:textId="77777777" w:rsidR="00AE5FFB" w:rsidRDefault="00AE5FFB" w:rsidP="00AE5FFB">
            <w:pPr>
              <w:pStyle w:val="SemFormatao"/>
              <w:jc w:val="left"/>
            </w:pPr>
            <w:r>
              <w:t>associação</w:t>
            </w:r>
          </w:p>
        </w:tc>
        <w:tc>
          <w:tcPr>
            <w:tcW w:w="1331" w:type="pct"/>
            <w:vAlign w:val="center"/>
          </w:tcPr>
          <w:p w14:paraId="5F5CDABE" w14:textId="77777777" w:rsidR="00AE5FFB" w:rsidRDefault="00AE5FFB" w:rsidP="00AE5FFB">
            <w:pPr>
              <w:pStyle w:val="SemFormatao"/>
              <w:jc w:val="left"/>
            </w:pPr>
            <w:r>
              <w:t>Promover integração de 100% dos recicladores</w:t>
            </w:r>
          </w:p>
          <w:p w14:paraId="08409482" w14:textId="77777777" w:rsidR="00AE5FFB" w:rsidRDefault="00AE5FFB" w:rsidP="00AE5FFB">
            <w:pPr>
              <w:pStyle w:val="SemFormatao"/>
              <w:jc w:val="left"/>
            </w:pPr>
            <w:r>
              <w:t>inseridos no município na</w:t>
            </w:r>
          </w:p>
          <w:p w14:paraId="308DF0FB" w14:textId="77777777" w:rsidR="00AE5FFB" w:rsidRPr="0094528A" w:rsidRDefault="00AE5FFB" w:rsidP="00AE5FFB">
            <w:pPr>
              <w:pStyle w:val="SemFormatao"/>
              <w:jc w:val="left"/>
            </w:pPr>
            <w:r>
              <w:t>associação</w:t>
            </w:r>
          </w:p>
        </w:tc>
        <w:tc>
          <w:tcPr>
            <w:tcW w:w="1331" w:type="pct"/>
            <w:vAlign w:val="center"/>
          </w:tcPr>
          <w:p w14:paraId="50629809" w14:textId="77777777" w:rsidR="00AE5FFB" w:rsidRDefault="00AE5FFB" w:rsidP="00AE5FFB">
            <w:pPr>
              <w:pStyle w:val="SemFormatao"/>
              <w:jc w:val="left"/>
            </w:pPr>
            <w:r>
              <w:t>Manter atualizado a integração de 100% dos novos recicladores na</w:t>
            </w:r>
          </w:p>
          <w:p w14:paraId="716F7CB7" w14:textId="77777777" w:rsidR="00AE5FFB" w:rsidRDefault="00AE5FFB" w:rsidP="00AE5FFB">
            <w:pPr>
              <w:pStyle w:val="SemFormatao"/>
              <w:jc w:val="left"/>
            </w:pPr>
            <w:r>
              <w:t>associação</w:t>
            </w:r>
          </w:p>
        </w:tc>
        <w:tc>
          <w:tcPr>
            <w:tcW w:w="498" w:type="pct"/>
            <w:vAlign w:val="center"/>
          </w:tcPr>
          <w:p w14:paraId="5D106473" w14:textId="77777777" w:rsidR="00AE5FFB" w:rsidRPr="002C46DF" w:rsidRDefault="00AE5FFB" w:rsidP="00AE5FFB">
            <w:pPr>
              <w:pStyle w:val="SemFormatao"/>
              <w:rPr>
                <w:b/>
              </w:rPr>
            </w:pPr>
          </w:p>
        </w:tc>
        <w:tc>
          <w:tcPr>
            <w:tcW w:w="509" w:type="pct"/>
            <w:shd w:val="clear" w:color="auto" w:fill="FF0000"/>
            <w:vAlign w:val="center"/>
          </w:tcPr>
          <w:p w14:paraId="58EA863D" w14:textId="77777777" w:rsidR="00AE5FFB" w:rsidRPr="002C46DF" w:rsidRDefault="00AE5FFB" w:rsidP="00AE5FFB">
            <w:pPr>
              <w:pStyle w:val="SemFormatao"/>
              <w:rPr>
                <w:b/>
              </w:rPr>
            </w:pPr>
            <w:r w:rsidRPr="002C46DF">
              <w:rPr>
                <w:b/>
              </w:rPr>
              <w:t>X</w:t>
            </w:r>
          </w:p>
        </w:tc>
      </w:tr>
      <w:tr w:rsidR="00AE5FFB" w14:paraId="1A26A1FF" w14:textId="77777777" w:rsidTr="00AE5FFB">
        <w:trPr>
          <w:trHeight w:val="107"/>
          <w:jc w:val="center"/>
        </w:trPr>
        <w:tc>
          <w:tcPr>
            <w:tcW w:w="1331" w:type="pct"/>
            <w:vAlign w:val="center"/>
          </w:tcPr>
          <w:p w14:paraId="25CF222A" w14:textId="77777777" w:rsidR="00AE5FFB" w:rsidRDefault="00AE5FFB" w:rsidP="00AE5FFB">
            <w:pPr>
              <w:pStyle w:val="SemFormatao"/>
              <w:jc w:val="left"/>
            </w:pPr>
            <w:r>
              <w:t>Envolver 100% das escolas situadas no município nas campanhas, através de palestras, capacitação de</w:t>
            </w:r>
          </w:p>
          <w:p w14:paraId="165E6925" w14:textId="77777777" w:rsidR="00AE5FFB" w:rsidRDefault="00AE5FFB" w:rsidP="00AE5FFB">
            <w:pPr>
              <w:pStyle w:val="SemFormatao"/>
              <w:jc w:val="left"/>
            </w:pPr>
            <w:r>
              <w:t>professores, distribuição de cartilhas informativas e atividades participativas</w:t>
            </w:r>
          </w:p>
        </w:tc>
        <w:tc>
          <w:tcPr>
            <w:tcW w:w="2662" w:type="pct"/>
            <w:gridSpan w:val="2"/>
            <w:vAlign w:val="center"/>
          </w:tcPr>
          <w:p w14:paraId="3EF479A6" w14:textId="77777777" w:rsidR="00AE5FFB" w:rsidRDefault="00AE5FFB" w:rsidP="00AE5FFB">
            <w:pPr>
              <w:pStyle w:val="SemFormatao"/>
              <w:jc w:val="left"/>
            </w:pPr>
            <w:r w:rsidRPr="00FB2942">
              <w:t>Manter o programa de educação ambiental em 100% das escola</w:t>
            </w:r>
          </w:p>
        </w:tc>
        <w:tc>
          <w:tcPr>
            <w:tcW w:w="498" w:type="pct"/>
            <w:shd w:val="clear" w:color="auto" w:fill="00B050"/>
            <w:vAlign w:val="center"/>
          </w:tcPr>
          <w:p w14:paraId="43EB9A8A" w14:textId="77777777" w:rsidR="00AE5FFB" w:rsidRPr="002C46DF" w:rsidRDefault="00AE5FFB" w:rsidP="00AE5FFB">
            <w:pPr>
              <w:pStyle w:val="SemFormatao"/>
              <w:rPr>
                <w:b/>
              </w:rPr>
            </w:pPr>
            <w:r w:rsidRPr="002C46DF">
              <w:rPr>
                <w:b/>
              </w:rPr>
              <w:t>X</w:t>
            </w:r>
          </w:p>
        </w:tc>
        <w:tc>
          <w:tcPr>
            <w:tcW w:w="509" w:type="pct"/>
            <w:vAlign w:val="center"/>
          </w:tcPr>
          <w:p w14:paraId="409473AE" w14:textId="77777777" w:rsidR="00AE5FFB" w:rsidRPr="002C46DF" w:rsidRDefault="00AE5FFB" w:rsidP="00AE5FFB">
            <w:pPr>
              <w:pStyle w:val="SemFormatao"/>
              <w:rPr>
                <w:b/>
              </w:rPr>
            </w:pPr>
          </w:p>
        </w:tc>
      </w:tr>
      <w:tr w:rsidR="00AE5FFB" w14:paraId="34230809" w14:textId="77777777" w:rsidTr="00AE5FFB">
        <w:trPr>
          <w:trHeight w:val="107"/>
          <w:jc w:val="center"/>
        </w:trPr>
        <w:tc>
          <w:tcPr>
            <w:tcW w:w="1331" w:type="pct"/>
            <w:vAlign w:val="center"/>
          </w:tcPr>
          <w:p w14:paraId="57216790" w14:textId="77777777" w:rsidR="00AE5FFB" w:rsidRDefault="00AE5FFB" w:rsidP="00AE5FFB">
            <w:pPr>
              <w:pStyle w:val="SemFormatao"/>
              <w:jc w:val="left"/>
            </w:pPr>
            <w:r w:rsidRPr="00FB2942">
              <w:t xml:space="preserve">Divulgar programa de educação ambiental, visando a correta separação dos </w:t>
            </w:r>
            <w:r>
              <w:t>resíduos, para toda a população</w:t>
            </w:r>
          </w:p>
        </w:tc>
        <w:tc>
          <w:tcPr>
            <w:tcW w:w="1331" w:type="pct"/>
            <w:vAlign w:val="center"/>
          </w:tcPr>
          <w:p w14:paraId="378ED46F" w14:textId="77777777" w:rsidR="00AE5FFB" w:rsidRPr="0094528A" w:rsidRDefault="00AE5FFB" w:rsidP="00AE5FFB">
            <w:pPr>
              <w:pStyle w:val="SemFormatao"/>
              <w:jc w:val="left"/>
            </w:pPr>
            <w:r w:rsidRPr="00FB2942">
              <w:t>Disponibilizar 1 (uma) área p</w:t>
            </w:r>
            <w:r>
              <w:t>ara a realização da compostagem</w:t>
            </w:r>
          </w:p>
        </w:tc>
        <w:tc>
          <w:tcPr>
            <w:tcW w:w="1331" w:type="pct"/>
            <w:vAlign w:val="center"/>
          </w:tcPr>
          <w:p w14:paraId="7D7866FC" w14:textId="77777777" w:rsidR="00AE5FFB" w:rsidRDefault="00AE5FFB" w:rsidP="00AE5FFB">
            <w:pPr>
              <w:pStyle w:val="SemFormatao"/>
              <w:jc w:val="left"/>
            </w:pPr>
            <w:r>
              <w:t>Comercializar 100% do composto orgânico gerado para os produtores rurais do município</w:t>
            </w:r>
          </w:p>
        </w:tc>
        <w:tc>
          <w:tcPr>
            <w:tcW w:w="498" w:type="pct"/>
            <w:vAlign w:val="center"/>
          </w:tcPr>
          <w:p w14:paraId="0F13C863" w14:textId="77777777" w:rsidR="00AE5FFB" w:rsidRPr="002C46DF" w:rsidRDefault="00AE5FFB" w:rsidP="00AE5FFB">
            <w:pPr>
              <w:pStyle w:val="SemFormatao"/>
              <w:rPr>
                <w:b/>
              </w:rPr>
            </w:pPr>
          </w:p>
        </w:tc>
        <w:tc>
          <w:tcPr>
            <w:tcW w:w="509" w:type="pct"/>
            <w:shd w:val="clear" w:color="auto" w:fill="FF0000"/>
            <w:vAlign w:val="center"/>
          </w:tcPr>
          <w:p w14:paraId="04FB34BE" w14:textId="77777777" w:rsidR="00AE5FFB" w:rsidRPr="002C46DF" w:rsidRDefault="00AE5FFB" w:rsidP="00AE5FFB">
            <w:pPr>
              <w:pStyle w:val="SemFormatao"/>
              <w:rPr>
                <w:b/>
              </w:rPr>
            </w:pPr>
            <w:r w:rsidRPr="002C46DF">
              <w:rPr>
                <w:b/>
              </w:rPr>
              <w:t>X</w:t>
            </w:r>
          </w:p>
        </w:tc>
      </w:tr>
      <w:tr w:rsidR="00AE5FFB" w14:paraId="10FCB399" w14:textId="77777777" w:rsidTr="00AE5FFB">
        <w:trPr>
          <w:trHeight w:val="107"/>
          <w:jc w:val="center"/>
        </w:trPr>
        <w:tc>
          <w:tcPr>
            <w:tcW w:w="1331" w:type="pct"/>
            <w:vAlign w:val="center"/>
          </w:tcPr>
          <w:p w14:paraId="3EF7FEC9" w14:textId="77777777" w:rsidR="00AE5FFB" w:rsidRDefault="00AE5FFB" w:rsidP="00AE5FFB">
            <w:pPr>
              <w:pStyle w:val="SemFormatao"/>
              <w:jc w:val="left"/>
            </w:pPr>
            <w:r w:rsidRPr="00FB2942">
              <w:t xml:space="preserve">Divulgar programa de educação ambiental, visando a correta separação dos </w:t>
            </w:r>
            <w:r>
              <w:t>resíduos, para toda a população</w:t>
            </w:r>
          </w:p>
        </w:tc>
        <w:tc>
          <w:tcPr>
            <w:tcW w:w="1331" w:type="pct"/>
            <w:vAlign w:val="center"/>
          </w:tcPr>
          <w:p w14:paraId="4AF643BB" w14:textId="77777777" w:rsidR="00AE5FFB" w:rsidRDefault="00AE5FFB" w:rsidP="00AE5FFB">
            <w:pPr>
              <w:pStyle w:val="SemFormatao"/>
              <w:jc w:val="left"/>
            </w:pPr>
            <w:r>
              <w:t>Disponibilizar 2 (dois) funcionários para a realização da atividade de</w:t>
            </w:r>
          </w:p>
          <w:p w14:paraId="64912730" w14:textId="77777777" w:rsidR="00AE5FFB" w:rsidRPr="0094528A" w:rsidRDefault="00AE5FFB" w:rsidP="00AE5FFB">
            <w:pPr>
              <w:pStyle w:val="SemFormatao"/>
              <w:jc w:val="left"/>
            </w:pPr>
            <w:r>
              <w:t>compostagem</w:t>
            </w:r>
          </w:p>
        </w:tc>
        <w:tc>
          <w:tcPr>
            <w:tcW w:w="1331" w:type="pct"/>
            <w:vAlign w:val="center"/>
          </w:tcPr>
          <w:p w14:paraId="2F993681" w14:textId="77777777" w:rsidR="00AE5FFB" w:rsidRDefault="00AE5FFB" w:rsidP="00AE5FFB">
            <w:pPr>
              <w:pStyle w:val="SemFormatao"/>
              <w:jc w:val="left"/>
            </w:pPr>
            <w:r>
              <w:t>Comercializar 100% do composto orgânico gerado para os produtores rurais do município</w:t>
            </w:r>
          </w:p>
        </w:tc>
        <w:tc>
          <w:tcPr>
            <w:tcW w:w="498" w:type="pct"/>
            <w:vAlign w:val="center"/>
          </w:tcPr>
          <w:p w14:paraId="23CCB314" w14:textId="77777777" w:rsidR="00AE5FFB" w:rsidRPr="002C46DF" w:rsidRDefault="00AE5FFB" w:rsidP="00AE5FFB">
            <w:pPr>
              <w:pStyle w:val="SemFormatao"/>
              <w:rPr>
                <w:b/>
              </w:rPr>
            </w:pPr>
          </w:p>
        </w:tc>
        <w:tc>
          <w:tcPr>
            <w:tcW w:w="509" w:type="pct"/>
            <w:shd w:val="clear" w:color="auto" w:fill="FF0000"/>
            <w:vAlign w:val="center"/>
          </w:tcPr>
          <w:p w14:paraId="7EFED34A" w14:textId="77777777" w:rsidR="00AE5FFB" w:rsidRPr="002C46DF" w:rsidRDefault="00AE5FFB" w:rsidP="00AE5FFB">
            <w:pPr>
              <w:pStyle w:val="SemFormatao"/>
              <w:rPr>
                <w:b/>
              </w:rPr>
            </w:pPr>
            <w:r w:rsidRPr="002C46DF">
              <w:rPr>
                <w:b/>
              </w:rPr>
              <w:t>X</w:t>
            </w:r>
          </w:p>
        </w:tc>
      </w:tr>
    </w:tbl>
    <w:p w14:paraId="48B7285C" w14:textId="630FC73F" w:rsidR="00AE5FFB" w:rsidRDefault="00AE5FFB" w:rsidP="00AE5FFB">
      <w:pPr>
        <w:ind w:firstLine="0"/>
      </w:pPr>
    </w:p>
    <w:p w14:paraId="6F5BAAC7" w14:textId="4AEA7483" w:rsidR="00AE5FFB" w:rsidRDefault="00AE5FFB" w:rsidP="00AE5FFB">
      <w:pPr>
        <w:ind w:firstLine="0"/>
      </w:pPr>
    </w:p>
    <w:p w14:paraId="6B06AFD8" w14:textId="7E6782BE" w:rsidR="00AE5FFB" w:rsidRDefault="005147EE" w:rsidP="00AE5FFB">
      <w:pPr>
        <w:pStyle w:val="Legenda"/>
      </w:pPr>
      <w:r>
        <w:lastRenderedPageBreak/>
        <w:t>Tabela 95</w:t>
      </w:r>
      <w:r w:rsidR="00AE5FFB">
        <w:t xml:space="preserve"> - Sínteses das ações de realizadas - Resíduos Sólidos Domiciliares (continuação).</w:t>
      </w:r>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AE5FFB" w14:paraId="2802FA7B" w14:textId="77777777" w:rsidTr="00AE5FFB">
        <w:trPr>
          <w:jc w:val="center"/>
        </w:trPr>
        <w:tc>
          <w:tcPr>
            <w:tcW w:w="3993" w:type="pct"/>
            <w:gridSpan w:val="3"/>
            <w:shd w:val="clear" w:color="auto" w:fill="1F3864"/>
            <w:vAlign w:val="center"/>
          </w:tcPr>
          <w:p w14:paraId="5A1EFF55" w14:textId="77777777" w:rsidR="00AE5FFB" w:rsidRPr="0094528A" w:rsidRDefault="00AE5FFB" w:rsidP="00AE5FFB">
            <w:pPr>
              <w:pStyle w:val="SemFormatao"/>
              <w:rPr>
                <w:b/>
              </w:rPr>
            </w:pPr>
            <w:r w:rsidRPr="0094528A">
              <w:rPr>
                <w:b/>
              </w:rPr>
              <w:t>Metas</w:t>
            </w:r>
          </w:p>
        </w:tc>
        <w:tc>
          <w:tcPr>
            <w:tcW w:w="1007" w:type="pct"/>
            <w:gridSpan w:val="2"/>
            <w:shd w:val="clear" w:color="auto" w:fill="1F3864"/>
            <w:vAlign w:val="center"/>
          </w:tcPr>
          <w:p w14:paraId="72364BB3" w14:textId="77777777" w:rsidR="00AE5FFB" w:rsidRPr="0094528A" w:rsidRDefault="00AE5FFB" w:rsidP="00AE5FFB">
            <w:pPr>
              <w:pStyle w:val="SemFormatao"/>
              <w:rPr>
                <w:b/>
              </w:rPr>
            </w:pPr>
            <w:r w:rsidRPr="0094528A">
              <w:rPr>
                <w:b/>
              </w:rPr>
              <w:t>Ação executada</w:t>
            </w:r>
          </w:p>
        </w:tc>
      </w:tr>
      <w:tr w:rsidR="00AE5FFB" w14:paraId="37B154DC" w14:textId="77777777" w:rsidTr="00AE5FFB">
        <w:trPr>
          <w:jc w:val="center"/>
        </w:trPr>
        <w:tc>
          <w:tcPr>
            <w:tcW w:w="1331" w:type="pct"/>
            <w:shd w:val="clear" w:color="auto" w:fill="1F3864"/>
            <w:vAlign w:val="center"/>
          </w:tcPr>
          <w:p w14:paraId="154FFC41" w14:textId="77777777" w:rsidR="00AE5FFB" w:rsidRPr="0094528A" w:rsidRDefault="00AE5FFB" w:rsidP="00AE5FFB">
            <w:pPr>
              <w:pStyle w:val="SemFormatao"/>
              <w:rPr>
                <w:b/>
              </w:rPr>
            </w:pPr>
            <w:r w:rsidRPr="0094528A">
              <w:rPr>
                <w:b/>
              </w:rPr>
              <w:t>Curto Prazo</w:t>
            </w:r>
          </w:p>
        </w:tc>
        <w:tc>
          <w:tcPr>
            <w:tcW w:w="1331" w:type="pct"/>
            <w:shd w:val="clear" w:color="auto" w:fill="1F3864"/>
            <w:vAlign w:val="center"/>
          </w:tcPr>
          <w:p w14:paraId="388D0C9A" w14:textId="77777777" w:rsidR="00AE5FFB" w:rsidRPr="0094528A" w:rsidRDefault="00AE5FFB" w:rsidP="00AE5FFB">
            <w:pPr>
              <w:pStyle w:val="SemFormatao"/>
              <w:rPr>
                <w:b/>
              </w:rPr>
            </w:pPr>
            <w:r w:rsidRPr="0094528A">
              <w:rPr>
                <w:b/>
              </w:rPr>
              <w:t>Médio Prazo</w:t>
            </w:r>
          </w:p>
        </w:tc>
        <w:tc>
          <w:tcPr>
            <w:tcW w:w="1331" w:type="pct"/>
            <w:shd w:val="clear" w:color="auto" w:fill="1F3864"/>
            <w:vAlign w:val="center"/>
          </w:tcPr>
          <w:p w14:paraId="16293242" w14:textId="77777777" w:rsidR="00AE5FFB" w:rsidRPr="0094528A" w:rsidRDefault="00AE5FFB" w:rsidP="00AE5FFB">
            <w:pPr>
              <w:pStyle w:val="SemFormatao"/>
              <w:rPr>
                <w:b/>
              </w:rPr>
            </w:pPr>
            <w:r w:rsidRPr="0094528A">
              <w:rPr>
                <w:b/>
              </w:rPr>
              <w:t>Longo Prazo</w:t>
            </w:r>
          </w:p>
        </w:tc>
        <w:tc>
          <w:tcPr>
            <w:tcW w:w="498" w:type="pct"/>
            <w:shd w:val="clear" w:color="auto" w:fill="1F3864"/>
            <w:vAlign w:val="center"/>
          </w:tcPr>
          <w:p w14:paraId="4579DE4D" w14:textId="77777777" w:rsidR="00AE5FFB" w:rsidRPr="0094528A" w:rsidRDefault="00AE5FFB" w:rsidP="00AE5FFB">
            <w:pPr>
              <w:pStyle w:val="SemFormatao"/>
              <w:rPr>
                <w:b/>
              </w:rPr>
            </w:pPr>
            <w:r w:rsidRPr="0094528A">
              <w:rPr>
                <w:b/>
              </w:rPr>
              <w:t>Sim</w:t>
            </w:r>
          </w:p>
        </w:tc>
        <w:tc>
          <w:tcPr>
            <w:tcW w:w="509" w:type="pct"/>
            <w:shd w:val="clear" w:color="auto" w:fill="1F3864"/>
            <w:vAlign w:val="center"/>
          </w:tcPr>
          <w:p w14:paraId="6F51FF05" w14:textId="77777777" w:rsidR="00AE5FFB" w:rsidRPr="0094528A" w:rsidRDefault="00AE5FFB" w:rsidP="00AE5FFB">
            <w:pPr>
              <w:pStyle w:val="SemFormatao"/>
              <w:rPr>
                <w:b/>
              </w:rPr>
            </w:pPr>
            <w:r w:rsidRPr="0094528A">
              <w:rPr>
                <w:b/>
              </w:rPr>
              <w:t>Não</w:t>
            </w:r>
          </w:p>
        </w:tc>
      </w:tr>
      <w:tr w:rsidR="00AE5FFB" w14:paraId="62E77DD0" w14:textId="77777777" w:rsidTr="00AE5FFB">
        <w:trPr>
          <w:trHeight w:val="107"/>
          <w:jc w:val="center"/>
        </w:trPr>
        <w:tc>
          <w:tcPr>
            <w:tcW w:w="1331" w:type="pct"/>
            <w:vAlign w:val="center"/>
          </w:tcPr>
          <w:p w14:paraId="353EC68E" w14:textId="77777777" w:rsidR="00AE5FFB" w:rsidRDefault="00AE5FFB" w:rsidP="00AE5FFB">
            <w:pPr>
              <w:pStyle w:val="SemFormatao"/>
              <w:jc w:val="left"/>
            </w:pPr>
            <w:r w:rsidRPr="00FB2942">
              <w:t xml:space="preserve">Divulgar programa de educação ambiental, visando a correta separação dos </w:t>
            </w:r>
            <w:r>
              <w:t>resíduos, para toda a população</w:t>
            </w:r>
          </w:p>
        </w:tc>
        <w:tc>
          <w:tcPr>
            <w:tcW w:w="1331" w:type="pct"/>
            <w:vAlign w:val="center"/>
          </w:tcPr>
          <w:p w14:paraId="4454004A" w14:textId="77777777" w:rsidR="00AE5FFB" w:rsidRDefault="00AE5FFB" w:rsidP="00AE5FFB">
            <w:pPr>
              <w:pStyle w:val="SemFormatao"/>
              <w:jc w:val="left"/>
            </w:pPr>
            <w:r>
              <w:t>Disponibilizar 2 (dois) funcionários para a realização da atividade de</w:t>
            </w:r>
          </w:p>
          <w:p w14:paraId="659BF464" w14:textId="77777777" w:rsidR="00AE5FFB" w:rsidRPr="0094528A" w:rsidRDefault="00AE5FFB" w:rsidP="00AE5FFB">
            <w:pPr>
              <w:pStyle w:val="SemFormatao"/>
              <w:jc w:val="left"/>
            </w:pPr>
            <w:r>
              <w:t>compostagem</w:t>
            </w:r>
          </w:p>
        </w:tc>
        <w:tc>
          <w:tcPr>
            <w:tcW w:w="1331" w:type="pct"/>
            <w:vAlign w:val="center"/>
          </w:tcPr>
          <w:p w14:paraId="2AFB948B" w14:textId="77777777" w:rsidR="00AE5FFB" w:rsidRDefault="00AE5FFB" w:rsidP="00AE5FFB">
            <w:pPr>
              <w:pStyle w:val="SemFormatao"/>
              <w:jc w:val="left"/>
            </w:pPr>
            <w:r>
              <w:t>Comercializar 100% do composto orgânico gerado para os produtores rurais do município</w:t>
            </w:r>
          </w:p>
        </w:tc>
        <w:tc>
          <w:tcPr>
            <w:tcW w:w="498" w:type="pct"/>
            <w:vAlign w:val="center"/>
          </w:tcPr>
          <w:p w14:paraId="107E67C6" w14:textId="77777777" w:rsidR="00AE5FFB" w:rsidRPr="002C46DF" w:rsidRDefault="00AE5FFB" w:rsidP="00AE5FFB">
            <w:pPr>
              <w:pStyle w:val="SemFormatao"/>
              <w:rPr>
                <w:b/>
              </w:rPr>
            </w:pPr>
          </w:p>
        </w:tc>
        <w:tc>
          <w:tcPr>
            <w:tcW w:w="509" w:type="pct"/>
            <w:shd w:val="clear" w:color="auto" w:fill="FF0000"/>
            <w:vAlign w:val="center"/>
          </w:tcPr>
          <w:p w14:paraId="5C5FD126" w14:textId="77777777" w:rsidR="00AE5FFB" w:rsidRPr="002C46DF" w:rsidRDefault="00AE5FFB" w:rsidP="00AE5FFB">
            <w:pPr>
              <w:pStyle w:val="SemFormatao"/>
              <w:rPr>
                <w:b/>
              </w:rPr>
            </w:pPr>
            <w:r w:rsidRPr="002C46DF">
              <w:rPr>
                <w:b/>
              </w:rPr>
              <w:t>X</w:t>
            </w:r>
          </w:p>
        </w:tc>
      </w:tr>
      <w:tr w:rsidR="00AE5FFB" w14:paraId="3CC4AB04" w14:textId="77777777" w:rsidTr="00AE5FFB">
        <w:trPr>
          <w:trHeight w:val="107"/>
          <w:jc w:val="center"/>
        </w:trPr>
        <w:tc>
          <w:tcPr>
            <w:tcW w:w="1331" w:type="pct"/>
            <w:vAlign w:val="center"/>
          </w:tcPr>
          <w:p w14:paraId="65D27AB0" w14:textId="77777777" w:rsidR="00AE5FFB" w:rsidRDefault="00AE5FFB" w:rsidP="00AE5FFB">
            <w:pPr>
              <w:pStyle w:val="SemFormatao"/>
              <w:jc w:val="left"/>
            </w:pPr>
            <w:r>
              <w:t>Reduzir a geração de resíduos em 10% em relação a geração atual</w:t>
            </w:r>
          </w:p>
        </w:tc>
        <w:tc>
          <w:tcPr>
            <w:tcW w:w="1331" w:type="pct"/>
            <w:vAlign w:val="center"/>
          </w:tcPr>
          <w:p w14:paraId="56B9A1E1" w14:textId="77777777" w:rsidR="00AE5FFB" w:rsidRPr="0094528A" w:rsidRDefault="00AE5FFB" w:rsidP="00AE5FFB">
            <w:pPr>
              <w:pStyle w:val="SemFormatao"/>
              <w:jc w:val="left"/>
            </w:pPr>
            <w:r w:rsidRPr="006702B3">
              <w:t>Reduzir a geração de resíduos em</w:t>
            </w:r>
            <w:r>
              <w:t xml:space="preserve"> 10% em relação a geração atual</w:t>
            </w:r>
          </w:p>
        </w:tc>
        <w:tc>
          <w:tcPr>
            <w:tcW w:w="1331" w:type="pct"/>
            <w:vAlign w:val="center"/>
          </w:tcPr>
          <w:p w14:paraId="2A841CD1" w14:textId="77777777" w:rsidR="00AE5FFB" w:rsidRDefault="00AE5FFB" w:rsidP="00AE5FFB">
            <w:pPr>
              <w:pStyle w:val="SemFormatao"/>
              <w:jc w:val="left"/>
            </w:pPr>
            <w:r w:rsidRPr="006702B3">
              <w:t>Reduzir a geração de resíduos em 10% em relação a geraçã</w:t>
            </w:r>
            <w:r>
              <w:t>o atual</w:t>
            </w:r>
          </w:p>
        </w:tc>
        <w:tc>
          <w:tcPr>
            <w:tcW w:w="498" w:type="pct"/>
            <w:vAlign w:val="center"/>
          </w:tcPr>
          <w:p w14:paraId="29523CDE" w14:textId="77777777" w:rsidR="00AE5FFB" w:rsidRPr="002C46DF" w:rsidRDefault="00AE5FFB" w:rsidP="00AE5FFB">
            <w:pPr>
              <w:pStyle w:val="SemFormatao"/>
              <w:rPr>
                <w:b/>
              </w:rPr>
            </w:pPr>
          </w:p>
        </w:tc>
        <w:tc>
          <w:tcPr>
            <w:tcW w:w="509" w:type="pct"/>
            <w:shd w:val="clear" w:color="auto" w:fill="FF0000"/>
            <w:vAlign w:val="center"/>
          </w:tcPr>
          <w:p w14:paraId="52F5DA4D" w14:textId="77777777" w:rsidR="00AE5FFB" w:rsidRPr="002C46DF" w:rsidRDefault="00AE5FFB" w:rsidP="00AE5FFB">
            <w:pPr>
              <w:pStyle w:val="SemFormatao"/>
              <w:rPr>
                <w:b/>
              </w:rPr>
            </w:pPr>
            <w:r w:rsidRPr="002C46DF">
              <w:rPr>
                <w:b/>
              </w:rPr>
              <w:t>X</w:t>
            </w:r>
          </w:p>
        </w:tc>
      </w:tr>
      <w:tr w:rsidR="00AE5FFB" w14:paraId="68085F07" w14:textId="77777777" w:rsidTr="00AE5FFB">
        <w:trPr>
          <w:trHeight w:val="107"/>
          <w:jc w:val="center"/>
        </w:trPr>
        <w:tc>
          <w:tcPr>
            <w:tcW w:w="1331" w:type="pct"/>
            <w:vAlign w:val="center"/>
          </w:tcPr>
          <w:p w14:paraId="5FE199A2" w14:textId="77777777" w:rsidR="00AE5FFB" w:rsidRDefault="00AE5FFB" w:rsidP="00AE5FFB">
            <w:pPr>
              <w:pStyle w:val="SemFormatao"/>
              <w:jc w:val="left"/>
            </w:pPr>
            <w:r>
              <w:t xml:space="preserve">Coletar os </w:t>
            </w:r>
            <w:r w:rsidRPr="006702B3">
              <w:t xml:space="preserve">resíduos </w:t>
            </w:r>
            <w:r>
              <w:t>recicláveis em 80% do município</w:t>
            </w:r>
          </w:p>
        </w:tc>
        <w:tc>
          <w:tcPr>
            <w:tcW w:w="1331" w:type="pct"/>
            <w:vAlign w:val="center"/>
          </w:tcPr>
          <w:p w14:paraId="6CCFCC3E" w14:textId="77777777" w:rsidR="00AE5FFB" w:rsidRPr="0094528A" w:rsidRDefault="00AE5FFB" w:rsidP="00AE5FFB">
            <w:pPr>
              <w:pStyle w:val="SemFormatao"/>
              <w:jc w:val="left"/>
            </w:pPr>
            <w:r w:rsidRPr="006702B3">
              <w:t>Coletar os resíduos recicláveis em 1</w:t>
            </w:r>
            <w:r>
              <w:t>00% do município</w:t>
            </w:r>
          </w:p>
        </w:tc>
        <w:tc>
          <w:tcPr>
            <w:tcW w:w="1331" w:type="pct"/>
            <w:vAlign w:val="center"/>
          </w:tcPr>
          <w:p w14:paraId="7ADB520B" w14:textId="77777777" w:rsidR="00AE5FFB" w:rsidRDefault="00AE5FFB" w:rsidP="00AE5FFB">
            <w:pPr>
              <w:pStyle w:val="SemFormatao"/>
              <w:jc w:val="left"/>
            </w:pPr>
            <w:r w:rsidRPr="006702B3">
              <w:t>Coletar os resíduos r</w:t>
            </w:r>
            <w:r>
              <w:t>ecicláveis em 100% do município</w:t>
            </w:r>
          </w:p>
        </w:tc>
        <w:tc>
          <w:tcPr>
            <w:tcW w:w="498" w:type="pct"/>
            <w:shd w:val="clear" w:color="auto" w:fill="00B050"/>
            <w:vAlign w:val="center"/>
          </w:tcPr>
          <w:p w14:paraId="4AE76303" w14:textId="77777777" w:rsidR="00AE5FFB" w:rsidRPr="002C46DF" w:rsidRDefault="00AE5FFB" w:rsidP="00AE5FFB">
            <w:pPr>
              <w:pStyle w:val="SemFormatao"/>
              <w:rPr>
                <w:b/>
              </w:rPr>
            </w:pPr>
            <w:r w:rsidRPr="002C46DF">
              <w:rPr>
                <w:b/>
              </w:rPr>
              <w:t>X</w:t>
            </w:r>
          </w:p>
        </w:tc>
        <w:tc>
          <w:tcPr>
            <w:tcW w:w="509" w:type="pct"/>
            <w:vAlign w:val="center"/>
          </w:tcPr>
          <w:p w14:paraId="29CE3D0A" w14:textId="77777777" w:rsidR="00AE5FFB" w:rsidRPr="002C46DF" w:rsidRDefault="00AE5FFB" w:rsidP="00AE5FFB">
            <w:pPr>
              <w:pStyle w:val="SemFormatao"/>
              <w:rPr>
                <w:b/>
              </w:rPr>
            </w:pPr>
          </w:p>
        </w:tc>
      </w:tr>
      <w:tr w:rsidR="00AE5FFB" w14:paraId="0A300D02" w14:textId="77777777" w:rsidTr="00AE5FFB">
        <w:trPr>
          <w:trHeight w:val="107"/>
          <w:jc w:val="center"/>
        </w:trPr>
        <w:tc>
          <w:tcPr>
            <w:tcW w:w="1331" w:type="pct"/>
            <w:vAlign w:val="center"/>
          </w:tcPr>
          <w:p w14:paraId="24328ACD" w14:textId="77777777" w:rsidR="00AE5FFB" w:rsidRDefault="00AE5FFB" w:rsidP="00AE5FFB">
            <w:pPr>
              <w:pStyle w:val="SemFormatao"/>
              <w:jc w:val="left"/>
            </w:pPr>
            <w:r>
              <w:t>Adquirir 1 (um) novo caminhão basculante para a coleta seletiva, uma vez que o atual não comportará a ampliação da</w:t>
            </w:r>
          </w:p>
          <w:p w14:paraId="4203AC98" w14:textId="77777777" w:rsidR="00AE5FFB" w:rsidRDefault="00AE5FFB" w:rsidP="00AE5FFB">
            <w:pPr>
              <w:pStyle w:val="SemFormatao"/>
              <w:jc w:val="left"/>
            </w:pPr>
            <w:r>
              <w:t>mesma</w:t>
            </w:r>
          </w:p>
        </w:tc>
        <w:tc>
          <w:tcPr>
            <w:tcW w:w="2662" w:type="pct"/>
            <w:gridSpan w:val="2"/>
            <w:vAlign w:val="center"/>
          </w:tcPr>
          <w:p w14:paraId="2201200F" w14:textId="77777777" w:rsidR="00AE5FFB" w:rsidRDefault="00AE5FFB" w:rsidP="00AE5FFB">
            <w:pPr>
              <w:pStyle w:val="SemFormatao"/>
              <w:jc w:val="left"/>
            </w:pPr>
            <w:r w:rsidRPr="008028E3">
              <w:t>Elaborar cronograma de manutenção preventiva e manter</w:t>
            </w:r>
            <w:r>
              <w:t xml:space="preserve"> em 100% o atendimento do mesmo</w:t>
            </w:r>
          </w:p>
        </w:tc>
        <w:tc>
          <w:tcPr>
            <w:tcW w:w="498" w:type="pct"/>
            <w:vAlign w:val="center"/>
          </w:tcPr>
          <w:p w14:paraId="203794F3" w14:textId="77777777" w:rsidR="00AE5FFB" w:rsidRPr="002C46DF" w:rsidRDefault="00AE5FFB" w:rsidP="00AE5FFB">
            <w:pPr>
              <w:pStyle w:val="SemFormatao"/>
              <w:rPr>
                <w:b/>
              </w:rPr>
            </w:pPr>
          </w:p>
        </w:tc>
        <w:tc>
          <w:tcPr>
            <w:tcW w:w="509" w:type="pct"/>
            <w:shd w:val="clear" w:color="auto" w:fill="FF0000"/>
            <w:vAlign w:val="center"/>
          </w:tcPr>
          <w:p w14:paraId="0F59FC48" w14:textId="77777777" w:rsidR="00AE5FFB" w:rsidRPr="002C46DF" w:rsidRDefault="00AE5FFB" w:rsidP="00AE5FFB">
            <w:pPr>
              <w:pStyle w:val="SemFormatao"/>
              <w:rPr>
                <w:b/>
              </w:rPr>
            </w:pPr>
            <w:r w:rsidRPr="002C46DF">
              <w:rPr>
                <w:b/>
              </w:rPr>
              <w:t>X</w:t>
            </w:r>
          </w:p>
        </w:tc>
      </w:tr>
      <w:tr w:rsidR="00AE5FFB" w14:paraId="578A6E8D" w14:textId="77777777" w:rsidTr="00AE5FFB">
        <w:trPr>
          <w:trHeight w:val="107"/>
          <w:jc w:val="center"/>
        </w:trPr>
        <w:tc>
          <w:tcPr>
            <w:tcW w:w="1331" w:type="pct"/>
            <w:vAlign w:val="center"/>
          </w:tcPr>
          <w:p w14:paraId="706FB7B3" w14:textId="77777777" w:rsidR="00AE5FFB" w:rsidRDefault="00AE5FFB" w:rsidP="00AE5FFB">
            <w:pPr>
              <w:pStyle w:val="SemFormatao"/>
              <w:jc w:val="left"/>
            </w:pPr>
            <w:r w:rsidRPr="00F074A7">
              <w:t>Defini</w:t>
            </w:r>
            <w:r>
              <w:t>r a porcentagem (%) de reajuste</w:t>
            </w:r>
          </w:p>
        </w:tc>
        <w:tc>
          <w:tcPr>
            <w:tcW w:w="2662" w:type="pct"/>
            <w:gridSpan w:val="2"/>
            <w:vAlign w:val="center"/>
          </w:tcPr>
          <w:p w14:paraId="08E75427" w14:textId="77777777" w:rsidR="00AE5FFB" w:rsidRDefault="00AE5FFB" w:rsidP="00AE5FFB">
            <w:pPr>
              <w:pStyle w:val="SemFormatao"/>
              <w:jc w:val="left"/>
            </w:pPr>
            <w:r w:rsidRPr="00F074A7">
              <w:t xml:space="preserve">Manter o programa de educação ambiental em 100% das escolas </w:t>
            </w:r>
            <w:r>
              <w:t>para reduzir os volumes gerados</w:t>
            </w:r>
          </w:p>
        </w:tc>
        <w:tc>
          <w:tcPr>
            <w:tcW w:w="498" w:type="pct"/>
            <w:vAlign w:val="center"/>
          </w:tcPr>
          <w:p w14:paraId="2D94150A" w14:textId="77777777" w:rsidR="00AE5FFB" w:rsidRPr="002C46DF" w:rsidRDefault="00AE5FFB" w:rsidP="00AE5FFB">
            <w:pPr>
              <w:pStyle w:val="SemFormatao"/>
              <w:rPr>
                <w:b/>
              </w:rPr>
            </w:pPr>
          </w:p>
        </w:tc>
        <w:tc>
          <w:tcPr>
            <w:tcW w:w="509" w:type="pct"/>
            <w:shd w:val="clear" w:color="auto" w:fill="FF0000"/>
            <w:vAlign w:val="center"/>
          </w:tcPr>
          <w:p w14:paraId="24F7F54E" w14:textId="77777777" w:rsidR="00AE5FFB" w:rsidRPr="002C46DF" w:rsidRDefault="00AE5FFB" w:rsidP="00AE5FFB">
            <w:pPr>
              <w:pStyle w:val="SemFormatao"/>
              <w:rPr>
                <w:b/>
              </w:rPr>
            </w:pPr>
            <w:r w:rsidRPr="002C46DF">
              <w:rPr>
                <w:b/>
              </w:rPr>
              <w:t>X</w:t>
            </w:r>
          </w:p>
        </w:tc>
      </w:tr>
    </w:tbl>
    <w:p w14:paraId="5B13785E" w14:textId="39391E2D" w:rsidR="00AE5FFB" w:rsidRDefault="00AE5FFB" w:rsidP="00AE5FFB">
      <w:pPr>
        <w:ind w:firstLine="0"/>
      </w:pPr>
    </w:p>
    <w:p w14:paraId="5F477D23" w14:textId="4988D219" w:rsidR="00211AE1" w:rsidRDefault="00211AE1" w:rsidP="00AE5FFB">
      <w:pPr>
        <w:ind w:firstLine="0"/>
      </w:pPr>
    </w:p>
    <w:p w14:paraId="20F0DAC2" w14:textId="1D459B73" w:rsidR="00211AE1" w:rsidRDefault="00211AE1" w:rsidP="00AE5FFB">
      <w:pPr>
        <w:ind w:firstLine="0"/>
      </w:pPr>
    </w:p>
    <w:p w14:paraId="1269472C" w14:textId="0EEF97F7" w:rsidR="00211AE1" w:rsidRDefault="00211AE1" w:rsidP="00AE5FFB">
      <w:pPr>
        <w:ind w:firstLine="0"/>
      </w:pPr>
    </w:p>
    <w:p w14:paraId="4B76299C" w14:textId="1E38EF13" w:rsidR="00211AE1" w:rsidRDefault="00211AE1" w:rsidP="00211AE1">
      <w:pPr>
        <w:pStyle w:val="Legenda"/>
        <w:keepNext/>
      </w:pPr>
      <w:bookmarkStart w:id="361" w:name="_Toc13479344"/>
      <w:r>
        <w:lastRenderedPageBreak/>
        <w:t xml:space="preserve">Tabela </w:t>
      </w:r>
      <w:fldSimple w:instr=" SEQ Tabela \* ARABIC ">
        <w:r w:rsidR="0061692A">
          <w:rPr>
            <w:noProof/>
          </w:rPr>
          <w:t>96</w:t>
        </w:r>
      </w:fldSimple>
      <w:r>
        <w:t xml:space="preserve"> - </w:t>
      </w:r>
      <w:r w:rsidRPr="000A15B4">
        <w:t>Sínteses das ações de</w:t>
      </w:r>
      <w:r>
        <w:t xml:space="preserve"> realizadas - Resíduos Sólidos de Limpeza Urbana.</w:t>
      </w:r>
      <w:bookmarkEnd w:id="361"/>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45C919AF" w14:textId="77777777" w:rsidTr="00211AE1">
        <w:trPr>
          <w:jc w:val="center"/>
        </w:trPr>
        <w:tc>
          <w:tcPr>
            <w:tcW w:w="3993" w:type="pct"/>
            <w:gridSpan w:val="3"/>
            <w:shd w:val="clear" w:color="auto" w:fill="1F3864"/>
            <w:vAlign w:val="center"/>
          </w:tcPr>
          <w:p w14:paraId="4A6AF459"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042CCD35" w14:textId="77777777" w:rsidR="00211AE1" w:rsidRPr="0094528A" w:rsidRDefault="00211AE1" w:rsidP="008B5CF5">
            <w:pPr>
              <w:pStyle w:val="SemFormatao"/>
              <w:rPr>
                <w:b/>
              </w:rPr>
            </w:pPr>
            <w:r w:rsidRPr="0094528A">
              <w:rPr>
                <w:b/>
              </w:rPr>
              <w:t>Ação executada</w:t>
            </w:r>
          </w:p>
        </w:tc>
      </w:tr>
      <w:tr w:rsidR="00211AE1" w14:paraId="6465572A" w14:textId="77777777" w:rsidTr="00211AE1">
        <w:trPr>
          <w:jc w:val="center"/>
        </w:trPr>
        <w:tc>
          <w:tcPr>
            <w:tcW w:w="1331" w:type="pct"/>
            <w:shd w:val="clear" w:color="auto" w:fill="1F3864"/>
            <w:vAlign w:val="center"/>
          </w:tcPr>
          <w:p w14:paraId="4EEB2797"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2E5A9D9B"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655CFD4D"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3B6E6371"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14E9B22E" w14:textId="77777777" w:rsidR="00211AE1" w:rsidRPr="0094528A" w:rsidRDefault="00211AE1" w:rsidP="008B5CF5">
            <w:pPr>
              <w:pStyle w:val="SemFormatao"/>
              <w:rPr>
                <w:b/>
              </w:rPr>
            </w:pPr>
            <w:r w:rsidRPr="0094528A">
              <w:rPr>
                <w:b/>
              </w:rPr>
              <w:t>Não</w:t>
            </w:r>
          </w:p>
        </w:tc>
      </w:tr>
      <w:tr w:rsidR="00211AE1" w14:paraId="082EA940" w14:textId="77777777" w:rsidTr="00211AE1">
        <w:trPr>
          <w:trHeight w:val="107"/>
          <w:jc w:val="center"/>
        </w:trPr>
        <w:tc>
          <w:tcPr>
            <w:tcW w:w="1331" w:type="pct"/>
            <w:shd w:val="clear" w:color="auto" w:fill="auto"/>
            <w:vAlign w:val="center"/>
          </w:tcPr>
          <w:p w14:paraId="1ECDD8E7" w14:textId="77777777" w:rsidR="00211AE1" w:rsidRDefault="00211AE1" w:rsidP="008B5CF5">
            <w:pPr>
              <w:pStyle w:val="SemFormatao"/>
              <w:jc w:val="left"/>
            </w:pPr>
            <w:r w:rsidRPr="00DC5E77">
              <w:t>Disponibilizar cronogramas para 100% das atividades de limpeza urbana</w:t>
            </w:r>
          </w:p>
        </w:tc>
        <w:tc>
          <w:tcPr>
            <w:tcW w:w="2662" w:type="pct"/>
            <w:gridSpan w:val="2"/>
            <w:shd w:val="clear" w:color="auto" w:fill="auto"/>
            <w:vAlign w:val="center"/>
          </w:tcPr>
          <w:p w14:paraId="5A06C5F2" w14:textId="77777777" w:rsidR="00211AE1" w:rsidRDefault="00211AE1" w:rsidP="008B5CF5">
            <w:pPr>
              <w:pStyle w:val="SemFormatao"/>
              <w:jc w:val="left"/>
            </w:pPr>
            <w:r w:rsidRPr="00DC5E77">
              <w:t>Manter 100% dos cronogramas atualizados, conform</w:t>
            </w:r>
            <w:r>
              <w:t>e as necessidades da Secretaria</w:t>
            </w:r>
          </w:p>
        </w:tc>
        <w:tc>
          <w:tcPr>
            <w:tcW w:w="498" w:type="pct"/>
            <w:shd w:val="clear" w:color="auto" w:fill="auto"/>
            <w:vAlign w:val="center"/>
          </w:tcPr>
          <w:p w14:paraId="50E4BF50" w14:textId="77777777" w:rsidR="00211AE1" w:rsidRPr="002C46DF" w:rsidRDefault="00211AE1" w:rsidP="008B5CF5">
            <w:pPr>
              <w:pStyle w:val="SemFormatao"/>
              <w:rPr>
                <w:b/>
              </w:rPr>
            </w:pPr>
          </w:p>
        </w:tc>
        <w:tc>
          <w:tcPr>
            <w:tcW w:w="509" w:type="pct"/>
            <w:shd w:val="clear" w:color="auto" w:fill="FF0000"/>
            <w:vAlign w:val="center"/>
          </w:tcPr>
          <w:p w14:paraId="728C3734" w14:textId="77777777" w:rsidR="00211AE1" w:rsidRPr="002C46DF" w:rsidRDefault="00211AE1" w:rsidP="008B5CF5">
            <w:pPr>
              <w:pStyle w:val="SemFormatao"/>
              <w:rPr>
                <w:b/>
              </w:rPr>
            </w:pPr>
            <w:r>
              <w:rPr>
                <w:b/>
              </w:rPr>
              <w:t>X</w:t>
            </w:r>
          </w:p>
        </w:tc>
      </w:tr>
      <w:tr w:rsidR="00211AE1" w14:paraId="627CB435" w14:textId="77777777" w:rsidTr="00211AE1">
        <w:trPr>
          <w:trHeight w:val="107"/>
          <w:jc w:val="center"/>
        </w:trPr>
        <w:tc>
          <w:tcPr>
            <w:tcW w:w="1331" w:type="pct"/>
            <w:shd w:val="clear" w:color="auto" w:fill="auto"/>
            <w:vAlign w:val="center"/>
          </w:tcPr>
          <w:p w14:paraId="011FAA56" w14:textId="77777777" w:rsidR="00211AE1" w:rsidRDefault="00211AE1" w:rsidP="008B5CF5">
            <w:pPr>
              <w:pStyle w:val="SemFormatao"/>
              <w:jc w:val="left"/>
            </w:pPr>
            <w:r w:rsidRPr="00DC5E77">
              <w:t>Adquirir 1 (uma</w:t>
            </w:r>
            <w:r>
              <w:t>) roçadeira e 1 (uma) motossera</w:t>
            </w:r>
          </w:p>
        </w:tc>
        <w:tc>
          <w:tcPr>
            <w:tcW w:w="1331" w:type="pct"/>
            <w:shd w:val="clear" w:color="auto" w:fill="auto"/>
            <w:vAlign w:val="center"/>
          </w:tcPr>
          <w:p w14:paraId="36D64D8E" w14:textId="77777777" w:rsidR="00211AE1" w:rsidRPr="0094528A" w:rsidRDefault="00211AE1" w:rsidP="008B5CF5">
            <w:pPr>
              <w:pStyle w:val="SemFormatao"/>
              <w:jc w:val="left"/>
            </w:pPr>
            <w:r>
              <w:t>Adquirir 1 (uma) motopoda</w:t>
            </w:r>
          </w:p>
        </w:tc>
        <w:tc>
          <w:tcPr>
            <w:tcW w:w="1331" w:type="pct"/>
            <w:shd w:val="clear" w:color="auto" w:fill="auto"/>
            <w:vAlign w:val="center"/>
          </w:tcPr>
          <w:p w14:paraId="566A0FC9" w14:textId="77777777" w:rsidR="00211AE1" w:rsidRDefault="00211AE1" w:rsidP="008B5CF5">
            <w:pPr>
              <w:pStyle w:val="SemFormatao"/>
              <w:jc w:val="left"/>
            </w:pPr>
            <w:r>
              <w:t>Manter em 100% as manuenções adequadas</w:t>
            </w:r>
          </w:p>
        </w:tc>
        <w:tc>
          <w:tcPr>
            <w:tcW w:w="498" w:type="pct"/>
            <w:shd w:val="clear" w:color="auto" w:fill="auto"/>
            <w:vAlign w:val="center"/>
          </w:tcPr>
          <w:p w14:paraId="3DEC7719" w14:textId="77777777" w:rsidR="00211AE1" w:rsidRPr="002C46DF" w:rsidRDefault="00211AE1" w:rsidP="008B5CF5">
            <w:pPr>
              <w:pStyle w:val="SemFormatao"/>
              <w:rPr>
                <w:b/>
              </w:rPr>
            </w:pPr>
          </w:p>
        </w:tc>
        <w:tc>
          <w:tcPr>
            <w:tcW w:w="509" w:type="pct"/>
            <w:shd w:val="clear" w:color="auto" w:fill="FF0000"/>
            <w:vAlign w:val="center"/>
          </w:tcPr>
          <w:p w14:paraId="33A1D532" w14:textId="77777777" w:rsidR="00211AE1" w:rsidRPr="002C46DF" w:rsidRDefault="00211AE1" w:rsidP="008B5CF5">
            <w:pPr>
              <w:pStyle w:val="SemFormatao"/>
              <w:rPr>
                <w:b/>
              </w:rPr>
            </w:pPr>
            <w:r>
              <w:rPr>
                <w:b/>
              </w:rPr>
              <w:t>X</w:t>
            </w:r>
          </w:p>
        </w:tc>
      </w:tr>
      <w:tr w:rsidR="00211AE1" w14:paraId="08CD3CEC" w14:textId="77777777" w:rsidTr="00211AE1">
        <w:trPr>
          <w:trHeight w:val="107"/>
          <w:jc w:val="center"/>
        </w:trPr>
        <w:tc>
          <w:tcPr>
            <w:tcW w:w="1331" w:type="pct"/>
            <w:shd w:val="clear" w:color="auto" w:fill="auto"/>
            <w:vAlign w:val="center"/>
          </w:tcPr>
          <w:p w14:paraId="651A354F" w14:textId="77777777" w:rsidR="00211AE1" w:rsidRDefault="00211AE1" w:rsidP="008B5CF5">
            <w:pPr>
              <w:pStyle w:val="SemFormatao"/>
              <w:jc w:val="left"/>
            </w:pPr>
            <w:r w:rsidRPr="00DC5E77">
              <w:t>Cumprir 100% das exi</w:t>
            </w:r>
            <w:r>
              <w:t>gências descritas na legislação</w:t>
            </w:r>
          </w:p>
        </w:tc>
        <w:tc>
          <w:tcPr>
            <w:tcW w:w="2662" w:type="pct"/>
            <w:gridSpan w:val="2"/>
            <w:shd w:val="clear" w:color="auto" w:fill="auto"/>
            <w:vAlign w:val="center"/>
          </w:tcPr>
          <w:p w14:paraId="397C12A8" w14:textId="77777777" w:rsidR="00211AE1" w:rsidRDefault="00211AE1" w:rsidP="008B5CF5">
            <w:pPr>
              <w:pStyle w:val="SemFormatao"/>
              <w:jc w:val="left"/>
            </w:pPr>
            <w:r w:rsidRPr="00DC5E77">
              <w:t>Manter atendimento em 100% as exigências descritas na legislação, com revisões p</w:t>
            </w:r>
            <w:r>
              <w:t>eriódicas sempre que necessário</w:t>
            </w:r>
          </w:p>
        </w:tc>
        <w:tc>
          <w:tcPr>
            <w:tcW w:w="498" w:type="pct"/>
            <w:shd w:val="clear" w:color="auto" w:fill="auto"/>
            <w:vAlign w:val="center"/>
          </w:tcPr>
          <w:p w14:paraId="67E493A4" w14:textId="77777777" w:rsidR="00211AE1" w:rsidRPr="002C46DF" w:rsidRDefault="00211AE1" w:rsidP="008B5CF5">
            <w:pPr>
              <w:pStyle w:val="SemFormatao"/>
              <w:rPr>
                <w:b/>
              </w:rPr>
            </w:pPr>
          </w:p>
        </w:tc>
        <w:tc>
          <w:tcPr>
            <w:tcW w:w="509" w:type="pct"/>
            <w:shd w:val="clear" w:color="auto" w:fill="FF0000"/>
            <w:vAlign w:val="center"/>
          </w:tcPr>
          <w:p w14:paraId="4700E7E6" w14:textId="77777777" w:rsidR="00211AE1" w:rsidRPr="002C46DF" w:rsidRDefault="00211AE1" w:rsidP="008B5CF5">
            <w:pPr>
              <w:pStyle w:val="SemFormatao"/>
              <w:rPr>
                <w:b/>
              </w:rPr>
            </w:pPr>
            <w:r>
              <w:rPr>
                <w:b/>
              </w:rPr>
              <w:t>X</w:t>
            </w:r>
          </w:p>
        </w:tc>
      </w:tr>
      <w:tr w:rsidR="00211AE1" w14:paraId="6828DF00" w14:textId="77777777" w:rsidTr="00211AE1">
        <w:trPr>
          <w:trHeight w:val="70"/>
          <w:jc w:val="center"/>
        </w:trPr>
        <w:tc>
          <w:tcPr>
            <w:tcW w:w="1331" w:type="pct"/>
            <w:shd w:val="clear" w:color="auto" w:fill="auto"/>
            <w:vAlign w:val="center"/>
          </w:tcPr>
          <w:p w14:paraId="44A6DF75" w14:textId="77777777" w:rsidR="00211AE1" w:rsidRDefault="00211AE1" w:rsidP="008B5CF5">
            <w:pPr>
              <w:pStyle w:val="SemFormatao"/>
              <w:jc w:val="left"/>
            </w:pPr>
            <w:r w:rsidRPr="00DC5E77">
              <w:t>Instalar os recipientes específicos em 100% dos quiosques da Reserva Estadual, sendo tal função, de responsabilidade d</w:t>
            </w:r>
            <w:r>
              <w:t>o proprietário de cada quiosque</w:t>
            </w:r>
          </w:p>
        </w:tc>
        <w:tc>
          <w:tcPr>
            <w:tcW w:w="2662" w:type="pct"/>
            <w:gridSpan w:val="2"/>
            <w:shd w:val="clear" w:color="auto" w:fill="auto"/>
            <w:vAlign w:val="center"/>
          </w:tcPr>
          <w:p w14:paraId="50D76E69" w14:textId="77777777" w:rsidR="00211AE1" w:rsidRDefault="00211AE1" w:rsidP="008B5CF5">
            <w:pPr>
              <w:pStyle w:val="SemFormatao"/>
              <w:jc w:val="left"/>
            </w:pPr>
            <w:r w:rsidRPr="00DC5E77">
              <w:t>Manter em 100% as boas condições de uso dos recipientes instalados, substituindo-os p</w:t>
            </w:r>
            <w:r>
              <w:t>or novos, sempre que necessário</w:t>
            </w:r>
          </w:p>
        </w:tc>
        <w:tc>
          <w:tcPr>
            <w:tcW w:w="498" w:type="pct"/>
            <w:shd w:val="clear" w:color="auto" w:fill="auto"/>
            <w:vAlign w:val="center"/>
          </w:tcPr>
          <w:p w14:paraId="73B382FD" w14:textId="77777777" w:rsidR="00211AE1" w:rsidRPr="002C46DF" w:rsidRDefault="00211AE1" w:rsidP="008B5CF5">
            <w:pPr>
              <w:pStyle w:val="SemFormatao"/>
              <w:rPr>
                <w:b/>
              </w:rPr>
            </w:pPr>
          </w:p>
        </w:tc>
        <w:tc>
          <w:tcPr>
            <w:tcW w:w="509" w:type="pct"/>
            <w:shd w:val="clear" w:color="auto" w:fill="FF0000"/>
            <w:vAlign w:val="center"/>
          </w:tcPr>
          <w:p w14:paraId="48B523BD" w14:textId="77777777" w:rsidR="00211AE1" w:rsidRPr="002C46DF" w:rsidRDefault="00211AE1" w:rsidP="008B5CF5">
            <w:pPr>
              <w:pStyle w:val="SemFormatao"/>
              <w:rPr>
                <w:b/>
              </w:rPr>
            </w:pPr>
            <w:r>
              <w:rPr>
                <w:b/>
              </w:rPr>
              <w:t>X</w:t>
            </w:r>
          </w:p>
        </w:tc>
      </w:tr>
      <w:tr w:rsidR="00211AE1" w14:paraId="7EC35C69" w14:textId="77777777" w:rsidTr="00211AE1">
        <w:trPr>
          <w:trHeight w:val="107"/>
          <w:jc w:val="center"/>
        </w:trPr>
        <w:tc>
          <w:tcPr>
            <w:tcW w:w="1331" w:type="pct"/>
            <w:shd w:val="clear" w:color="auto" w:fill="auto"/>
            <w:vAlign w:val="center"/>
          </w:tcPr>
          <w:p w14:paraId="02FFFEEF" w14:textId="77777777" w:rsidR="00211AE1" w:rsidRDefault="00211AE1" w:rsidP="008B5CF5">
            <w:pPr>
              <w:pStyle w:val="SemFormatao"/>
              <w:jc w:val="left"/>
            </w:pPr>
            <w:r>
              <w:t>Disponibilizar EPI's adequados para 100% dos funcionários que necessitam dos mesmos</w:t>
            </w:r>
          </w:p>
        </w:tc>
        <w:tc>
          <w:tcPr>
            <w:tcW w:w="2662" w:type="pct"/>
            <w:gridSpan w:val="2"/>
            <w:shd w:val="clear" w:color="auto" w:fill="auto"/>
            <w:vAlign w:val="center"/>
          </w:tcPr>
          <w:p w14:paraId="31E3DAEF" w14:textId="77777777" w:rsidR="00211AE1" w:rsidRDefault="00211AE1" w:rsidP="008B5CF5">
            <w:pPr>
              <w:pStyle w:val="SemFormatao"/>
              <w:jc w:val="left"/>
            </w:pPr>
            <w:r w:rsidRPr="00995FBC">
              <w:t xml:space="preserve">Criar um cronograma para </w:t>
            </w:r>
            <w:r>
              <w:t>a substituição de EPI's antigos</w:t>
            </w:r>
          </w:p>
        </w:tc>
        <w:tc>
          <w:tcPr>
            <w:tcW w:w="498" w:type="pct"/>
            <w:shd w:val="clear" w:color="auto" w:fill="auto"/>
            <w:vAlign w:val="center"/>
          </w:tcPr>
          <w:p w14:paraId="0D52E0F1" w14:textId="77777777" w:rsidR="00211AE1" w:rsidRPr="002C46DF" w:rsidRDefault="00211AE1" w:rsidP="008B5CF5">
            <w:pPr>
              <w:pStyle w:val="SemFormatao"/>
              <w:rPr>
                <w:b/>
              </w:rPr>
            </w:pPr>
          </w:p>
        </w:tc>
        <w:tc>
          <w:tcPr>
            <w:tcW w:w="509" w:type="pct"/>
            <w:shd w:val="clear" w:color="auto" w:fill="FF0000"/>
            <w:vAlign w:val="center"/>
          </w:tcPr>
          <w:p w14:paraId="3F8C2710" w14:textId="77777777" w:rsidR="00211AE1" w:rsidRPr="002C46DF" w:rsidRDefault="00211AE1" w:rsidP="008B5CF5">
            <w:pPr>
              <w:pStyle w:val="SemFormatao"/>
              <w:rPr>
                <w:b/>
              </w:rPr>
            </w:pPr>
            <w:r>
              <w:rPr>
                <w:b/>
              </w:rPr>
              <w:t>X</w:t>
            </w:r>
          </w:p>
        </w:tc>
      </w:tr>
      <w:tr w:rsidR="00211AE1" w14:paraId="6334AD62" w14:textId="77777777" w:rsidTr="00211AE1">
        <w:trPr>
          <w:trHeight w:val="107"/>
          <w:jc w:val="center"/>
        </w:trPr>
        <w:tc>
          <w:tcPr>
            <w:tcW w:w="1331" w:type="pct"/>
            <w:shd w:val="clear" w:color="auto" w:fill="auto"/>
            <w:vAlign w:val="center"/>
          </w:tcPr>
          <w:p w14:paraId="27BD32EA" w14:textId="77777777" w:rsidR="00211AE1" w:rsidRDefault="00211AE1" w:rsidP="008B5CF5">
            <w:pPr>
              <w:pStyle w:val="SemFormatao"/>
              <w:jc w:val="left"/>
            </w:pPr>
            <w:r>
              <w:t>Nomear 1 (um) responsável para a fiscalização referente ao uso de EPI's</w:t>
            </w:r>
          </w:p>
        </w:tc>
        <w:tc>
          <w:tcPr>
            <w:tcW w:w="2662" w:type="pct"/>
            <w:gridSpan w:val="2"/>
            <w:shd w:val="clear" w:color="auto" w:fill="auto"/>
            <w:vAlign w:val="center"/>
          </w:tcPr>
          <w:p w14:paraId="2056FDC5" w14:textId="77777777" w:rsidR="00211AE1" w:rsidRDefault="00211AE1" w:rsidP="008B5CF5">
            <w:pPr>
              <w:pStyle w:val="SemFormatao"/>
              <w:jc w:val="left"/>
            </w:pPr>
            <w:r>
              <w:t xml:space="preserve">Garantir que 100% dos </w:t>
            </w:r>
            <w:r w:rsidRPr="00995FBC">
              <w:t xml:space="preserve">funcionários </w:t>
            </w:r>
            <w:r>
              <w:t>utilizem adequadamente os EPI's</w:t>
            </w:r>
          </w:p>
        </w:tc>
        <w:tc>
          <w:tcPr>
            <w:tcW w:w="498" w:type="pct"/>
            <w:shd w:val="clear" w:color="auto" w:fill="auto"/>
            <w:vAlign w:val="center"/>
          </w:tcPr>
          <w:p w14:paraId="44524256" w14:textId="77777777" w:rsidR="00211AE1" w:rsidRPr="002C46DF" w:rsidRDefault="00211AE1" w:rsidP="008B5CF5">
            <w:pPr>
              <w:pStyle w:val="SemFormatao"/>
              <w:rPr>
                <w:b/>
              </w:rPr>
            </w:pPr>
          </w:p>
        </w:tc>
        <w:tc>
          <w:tcPr>
            <w:tcW w:w="509" w:type="pct"/>
            <w:shd w:val="clear" w:color="auto" w:fill="FF0000"/>
            <w:vAlign w:val="center"/>
          </w:tcPr>
          <w:p w14:paraId="22C7B9EE" w14:textId="77777777" w:rsidR="00211AE1" w:rsidRPr="002C46DF" w:rsidRDefault="00211AE1" w:rsidP="008B5CF5">
            <w:pPr>
              <w:pStyle w:val="SemFormatao"/>
              <w:rPr>
                <w:b/>
              </w:rPr>
            </w:pPr>
            <w:r>
              <w:rPr>
                <w:b/>
              </w:rPr>
              <w:t>X</w:t>
            </w:r>
          </w:p>
        </w:tc>
      </w:tr>
      <w:tr w:rsidR="00211AE1" w14:paraId="683DF89C" w14:textId="77777777" w:rsidTr="00211AE1">
        <w:trPr>
          <w:trHeight w:val="107"/>
          <w:jc w:val="center"/>
        </w:trPr>
        <w:tc>
          <w:tcPr>
            <w:tcW w:w="1331" w:type="pct"/>
            <w:shd w:val="clear" w:color="auto" w:fill="auto"/>
            <w:vAlign w:val="center"/>
          </w:tcPr>
          <w:p w14:paraId="76EC8534" w14:textId="77777777" w:rsidR="00211AE1" w:rsidRDefault="00211AE1" w:rsidP="008B5CF5">
            <w:pPr>
              <w:pStyle w:val="SemFormatao"/>
              <w:jc w:val="left"/>
            </w:pPr>
            <w:r>
              <w:t>Treinar 100% dos funcionários e</w:t>
            </w:r>
          </w:p>
          <w:p w14:paraId="6ABF1EB7" w14:textId="77777777" w:rsidR="00211AE1" w:rsidRDefault="00211AE1" w:rsidP="008B5CF5">
            <w:pPr>
              <w:pStyle w:val="SemFormatao"/>
              <w:jc w:val="left"/>
            </w:pPr>
            <w:r>
              <w:t>coordenadores</w:t>
            </w:r>
          </w:p>
        </w:tc>
        <w:tc>
          <w:tcPr>
            <w:tcW w:w="2662" w:type="pct"/>
            <w:gridSpan w:val="2"/>
            <w:shd w:val="clear" w:color="auto" w:fill="auto"/>
            <w:vAlign w:val="center"/>
          </w:tcPr>
          <w:p w14:paraId="410A3204" w14:textId="77777777" w:rsidR="00211AE1" w:rsidRDefault="00211AE1" w:rsidP="008B5CF5">
            <w:pPr>
              <w:pStyle w:val="SemFormatao"/>
              <w:jc w:val="left"/>
            </w:pPr>
            <w:r w:rsidRPr="00995FBC">
              <w:t>Realizar treinamentos periód</w:t>
            </w:r>
            <w:r>
              <w:t xml:space="preserve">icos para 100% dos funcionários </w:t>
            </w:r>
            <w:r w:rsidRPr="00995FBC">
              <w:t>públicos, ressaltando a impo</w:t>
            </w:r>
            <w:r>
              <w:t>rtância da utilização dos EPI's</w:t>
            </w:r>
          </w:p>
        </w:tc>
        <w:tc>
          <w:tcPr>
            <w:tcW w:w="498" w:type="pct"/>
            <w:shd w:val="clear" w:color="auto" w:fill="auto"/>
            <w:vAlign w:val="center"/>
          </w:tcPr>
          <w:p w14:paraId="3F2D8DA2" w14:textId="77777777" w:rsidR="00211AE1" w:rsidRPr="002C46DF" w:rsidRDefault="00211AE1" w:rsidP="008B5CF5">
            <w:pPr>
              <w:pStyle w:val="SemFormatao"/>
              <w:rPr>
                <w:b/>
              </w:rPr>
            </w:pPr>
          </w:p>
        </w:tc>
        <w:tc>
          <w:tcPr>
            <w:tcW w:w="509" w:type="pct"/>
            <w:shd w:val="clear" w:color="auto" w:fill="FF0000"/>
            <w:vAlign w:val="center"/>
          </w:tcPr>
          <w:p w14:paraId="519F52F2" w14:textId="77777777" w:rsidR="00211AE1" w:rsidRPr="002C46DF" w:rsidRDefault="00211AE1" w:rsidP="008B5CF5">
            <w:pPr>
              <w:pStyle w:val="SemFormatao"/>
              <w:rPr>
                <w:b/>
              </w:rPr>
            </w:pPr>
            <w:r>
              <w:rPr>
                <w:b/>
              </w:rPr>
              <w:t>X</w:t>
            </w:r>
          </w:p>
        </w:tc>
      </w:tr>
      <w:tr w:rsidR="00211AE1" w14:paraId="7CEEEC7F" w14:textId="77777777" w:rsidTr="00211AE1">
        <w:trPr>
          <w:trHeight w:val="107"/>
          <w:jc w:val="center"/>
        </w:trPr>
        <w:tc>
          <w:tcPr>
            <w:tcW w:w="1331" w:type="pct"/>
            <w:shd w:val="clear" w:color="auto" w:fill="auto"/>
            <w:vAlign w:val="center"/>
          </w:tcPr>
          <w:p w14:paraId="2C776BB0" w14:textId="77777777" w:rsidR="00211AE1" w:rsidRDefault="00211AE1" w:rsidP="008B5CF5">
            <w:pPr>
              <w:pStyle w:val="SemFormatao"/>
              <w:jc w:val="left"/>
            </w:pPr>
            <w:r w:rsidRPr="004A2149">
              <w:t xml:space="preserve">Atender em 100% as exigências estabelecidas </w:t>
            </w:r>
            <w:r>
              <w:t>pelo órgão ambiental competente</w:t>
            </w:r>
          </w:p>
        </w:tc>
        <w:tc>
          <w:tcPr>
            <w:tcW w:w="2662" w:type="pct"/>
            <w:gridSpan w:val="2"/>
            <w:shd w:val="clear" w:color="auto" w:fill="auto"/>
            <w:vAlign w:val="center"/>
          </w:tcPr>
          <w:p w14:paraId="7C6B11CE" w14:textId="77777777" w:rsidR="00211AE1" w:rsidRDefault="00211AE1" w:rsidP="008B5CF5">
            <w:pPr>
              <w:pStyle w:val="SemFormatao"/>
              <w:jc w:val="left"/>
            </w:pPr>
            <w:r w:rsidRPr="004A2149">
              <w:t>Manter em 100% as exigências e</w:t>
            </w:r>
            <w:r>
              <w:t>stipuladas pelo órgão ambiental</w:t>
            </w:r>
          </w:p>
        </w:tc>
        <w:tc>
          <w:tcPr>
            <w:tcW w:w="498" w:type="pct"/>
            <w:shd w:val="clear" w:color="auto" w:fill="auto"/>
            <w:vAlign w:val="center"/>
          </w:tcPr>
          <w:p w14:paraId="329707FE" w14:textId="77777777" w:rsidR="00211AE1" w:rsidRPr="002C46DF" w:rsidRDefault="00211AE1" w:rsidP="008B5CF5">
            <w:pPr>
              <w:pStyle w:val="SemFormatao"/>
              <w:rPr>
                <w:b/>
              </w:rPr>
            </w:pPr>
          </w:p>
        </w:tc>
        <w:tc>
          <w:tcPr>
            <w:tcW w:w="509" w:type="pct"/>
            <w:shd w:val="clear" w:color="auto" w:fill="FF0000"/>
            <w:vAlign w:val="center"/>
          </w:tcPr>
          <w:p w14:paraId="671A745C" w14:textId="77777777" w:rsidR="00211AE1" w:rsidRPr="002C46DF" w:rsidRDefault="00211AE1" w:rsidP="008B5CF5">
            <w:pPr>
              <w:pStyle w:val="SemFormatao"/>
              <w:rPr>
                <w:b/>
              </w:rPr>
            </w:pPr>
            <w:r>
              <w:rPr>
                <w:b/>
              </w:rPr>
              <w:t>X</w:t>
            </w:r>
          </w:p>
        </w:tc>
      </w:tr>
    </w:tbl>
    <w:p w14:paraId="3EFE94B9" w14:textId="7B7D9924" w:rsidR="00211AE1" w:rsidRDefault="00211AE1" w:rsidP="00211AE1">
      <w:pPr>
        <w:pStyle w:val="Legenda"/>
      </w:pPr>
      <w:r>
        <w:lastRenderedPageBreak/>
        <w:t>T</w:t>
      </w:r>
      <w:r w:rsidR="005147EE">
        <w:t>abela 96</w:t>
      </w:r>
      <w:r>
        <w:t xml:space="preserve"> - </w:t>
      </w:r>
      <w:r w:rsidRPr="000A15B4">
        <w:t>Sínteses das ações de</w:t>
      </w:r>
      <w:r>
        <w:t xml:space="preserve"> realizadas - Resíduos Sólidos de Limpeza Urbana (continuação).</w:t>
      </w:r>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5C92CD57" w14:textId="77777777" w:rsidTr="00211AE1">
        <w:trPr>
          <w:jc w:val="center"/>
        </w:trPr>
        <w:tc>
          <w:tcPr>
            <w:tcW w:w="3993" w:type="pct"/>
            <w:gridSpan w:val="3"/>
            <w:shd w:val="clear" w:color="auto" w:fill="1F3864"/>
            <w:vAlign w:val="center"/>
          </w:tcPr>
          <w:p w14:paraId="5F5300F0"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0E57E257" w14:textId="77777777" w:rsidR="00211AE1" w:rsidRPr="0094528A" w:rsidRDefault="00211AE1" w:rsidP="008B5CF5">
            <w:pPr>
              <w:pStyle w:val="SemFormatao"/>
              <w:rPr>
                <w:b/>
              </w:rPr>
            </w:pPr>
            <w:r w:rsidRPr="0094528A">
              <w:rPr>
                <w:b/>
              </w:rPr>
              <w:t>Ação executada</w:t>
            </w:r>
          </w:p>
        </w:tc>
      </w:tr>
      <w:tr w:rsidR="00211AE1" w14:paraId="7E4D6516" w14:textId="77777777" w:rsidTr="00211AE1">
        <w:trPr>
          <w:jc w:val="center"/>
        </w:trPr>
        <w:tc>
          <w:tcPr>
            <w:tcW w:w="1331" w:type="pct"/>
            <w:shd w:val="clear" w:color="auto" w:fill="1F3864"/>
            <w:vAlign w:val="center"/>
          </w:tcPr>
          <w:p w14:paraId="06DC631E"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4FD32793"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72A21CA6"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5031FBDF"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289885AF" w14:textId="77777777" w:rsidR="00211AE1" w:rsidRPr="0094528A" w:rsidRDefault="00211AE1" w:rsidP="008B5CF5">
            <w:pPr>
              <w:pStyle w:val="SemFormatao"/>
              <w:rPr>
                <w:b/>
              </w:rPr>
            </w:pPr>
            <w:r w:rsidRPr="0094528A">
              <w:rPr>
                <w:b/>
              </w:rPr>
              <w:t>Não</w:t>
            </w:r>
          </w:p>
        </w:tc>
      </w:tr>
      <w:tr w:rsidR="00211AE1" w14:paraId="6D97BD37" w14:textId="77777777" w:rsidTr="00211AE1">
        <w:trPr>
          <w:trHeight w:val="107"/>
          <w:jc w:val="center"/>
        </w:trPr>
        <w:tc>
          <w:tcPr>
            <w:tcW w:w="1331" w:type="pct"/>
            <w:shd w:val="clear" w:color="auto" w:fill="auto"/>
            <w:vAlign w:val="center"/>
          </w:tcPr>
          <w:p w14:paraId="4EE88AE6" w14:textId="77777777" w:rsidR="00211AE1" w:rsidRDefault="00211AE1" w:rsidP="008B5CF5">
            <w:pPr>
              <w:pStyle w:val="SemFormatao"/>
              <w:jc w:val="left"/>
            </w:pPr>
            <w:r w:rsidRPr="004A2149">
              <w:t>Verificar 1 (uma) nova área para a adequada disposição dos resíduos verdes, caso o órgão ambiental não aprove o projeto de viab</w:t>
            </w:r>
            <w:r>
              <w:t>ilidade ambiental da área atual</w:t>
            </w:r>
          </w:p>
        </w:tc>
        <w:tc>
          <w:tcPr>
            <w:tcW w:w="1331" w:type="pct"/>
            <w:shd w:val="clear" w:color="auto" w:fill="auto"/>
            <w:vAlign w:val="center"/>
          </w:tcPr>
          <w:p w14:paraId="4A256DEC" w14:textId="77777777" w:rsidR="00211AE1" w:rsidRPr="0094528A" w:rsidRDefault="00211AE1" w:rsidP="008B5CF5">
            <w:pPr>
              <w:pStyle w:val="SemFormatao"/>
              <w:jc w:val="left"/>
            </w:pPr>
            <w:r w:rsidRPr="004A2149">
              <w:t>Licenciar a nova área no órgão ambiental, atendendo em 100% as exigências e</w:t>
            </w:r>
            <w:r>
              <w:t>stipuladas pelo órgão ambiental</w:t>
            </w:r>
          </w:p>
        </w:tc>
        <w:tc>
          <w:tcPr>
            <w:tcW w:w="1331" w:type="pct"/>
            <w:shd w:val="clear" w:color="auto" w:fill="auto"/>
            <w:vAlign w:val="center"/>
          </w:tcPr>
          <w:p w14:paraId="18F6E4CF" w14:textId="77777777" w:rsidR="00211AE1" w:rsidRDefault="00211AE1" w:rsidP="008B5CF5">
            <w:pPr>
              <w:pStyle w:val="SemFormatao"/>
              <w:jc w:val="left"/>
            </w:pPr>
            <w:r w:rsidRPr="0053050E">
              <w:t>Manter o atendimento em 100% das exigências  écnica</w:t>
            </w:r>
            <w:r>
              <w:t>s emitidas pelo órgão ambiental</w:t>
            </w:r>
          </w:p>
        </w:tc>
        <w:tc>
          <w:tcPr>
            <w:tcW w:w="498" w:type="pct"/>
            <w:shd w:val="clear" w:color="auto" w:fill="00B050"/>
            <w:vAlign w:val="center"/>
          </w:tcPr>
          <w:p w14:paraId="52B48628" w14:textId="77777777" w:rsidR="00211AE1" w:rsidRPr="002C46DF" w:rsidRDefault="00211AE1" w:rsidP="008B5CF5">
            <w:pPr>
              <w:pStyle w:val="SemFormatao"/>
              <w:rPr>
                <w:b/>
              </w:rPr>
            </w:pPr>
            <w:r>
              <w:rPr>
                <w:b/>
              </w:rPr>
              <w:t>X</w:t>
            </w:r>
          </w:p>
        </w:tc>
        <w:tc>
          <w:tcPr>
            <w:tcW w:w="509" w:type="pct"/>
            <w:shd w:val="clear" w:color="auto" w:fill="auto"/>
            <w:vAlign w:val="center"/>
          </w:tcPr>
          <w:p w14:paraId="728B85C5" w14:textId="77777777" w:rsidR="00211AE1" w:rsidRPr="002C46DF" w:rsidRDefault="00211AE1" w:rsidP="008B5CF5">
            <w:pPr>
              <w:pStyle w:val="SemFormatao"/>
              <w:rPr>
                <w:b/>
              </w:rPr>
            </w:pPr>
          </w:p>
        </w:tc>
      </w:tr>
      <w:tr w:rsidR="00211AE1" w14:paraId="6229BF1E" w14:textId="77777777" w:rsidTr="00211AE1">
        <w:trPr>
          <w:trHeight w:val="107"/>
          <w:jc w:val="center"/>
        </w:trPr>
        <w:tc>
          <w:tcPr>
            <w:tcW w:w="1331" w:type="pct"/>
            <w:shd w:val="clear" w:color="auto" w:fill="auto"/>
            <w:vAlign w:val="center"/>
          </w:tcPr>
          <w:p w14:paraId="7142E17C" w14:textId="77777777" w:rsidR="00211AE1" w:rsidRDefault="00211AE1" w:rsidP="008B5CF5">
            <w:pPr>
              <w:pStyle w:val="SemFormatao"/>
              <w:jc w:val="left"/>
            </w:pPr>
            <w:r>
              <w:t>Licenciar as áreas, atendendo em 100% as exigências estabelecidas pelo órgão ambiental competente</w:t>
            </w:r>
          </w:p>
        </w:tc>
        <w:tc>
          <w:tcPr>
            <w:tcW w:w="2662" w:type="pct"/>
            <w:gridSpan w:val="2"/>
            <w:shd w:val="clear" w:color="auto" w:fill="auto"/>
            <w:vAlign w:val="center"/>
          </w:tcPr>
          <w:p w14:paraId="2DD151A7" w14:textId="77777777" w:rsidR="00211AE1" w:rsidRDefault="00211AE1" w:rsidP="008B5CF5">
            <w:pPr>
              <w:pStyle w:val="SemFormatao"/>
              <w:jc w:val="left"/>
            </w:pPr>
            <w:r>
              <w:t>Atender em 100% e</w:t>
            </w:r>
            <w:r w:rsidRPr="0053050E">
              <w:t>xigências técnica</w:t>
            </w:r>
            <w:r>
              <w:t>s emitidas pelo órgão ambiental</w:t>
            </w:r>
          </w:p>
        </w:tc>
        <w:tc>
          <w:tcPr>
            <w:tcW w:w="498" w:type="pct"/>
            <w:shd w:val="clear" w:color="auto" w:fill="auto"/>
            <w:vAlign w:val="center"/>
          </w:tcPr>
          <w:p w14:paraId="52363408" w14:textId="77777777" w:rsidR="00211AE1" w:rsidRPr="002C46DF" w:rsidRDefault="00211AE1" w:rsidP="008B5CF5">
            <w:pPr>
              <w:pStyle w:val="SemFormatao"/>
              <w:rPr>
                <w:b/>
              </w:rPr>
            </w:pPr>
          </w:p>
        </w:tc>
        <w:tc>
          <w:tcPr>
            <w:tcW w:w="509" w:type="pct"/>
            <w:shd w:val="clear" w:color="auto" w:fill="FF0000"/>
            <w:vAlign w:val="center"/>
          </w:tcPr>
          <w:p w14:paraId="0476F1E0" w14:textId="77777777" w:rsidR="00211AE1" w:rsidRPr="002C46DF" w:rsidRDefault="00211AE1" w:rsidP="008B5CF5">
            <w:pPr>
              <w:pStyle w:val="SemFormatao"/>
              <w:rPr>
                <w:b/>
              </w:rPr>
            </w:pPr>
            <w:r>
              <w:rPr>
                <w:b/>
              </w:rPr>
              <w:t>X</w:t>
            </w:r>
          </w:p>
        </w:tc>
      </w:tr>
      <w:tr w:rsidR="00211AE1" w14:paraId="39FABA04" w14:textId="77777777" w:rsidTr="00211AE1">
        <w:trPr>
          <w:trHeight w:val="107"/>
          <w:jc w:val="center"/>
        </w:trPr>
        <w:tc>
          <w:tcPr>
            <w:tcW w:w="1331" w:type="pct"/>
            <w:shd w:val="clear" w:color="auto" w:fill="auto"/>
            <w:vAlign w:val="center"/>
          </w:tcPr>
          <w:p w14:paraId="7695CA32" w14:textId="77777777" w:rsidR="00211AE1" w:rsidRDefault="00211AE1" w:rsidP="008B5CF5">
            <w:pPr>
              <w:pStyle w:val="SemFormatao"/>
              <w:jc w:val="left"/>
            </w:pPr>
            <w:r>
              <w:t>Adquirir 1 (um) triturador com potência compatível a</w:t>
            </w:r>
          </w:p>
          <w:p w14:paraId="6B7ADA5F" w14:textId="77777777" w:rsidR="00211AE1" w:rsidRDefault="00211AE1" w:rsidP="008B5CF5">
            <w:pPr>
              <w:pStyle w:val="SemFormatao"/>
              <w:jc w:val="left"/>
            </w:pPr>
            <w:r>
              <w:t>necessidade do município para triturar os resíduos de poda e roçada</w:t>
            </w:r>
          </w:p>
        </w:tc>
        <w:tc>
          <w:tcPr>
            <w:tcW w:w="2662" w:type="pct"/>
            <w:gridSpan w:val="2"/>
            <w:shd w:val="clear" w:color="auto" w:fill="auto"/>
            <w:vAlign w:val="center"/>
          </w:tcPr>
          <w:p w14:paraId="6318523D" w14:textId="77777777" w:rsidR="00211AE1" w:rsidRDefault="00211AE1" w:rsidP="008B5CF5">
            <w:pPr>
              <w:pStyle w:val="SemFormatao"/>
              <w:jc w:val="left"/>
            </w:pPr>
            <w:r w:rsidRPr="00420A79">
              <w:t>Destinar 100% do resíduo triturado para a área de compostagem e/ou pequenas empresas que necessitam de</w:t>
            </w:r>
            <w:r>
              <w:t xml:space="preserve"> madeira como combustível</w:t>
            </w:r>
          </w:p>
        </w:tc>
        <w:tc>
          <w:tcPr>
            <w:tcW w:w="498" w:type="pct"/>
            <w:shd w:val="clear" w:color="auto" w:fill="auto"/>
            <w:vAlign w:val="center"/>
          </w:tcPr>
          <w:p w14:paraId="3717E55F" w14:textId="77777777" w:rsidR="00211AE1" w:rsidRPr="002C46DF" w:rsidRDefault="00211AE1" w:rsidP="008B5CF5">
            <w:pPr>
              <w:pStyle w:val="SemFormatao"/>
              <w:rPr>
                <w:b/>
              </w:rPr>
            </w:pPr>
          </w:p>
        </w:tc>
        <w:tc>
          <w:tcPr>
            <w:tcW w:w="509" w:type="pct"/>
            <w:shd w:val="clear" w:color="auto" w:fill="FF0000"/>
            <w:vAlign w:val="center"/>
          </w:tcPr>
          <w:p w14:paraId="2AC746FA" w14:textId="77777777" w:rsidR="00211AE1" w:rsidRPr="002C46DF" w:rsidRDefault="00211AE1" w:rsidP="008B5CF5">
            <w:pPr>
              <w:pStyle w:val="SemFormatao"/>
              <w:rPr>
                <w:b/>
              </w:rPr>
            </w:pPr>
            <w:r>
              <w:rPr>
                <w:b/>
              </w:rPr>
              <w:t>X</w:t>
            </w:r>
          </w:p>
        </w:tc>
      </w:tr>
    </w:tbl>
    <w:p w14:paraId="2A6E05CA" w14:textId="24878929" w:rsidR="00211AE1" w:rsidRDefault="00211AE1" w:rsidP="00AE5FFB">
      <w:pPr>
        <w:ind w:firstLine="0"/>
      </w:pPr>
    </w:p>
    <w:p w14:paraId="7EA5A024" w14:textId="5A20F6D8" w:rsidR="00211AE1" w:rsidRDefault="00211AE1" w:rsidP="00AE5FFB">
      <w:pPr>
        <w:ind w:firstLine="0"/>
      </w:pPr>
    </w:p>
    <w:p w14:paraId="3DAA9077" w14:textId="1F222DA1" w:rsidR="00211AE1" w:rsidRDefault="00211AE1" w:rsidP="00AE5FFB">
      <w:pPr>
        <w:ind w:firstLine="0"/>
      </w:pPr>
    </w:p>
    <w:p w14:paraId="7D3D4623" w14:textId="59422F3B" w:rsidR="00211AE1" w:rsidRDefault="00211AE1" w:rsidP="00AE5FFB">
      <w:pPr>
        <w:ind w:firstLine="0"/>
      </w:pPr>
    </w:p>
    <w:p w14:paraId="5B1ABE0D" w14:textId="7861F06E" w:rsidR="00211AE1" w:rsidRDefault="00211AE1" w:rsidP="00AE5FFB">
      <w:pPr>
        <w:ind w:firstLine="0"/>
      </w:pPr>
    </w:p>
    <w:p w14:paraId="316AE34C" w14:textId="04394D12" w:rsidR="00211AE1" w:rsidRPr="00211AE1" w:rsidRDefault="00211AE1" w:rsidP="00211AE1">
      <w:pPr>
        <w:pStyle w:val="Legenda"/>
        <w:keepNext/>
      </w:pPr>
      <w:bookmarkStart w:id="362" w:name="_Toc13479345"/>
      <w:r>
        <w:lastRenderedPageBreak/>
        <w:t xml:space="preserve">Tabela </w:t>
      </w:r>
      <w:fldSimple w:instr=" SEQ Tabela \* ARABIC ">
        <w:r w:rsidR="0061692A">
          <w:rPr>
            <w:noProof/>
          </w:rPr>
          <w:t>97</w:t>
        </w:r>
      </w:fldSimple>
      <w:r>
        <w:t xml:space="preserve"> - </w:t>
      </w:r>
      <w:r w:rsidRPr="00A1646F">
        <w:t>Sínteses das ações de r</w:t>
      </w:r>
      <w:r>
        <w:t>ealizadas - Resíduos Sólidos Cemiteriais.</w:t>
      </w:r>
      <w:bookmarkEnd w:id="362"/>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23C303AF" w14:textId="77777777" w:rsidTr="00211AE1">
        <w:trPr>
          <w:jc w:val="center"/>
        </w:trPr>
        <w:tc>
          <w:tcPr>
            <w:tcW w:w="3993" w:type="pct"/>
            <w:gridSpan w:val="3"/>
            <w:shd w:val="clear" w:color="auto" w:fill="1F3864"/>
            <w:vAlign w:val="center"/>
          </w:tcPr>
          <w:p w14:paraId="4DA76449"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29BF1CDD" w14:textId="77777777" w:rsidR="00211AE1" w:rsidRPr="0094528A" w:rsidRDefault="00211AE1" w:rsidP="008B5CF5">
            <w:pPr>
              <w:pStyle w:val="SemFormatao"/>
              <w:rPr>
                <w:b/>
              </w:rPr>
            </w:pPr>
            <w:r w:rsidRPr="0094528A">
              <w:rPr>
                <w:b/>
              </w:rPr>
              <w:t>Ação executada</w:t>
            </w:r>
          </w:p>
        </w:tc>
      </w:tr>
      <w:tr w:rsidR="00211AE1" w14:paraId="4DC28C7D" w14:textId="77777777" w:rsidTr="00211AE1">
        <w:trPr>
          <w:jc w:val="center"/>
        </w:trPr>
        <w:tc>
          <w:tcPr>
            <w:tcW w:w="1331" w:type="pct"/>
            <w:shd w:val="clear" w:color="auto" w:fill="1F3864"/>
            <w:vAlign w:val="center"/>
          </w:tcPr>
          <w:p w14:paraId="0B71094C"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0A7E6F58"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2F82486E"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3421660C"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0054BC25" w14:textId="77777777" w:rsidR="00211AE1" w:rsidRPr="0094528A" w:rsidRDefault="00211AE1" w:rsidP="008B5CF5">
            <w:pPr>
              <w:pStyle w:val="SemFormatao"/>
              <w:rPr>
                <w:b/>
              </w:rPr>
            </w:pPr>
            <w:r w:rsidRPr="0094528A">
              <w:rPr>
                <w:b/>
              </w:rPr>
              <w:t>Não</w:t>
            </w:r>
          </w:p>
        </w:tc>
      </w:tr>
      <w:tr w:rsidR="00211AE1" w14:paraId="38D4C888" w14:textId="77777777" w:rsidTr="00211AE1">
        <w:trPr>
          <w:trHeight w:val="107"/>
          <w:jc w:val="center"/>
        </w:trPr>
        <w:tc>
          <w:tcPr>
            <w:tcW w:w="1331" w:type="pct"/>
            <w:shd w:val="clear" w:color="auto" w:fill="auto"/>
            <w:vAlign w:val="center"/>
          </w:tcPr>
          <w:p w14:paraId="3B948854" w14:textId="77777777" w:rsidR="00211AE1" w:rsidRDefault="00211AE1" w:rsidP="008B5CF5">
            <w:pPr>
              <w:pStyle w:val="SemFormatao"/>
              <w:jc w:val="left"/>
            </w:pPr>
            <w:r w:rsidRPr="00420A79">
              <w:t>Licenciar a área do cemitério municipal, atendendo em 100% as exigências estabelecidas p</w:t>
            </w:r>
            <w:r>
              <w:t>elo órgão ambiental competente</w:t>
            </w:r>
          </w:p>
        </w:tc>
        <w:tc>
          <w:tcPr>
            <w:tcW w:w="2662" w:type="pct"/>
            <w:gridSpan w:val="2"/>
            <w:shd w:val="clear" w:color="auto" w:fill="auto"/>
            <w:vAlign w:val="center"/>
          </w:tcPr>
          <w:p w14:paraId="4C3EDC7A" w14:textId="77777777" w:rsidR="00211AE1" w:rsidRDefault="00211AE1" w:rsidP="008B5CF5">
            <w:pPr>
              <w:pStyle w:val="SemFormatao"/>
              <w:jc w:val="left"/>
            </w:pPr>
            <w:r w:rsidRPr="00420A79">
              <w:t>Manter o atendimento em 100% das exigências técnica</w:t>
            </w:r>
            <w:r>
              <w:t>s emitidas pelo órgão ambiental</w:t>
            </w:r>
          </w:p>
        </w:tc>
        <w:tc>
          <w:tcPr>
            <w:tcW w:w="498" w:type="pct"/>
            <w:shd w:val="clear" w:color="auto" w:fill="auto"/>
            <w:vAlign w:val="center"/>
          </w:tcPr>
          <w:p w14:paraId="229D059F" w14:textId="77777777" w:rsidR="00211AE1" w:rsidRPr="002C46DF" w:rsidRDefault="00211AE1" w:rsidP="008B5CF5">
            <w:pPr>
              <w:pStyle w:val="SemFormatao"/>
              <w:rPr>
                <w:b/>
              </w:rPr>
            </w:pPr>
          </w:p>
        </w:tc>
        <w:tc>
          <w:tcPr>
            <w:tcW w:w="509" w:type="pct"/>
            <w:shd w:val="clear" w:color="auto" w:fill="FF0000"/>
            <w:vAlign w:val="center"/>
          </w:tcPr>
          <w:p w14:paraId="7CED5B4E" w14:textId="77777777" w:rsidR="00211AE1" w:rsidRPr="002C46DF" w:rsidRDefault="00211AE1" w:rsidP="008B5CF5">
            <w:pPr>
              <w:pStyle w:val="SemFormatao"/>
              <w:rPr>
                <w:b/>
              </w:rPr>
            </w:pPr>
            <w:r>
              <w:rPr>
                <w:b/>
              </w:rPr>
              <w:t>X</w:t>
            </w:r>
          </w:p>
        </w:tc>
      </w:tr>
      <w:tr w:rsidR="00211AE1" w14:paraId="6756D3E7" w14:textId="77777777" w:rsidTr="00211AE1">
        <w:trPr>
          <w:trHeight w:val="107"/>
          <w:jc w:val="center"/>
        </w:trPr>
        <w:tc>
          <w:tcPr>
            <w:tcW w:w="1331" w:type="pct"/>
            <w:shd w:val="clear" w:color="auto" w:fill="auto"/>
            <w:vAlign w:val="center"/>
          </w:tcPr>
          <w:p w14:paraId="561DD35C" w14:textId="77777777" w:rsidR="00211AE1" w:rsidRPr="00420A79" w:rsidRDefault="00211AE1" w:rsidP="008B5CF5">
            <w:pPr>
              <w:pStyle w:val="SemFormatao"/>
              <w:jc w:val="left"/>
            </w:pPr>
            <w:r w:rsidRPr="004C395F">
              <w:t>Contratar 1 (uma) empresa especializada no  ratamento e destinação final destes resíduos, exigindo a apresentação dos Certificados de Destin</w:t>
            </w:r>
            <w:r>
              <w:t>ação Final dos Resíduos Sólidos</w:t>
            </w:r>
          </w:p>
        </w:tc>
        <w:tc>
          <w:tcPr>
            <w:tcW w:w="2662" w:type="pct"/>
            <w:gridSpan w:val="2"/>
            <w:shd w:val="clear" w:color="auto" w:fill="auto"/>
            <w:vAlign w:val="center"/>
          </w:tcPr>
          <w:p w14:paraId="514254FA" w14:textId="77777777" w:rsidR="00211AE1" w:rsidRDefault="00211AE1" w:rsidP="008B5CF5">
            <w:pPr>
              <w:pStyle w:val="SemFormatao"/>
              <w:jc w:val="left"/>
            </w:pPr>
            <w:r w:rsidRPr="004C395F">
              <w:t>Exigir os Certificados de Destinação Final d</w:t>
            </w:r>
            <w:r>
              <w:t>os Resíduos Sólidos Cemiteriais</w:t>
            </w:r>
          </w:p>
        </w:tc>
        <w:tc>
          <w:tcPr>
            <w:tcW w:w="498" w:type="pct"/>
            <w:shd w:val="clear" w:color="auto" w:fill="auto"/>
            <w:vAlign w:val="center"/>
          </w:tcPr>
          <w:p w14:paraId="78C2CB84" w14:textId="77777777" w:rsidR="00211AE1" w:rsidRPr="002C46DF" w:rsidRDefault="00211AE1" w:rsidP="008B5CF5">
            <w:pPr>
              <w:pStyle w:val="SemFormatao"/>
              <w:rPr>
                <w:b/>
              </w:rPr>
            </w:pPr>
          </w:p>
        </w:tc>
        <w:tc>
          <w:tcPr>
            <w:tcW w:w="509" w:type="pct"/>
            <w:shd w:val="clear" w:color="auto" w:fill="FF0000"/>
            <w:vAlign w:val="center"/>
          </w:tcPr>
          <w:p w14:paraId="640678D8" w14:textId="77777777" w:rsidR="00211AE1" w:rsidRDefault="00211AE1" w:rsidP="008B5CF5">
            <w:pPr>
              <w:pStyle w:val="SemFormatao"/>
              <w:rPr>
                <w:b/>
              </w:rPr>
            </w:pPr>
            <w:r>
              <w:rPr>
                <w:b/>
              </w:rPr>
              <w:t>X</w:t>
            </w:r>
          </w:p>
        </w:tc>
      </w:tr>
      <w:tr w:rsidR="00211AE1" w14:paraId="01935DA8" w14:textId="77777777" w:rsidTr="00211AE1">
        <w:trPr>
          <w:trHeight w:val="107"/>
          <w:jc w:val="center"/>
        </w:trPr>
        <w:tc>
          <w:tcPr>
            <w:tcW w:w="1331" w:type="pct"/>
            <w:shd w:val="clear" w:color="auto" w:fill="auto"/>
            <w:vAlign w:val="center"/>
          </w:tcPr>
          <w:p w14:paraId="090C322B" w14:textId="77777777" w:rsidR="00211AE1" w:rsidRPr="00420A79" w:rsidRDefault="00211AE1" w:rsidP="008B5CF5">
            <w:pPr>
              <w:pStyle w:val="SemFormatao"/>
              <w:jc w:val="left"/>
            </w:pPr>
            <w:r w:rsidRPr="004C395F">
              <w:t xml:space="preserve">Desenvolver indicadores da geração </w:t>
            </w:r>
            <w:r>
              <w:t>mensal dos resíduos cemiteriais</w:t>
            </w:r>
          </w:p>
        </w:tc>
        <w:tc>
          <w:tcPr>
            <w:tcW w:w="2662" w:type="pct"/>
            <w:gridSpan w:val="2"/>
            <w:shd w:val="clear" w:color="auto" w:fill="auto"/>
            <w:vAlign w:val="center"/>
          </w:tcPr>
          <w:p w14:paraId="33ED48A7" w14:textId="77777777" w:rsidR="00211AE1" w:rsidRDefault="00211AE1" w:rsidP="008B5CF5">
            <w:pPr>
              <w:pStyle w:val="SemFormatao"/>
              <w:jc w:val="left"/>
            </w:pPr>
            <w:r w:rsidRPr="004C395F">
              <w:t>Consolidar e manter atualizado a geração mensal dos resíduos sólidos cemiteriais</w:t>
            </w:r>
          </w:p>
        </w:tc>
        <w:tc>
          <w:tcPr>
            <w:tcW w:w="498" w:type="pct"/>
            <w:shd w:val="clear" w:color="auto" w:fill="auto"/>
            <w:vAlign w:val="center"/>
          </w:tcPr>
          <w:p w14:paraId="31090EE1" w14:textId="77777777" w:rsidR="00211AE1" w:rsidRPr="002C46DF" w:rsidRDefault="00211AE1" w:rsidP="008B5CF5">
            <w:pPr>
              <w:pStyle w:val="SemFormatao"/>
              <w:rPr>
                <w:b/>
              </w:rPr>
            </w:pPr>
          </w:p>
        </w:tc>
        <w:tc>
          <w:tcPr>
            <w:tcW w:w="509" w:type="pct"/>
            <w:shd w:val="clear" w:color="auto" w:fill="FF0000"/>
            <w:vAlign w:val="center"/>
          </w:tcPr>
          <w:p w14:paraId="438C89E8" w14:textId="77777777" w:rsidR="00211AE1" w:rsidRDefault="00211AE1" w:rsidP="008B5CF5">
            <w:pPr>
              <w:pStyle w:val="SemFormatao"/>
              <w:rPr>
                <w:b/>
              </w:rPr>
            </w:pPr>
            <w:r>
              <w:rPr>
                <w:b/>
              </w:rPr>
              <w:t>X</w:t>
            </w:r>
          </w:p>
        </w:tc>
      </w:tr>
      <w:tr w:rsidR="00211AE1" w14:paraId="47BF368E" w14:textId="77777777" w:rsidTr="00211AE1">
        <w:trPr>
          <w:trHeight w:val="107"/>
          <w:jc w:val="center"/>
        </w:trPr>
        <w:tc>
          <w:tcPr>
            <w:tcW w:w="1331" w:type="pct"/>
            <w:shd w:val="clear" w:color="auto" w:fill="auto"/>
            <w:vAlign w:val="center"/>
          </w:tcPr>
          <w:p w14:paraId="0D7C9761" w14:textId="77777777" w:rsidR="00211AE1" w:rsidRPr="00420A79" w:rsidRDefault="00211AE1" w:rsidP="008B5CF5">
            <w:pPr>
              <w:pStyle w:val="SemFormatao"/>
              <w:jc w:val="left"/>
            </w:pPr>
            <w:r w:rsidRPr="004C395F">
              <w:t>Disponibilizar os  rocedimentos para 100% dos f</w:t>
            </w:r>
            <w:r>
              <w:t>uncionários públicos envolvidos</w:t>
            </w:r>
          </w:p>
        </w:tc>
        <w:tc>
          <w:tcPr>
            <w:tcW w:w="2662" w:type="pct"/>
            <w:gridSpan w:val="2"/>
            <w:shd w:val="clear" w:color="auto" w:fill="auto"/>
            <w:vAlign w:val="center"/>
          </w:tcPr>
          <w:p w14:paraId="7FC81131" w14:textId="77777777" w:rsidR="00211AE1" w:rsidRDefault="00211AE1" w:rsidP="008B5CF5">
            <w:pPr>
              <w:pStyle w:val="SemFormatao"/>
              <w:jc w:val="left"/>
            </w:pPr>
            <w:r w:rsidRPr="004C395F">
              <w:t>Realizar treinamentos quando houver mudanças na equipe de trabalho ou alterações nos procedi</w:t>
            </w:r>
            <w:r>
              <w:t>mentos relacionados a atividade</w:t>
            </w:r>
          </w:p>
        </w:tc>
        <w:tc>
          <w:tcPr>
            <w:tcW w:w="498" w:type="pct"/>
            <w:shd w:val="clear" w:color="auto" w:fill="auto"/>
            <w:vAlign w:val="center"/>
          </w:tcPr>
          <w:p w14:paraId="39488FE8" w14:textId="77777777" w:rsidR="00211AE1" w:rsidRPr="002C46DF" w:rsidRDefault="00211AE1" w:rsidP="008B5CF5">
            <w:pPr>
              <w:pStyle w:val="SemFormatao"/>
              <w:rPr>
                <w:b/>
              </w:rPr>
            </w:pPr>
          </w:p>
        </w:tc>
        <w:tc>
          <w:tcPr>
            <w:tcW w:w="509" w:type="pct"/>
            <w:shd w:val="clear" w:color="auto" w:fill="FF0000"/>
            <w:vAlign w:val="center"/>
          </w:tcPr>
          <w:p w14:paraId="2FC58655" w14:textId="77777777" w:rsidR="00211AE1" w:rsidRDefault="00211AE1" w:rsidP="008B5CF5">
            <w:pPr>
              <w:pStyle w:val="SemFormatao"/>
              <w:rPr>
                <w:b/>
              </w:rPr>
            </w:pPr>
            <w:r>
              <w:rPr>
                <w:b/>
              </w:rPr>
              <w:t>X</w:t>
            </w:r>
          </w:p>
        </w:tc>
      </w:tr>
      <w:tr w:rsidR="00211AE1" w14:paraId="39764E2F" w14:textId="77777777" w:rsidTr="00211AE1">
        <w:trPr>
          <w:trHeight w:val="107"/>
          <w:jc w:val="center"/>
        </w:trPr>
        <w:tc>
          <w:tcPr>
            <w:tcW w:w="1331" w:type="pct"/>
            <w:shd w:val="clear" w:color="auto" w:fill="auto"/>
            <w:vAlign w:val="center"/>
          </w:tcPr>
          <w:p w14:paraId="0D9CD0F6" w14:textId="77777777" w:rsidR="00211AE1" w:rsidRPr="00420A79" w:rsidRDefault="00211AE1" w:rsidP="008B5CF5">
            <w:pPr>
              <w:pStyle w:val="SemFormatao"/>
              <w:jc w:val="left"/>
            </w:pPr>
            <w:r w:rsidRPr="004C395F">
              <w:t>Disponibilizar os  r</w:t>
            </w:r>
            <w:r>
              <w:t>e</w:t>
            </w:r>
            <w:r w:rsidRPr="004C395F">
              <w:t>cedimentos para 100% dos f</w:t>
            </w:r>
            <w:r>
              <w:t>uncionários públicos envolvidos</w:t>
            </w:r>
          </w:p>
        </w:tc>
        <w:tc>
          <w:tcPr>
            <w:tcW w:w="2662" w:type="pct"/>
            <w:gridSpan w:val="2"/>
            <w:shd w:val="clear" w:color="auto" w:fill="auto"/>
            <w:vAlign w:val="center"/>
          </w:tcPr>
          <w:p w14:paraId="54092C02" w14:textId="77777777" w:rsidR="00211AE1" w:rsidRDefault="00211AE1" w:rsidP="008B5CF5">
            <w:pPr>
              <w:pStyle w:val="SemFormatao"/>
              <w:jc w:val="left"/>
            </w:pPr>
            <w:r w:rsidRPr="004C395F">
              <w:t>Realizar treinamentos quando houver mudanças na equipe de trabalho ou alterações nos procedi</w:t>
            </w:r>
            <w:r>
              <w:t>mentos relacionados a atividade</w:t>
            </w:r>
          </w:p>
        </w:tc>
        <w:tc>
          <w:tcPr>
            <w:tcW w:w="498" w:type="pct"/>
            <w:shd w:val="clear" w:color="auto" w:fill="auto"/>
            <w:vAlign w:val="center"/>
          </w:tcPr>
          <w:p w14:paraId="7EEA1CDE" w14:textId="77777777" w:rsidR="00211AE1" w:rsidRPr="002C46DF" w:rsidRDefault="00211AE1" w:rsidP="008B5CF5">
            <w:pPr>
              <w:pStyle w:val="SemFormatao"/>
              <w:rPr>
                <w:b/>
              </w:rPr>
            </w:pPr>
          </w:p>
        </w:tc>
        <w:tc>
          <w:tcPr>
            <w:tcW w:w="509" w:type="pct"/>
            <w:shd w:val="clear" w:color="auto" w:fill="FF0000"/>
            <w:vAlign w:val="center"/>
          </w:tcPr>
          <w:p w14:paraId="7662702C" w14:textId="77777777" w:rsidR="00211AE1" w:rsidRDefault="00211AE1" w:rsidP="008B5CF5">
            <w:pPr>
              <w:pStyle w:val="SemFormatao"/>
              <w:rPr>
                <w:b/>
              </w:rPr>
            </w:pPr>
            <w:r>
              <w:rPr>
                <w:b/>
              </w:rPr>
              <w:t>X</w:t>
            </w:r>
          </w:p>
        </w:tc>
      </w:tr>
      <w:tr w:rsidR="00211AE1" w14:paraId="5415C953" w14:textId="77777777" w:rsidTr="00211AE1">
        <w:trPr>
          <w:trHeight w:val="107"/>
          <w:jc w:val="center"/>
        </w:trPr>
        <w:tc>
          <w:tcPr>
            <w:tcW w:w="1331" w:type="pct"/>
            <w:shd w:val="clear" w:color="auto" w:fill="auto"/>
            <w:vAlign w:val="center"/>
          </w:tcPr>
          <w:p w14:paraId="0AA220D7" w14:textId="77777777" w:rsidR="00211AE1" w:rsidRPr="00420A79" w:rsidRDefault="00211AE1" w:rsidP="008B5CF5">
            <w:pPr>
              <w:pStyle w:val="SemFormatao"/>
              <w:jc w:val="left"/>
            </w:pPr>
            <w:r w:rsidRPr="004C395F">
              <w:t>Contratar 1 (uma) empresa especializada em obras de engenharia para a realiz</w:t>
            </w:r>
            <w:r>
              <w:t>ação das adequações necessárias</w:t>
            </w:r>
          </w:p>
        </w:tc>
        <w:tc>
          <w:tcPr>
            <w:tcW w:w="2662" w:type="pct"/>
            <w:gridSpan w:val="2"/>
            <w:shd w:val="clear" w:color="auto" w:fill="auto"/>
            <w:vAlign w:val="center"/>
          </w:tcPr>
          <w:p w14:paraId="08D2A1B0" w14:textId="77777777" w:rsidR="00211AE1" w:rsidRDefault="00211AE1" w:rsidP="008B5CF5">
            <w:pPr>
              <w:pStyle w:val="SemFormatao"/>
              <w:jc w:val="left"/>
            </w:pPr>
            <w:r w:rsidRPr="004C395F">
              <w:t>Mante</w:t>
            </w:r>
            <w:r>
              <w:t>r ações de manutenção adequadas</w:t>
            </w:r>
          </w:p>
        </w:tc>
        <w:tc>
          <w:tcPr>
            <w:tcW w:w="498" w:type="pct"/>
            <w:shd w:val="clear" w:color="auto" w:fill="auto"/>
            <w:vAlign w:val="center"/>
          </w:tcPr>
          <w:p w14:paraId="13919EA7" w14:textId="77777777" w:rsidR="00211AE1" w:rsidRPr="002C46DF" w:rsidRDefault="00211AE1" w:rsidP="008B5CF5">
            <w:pPr>
              <w:pStyle w:val="SemFormatao"/>
              <w:rPr>
                <w:b/>
              </w:rPr>
            </w:pPr>
          </w:p>
        </w:tc>
        <w:tc>
          <w:tcPr>
            <w:tcW w:w="509" w:type="pct"/>
            <w:shd w:val="clear" w:color="auto" w:fill="FF0000"/>
            <w:vAlign w:val="center"/>
          </w:tcPr>
          <w:p w14:paraId="54802B9B" w14:textId="77777777" w:rsidR="00211AE1" w:rsidRDefault="00211AE1" w:rsidP="008B5CF5">
            <w:pPr>
              <w:pStyle w:val="SemFormatao"/>
              <w:rPr>
                <w:b/>
              </w:rPr>
            </w:pPr>
            <w:r>
              <w:rPr>
                <w:b/>
              </w:rPr>
              <w:t>X</w:t>
            </w:r>
          </w:p>
        </w:tc>
      </w:tr>
    </w:tbl>
    <w:p w14:paraId="71D44D17" w14:textId="6EE37100" w:rsidR="00211AE1" w:rsidRDefault="00211AE1" w:rsidP="00211AE1">
      <w:pPr>
        <w:pStyle w:val="Legenda"/>
        <w:keepNext/>
      </w:pPr>
      <w:bookmarkStart w:id="363" w:name="_Toc13479346"/>
      <w:r>
        <w:lastRenderedPageBreak/>
        <w:t xml:space="preserve">Tabela </w:t>
      </w:r>
      <w:fldSimple w:instr=" SEQ Tabela \* ARABIC ">
        <w:r w:rsidR="0061692A">
          <w:rPr>
            <w:noProof/>
          </w:rPr>
          <w:t>98</w:t>
        </w:r>
      </w:fldSimple>
      <w:r>
        <w:t xml:space="preserve"> - </w:t>
      </w:r>
      <w:r w:rsidRPr="00FD31A6">
        <w:t>Sínteses das ações de</w:t>
      </w:r>
      <w:r>
        <w:t xml:space="preserve"> realizadas - Resíduos Sólidos da Zona Rural.</w:t>
      </w:r>
      <w:bookmarkEnd w:id="363"/>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463BE087" w14:textId="77777777" w:rsidTr="00211AE1">
        <w:trPr>
          <w:jc w:val="center"/>
        </w:trPr>
        <w:tc>
          <w:tcPr>
            <w:tcW w:w="3993" w:type="pct"/>
            <w:gridSpan w:val="3"/>
            <w:shd w:val="clear" w:color="auto" w:fill="1F3864"/>
            <w:vAlign w:val="center"/>
          </w:tcPr>
          <w:p w14:paraId="1A8690AB"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3768B030" w14:textId="77777777" w:rsidR="00211AE1" w:rsidRPr="0094528A" w:rsidRDefault="00211AE1" w:rsidP="008B5CF5">
            <w:pPr>
              <w:pStyle w:val="SemFormatao"/>
              <w:rPr>
                <w:b/>
              </w:rPr>
            </w:pPr>
            <w:r w:rsidRPr="0094528A">
              <w:rPr>
                <w:b/>
              </w:rPr>
              <w:t>Ação executada</w:t>
            </w:r>
          </w:p>
        </w:tc>
      </w:tr>
      <w:tr w:rsidR="00211AE1" w14:paraId="7E3C4778" w14:textId="77777777" w:rsidTr="00211AE1">
        <w:trPr>
          <w:jc w:val="center"/>
        </w:trPr>
        <w:tc>
          <w:tcPr>
            <w:tcW w:w="1331" w:type="pct"/>
            <w:shd w:val="clear" w:color="auto" w:fill="1F3864"/>
            <w:vAlign w:val="center"/>
          </w:tcPr>
          <w:p w14:paraId="022172A3"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583797A7"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67C1C399"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0F79C4F0"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4D84E46F" w14:textId="77777777" w:rsidR="00211AE1" w:rsidRPr="0094528A" w:rsidRDefault="00211AE1" w:rsidP="008B5CF5">
            <w:pPr>
              <w:pStyle w:val="SemFormatao"/>
              <w:rPr>
                <w:b/>
              </w:rPr>
            </w:pPr>
            <w:r w:rsidRPr="0094528A">
              <w:rPr>
                <w:b/>
              </w:rPr>
              <w:t>Não</w:t>
            </w:r>
          </w:p>
        </w:tc>
      </w:tr>
      <w:tr w:rsidR="00211AE1" w14:paraId="1C984B7A" w14:textId="77777777" w:rsidTr="00211AE1">
        <w:trPr>
          <w:trHeight w:val="107"/>
          <w:jc w:val="center"/>
        </w:trPr>
        <w:tc>
          <w:tcPr>
            <w:tcW w:w="1331" w:type="pct"/>
            <w:shd w:val="clear" w:color="auto" w:fill="auto"/>
            <w:vAlign w:val="center"/>
          </w:tcPr>
          <w:p w14:paraId="698EBBEE" w14:textId="77777777" w:rsidR="00211AE1" w:rsidRDefault="00211AE1" w:rsidP="008B5CF5">
            <w:pPr>
              <w:pStyle w:val="SemFormatao"/>
              <w:jc w:val="left"/>
            </w:pPr>
            <w:r w:rsidRPr="007814AC">
              <w:t>Envolver no mínimo 60% dos munícipes da zona rural em campanhas educativas, através de palestras e ativida</w:t>
            </w:r>
            <w:r>
              <w:t>des participativas</w:t>
            </w:r>
          </w:p>
        </w:tc>
        <w:tc>
          <w:tcPr>
            <w:tcW w:w="1331" w:type="pct"/>
            <w:shd w:val="clear" w:color="auto" w:fill="auto"/>
            <w:vAlign w:val="center"/>
          </w:tcPr>
          <w:p w14:paraId="23CC84AF" w14:textId="77777777" w:rsidR="00211AE1" w:rsidRDefault="00211AE1" w:rsidP="008B5CF5">
            <w:pPr>
              <w:pStyle w:val="SemFormatao"/>
              <w:jc w:val="left"/>
            </w:pPr>
            <w:r>
              <w:t>Envolver no mínimo 80% dos munícipes da zona rural em campanhas educativas, através de palestras e atividades</w:t>
            </w:r>
          </w:p>
          <w:p w14:paraId="780B04A3" w14:textId="77777777" w:rsidR="00211AE1" w:rsidRDefault="00211AE1" w:rsidP="008B5CF5">
            <w:pPr>
              <w:pStyle w:val="SemFormatao"/>
              <w:jc w:val="left"/>
            </w:pPr>
            <w:r>
              <w:t>participativas</w:t>
            </w:r>
          </w:p>
        </w:tc>
        <w:tc>
          <w:tcPr>
            <w:tcW w:w="1331" w:type="pct"/>
            <w:shd w:val="clear" w:color="auto" w:fill="auto"/>
            <w:vAlign w:val="center"/>
          </w:tcPr>
          <w:p w14:paraId="59BDE3F7" w14:textId="77777777" w:rsidR="00211AE1" w:rsidRDefault="00211AE1" w:rsidP="008B5CF5">
            <w:pPr>
              <w:pStyle w:val="SemFormatao"/>
              <w:jc w:val="left"/>
            </w:pPr>
            <w:r w:rsidRPr="007814AC">
              <w:t>Envolver 100% dos munícipes da zona rural em campanhas educativas, através de palest</w:t>
            </w:r>
            <w:r>
              <w:t>ras e atividades participativas</w:t>
            </w:r>
          </w:p>
        </w:tc>
        <w:tc>
          <w:tcPr>
            <w:tcW w:w="498" w:type="pct"/>
            <w:shd w:val="clear" w:color="auto" w:fill="auto"/>
            <w:vAlign w:val="center"/>
          </w:tcPr>
          <w:p w14:paraId="64DF5338" w14:textId="77777777" w:rsidR="00211AE1" w:rsidRPr="002C46DF" w:rsidRDefault="00211AE1" w:rsidP="008B5CF5">
            <w:pPr>
              <w:pStyle w:val="SemFormatao"/>
              <w:rPr>
                <w:b/>
              </w:rPr>
            </w:pPr>
          </w:p>
        </w:tc>
        <w:tc>
          <w:tcPr>
            <w:tcW w:w="509" w:type="pct"/>
            <w:shd w:val="clear" w:color="auto" w:fill="FF0000"/>
            <w:vAlign w:val="center"/>
          </w:tcPr>
          <w:p w14:paraId="66887909" w14:textId="77777777" w:rsidR="00211AE1" w:rsidRPr="002C46DF" w:rsidRDefault="00211AE1" w:rsidP="008B5CF5">
            <w:pPr>
              <w:pStyle w:val="SemFormatao"/>
              <w:rPr>
                <w:b/>
              </w:rPr>
            </w:pPr>
            <w:r>
              <w:rPr>
                <w:b/>
              </w:rPr>
              <w:t>X</w:t>
            </w:r>
          </w:p>
        </w:tc>
      </w:tr>
      <w:tr w:rsidR="00211AE1" w14:paraId="2C13FBE3" w14:textId="77777777" w:rsidTr="00211AE1">
        <w:trPr>
          <w:trHeight w:val="107"/>
          <w:jc w:val="center"/>
        </w:trPr>
        <w:tc>
          <w:tcPr>
            <w:tcW w:w="1331" w:type="pct"/>
            <w:shd w:val="clear" w:color="auto" w:fill="auto"/>
            <w:vAlign w:val="center"/>
          </w:tcPr>
          <w:p w14:paraId="19944ECE" w14:textId="77777777" w:rsidR="00211AE1" w:rsidRDefault="00211AE1" w:rsidP="008B5CF5">
            <w:pPr>
              <w:pStyle w:val="SemFormatao"/>
              <w:jc w:val="left"/>
            </w:pPr>
            <w:r w:rsidRPr="00F901F2">
              <w:t>Realizar a colet</w:t>
            </w:r>
            <w:r>
              <w:t>a seletiva em 60% da zona rural</w:t>
            </w:r>
          </w:p>
        </w:tc>
        <w:tc>
          <w:tcPr>
            <w:tcW w:w="1331" w:type="pct"/>
            <w:shd w:val="clear" w:color="auto" w:fill="auto"/>
            <w:vAlign w:val="center"/>
          </w:tcPr>
          <w:p w14:paraId="699FF340" w14:textId="77777777" w:rsidR="00211AE1" w:rsidRDefault="00211AE1" w:rsidP="008B5CF5">
            <w:pPr>
              <w:pStyle w:val="SemFormatao"/>
              <w:jc w:val="left"/>
            </w:pPr>
            <w:r w:rsidRPr="00F901F2">
              <w:t>Realizar a colet</w:t>
            </w:r>
            <w:r>
              <w:t>a seletiva em 80% da zona rural</w:t>
            </w:r>
          </w:p>
        </w:tc>
        <w:tc>
          <w:tcPr>
            <w:tcW w:w="1331" w:type="pct"/>
            <w:shd w:val="clear" w:color="auto" w:fill="auto"/>
            <w:vAlign w:val="center"/>
          </w:tcPr>
          <w:p w14:paraId="3843C3DB" w14:textId="77777777" w:rsidR="00211AE1" w:rsidRDefault="00211AE1" w:rsidP="008B5CF5">
            <w:pPr>
              <w:pStyle w:val="SemFormatao"/>
              <w:jc w:val="left"/>
            </w:pPr>
            <w:r w:rsidRPr="00F901F2">
              <w:t>Realizar a coleta</w:t>
            </w:r>
            <w:r>
              <w:t xml:space="preserve"> seletiva em 100% da zona rural</w:t>
            </w:r>
          </w:p>
        </w:tc>
        <w:tc>
          <w:tcPr>
            <w:tcW w:w="498" w:type="pct"/>
            <w:shd w:val="clear" w:color="auto" w:fill="00B050"/>
            <w:vAlign w:val="center"/>
          </w:tcPr>
          <w:p w14:paraId="1ABD67BA" w14:textId="77777777" w:rsidR="00211AE1" w:rsidRPr="002C46DF" w:rsidRDefault="00211AE1" w:rsidP="008B5CF5">
            <w:pPr>
              <w:pStyle w:val="SemFormatao"/>
              <w:rPr>
                <w:b/>
              </w:rPr>
            </w:pPr>
            <w:r>
              <w:rPr>
                <w:b/>
              </w:rPr>
              <w:t>X</w:t>
            </w:r>
          </w:p>
        </w:tc>
        <w:tc>
          <w:tcPr>
            <w:tcW w:w="509" w:type="pct"/>
            <w:shd w:val="clear" w:color="auto" w:fill="auto"/>
            <w:vAlign w:val="center"/>
          </w:tcPr>
          <w:p w14:paraId="6F4102C4" w14:textId="77777777" w:rsidR="00211AE1" w:rsidRPr="002C46DF" w:rsidRDefault="00211AE1" w:rsidP="008B5CF5">
            <w:pPr>
              <w:pStyle w:val="SemFormatao"/>
              <w:rPr>
                <w:b/>
              </w:rPr>
            </w:pPr>
          </w:p>
        </w:tc>
      </w:tr>
    </w:tbl>
    <w:p w14:paraId="1D3C8C2C" w14:textId="773FB4C6" w:rsidR="00211AE1" w:rsidRDefault="00211AE1" w:rsidP="00211AE1">
      <w:pPr>
        <w:pStyle w:val="Legenda"/>
        <w:keepNext/>
      </w:pPr>
      <w:bookmarkStart w:id="364" w:name="_Toc13479347"/>
      <w:r>
        <w:t xml:space="preserve">Tabela </w:t>
      </w:r>
      <w:fldSimple w:instr=" SEQ Tabela \* ARABIC ">
        <w:r w:rsidR="0061692A">
          <w:rPr>
            <w:noProof/>
          </w:rPr>
          <w:t>99</w:t>
        </w:r>
      </w:fldSimple>
      <w:r>
        <w:t xml:space="preserve"> - </w:t>
      </w:r>
      <w:r w:rsidRPr="00FD31A6">
        <w:t>Sínteses das ações de</w:t>
      </w:r>
      <w:r>
        <w:t xml:space="preserve"> realizadas - Resíduos Sólidos de Serviços de Saúde.</w:t>
      </w:r>
      <w:bookmarkEnd w:id="364"/>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6E181F31" w14:textId="77777777" w:rsidTr="00211AE1">
        <w:trPr>
          <w:jc w:val="center"/>
        </w:trPr>
        <w:tc>
          <w:tcPr>
            <w:tcW w:w="3993" w:type="pct"/>
            <w:gridSpan w:val="3"/>
            <w:shd w:val="clear" w:color="auto" w:fill="1F3864"/>
            <w:vAlign w:val="center"/>
          </w:tcPr>
          <w:p w14:paraId="1FC45C5B"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4B17E0CE" w14:textId="77777777" w:rsidR="00211AE1" w:rsidRPr="0094528A" w:rsidRDefault="00211AE1" w:rsidP="008B5CF5">
            <w:pPr>
              <w:pStyle w:val="SemFormatao"/>
              <w:rPr>
                <w:b/>
              </w:rPr>
            </w:pPr>
            <w:r w:rsidRPr="0094528A">
              <w:rPr>
                <w:b/>
              </w:rPr>
              <w:t>Ação executada</w:t>
            </w:r>
          </w:p>
        </w:tc>
      </w:tr>
      <w:tr w:rsidR="00211AE1" w14:paraId="08C925F3" w14:textId="77777777" w:rsidTr="00211AE1">
        <w:trPr>
          <w:jc w:val="center"/>
        </w:trPr>
        <w:tc>
          <w:tcPr>
            <w:tcW w:w="1331" w:type="pct"/>
            <w:shd w:val="clear" w:color="auto" w:fill="1F3864"/>
            <w:vAlign w:val="center"/>
          </w:tcPr>
          <w:p w14:paraId="2E718B45"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54F8A244"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6176007D"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06FDA9EF"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4C6CE63A" w14:textId="77777777" w:rsidR="00211AE1" w:rsidRPr="0094528A" w:rsidRDefault="00211AE1" w:rsidP="008B5CF5">
            <w:pPr>
              <w:pStyle w:val="SemFormatao"/>
              <w:rPr>
                <w:b/>
              </w:rPr>
            </w:pPr>
            <w:r w:rsidRPr="0094528A">
              <w:rPr>
                <w:b/>
              </w:rPr>
              <w:t>Não</w:t>
            </w:r>
          </w:p>
        </w:tc>
      </w:tr>
      <w:tr w:rsidR="00211AE1" w14:paraId="7AB29A6E" w14:textId="77777777" w:rsidTr="00211AE1">
        <w:trPr>
          <w:trHeight w:val="107"/>
          <w:jc w:val="center"/>
        </w:trPr>
        <w:tc>
          <w:tcPr>
            <w:tcW w:w="1331" w:type="pct"/>
            <w:shd w:val="clear" w:color="auto" w:fill="auto"/>
            <w:vAlign w:val="center"/>
          </w:tcPr>
          <w:p w14:paraId="27C19DD1" w14:textId="77777777" w:rsidR="00211AE1" w:rsidRDefault="00211AE1" w:rsidP="008B5CF5">
            <w:pPr>
              <w:pStyle w:val="SemFormatao"/>
              <w:jc w:val="left"/>
            </w:pPr>
            <w:r w:rsidRPr="00F901F2">
              <w:t xml:space="preserve">Revisar o PGRSS de 100% das Unidades </w:t>
            </w:r>
            <w:r>
              <w:t>de Saúde inseridas no município</w:t>
            </w:r>
          </w:p>
        </w:tc>
        <w:tc>
          <w:tcPr>
            <w:tcW w:w="2662" w:type="pct"/>
            <w:gridSpan w:val="2"/>
            <w:shd w:val="clear" w:color="auto" w:fill="auto"/>
            <w:vAlign w:val="center"/>
          </w:tcPr>
          <w:p w14:paraId="49D019CA" w14:textId="77777777" w:rsidR="00211AE1" w:rsidRDefault="00211AE1" w:rsidP="008B5CF5">
            <w:pPr>
              <w:pStyle w:val="SemFormatao"/>
              <w:jc w:val="left"/>
            </w:pPr>
            <w:r w:rsidRPr="00F901F2">
              <w:t>Manter em 100% os PGRSS da</w:t>
            </w:r>
            <w:r>
              <w:t>s Unidades de Saúde atualizados</w:t>
            </w:r>
          </w:p>
        </w:tc>
        <w:tc>
          <w:tcPr>
            <w:tcW w:w="498" w:type="pct"/>
            <w:shd w:val="clear" w:color="auto" w:fill="00B050"/>
            <w:vAlign w:val="center"/>
          </w:tcPr>
          <w:p w14:paraId="4F7A436F" w14:textId="77777777" w:rsidR="00211AE1" w:rsidRPr="002C46DF" w:rsidRDefault="00211AE1" w:rsidP="008B5CF5">
            <w:pPr>
              <w:pStyle w:val="SemFormatao"/>
              <w:rPr>
                <w:b/>
              </w:rPr>
            </w:pPr>
            <w:r>
              <w:rPr>
                <w:b/>
              </w:rPr>
              <w:t>X</w:t>
            </w:r>
          </w:p>
        </w:tc>
        <w:tc>
          <w:tcPr>
            <w:tcW w:w="509" w:type="pct"/>
            <w:shd w:val="clear" w:color="auto" w:fill="auto"/>
            <w:vAlign w:val="center"/>
          </w:tcPr>
          <w:p w14:paraId="2079C621" w14:textId="77777777" w:rsidR="00211AE1" w:rsidRPr="002C46DF" w:rsidRDefault="00211AE1" w:rsidP="008B5CF5">
            <w:pPr>
              <w:pStyle w:val="SemFormatao"/>
              <w:rPr>
                <w:b/>
              </w:rPr>
            </w:pPr>
          </w:p>
        </w:tc>
      </w:tr>
      <w:tr w:rsidR="00211AE1" w14:paraId="499E9862" w14:textId="77777777" w:rsidTr="00211AE1">
        <w:trPr>
          <w:trHeight w:val="107"/>
          <w:jc w:val="center"/>
        </w:trPr>
        <w:tc>
          <w:tcPr>
            <w:tcW w:w="1331" w:type="pct"/>
            <w:shd w:val="clear" w:color="auto" w:fill="auto"/>
            <w:vAlign w:val="center"/>
          </w:tcPr>
          <w:p w14:paraId="30DB61E0" w14:textId="77777777" w:rsidR="00211AE1" w:rsidRDefault="00211AE1" w:rsidP="008B5CF5">
            <w:pPr>
              <w:pStyle w:val="SemFormatao"/>
              <w:jc w:val="left"/>
            </w:pPr>
            <w:r>
              <w:t>Contratar 1 (uma) empresa</w:t>
            </w:r>
          </w:p>
          <w:p w14:paraId="6B46A836" w14:textId="77777777" w:rsidR="00211AE1" w:rsidRDefault="00211AE1" w:rsidP="008B5CF5">
            <w:pPr>
              <w:pStyle w:val="SemFormatao"/>
              <w:jc w:val="left"/>
            </w:pPr>
            <w:r>
              <w:t>especializada para realizar as adequações necessárias nos locais em que encontram-se armazenados os resíduos de serviços</w:t>
            </w:r>
          </w:p>
        </w:tc>
        <w:tc>
          <w:tcPr>
            <w:tcW w:w="2662" w:type="pct"/>
            <w:gridSpan w:val="2"/>
            <w:shd w:val="clear" w:color="auto" w:fill="auto"/>
            <w:vAlign w:val="center"/>
          </w:tcPr>
          <w:p w14:paraId="10B017A8" w14:textId="77777777" w:rsidR="00211AE1" w:rsidRDefault="00211AE1" w:rsidP="008B5CF5">
            <w:pPr>
              <w:pStyle w:val="SemFormatao"/>
              <w:jc w:val="left"/>
            </w:pPr>
            <w:r w:rsidRPr="00A00B85">
              <w:t>Manter os locais organizados e acondicionar os resíduos de serviços de saúde, conforme est</w:t>
            </w:r>
            <w:r>
              <w:t>abelecido em legislação vigente</w:t>
            </w:r>
          </w:p>
        </w:tc>
        <w:tc>
          <w:tcPr>
            <w:tcW w:w="498" w:type="pct"/>
            <w:shd w:val="clear" w:color="auto" w:fill="00B050"/>
            <w:vAlign w:val="center"/>
          </w:tcPr>
          <w:p w14:paraId="4E883B35" w14:textId="77777777" w:rsidR="00211AE1" w:rsidRPr="002C46DF" w:rsidRDefault="00211AE1" w:rsidP="008B5CF5">
            <w:pPr>
              <w:pStyle w:val="SemFormatao"/>
              <w:rPr>
                <w:b/>
              </w:rPr>
            </w:pPr>
            <w:r>
              <w:rPr>
                <w:b/>
              </w:rPr>
              <w:t>X</w:t>
            </w:r>
          </w:p>
        </w:tc>
        <w:tc>
          <w:tcPr>
            <w:tcW w:w="509" w:type="pct"/>
            <w:shd w:val="clear" w:color="auto" w:fill="auto"/>
            <w:vAlign w:val="center"/>
          </w:tcPr>
          <w:p w14:paraId="5B543C6A" w14:textId="77777777" w:rsidR="00211AE1" w:rsidRPr="002C46DF" w:rsidRDefault="00211AE1" w:rsidP="008B5CF5">
            <w:pPr>
              <w:pStyle w:val="SemFormatao"/>
              <w:rPr>
                <w:b/>
              </w:rPr>
            </w:pPr>
          </w:p>
        </w:tc>
      </w:tr>
    </w:tbl>
    <w:p w14:paraId="7B66FF8D" w14:textId="7BC5CA46" w:rsidR="00211AE1" w:rsidRDefault="00211AE1" w:rsidP="00AE5FFB">
      <w:pPr>
        <w:ind w:firstLine="0"/>
      </w:pPr>
    </w:p>
    <w:p w14:paraId="03A840F3" w14:textId="4A8C7633" w:rsidR="00211AE1" w:rsidRDefault="00211AE1" w:rsidP="00211AE1">
      <w:pPr>
        <w:pStyle w:val="Legenda"/>
        <w:keepNext/>
      </w:pPr>
      <w:bookmarkStart w:id="365" w:name="_Toc13479348"/>
      <w:r>
        <w:lastRenderedPageBreak/>
        <w:t xml:space="preserve">Tabela </w:t>
      </w:r>
      <w:fldSimple w:instr=" SEQ Tabela \* ARABIC ">
        <w:r w:rsidR="0061692A">
          <w:rPr>
            <w:noProof/>
          </w:rPr>
          <w:t>100</w:t>
        </w:r>
      </w:fldSimple>
      <w:r>
        <w:t xml:space="preserve"> - </w:t>
      </w:r>
      <w:r w:rsidRPr="00FD31A6">
        <w:t>Sínteses das ações de</w:t>
      </w:r>
      <w:r>
        <w:t xml:space="preserve"> realizadas - Resíduos Sólidos de Construção Civil.</w:t>
      </w:r>
      <w:bookmarkEnd w:id="365"/>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57420685" w14:textId="77777777" w:rsidTr="00211AE1">
        <w:trPr>
          <w:jc w:val="center"/>
        </w:trPr>
        <w:tc>
          <w:tcPr>
            <w:tcW w:w="3993" w:type="pct"/>
            <w:gridSpan w:val="3"/>
            <w:shd w:val="clear" w:color="auto" w:fill="1F3864"/>
            <w:vAlign w:val="center"/>
          </w:tcPr>
          <w:p w14:paraId="33BFD995"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620AE6B8" w14:textId="77777777" w:rsidR="00211AE1" w:rsidRPr="0094528A" w:rsidRDefault="00211AE1" w:rsidP="008B5CF5">
            <w:pPr>
              <w:pStyle w:val="SemFormatao"/>
              <w:rPr>
                <w:b/>
              </w:rPr>
            </w:pPr>
            <w:r w:rsidRPr="0094528A">
              <w:rPr>
                <w:b/>
              </w:rPr>
              <w:t>Ação executada</w:t>
            </w:r>
          </w:p>
        </w:tc>
      </w:tr>
      <w:tr w:rsidR="00211AE1" w14:paraId="74AF2B9B" w14:textId="77777777" w:rsidTr="00211AE1">
        <w:trPr>
          <w:jc w:val="center"/>
        </w:trPr>
        <w:tc>
          <w:tcPr>
            <w:tcW w:w="1331" w:type="pct"/>
            <w:shd w:val="clear" w:color="auto" w:fill="1F3864"/>
            <w:vAlign w:val="center"/>
          </w:tcPr>
          <w:p w14:paraId="1B0108D1"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11BBEE01"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71A6590D"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15B34CE0"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1A98D850" w14:textId="77777777" w:rsidR="00211AE1" w:rsidRPr="0094528A" w:rsidRDefault="00211AE1" w:rsidP="008B5CF5">
            <w:pPr>
              <w:pStyle w:val="SemFormatao"/>
              <w:rPr>
                <w:b/>
              </w:rPr>
            </w:pPr>
            <w:r w:rsidRPr="0094528A">
              <w:rPr>
                <w:b/>
              </w:rPr>
              <w:t>Não</w:t>
            </w:r>
          </w:p>
        </w:tc>
      </w:tr>
      <w:tr w:rsidR="00211AE1" w14:paraId="27094606" w14:textId="77777777" w:rsidTr="00211AE1">
        <w:trPr>
          <w:trHeight w:val="107"/>
          <w:jc w:val="center"/>
        </w:trPr>
        <w:tc>
          <w:tcPr>
            <w:tcW w:w="1331" w:type="pct"/>
            <w:shd w:val="clear" w:color="auto" w:fill="auto"/>
            <w:vAlign w:val="center"/>
          </w:tcPr>
          <w:p w14:paraId="7F28E280" w14:textId="77777777" w:rsidR="00211AE1" w:rsidRDefault="00211AE1" w:rsidP="008B5CF5">
            <w:pPr>
              <w:pStyle w:val="SemFormatao"/>
              <w:jc w:val="left"/>
            </w:pPr>
            <w:r w:rsidRPr="001B187A">
              <w:t>Criar consórcio intermunicipal para aquisi</w:t>
            </w:r>
            <w:r>
              <w:t>ção de um triturador itinerante</w:t>
            </w:r>
          </w:p>
        </w:tc>
        <w:tc>
          <w:tcPr>
            <w:tcW w:w="2662" w:type="pct"/>
            <w:gridSpan w:val="2"/>
            <w:shd w:val="clear" w:color="auto" w:fill="auto"/>
            <w:vAlign w:val="center"/>
          </w:tcPr>
          <w:p w14:paraId="5E8638D1" w14:textId="77777777" w:rsidR="00211AE1" w:rsidRDefault="00211AE1" w:rsidP="008B5CF5">
            <w:pPr>
              <w:pStyle w:val="SemFormatao"/>
              <w:jc w:val="left"/>
            </w:pPr>
            <w:r w:rsidRPr="001B187A">
              <w:t>Rea</w:t>
            </w:r>
            <w:r>
              <w:t>lizar as devidas manutenções no triturador</w:t>
            </w:r>
          </w:p>
        </w:tc>
        <w:tc>
          <w:tcPr>
            <w:tcW w:w="498" w:type="pct"/>
            <w:shd w:val="clear" w:color="auto" w:fill="auto"/>
            <w:vAlign w:val="center"/>
          </w:tcPr>
          <w:p w14:paraId="5E3E8E8E" w14:textId="77777777" w:rsidR="00211AE1" w:rsidRPr="002C46DF" w:rsidRDefault="00211AE1" w:rsidP="008B5CF5">
            <w:pPr>
              <w:pStyle w:val="SemFormatao"/>
              <w:rPr>
                <w:b/>
              </w:rPr>
            </w:pPr>
          </w:p>
        </w:tc>
        <w:tc>
          <w:tcPr>
            <w:tcW w:w="509" w:type="pct"/>
            <w:shd w:val="clear" w:color="auto" w:fill="FF0000"/>
            <w:vAlign w:val="center"/>
          </w:tcPr>
          <w:p w14:paraId="20EFB541" w14:textId="77777777" w:rsidR="00211AE1" w:rsidRPr="002C46DF" w:rsidRDefault="00211AE1" w:rsidP="008B5CF5">
            <w:pPr>
              <w:pStyle w:val="SemFormatao"/>
              <w:rPr>
                <w:b/>
              </w:rPr>
            </w:pPr>
            <w:r>
              <w:rPr>
                <w:b/>
              </w:rPr>
              <w:t>X</w:t>
            </w:r>
          </w:p>
        </w:tc>
      </w:tr>
      <w:tr w:rsidR="00211AE1" w14:paraId="5E8BBD69" w14:textId="77777777" w:rsidTr="00211AE1">
        <w:trPr>
          <w:trHeight w:val="107"/>
          <w:jc w:val="center"/>
        </w:trPr>
        <w:tc>
          <w:tcPr>
            <w:tcW w:w="1331" w:type="pct"/>
            <w:shd w:val="clear" w:color="auto" w:fill="auto"/>
            <w:vAlign w:val="center"/>
          </w:tcPr>
          <w:p w14:paraId="29D00BA1" w14:textId="77777777" w:rsidR="00211AE1" w:rsidRDefault="00211AE1" w:rsidP="008B5CF5">
            <w:pPr>
              <w:pStyle w:val="SemFormatao"/>
              <w:jc w:val="left"/>
            </w:pPr>
            <w:r w:rsidRPr="001B187A">
              <w:t>Licenciar a área,  tendendo as exigências técnicas emitidas pelo orgão ambiental</w:t>
            </w:r>
          </w:p>
        </w:tc>
        <w:tc>
          <w:tcPr>
            <w:tcW w:w="2662" w:type="pct"/>
            <w:gridSpan w:val="2"/>
            <w:shd w:val="clear" w:color="auto" w:fill="auto"/>
            <w:vAlign w:val="center"/>
          </w:tcPr>
          <w:p w14:paraId="2D5AE2DA" w14:textId="77777777" w:rsidR="00211AE1" w:rsidRDefault="00211AE1" w:rsidP="008B5CF5">
            <w:pPr>
              <w:pStyle w:val="SemFormatao"/>
              <w:jc w:val="left"/>
            </w:pPr>
            <w:r w:rsidRPr="001B187A">
              <w:t>Manter o atendimento em 100% as exigências técnicas emitidas pelo órgão ambient</w:t>
            </w:r>
            <w:r>
              <w:t>al</w:t>
            </w:r>
          </w:p>
        </w:tc>
        <w:tc>
          <w:tcPr>
            <w:tcW w:w="498" w:type="pct"/>
            <w:shd w:val="clear" w:color="auto" w:fill="auto"/>
            <w:vAlign w:val="center"/>
          </w:tcPr>
          <w:p w14:paraId="12BD83FD" w14:textId="77777777" w:rsidR="00211AE1" w:rsidRPr="002C46DF" w:rsidRDefault="00211AE1" w:rsidP="008B5CF5">
            <w:pPr>
              <w:pStyle w:val="SemFormatao"/>
              <w:rPr>
                <w:b/>
              </w:rPr>
            </w:pPr>
          </w:p>
        </w:tc>
        <w:tc>
          <w:tcPr>
            <w:tcW w:w="509" w:type="pct"/>
            <w:shd w:val="clear" w:color="auto" w:fill="FF0000"/>
            <w:vAlign w:val="center"/>
          </w:tcPr>
          <w:p w14:paraId="0B7D3CA2" w14:textId="77777777" w:rsidR="00211AE1" w:rsidRPr="002C46DF" w:rsidRDefault="00211AE1" w:rsidP="008B5CF5">
            <w:pPr>
              <w:pStyle w:val="SemFormatao"/>
              <w:rPr>
                <w:b/>
              </w:rPr>
            </w:pPr>
            <w:r>
              <w:rPr>
                <w:b/>
              </w:rPr>
              <w:t>X</w:t>
            </w:r>
          </w:p>
        </w:tc>
      </w:tr>
      <w:tr w:rsidR="00211AE1" w14:paraId="03F726E8" w14:textId="77777777" w:rsidTr="00211AE1">
        <w:trPr>
          <w:trHeight w:val="107"/>
          <w:jc w:val="center"/>
        </w:trPr>
        <w:tc>
          <w:tcPr>
            <w:tcW w:w="1331" w:type="pct"/>
            <w:shd w:val="clear" w:color="auto" w:fill="auto"/>
            <w:vAlign w:val="center"/>
          </w:tcPr>
          <w:p w14:paraId="31EE4594" w14:textId="77777777" w:rsidR="00211AE1" w:rsidRDefault="00211AE1" w:rsidP="008B5CF5">
            <w:pPr>
              <w:pStyle w:val="SemFormatao"/>
              <w:jc w:val="left"/>
            </w:pPr>
            <w:r w:rsidRPr="001B187A">
              <w:t>Atender em 100% as necessidades</w:t>
            </w:r>
          </w:p>
        </w:tc>
        <w:tc>
          <w:tcPr>
            <w:tcW w:w="2662" w:type="pct"/>
            <w:gridSpan w:val="2"/>
            <w:shd w:val="clear" w:color="auto" w:fill="auto"/>
            <w:vAlign w:val="center"/>
          </w:tcPr>
          <w:p w14:paraId="1CF00FD7" w14:textId="77777777" w:rsidR="00211AE1" w:rsidRDefault="00211AE1" w:rsidP="008B5CF5">
            <w:pPr>
              <w:pStyle w:val="SemFormatao"/>
              <w:jc w:val="left"/>
            </w:pPr>
            <w:r w:rsidRPr="001B187A">
              <w:t>Manter o atendimento em 100% as exigências le</w:t>
            </w:r>
            <w:r>
              <w:t>gais contempladas na legislação</w:t>
            </w:r>
          </w:p>
        </w:tc>
        <w:tc>
          <w:tcPr>
            <w:tcW w:w="498" w:type="pct"/>
            <w:shd w:val="clear" w:color="auto" w:fill="auto"/>
            <w:vAlign w:val="center"/>
          </w:tcPr>
          <w:p w14:paraId="409C731D" w14:textId="77777777" w:rsidR="00211AE1" w:rsidRPr="002C46DF" w:rsidRDefault="00211AE1" w:rsidP="008B5CF5">
            <w:pPr>
              <w:pStyle w:val="SemFormatao"/>
              <w:rPr>
                <w:b/>
              </w:rPr>
            </w:pPr>
          </w:p>
        </w:tc>
        <w:tc>
          <w:tcPr>
            <w:tcW w:w="509" w:type="pct"/>
            <w:shd w:val="clear" w:color="auto" w:fill="FF0000"/>
            <w:vAlign w:val="center"/>
          </w:tcPr>
          <w:p w14:paraId="4CF8E85D" w14:textId="77777777" w:rsidR="00211AE1" w:rsidRPr="002C46DF" w:rsidRDefault="00211AE1" w:rsidP="008B5CF5">
            <w:pPr>
              <w:pStyle w:val="SemFormatao"/>
              <w:rPr>
                <w:b/>
              </w:rPr>
            </w:pPr>
            <w:r>
              <w:rPr>
                <w:b/>
              </w:rPr>
              <w:t>X</w:t>
            </w:r>
          </w:p>
        </w:tc>
      </w:tr>
    </w:tbl>
    <w:p w14:paraId="15A82665" w14:textId="737F176D" w:rsidR="00211AE1" w:rsidRDefault="00211AE1" w:rsidP="00211AE1">
      <w:pPr>
        <w:pStyle w:val="Legenda"/>
        <w:keepNext/>
      </w:pPr>
      <w:bookmarkStart w:id="366" w:name="_Toc13479349"/>
      <w:r>
        <w:t xml:space="preserve">Tabela </w:t>
      </w:r>
      <w:fldSimple w:instr=" SEQ Tabela \* ARABIC ">
        <w:r w:rsidR="0061692A">
          <w:rPr>
            <w:noProof/>
          </w:rPr>
          <w:t>101</w:t>
        </w:r>
      </w:fldSimple>
      <w:r>
        <w:t xml:space="preserve"> - </w:t>
      </w:r>
      <w:r w:rsidR="000E13E9">
        <w:t>Síntes</w:t>
      </w:r>
      <w:r w:rsidRPr="00FD31A6">
        <w:t>es das ações de</w:t>
      </w:r>
      <w:r>
        <w:t xml:space="preserve"> realizadas - Resíduos Sólidos Industriais.</w:t>
      </w:r>
      <w:bookmarkEnd w:id="366"/>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1DC01BE7" w14:textId="77777777" w:rsidTr="00211AE1">
        <w:trPr>
          <w:jc w:val="center"/>
        </w:trPr>
        <w:tc>
          <w:tcPr>
            <w:tcW w:w="3993" w:type="pct"/>
            <w:gridSpan w:val="3"/>
            <w:shd w:val="clear" w:color="auto" w:fill="1F3864"/>
            <w:vAlign w:val="center"/>
          </w:tcPr>
          <w:p w14:paraId="0BE6F2F0"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36029FFA" w14:textId="77777777" w:rsidR="00211AE1" w:rsidRPr="0094528A" w:rsidRDefault="00211AE1" w:rsidP="008B5CF5">
            <w:pPr>
              <w:pStyle w:val="SemFormatao"/>
              <w:rPr>
                <w:b/>
              </w:rPr>
            </w:pPr>
            <w:r w:rsidRPr="0094528A">
              <w:rPr>
                <w:b/>
              </w:rPr>
              <w:t>Ação executada</w:t>
            </w:r>
          </w:p>
        </w:tc>
      </w:tr>
      <w:tr w:rsidR="00211AE1" w14:paraId="6C9224F1" w14:textId="77777777" w:rsidTr="00211AE1">
        <w:trPr>
          <w:jc w:val="center"/>
        </w:trPr>
        <w:tc>
          <w:tcPr>
            <w:tcW w:w="1331" w:type="pct"/>
            <w:shd w:val="clear" w:color="auto" w:fill="1F3864"/>
            <w:vAlign w:val="center"/>
          </w:tcPr>
          <w:p w14:paraId="6DFB3DD7"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5A804189"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055F1C49"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2CCCC522"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46B36E10" w14:textId="77777777" w:rsidR="00211AE1" w:rsidRPr="0094528A" w:rsidRDefault="00211AE1" w:rsidP="008B5CF5">
            <w:pPr>
              <w:pStyle w:val="SemFormatao"/>
              <w:rPr>
                <w:b/>
              </w:rPr>
            </w:pPr>
            <w:r w:rsidRPr="0094528A">
              <w:rPr>
                <w:b/>
              </w:rPr>
              <w:t>Não</w:t>
            </w:r>
          </w:p>
        </w:tc>
      </w:tr>
      <w:tr w:rsidR="00211AE1" w14:paraId="10D84CAE" w14:textId="77777777" w:rsidTr="00211AE1">
        <w:trPr>
          <w:trHeight w:val="107"/>
          <w:jc w:val="center"/>
        </w:trPr>
        <w:tc>
          <w:tcPr>
            <w:tcW w:w="1331" w:type="pct"/>
            <w:shd w:val="clear" w:color="auto" w:fill="auto"/>
            <w:vAlign w:val="center"/>
          </w:tcPr>
          <w:p w14:paraId="3DA0162E" w14:textId="77777777" w:rsidR="00211AE1" w:rsidRDefault="00211AE1" w:rsidP="008B5CF5">
            <w:pPr>
              <w:pStyle w:val="SemFormatao"/>
              <w:jc w:val="left"/>
            </w:pPr>
            <w:r w:rsidRPr="001B187A">
              <w:t>Aprovar 1 (um) projeto na Câmara dos Vereadores para o estabelecimento de responsabilidades na elaboração dos Planos de Gerenciamento de Resíduos para as indústrias insta</w:t>
            </w:r>
            <w:r>
              <w:t>ladas no município</w:t>
            </w:r>
          </w:p>
        </w:tc>
        <w:tc>
          <w:tcPr>
            <w:tcW w:w="2662" w:type="pct"/>
            <w:gridSpan w:val="2"/>
            <w:shd w:val="clear" w:color="auto" w:fill="auto"/>
            <w:vAlign w:val="center"/>
          </w:tcPr>
          <w:p w14:paraId="417FBA74" w14:textId="77777777" w:rsidR="00211AE1" w:rsidRDefault="00211AE1" w:rsidP="008B5CF5">
            <w:pPr>
              <w:pStyle w:val="SemFormatao"/>
              <w:jc w:val="left"/>
            </w:pPr>
            <w:r w:rsidRPr="001B187A">
              <w:t>Efetivar as ações previstas na Lei apro</w:t>
            </w:r>
            <w:r>
              <w:t>vada pela Câmara dos Vereadores</w:t>
            </w:r>
          </w:p>
        </w:tc>
        <w:tc>
          <w:tcPr>
            <w:tcW w:w="498" w:type="pct"/>
            <w:shd w:val="clear" w:color="auto" w:fill="auto"/>
            <w:vAlign w:val="center"/>
          </w:tcPr>
          <w:p w14:paraId="5C20C284" w14:textId="77777777" w:rsidR="00211AE1" w:rsidRPr="002C46DF" w:rsidRDefault="00211AE1" w:rsidP="008B5CF5">
            <w:pPr>
              <w:pStyle w:val="SemFormatao"/>
              <w:rPr>
                <w:b/>
              </w:rPr>
            </w:pPr>
          </w:p>
        </w:tc>
        <w:tc>
          <w:tcPr>
            <w:tcW w:w="509" w:type="pct"/>
            <w:shd w:val="clear" w:color="auto" w:fill="FF0000"/>
            <w:vAlign w:val="center"/>
          </w:tcPr>
          <w:p w14:paraId="6FD31BA4" w14:textId="77777777" w:rsidR="00211AE1" w:rsidRPr="002C46DF" w:rsidRDefault="00211AE1" w:rsidP="008B5CF5">
            <w:pPr>
              <w:pStyle w:val="SemFormatao"/>
              <w:rPr>
                <w:b/>
              </w:rPr>
            </w:pPr>
            <w:r>
              <w:rPr>
                <w:b/>
              </w:rPr>
              <w:t>X</w:t>
            </w:r>
          </w:p>
        </w:tc>
      </w:tr>
    </w:tbl>
    <w:p w14:paraId="500F192B" w14:textId="49C03EC2" w:rsidR="000E13E9" w:rsidRDefault="000E13E9" w:rsidP="000E13E9">
      <w:pPr>
        <w:pStyle w:val="Legenda"/>
        <w:keepNext/>
      </w:pPr>
      <w:bookmarkStart w:id="367" w:name="_Toc13479350"/>
      <w:r>
        <w:lastRenderedPageBreak/>
        <w:t xml:space="preserve">Tabela </w:t>
      </w:r>
      <w:fldSimple w:instr=" SEQ Tabela \* ARABIC ">
        <w:r w:rsidR="0061692A">
          <w:rPr>
            <w:noProof/>
          </w:rPr>
          <w:t>102</w:t>
        </w:r>
      </w:fldSimple>
      <w:r>
        <w:t xml:space="preserve"> - </w:t>
      </w:r>
      <w:r w:rsidRPr="00CE3706">
        <w:t xml:space="preserve">Sínteses das ações de realizadas - Resíduos Sólidos </w:t>
      </w:r>
      <w:r>
        <w:t>Agrossilvopastoris.</w:t>
      </w:r>
      <w:bookmarkEnd w:id="367"/>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211AE1" w14:paraId="6D191010" w14:textId="77777777" w:rsidTr="00211AE1">
        <w:trPr>
          <w:jc w:val="center"/>
        </w:trPr>
        <w:tc>
          <w:tcPr>
            <w:tcW w:w="3993" w:type="pct"/>
            <w:gridSpan w:val="3"/>
            <w:shd w:val="clear" w:color="auto" w:fill="1F3864"/>
            <w:vAlign w:val="center"/>
          </w:tcPr>
          <w:p w14:paraId="4AA1F611" w14:textId="77777777" w:rsidR="00211AE1" w:rsidRPr="0094528A" w:rsidRDefault="00211AE1" w:rsidP="008B5CF5">
            <w:pPr>
              <w:pStyle w:val="SemFormatao"/>
              <w:rPr>
                <w:b/>
              </w:rPr>
            </w:pPr>
            <w:r w:rsidRPr="0094528A">
              <w:rPr>
                <w:b/>
              </w:rPr>
              <w:t>Metas</w:t>
            </w:r>
          </w:p>
        </w:tc>
        <w:tc>
          <w:tcPr>
            <w:tcW w:w="1007" w:type="pct"/>
            <w:gridSpan w:val="2"/>
            <w:shd w:val="clear" w:color="auto" w:fill="1F3864"/>
            <w:vAlign w:val="center"/>
          </w:tcPr>
          <w:p w14:paraId="4269BA33" w14:textId="77777777" w:rsidR="00211AE1" w:rsidRPr="0094528A" w:rsidRDefault="00211AE1" w:rsidP="008B5CF5">
            <w:pPr>
              <w:pStyle w:val="SemFormatao"/>
              <w:rPr>
                <w:b/>
              </w:rPr>
            </w:pPr>
            <w:r w:rsidRPr="0094528A">
              <w:rPr>
                <w:b/>
              </w:rPr>
              <w:t>Ação executada</w:t>
            </w:r>
          </w:p>
        </w:tc>
      </w:tr>
      <w:tr w:rsidR="00211AE1" w14:paraId="3DA2FFC0" w14:textId="77777777" w:rsidTr="000E13E9">
        <w:trPr>
          <w:jc w:val="center"/>
        </w:trPr>
        <w:tc>
          <w:tcPr>
            <w:tcW w:w="1331" w:type="pct"/>
            <w:shd w:val="clear" w:color="auto" w:fill="1F3864"/>
            <w:vAlign w:val="center"/>
          </w:tcPr>
          <w:p w14:paraId="758A3856" w14:textId="77777777" w:rsidR="00211AE1" w:rsidRPr="0094528A" w:rsidRDefault="00211AE1" w:rsidP="008B5CF5">
            <w:pPr>
              <w:pStyle w:val="SemFormatao"/>
              <w:rPr>
                <w:b/>
              </w:rPr>
            </w:pPr>
            <w:r w:rsidRPr="0094528A">
              <w:rPr>
                <w:b/>
              </w:rPr>
              <w:t>Curto Prazo</w:t>
            </w:r>
          </w:p>
        </w:tc>
        <w:tc>
          <w:tcPr>
            <w:tcW w:w="1331" w:type="pct"/>
            <w:shd w:val="clear" w:color="auto" w:fill="1F3864"/>
            <w:vAlign w:val="center"/>
          </w:tcPr>
          <w:p w14:paraId="52A02544" w14:textId="77777777" w:rsidR="00211AE1" w:rsidRPr="0094528A" w:rsidRDefault="00211AE1" w:rsidP="008B5CF5">
            <w:pPr>
              <w:pStyle w:val="SemFormatao"/>
              <w:rPr>
                <w:b/>
              </w:rPr>
            </w:pPr>
            <w:r w:rsidRPr="0094528A">
              <w:rPr>
                <w:b/>
              </w:rPr>
              <w:t>Médio Prazo</w:t>
            </w:r>
          </w:p>
        </w:tc>
        <w:tc>
          <w:tcPr>
            <w:tcW w:w="1331" w:type="pct"/>
            <w:shd w:val="clear" w:color="auto" w:fill="1F3864"/>
            <w:vAlign w:val="center"/>
          </w:tcPr>
          <w:p w14:paraId="64C27C70" w14:textId="77777777" w:rsidR="00211AE1" w:rsidRPr="0094528A" w:rsidRDefault="00211AE1" w:rsidP="008B5CF5">
            <w:pPr>
              <w:pStyle w:val="SemFormatao"/>
              <w:rPr>
                <w:b/>
              </w:rPr>
            </w:pPr>
            <w:r w:rsidRPr="0094528A">
              <w:rPr>
                <w:b/>
              </w:rPr>
              <w:t>Longo Prazo</w:t>
            </w:r>
          </w:p>
        </w:tc>
        <w:tc>
          <w:tcPr>
            <w:tcW w:w="498" w:type="pct"/>
            <w:shd w:val="clear" w:color="auto" w:fill="1F3864"/>
            <w:vAlign w:val="center"/>
          </w:tcPr>
          <w:p w14:paraId="142CD39E" w14:textId="77777777" w:rsidR="00211AE1" w:rsidRPr="0094528A" w:rsidRDefault="00211AE1" w:rsidP="008B5CF5">
            <w:pPr>
              <w:pStyle w:val="SemFormatao"/>
              <w:rPr>
                <w:b/>
              </w:rPr>
            </w:pPr>
            <w:r w:rsidRPr="0094528A">
              <w:rPr>
                <w:b/>
              </w:rPr>
              <w:t>Sim</w:t>
            </w:r>
          </w:p>
        </w:tc>
        <w:tc>
          <w:tcPr>
            <w:tcW w:w="509" w:type="pct"/>
            <w:shd w:val="clear" w:color="auto" w:fill="1F3864"/>
            <w:vAlign w:val="center"/>
          </w:tcPr>
          <w:p w14:paraId="16BF22B4" w14:textId="77777777" w:rsidR="00211AE1" w:rsidRPr="0094528A" w:rsidRDefault="00211AE1" w:rsidP="008B5CF5">
            <w:pPr>
              <w:pStyle w:val="SemFormatao"/>
              <w:rPr>
                <w:b/>
              </w:rPr>
            </w:pPr>
            <w:r w:rsidRPr="0094528A">
              <w:rPr>
                <w:b/>
              </w:rPr>
              <w:t>Não</w:t>
            </w:r>
          </w:p>
        </w:tc>
      </w:tr>
      <w:tr w:rsidR="00211AE1" w14:paraId="5145846A" w14:textId="77777777" w:rsidTr="000E13E9">
        <w:trPr>
          <w:trHeight w:val="107"/>
          <w:jc w:val="center"/>
        </w:trPr>
        <w:tc>
          <w:tcPr>
            <w:tcW w:w="1331" w:type="pct"/>
            <w:shd w:val="clear" w:color="auto" w:fill="auto"/>
            <w:vAlign w:val="center"/>
          </w:tcPr>
          <w:p w14:paraId="313A309C" w14:textId="77777777" w:rsidR="00211AE1" w:rsidRDefault="00211AE1" w:rsidP="008B5CF5">
            <w:pPr>
              <w:pStyle w:val="SemFormatao"/>
              <w:jc w:val="left"/>
            </w:pPr>
            <w:r w:rsidRPr="005E7EAD">
              <w:t>Destinar através do convênio formado 100% dos resíduos agrossilvopastoris identificados como passivo no municíp</w:t>
            </w:r>
            <w:r>
              <w:t>o</w:t>
            </w:r>
          </w:p>
        </w:tc>
        <w:tc>
          <w:tcPr>
            <w:tcW w:w="2662" w:type="pct"/>
            <w:gridSpan w:val="2"/>
            <w:shd w:val="clear" w:color="auto" w:fill="auto"/>
            <w:vAlign w:val="center"/>
          </w:tcPr>
          <w:p w14:paraId="20678B91" w14:textId="77777777" w:rsidR="00211AE1" w:rsidRDefault="00211AE1" w:rsidP="008B5CF5">
            <w:pPr>
              <w:pStyle w:val="SemFormatao"/>
              <w:jc w:val="left"/>
            </w:pPr>
            <w:r w:rsidRPr="005E7EAD">
              <w:t>Manter a destinação adequada para estes ti</w:t>
            </w:r>
            <w:r>
              <w:t>pos de resíduos</w:t>
            </w:r>
          </w:p>
        </w:tc>
        <w:tc>
          <w:tcPr>
            <w:tcW w:w="498" w:type="pct"/>
            <w:shd w:val="clear" w:color="auto" w:fill="auto"/>
            <w:vAlign w:val="center"/>
          </w:tcPr>
          <w:p w14:paraId="3F620AAC" w14:textId="77777777" w:rsidR="00211AE1" w:rsidRPr="002C46DF" w:rsidRDefault="00211AE1" w:rsidP="008B5CF5">
            <w:pPr>
              <w:pStyle w:val="SemFormatao"/>
              <w:rPr>
                <w:b/>
              </w:rPr>
            </w:pPr>
          </w:p>
        </w:tc>
        <w:tc>
          <w:tcPr>
            <w:tcW w:w="509" w:type="pct"/>
            <w:shd w:val="clear" w:color="auto" w:fill="FF0000"/>
            <w:vAlign w:val="center"/>
          </w:tcPr>
          <w:p w14:paraId="2F404FE3" w14:textId="77777777" w:rsidR="00211AE1" w:rsidRPr="002C46DF" w:rsidRDefault="00211AE1" w:rsidP="008B5CF5">
            <w:pPr>
              <w:pStyle w:val="SemFormatao"/>
              <w:rPr>
                <w:b/>
              </w:rPr>
            </w:pPr>
            <w:r>
              <w:rPr>
                <w:b/>
              </w:rPr>
              <w:t>X</w:t>
            </w:r>
          </w:p>
        </w:tc>
      </w:tr>
    </w:tbl>
    <w:p w14:paraId="4E7F9536" w14:textId="45B66BF9" w:rsidR="000E13E9" w:rsidRDefault="000E13E9" w:rsidP="000E13E9">
      <w:pPr>
        <w:pStyle w:val="Legenda"/>
        <w:keepNext/>
      </w:pPr>
      <w:bookmarkStart w:id="368" w:name="_Toc13479351"/>
      <w:r>
        <w:t xml:space="preserve">Tabela </w:t>
      </w:r>
      <w:fldSimple w:instr=" SEQ Tabela \* ARABIC ">
        <w:r w:rsidR="0061692A">
          <w:rPr>
            <w:noProof/>
          </w:rPr>
          <w:t>103</w:t>
        </w:r>
      </w:fldSimple>
      <w:r>
        <w:t xml:space="preserve"> - </w:t>
      </w:r>
      <w:r w:rsidRPr="00330FB5">
        <w:t xml:space="preserve">Sínteses das ações de realizadas - Resíduos Sólidos </w:t>
      </w:r>
      <w:r>
        <w:t>Pneumáticos.</w:t>
      </w:r>
      <w:bookmarkEnd w:id="368"/>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0E13E9" w14:paraId="254FE8CA" w14:textId="77777777" w:rsidTr="000E13E9">
        <w:trPr>
          <w:jc w:val="center"/>
        </w:trPr>
        <w:tc>
          <w:tcPr>
            <w:tcW w:w="3993" w:type="pct"/>
            <w:gridSpan w:val="3"/>
            <w:shd w:val="clear" w:color="auto" w:fill="1F3864"/>
            <w:vAlign w:val="center"/>
          </w:tcPr>
          <w:p w14:paraId="67BF4DFC" w14:textId="77777777" w:rsidR="000E13E9" w:rsidRPr="0094528A" w:rsidRDefault="000E13E9" w:rsidP="008B5CF5">
            <w:pPr>
              <w:pStyle w:val="SemFormatao"/>
              <w:rPr>
                <w:b/>
              </w:rPr>
            </w:pPr>
            <w:r w:rsidRPr="0094528A">
              <w:rPr>
                <w:b/>
              </w:rPr>
              <w:t>Metas</w:t>
            </w:r>
          </w:p>
        </w:tc>
        <w:tc>
          <w:tcPr>
            <w:tcW w:w="1007" w:type="pct"/>
            <w:gridSpan w:val="2"/>
            <w:shd w:val="clear" w:color="auto" w:fill="1F3864"/>
            <w:vAlign w:val="center"/>
          </w:tcPr>
          <w:p w14:paraId="311FA028" w14:textId="77777777" w:rsidR="000E13E9" w:rsidRPr="0094528A" w:rsidRDefault="000E13E9" w:rsidP="008B5CF5">
            <w:pPr>
              <w:pStyle w:val="SemFormatao"/>
              <w:rPr>
                <w:b/>
              </w:rPr>
            </w:pPr>
            <w:r w:rsidRPr="0094528A">
              <w:rPr>
                <w:b/>
              </w:rPr>
              <w:t>Ação executada</w:t>
            </w:r>
          </w:p>
        </w:tc>
      </w:tr>
      <w:tr w:rsidR="000E13E9" w14:paraId="06EE5966" w14:textId="77777777" w:rsidTr="000E13E9">
        <w:trPr>
          <w:jc w:val="center"/>
        </w:trPr>
        <w:tc>
          <w:tcPr>
            <w:tcW w:w="1331" w:type="pct"/>
            <w:shd w:val="clear" w:color="auto" w:fill="1F3864"/>
            <w:vAlign w:val="center"/>
          </w:tcPr>
          <w:p w14:paraId="05A24116" w14:textId="77777777" w:rsidR="000E13E9" w:rsidRPr="0094528A" w:rsidRDefault="000E13E9" w:rsidP="008B5CF5">
            <w:pPr>
              <w:pStyle w:val="SemFormatao"/>
              <w:rPr>
                <w:b/>
              </w:rPr>
            </w:pPr>
            <w:r w:rsidRPr="0094528A">
              <w:rPr>
                <w:b/>
              </w:rPr>
              <w:t>Curto Prazo</w:t>
            </w:r>
          </w:p>
        </w:tc>
        <w:tc>
          <w:tcPr>
            <w:tcW w:w="1331" w:type="pct"/>
            <w:shd w:val="clear" w:color="auto" w:fill="1F3864"/>
            <w:vAlign w:val="center"/>
          </w:tcPr>
          <w:p w14:paraId="3CA7A935" w14:textId="77777777" w:rsidR="000E13E9" w:rsidRPr="0094528A" w:rsidRDefault="000E13E9" w:rsidP="008B5CF5">
            <w:pPr>
              <w:pStyle w:val="SemFormatao"/>
              <w:rPr>
                <w:b/>
              </w:rPr>
            </w:pPr>
            <w:r w:rsidRPr="0094528A">
              <w:rPr>
                <w:b/>
              </w:rPr>
              <w:t>Médio Prazo</w:t>
            </w:r>
          </w:p>
        </w:tc>
        <w:tc>
          <w:tcPr>
            <w:tcW w:w="1331" w:type="pct"/>
            <w:shd w:val="clear" w:color="auto" w:fill="1F3864"/>
            <w:vAlign w:val="center"/>
          </w:tcPr>
          <w:p w14:paraId="07132349" w14:textId="77777777" w:rsidR="000E13E9" w:rsidRPr="0094528A" w:rsidRDefault="000E13E9" w:rsidP="008B5CF5">
            <w:pPr>
              <w:pStyle w:val="SemFormatao"/>
              <w:rPr>
                <w:b/>
              </w:rPr>
            </w:pPr>
            <w:r w:rsidRPr="0094528A">
              <w:rPr>
                <w:b/>
              </w:rPr>
              <w:t>Longo Prazo</w:t>
            </w:r>
          </w:p>
        </w:tc>
        <w:tc>
          <w:tcPr>
            <w:tcW w:w="498" w:type="pct"/>
            <w:shd w:val="clear" w:color="auto" w:fill="1F3864"/>
            <w:vAlign w:val="center"/>
          </w:tcPr>
          <w:p w14:paraId="043D5082" w14:textId="77777777" w:rsidR="000E13E9" w:rsidRPr="0094528A" w:rsidRDefault="000E13E9" w:rsidP="008B5CF5">
            <w:pPr>
              <w:pStyle w:val="SemFormatao"/>
              <w:rPr>
                <w:b/>
              </w:rPr>
            </w:pPr>
            <w:r w:rsidRPr="0094528A">
              <w:rPr>
                <w:b/>
              </w:rPr>
              <w:t>Sim</w:t>
            </w:r>
          </w:p>
        </w:tc>
        <w:tc>
          <w:tcPr>
            <w:tcW w:w="509" w:type="pct"/>
            <w:shd w:val="clear" w:color="auto" w:fill="1F3864"/>
            <w:vAlign w:val="center"/>
          </w:tcPr>
          <w:p w14:paraId="3F464C6A" w14:textId="77777777" w:rsidR="000E13E9" w:rsidRPr="0094528A" w:rsidRDefault="000E13E9" w:rsidP="008B5CF5">
            <w:pPr>
              <w:pStyle w:val="SemFormatao"/>
              <w:rPr>
                <w:b/>
              </w:rPr>
            </w:pPr>
            <w:r w:rsidRPr="0094528A">
              <w:rPr>
                <w:b/>
              </w:rPr>
              <w:t>Não</w:t>
            </w:r>
          </w:p>
        </w:tc>
      </w:tr>
      <w:tr w:rsidR="000E13E9" w14:paraId="6DB5702C" w14:textId="77777777" w:rsidTr="000E13E9">
        <w:trPr>
          <w:trHeight w:val="107"/>
          <w:jc w:val="center"/>
        </w:trPr>
        <w:tc>
          <w:tcPr>
            <w:tcW w:w="1331" w:type="pct"/>
            <w:shd w:val="clear" w:color="auto" w:fill="auto"/>
            <w:vAlign w:val="center"/>
          </w:tcPr>
          <w:p w14:paraId="00E85E33" w14:textId="77777777" w:rsidR="000E13E9" w:rsidRDefault="000E13E9" w:rsidP="008B5CF5">
            <w:pPr>
              <w:pStyle w:val="SemFormatao"/>
              <w:jc w:val="left"/>
            </w:pPr>
            <w:r w:rsidRPr="005E7EAD">
              <w:t>Destinar através do convênio firmado 100% dos pneus identificados como passivo no município</w:t>
            </w:r>
          </w:p>
        </w:tc>
        <w:tc>
          <w:tcPr>
            <w:tcW w:w="2662" w:type="pct"/>
            <w:gridSpan w:val="2"/>
            <w:shd w:val="clear" w:color="auto" w:fill="auto"/>
            <w:vAlign w:val="center"/>
          </w:tcPr>
          <w:p w14:paraId="6D726A38" w14:textId="77777777" w:rsidR="000E13E9" w:rsidRDefault="000E13E9" w:rsidP="008B5CF5">
            <w:pPr>
              <w:pStyle w:val="SemFormatao"/>
              <w:jc w:val="left"/>
            </w:pPr>
            <w:r w:rsidRPr="005E7EAD">
              <w:t>Dar continuidade a</w:t>
            </w:r>
            <w:r>
              <w:t>o programa de logística reversa</w:t>
            </w:r>
          </w:p>
        </w:tc>
        <w:tc>
          <w:tcPr>
            <w:tcW w:w="498" w:type="pct"/>
            <w:shd w:val="clear" w:color="auto" w:fill="auto"/>
            <w:vAlign w:val="center"/>
          </w:tcPr>
          <w:p w14:paraId="5961E02D" w14:textId="77777777" w:rsidR="000E13E9" w:rsidRPr="002C46DF" w:rsidRDefault="000E13E9" w:rsidP="008B5CF5">
            <w:pPr>
              <w:pStyle w:val="SemFormatao"/>
              <w:rPr>
                <w:b/>
              </w:rPr>
            </w:pPr>
          </w:p>
        </w:tc>
        <w:tc>
          <w:tcPr>
            <w:tcW w:w="509" w:type="pct"/>
            <w:shd w:val="clear" w:color="auto" w:fill="FF0000"/>
            <w:vAlign w:val="center"/>
          </w:tcPr>
          <w:p w14:paraId="1AE21111" w14:textId="77777777" w:rsidR="000E13E9" w:rsidRPr="002C46DF" w:rsidRDefault="000E13E9" w:rsidP="008B5CF5">
            <w:pPr>
              <w:pStyle w:val="SemFormatao"/>
              <w:rPr>
                <w:b/>
              </w:rPr>
            </w:pPr>
            <w:r>
              <w:rPr>
                <w:b/>
              </w:rPr>
              <w:t>X</w:t>
            </w:r>
          </w:p>
        </w:tc>
      </w:tr>
      <w:tr w:rsidR="000E13E9" w14:paraId="38B0C86B" w14:textId="77777777" w:rsidTr="000E13E9">
        <w:trPr>
          <w:trHeight w:val="107"/>
          <w:jc w:val="center"/>
        </w:trPr>
        <w:tc>
          <w:tcPr>
            <w:tcW w:w="1331" w:type="pct"/>
            <w:shd w:val="clear" w:color="auto" w:fill="auto"/>
            <w:vAlign w:val="center"/>
          </w:tcPr>
          <w:p w14:paraId="649D2E42" w14:textId="77777777" w:rsidR="000E13E9" w:rsidRPr="005E7EAD" w:rsidRDefault="000E13E9" w:rsidP="008B5CF5">
            <w:pPr>
              <w:pStyle w:val="SemFormatao"/>
              <w:jc w:val="left"/>
            </w:pPr>
            <w:r w:rsidRPr="005E7EAD">
              <w:t>Aprovar 1 (um) projeto na Câmara do Vereadores para o estabelecimento de responsabilidades na identificação, geração, transporte e destinação</w:t>
            </w:r>
            <w:r>
              <w:t xml:space="preserve"> final dos resíduos pneumáticos</w:t>
            </w:r>
          </w:p>
        </w:tc>
        <w:tc>
          <w:tcPr>
            <w:tcW w:w="2662" w:type="pct"/>
            <w:gridSpan w:val="2"/>
            <w:shd w:val="clear" w:color="auto" w:fill="auto"/>
            <w:vAlign w:val="center"/>
          </w:tcPr>
          <w:p w14:paraId="7D0497ED" w14:textId="77777777" w:rsidR="000E13E9" w:rsidRPr="005E7EAD" w:rsidRDefault="000E13E9" w:rsidP="008B5CF5">
            <w:pPr>
              <w:pStyle w:val="SemFormatao"/>
              <w:jc w:val="left"/>
            </w:pPr>
            <w:r w:rsidRPr="005E7EAD">
              <w:t>Efetivar as ações previstas na Lei apro</w:t>
            </w:r>
            <w:r>
              <w:t>vada pela Câmara dos Vereadores</w:t>
            </w:r>
          </w:p>
        </w:tc>
        <w:tc>
          <w:tcPr>
            <w:tcW w:w="498" w:type="pct"/>
            <w:shd w:val="clear" w:color="auto" w:fill="auto"/>
            <w:vAlign w:val="center"/>
          </w:tcPr>
          <w:p w14:paraId="34456C43" w14:textId="77777777" w:rsidR="000E13E9" w:rsidRPr="002C46DF" w:rsidRDefault="000E13E9" w:rsidP="008B5CF5">
            <w:pPr>
              <w:pStyle w:val="SemFormatao"/>
              <w:rPr>
                <w:b/>
              </w:rPr>
            </w:pPr>
          </w:p>
        </w:tc>
        <w:tc>
          <w:tcPr>
            <w:tcW w:w="509" w:type="pct"/>
            <w:shd w:val="clear" w:color="auto" w:fill="FF0000"/>
            <w:vAlign w:val="center"/>
          </w:tcPr>
          <w:p w14:paraId="66572845" w14:textId="77777777" w:rsidR="000E13E9" w:rsidRDefault="000E13E9" w:rsidP="008B5CF5">
            <w:pPr>
              <w:pStyle w:val="SemFormatao"/>
              <w:rPr>
                <w:b/>
              </w:rPr>
            </w:pPr>
            <w:r>
              <w:rPr>
                <w:b/>
              </w:rPr>
              <w:t>X</w:t>
            </w:r>
          </w:p>
        </w:tc>
      </w:tr>
    </w:tbl>
    <w:p w14:paraId="1E2F86EC" w14:textId="440ED20E" w:rsidR="000E13E9" w:rsidRDefault="000E13E9" w:rsidP="00AE5FFB">
      <w:pPr>
        <w:ind w:firstLine="0"/>
      </w:pPr>
    </w:p>
    <w:p w14:paraId="079D4B17" w14:textId="3FFB410D" w:rsidR="000E13E9" w:rsidRDefault="000E13E9" w:rsidP="00AE5FFB">
      <w:pPr>
        <w:ind w:firstLine="0"/>
      </w:pPr>
    </w:p>
    <w:p w14:paraId="56A6613A" w14:textId="58D30B43" w:rsidR="000E13E9" w:rsidRDefault="000E13E9" w:rsidP="000E13E9">
      <w:pPr>
        <w:pStyle w:val="Legenda"/>
        <w:keepNext/>
      </w:pPr>
      <w:bookmarkStart w:id="369" w:name="_Toc13479352"/>
      <w:r>
        <w:lastRenderedPageBreak/>
        <w:t xml:space="preserve">Tabela </w:t>
      </w:r>
      <w:fldSimple w:instr=" SEQ Tabela \* ARABIC ">
        <w:r w:rsidR="0061692A">
          <w:rPr>
            <w:noProof/>
          </w:rPr>
          <w:t>104</w:t>
        </w:r>
      </w:fldSimple>
      <w:r>
        <w:t xml:space="preserve"> - </w:t>
      </w:r>
      <w:r w:rsidRPr="0073652B">
        <w:t xml:space="preserve">Sínteses das ações de realizadas - Resíduos Sólidos </w:t>
      </w:r>
      <w:r>
        <w:t>Perigosos / Eletrônicos.</w:t>
      </w:r>
      <w:bookmarkEnd w:id="369"/>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0E13E9" w14:paraId="30307ECF" w14:textId="77777777" w:rsidTr="000E13E9">
        <w:trPr>
          <w:jc w:val="center"/>
        </w:trPr>
        <w:tc>
          <w:tcPr>
            <w:tcW w:w="3993" w:type="pct"/>
            <w:gridSpan w:val="3"/>
            <w:shd w:val="clear" w:color="auto" w:fill="1F3864"/>
            <w:vAlign w:val="center"/>
          </w:tcPr>
          <w:p w14:paraId="2835CA3D" w14:textId="77777777" w:rsidR="000E13E9" w:rsidRPr="0094528A" w:rsidRDefault="000E13E9" w:rsidP="008B5CF5">
            <w:pPr>
              <w:pStyle w:val="SemFormatao"/>
              <w:rPr>
                <w:b/>
              </w:rPr>
            </w:pPr>
            <w:r w:rsidRPr="0094528A">
              <w:rPr>
                <w:b/>
              </w:rPr>
              <w:t>Metas</w:t>
            </w:r>
          </w:p>
        </w:tc>
        <w:tc>
          <w:tcPr>
            <w:tcW w:w="1007" w:type="pct"/>
            <w:gridSpan w:val="2"/>
            <w:shd w:val="clear" w:color="auto" w:fill="1F3864"/>
            <w:vAlign w:val="center"/>
          </w:tcPr>
          <w:p w14:paraId="329C45DA" w14:textId="77777777" w:rsidR="000E13E9" w:rsidRPr="0094528A" w:rsidRDefault="000E13E9" w:rsidP="008B5CF5">
            <w:pPr>
              <w:pStyle w:val="SemFormatao"/>
              <w:rPr>
                <w:b/>
              </w:rPr>
            </w:pPr>
            <w:r w:rsidRPr="0094528A">
              <w:rPr>
                <w:b/>
              </w:rPr>
              <w:t>Ação executada</w:t>
            </w:r>
          </w:p>
        </w:tc>
      </w:tr>
      <w:tr w:rsidR="000E13E9" w14:paraId="6E054F3E" w14:textId="77777777" w:rsidTr="000E13E9">
        <w:trPr>
          <w:jc w:val="center"/>
        </w:trPr>
        <w:tc>
          <w:tcPr>
            <w:tcW w:w="1331" w:type="pct"/>
            <w:shd w:val="clear" w:color="auto" w:fill="1F3864"/>
            <w:vAlign w:val="center"/>
          </w:tcPr>
          <w:p w14:paraId="4F7D9108" w14:textId="77777777" w:rsidR="000E13E9" w:rsidRPr="0094528A" w:rsidRDefault="000E13E9" w:rsidP="008B5CF5">
            <w:pPr>
              <w:pStyle w:val="SemFormatao"/>
              <w:rPr>
                <w:b/>
              </w:rPr>
            </w:pPr>
            <w:r w:rsidRPr="0094528A">
              <w:rPr>
                <w:b/>
              </w:rPr>
              <w:t>Curto Prazo</w:t>
            </w:r>
          </w:p>
        </w:tc>
        <w:tc>
          <w:tcPr>
            <w:tcW w:w="1331" w:type="pct"/>
            <w:shd w:val="clear" w:color="auto" w:fill="1F3864"/>
            <w:vAlign w:val="center"/>
          </w:tcPr>
          <w:p w14:paraId="1F31C4D6" w14:textId="77777777" w:rsidR="000E13E9" w:rsidRPr="0094528A" w:rsidRDefault="000E13E9" w:rsidP="008B5CF5">
            <w:pPr>
              <w:pStyle w:val="SemFormatao"/>
              <w:rPr>
                <w:b/>
              </w:rPr>
            </w:pPr>
            <w:r w:rsidRPr="0094528A">
              <w:rPr>
                <w:b/>
              </w:rPr>
              <w:t>Médio Prazo</w:t>
            </w:r>
          </w:p>
        </w:tc>
        <w:tc>
          <w:tcPr>
            <w:tcW w:w="1331" w:type="pct"/>
            <w:shd w:val="clear" w:color="auto" w:fill="1F3864"/>
            <w:vAlign w:val="center"/>
          </w:tcPr>
          <w:p w14:paraId="535912EB" w14:textId="77777777" w:rsidR="000E13E9" w:rsidRPr="0094528A" w:rsidRDefault="000E13E9" w:rsidP="008B5CF5">
            <w:pPr>
              <w:pStyle w:val="SemFormatao"/>
              <w:rPr>
                <w:b/>
              </w:rPr>
            </w:pPr>
            <w:r w:rsidRPr="0094528A">
              <w:rPr>
                <w:b/>
              </w:rPr>
              <w:t>Longo Prazo</w:t>
            </w:r>
          </w:p>
        </w:tc>
        <w:tc>
          <w:tcPr>
            <w:tcW w:w="498" w:type="pct"/>
            <w:shd w:val="clear" w:color="auto" w:fill="1F3864"/>
            <w:vAlign w:val="center"/>
          </w:tcPr>
          <w:p w14:paraId="1B379EA9" w14:textId="77777777" w:rsidR="000E13E9" w:rsidRPr="0094528A" w:rsidRDefault="000E13E9" w:rsidP="008B5CF5">
            <w:pPr>
              <w:pStyle w:val="SemFormatao"/>
              <w:rPr>
                <w:b/>
              </w:rPr>
            </w:pPr>
            <w:r w:rsidRPr="0094528A">
              <w:rPr>
                <w:b/>
              </w:rPr>
              <w:t>Sim</w:t>
            </w:r>
          </w:p>
        </w:tc>
        <w:tc>
          <w:tcPr>
            <w:tcW w:w="509" w:type="pct"/>
            <w:shd w:val="clear" w:color="auto" w:fill="1F3864"/>
            <w:vAlign w:val="center"/>
          </w:tcPr>
          <w:p w14:paraId="3FCE7257" w14:textId="77777777" w:rsidR="000E13E9" w:rsidRPr="0094528A" w:rsidRDefault="000E13E9" w:rsidP="008B5CF5">
            <w:pPr>
              <w:pStyle w:val="SemFormatao"/>
              <w:rPr>
                <w:b/>
              </w:rPr>
            </w:pPr>
            <w:r w:rsidRPr="0094528A">
              <w:rPr>
                <w:b/>
              </w:rPr>
              <w:t>Não</w:t>
            </w:r>
          </w:p>
        </w:tc>
      </w:tr>
      <w:tr w:rsidR="000E13E9" w14:paraId="02D50573" w14:textId="77777777" w:rsidTr="000E13E9">
        <w:trPr>
          <w:trHeight w:val="107"/>
          <w:jc w:val="center"/>
        </w:trPr>
        <w:tc>
          <w:tcPr>
            <w:tcW w:w="1331" w:type="pct"/>
            <w:shd w:val="clear" w:color="auto" w:fill="auto"/>
            <w:vAlign w:val="center"/>
          </w:tcPr>
          <w:p w14:paraId="5CBDDCFB" w14:textId="77777777" w:rsidR="000E13E9" w:rsidRDefault="000E13E9" w:rsidP="008B5CF5">
            <w:pPr>
              <w:pStyle w:val="SemFormatao"/>
              <w:jc w:val="left"/>
            </w:pPr>
            <w:r w:rsidRPr="008A6E86">
              <w:t>Implantar 2 (dois) PEV´s para a deposição de pilhas e baterias em lu</w:t>
            </w:r>
            <w:r>
              <w:t>gares estratégicos no município</w:t>
            </w:r>
          </w:p>
        </w:tc>
        <w:tc>
          <w:tcPr>
            <w:tcW w:w="2662" w:type="pct"/>
            <w:gridSpan w:val="2"/>
            <w:shd w:val="clear" w:color="auto" w:fill="auto"/>
            <w:vAlign w:val="center"/>
          </w:tcPr>
          <w:p w14:paraId="7AD372E7" w14:textId="77777777" w:rsidR="000E13E9" w:rsidRDefault="000E13E9" w:rsidP="008B5CF5">
            <w:pPr>
              <w:pStyle w:val="SemFormatao"/>
              <w:jc w:val="left"/>
            </w:pPr>
            <w:r w:rsidRPr="008A6E86">
              <w:t>Mante</w:t>
            </w:r>
            <w:r>
              <w:t>r o programa e suas manutenções</w:t>
            </w:r>
          </w:p>
        </w:tc>
        <w:tc>
          <w:tcPr>
            <w:tcW w:w="498" w:type="pct"/>
            <w:shd w:val="clear" w:color="auto" w:fill="00B050"/>
            <w:vAlign w:val="center"/>
          </w:tcPr>
          <w:p w14:paraId="1CEC1370" w14:textId="77777777" w:rsidR="000E13E9" w:rsidRPr="002C46DF" w:rsidRDefault="000E13E9" w:rsidP="008B5CF5">
            <w:pPr>
              <w:pStyle w:val="SemFormatao"/>
              <w:rPr>
                <w:b/>
              </w:rPr>
            </w:pPr>
            <w:r>
              <w:rPr>
                <w:b/>
              </w:rPr>
              <w:t>X</w:t>
            </w:r>
          </w:p>
        </w:tc>
        <w:tc>
          <w:tcPr>
            <w:tcW w:w="509" w:type="pct"/>
            <w:shd w:val="clear" w:color="auto" w:fill="auto"/>
            <w:vAlign w:val="center"/>
          </w:tcPr>
          <w:p w14:paraId="27B26B8F" w14:textId="77777777" w:rsidR="000E13E9" w:rsidRPr="002C46DF" w:rsidRDefault="000E13E9" w:rsidP="008B5CF5">
            <w:pPr>
              <w:pStyle w:val="SemFormatao"/>
              <w:rPr>
                <w:b/>
              </w:rPr>
            </w:pPr>
          </w:p>
        </w:tc>
      </w:tr>
      <w:tr w:rsidR="000E13E9" w14:paraId="1407617B" w14:textId="77777777" w:rsidTr="000E13E9">
        <w:trPr>
          <w:trHeight w:val="107"/>
          <w:jc w:val="center"/>
        </w:trPr>
        <w:tc>
          <w:tcPr>
            <w:tcW w:w="1331" w:type="pct"/>
            <w:shd w:val="clear" w:color="auto" w:fill="auto"/>
            <w:vAlign w:val="center"/>
          </w:tcPr>
          <w:p w14:paraId="413EBE9B" w14:textId="77777777" w:rsidR="000E13E9" w:rsidRDefault="000E13E9" w:rsidP="008B5CF5">
            <w:pPr>
              <w:pStyle w:val="SemFormatao"/>
              <w:jc w:val="left"/>
            </w:pPr>
            <w:r>
              <w:t>Destinar 60% dos resíduos</w:t>
            </w:r>
          </w:p>
          <w:p w14:paraId="1F231223" w14:textId="77777777" w:rsidR="000E13E9" w:rsidRPr="005E7EAD" w:rsidRDefault="000E13E9" w:rsidP="008B5CF5">
            <w:pPr>
              <w:pStyle w:val="SemFormatao"/>
              <w:jc w:val="left"/>
            </w:pPr>
            <w:r>
              <w:t>eletroeletrônicos gerados no município para o PEV a ser implantado</w:t>
            </w:r>
          </w:p>
        </w:tc>
        <w:tc>
          <w:tcPr>
            <w:tcW w:w="1331" w:type="pct"/>
            <w:shd w:val="clear" w:color="auto" w:fill="auto"/>
            <w:vAlign w:val="center"/>
          </w:tcPr>
          <w:p w14:paraId="1F7B7A52" w14:textId="77777777" w:rsidR="000E13E9" w:rsidRPr="005E7EAD" w:rsidRDefault="000E13E9" w:rsidP="008B5CF5">
            <w:pPr>
              <w:pStyle w:val="SemFormatao"/>
              <w:jc w:val="left"/>
            </w:pPr>
            <w:r w:rsidRPr="008A6E86">
              <w:t>Destinar 70% dos resíduos eletroeletrônicos gerados no municí</w:t>
            </w:r>
            <w:r>
              <w:t>pio para o PEV a ser implantado</w:t>
            </w:r>
          </w:p>
        </w:tc>
        <w:tc>
          <w:tcPr>
            <w:tcW w:w="1331" w:type="pct"/>
            <w:shd w:val="clear" w:color="auto" w:fill="auto"/>
            <w:vAlign w:val="center"/>
          </w:tcPr>
          <w:p w14:paraId="5F1058B4" w14:textId="77777777" w:rsidR="000E13E9" w:rsidRPr="005E7EAD" w:rsidRDefault="000E13E9" w:rsidP="008B5CF5">
            <w:pPr>
              <w:pStyle w:val="SemFormatao"/>
              <w:jc w:val="left"/>
            </w:pPr>
            <w:r w:rsidRPr="008A6E86">
              <w:t>Destinar 80% dos resíduos eletroeletrônicos gerados no municí</w:t>
            </w:r>
            <w:r>
              <w:t>pio para o PEV a ser implantado</w:t>
            </w:r>
          </w:p>
        </w:tc>
        <w:tc>
          <w:tcPr>
            <w:tcW w:w="498" w:type="pct"/>
            <w:shd w:val="clear" w:color="auto" w:fill="auto"/>
            <w:vAlign w:val="center"/>
          </w:tcPr>
          <w:p w14:paraId="1127E515" w14:textId="77777777" w:rsidR="000E13E9" w:rsidRPr="002C46DF" w:rsidRDefault="000E13E9" w:rsidP="008B5CF5">
            <w:pPr>
              <w:pStyle w:val="SemFormatao"/>
              <w:rPr>
                <w:b/>
              </w:rPr>
            </w:pPr>
          </w:p>
        </w:tc>
        <w:tc>
          <w:tcPr>
            <w:tcW w:w="509" w:type="pct"/>
            <w:shd w:val="clear" w:color="auto" w:fill="FF0000"/>
            <w:vAlign w:val="center"/>
          </w:tcPr>
          <w:p w14:paraId="428C1B7D" w14:textId="77777777" w:rsidR="000E13E9" w:rsidRDefault="000E13E9" w:rsidP="008B5CF5">
            <w:pPr>
              <w:pStyle w:val="SemFormatao"/>
              <w:rPr>
                <w:b/>
              </w:rPr>
            </w:pPr>
            <w:r>
              <w:rPr>
                <w:b/>
              </w:rPr>
              <w:t>X</w:t>
            </w:r>
          </w:p>
        </w:tc>
      </w:tr>
      <w:tr w:rsidR="000E13E9" w14:paraId="428B18B7" w14:textId="77777777" w:rsidTr="000E13E9">
        <w:trPr>
          <w:trHeight w:val="107"/>
          <w:jc w:val="center"/>
        </w:trPr>
        <w:tc>
          <w:tcPr>
            <w:tcW w:w="1331" w:type="pct"/>
            <w:shd w:val="clear" w:color="auto" w:fill="auto"/>
            <w:vAlign w:val="center"/>
          </w:tcPr>
          <w:p w14:paraId="7A3361B4" w14:textId="77777777" w:rsidR="000E13E9" w:rsidRDefault="000E13E9" w:rsidP="008B5CF5">
            <w:pPr>
              <w:pStyle w:val="SemFormatao"/>
              <w:jc w:val="left"/>
            </w:pPr>
            <w:r w:rsidRPr="008A6E86">
              <w:t>Realizar campanhas de educação ambiental em 100% das</w:t>
            </w:r>
            <w:r>
              <w:t xml:space="preserve"> escolas inseridas no município</w:t>
            </w:r>
          </w:p>
        </w:tc>
        <w:tc>
          <w:tcPr>
            <w:tcW w:w="2662" w:type="pct"/>
            <w:gridSpan w:val="2"/>
            <w:shd w:val="clear" w:color="auto" w:fill="auto"/>
            <w:vAlign w:val="center"/>
          </w:tcPr>
          <w:p w14:paraId="2038352C" w14:textId="77777777" w:rsidR="000E13E9" w:rsidRPr="008A6E86" w:rsidRDefault="000E13E9" w:rsidP="008B5CF5">
            <w:pPr>
              <w:pStyle w:val="SemFormatao"/>
              <w:jc w:val="left"/>
            </w:pPr>
            <w:r w:rsidRPr="008A6E86">
              <w:t>Manter o programa de educaçã</w:t>
            </w:r>
            <w:r>
              <w:t>o ambiental em 100% das escolas</w:t>
            </w:r>
          </w:p>
        </w:tc>
        <w:tc>
          <w:tcPr>
            <w:tcW w:w="498" w:type="pct"/>
            <w:shd w:val="clear" w:color="auto" w:fill="00B050"/>
            <w:vAlign w:val="center"/>
          </w:tcPr>
          <w:p w14:paraId="275C995A" w14:textId="77777777" w:rsidR="000E13E9" w:rsidRPr="002C46DF" w:rsidRDefault="000E13E9" w:rsidP="008B5CF5">
            <w:pPr>
              <w:pStyle w:val="SemFormatao"/>
              <w:rPr>
                <w:b/>
              </w:rPr>
            </w:pPr>
            <w:r>
              <w:rPr>
                <w:b/>
              </w:rPr>
              <w:t>X</w:t>
            </w:r>
          </w:p>
        </w:tc>
        <w:tc>
          <w:tcPr>
            <w:tcW w:w="509" w:type="pct"/>
            <w:shd w:val="clear" w:color="auto" w:fill="auto"/>
            <w:vAlign w:val="center"/>
          </w:tcPr>
          <w:p w14:paraId="2673C64C" w14:textId="77777777" w:rsidR="000E13E9" w:rsidRDefault="000E13E9" w:rsidP="008B5CF5">
            <w:pPr>
              <w:pStyle w:val="SemFormatao"/>
              <w:rPr>
                <w:b/>
              </w:rPr>
            </w:pPr>
          </w:p>
        </w:tc>
      </w:tr>
    </w:tbl>
    <w:p w14:paraId="139BD3F2" w14:textId="7BD81DC3" w:rsidR="000E13E9" w:rsidRDefault="000E13E9" w:rsidP="00AE5FFB">
      <w:pPr>
        <w:ind w:firstLine="0"/>
      </w:pPr>
    </w:p>
    <w:p w14:paraId="2CFACDBC" w14:textId="683DC1AF" w:rsidR="000E13E9" w:rsidRDefault="000E13E9" w:rsidP="00AE5FFB">
      <w:pPr>
        <w:ind w:firstLine="0"/>
      </w:pPr>
    </w:p>
    <w:p w14:paraId="243C4399" w14:textId="0B73F3CD" w:rsidR="000E13E9" w:rsidRDefault="000E13E9" w:rsidP="00AE5FFB">
      <w:pPr>
        <w:ind w:firstLine="0"/>
      </w:pPr>
    </w:p>
    <w:p w14:paraId="7A5CC53A" w14:textId="0373943C" w:rsidR="000E13E9" w:rsidRDefault="000E13E9" w:rsidP="00AE5FFB">
      <w:pPr>
        <w:ind w:firstLine="0"/>
      </w:pPr>
    </w:p>
    <w:p w14:paraId="040A8516" w14:textId="6951BF3A" w:rsidR="000E13E9" w:rsidRDefault="000E13E9" w:rsidP="00AE5FFB">
      <w:pPr>
        <w:ind w:firstLine="0"/>
      </w:pPr>
    </w:p>
    <w:p w14:paraId="00221494" w14:textId="1FC99EB8" w:rsidR="000E13E9" w:rsidRDefault="000E13E9" w:rsidP="00AE5FFB">
      <w:pPr>
        <w:ind w:firstLine="0"/>
      </w:pPr>
    </w:p>
    <w:p w14:paraId="14DAB9F6" w14:textId="35B105AA" w:rsidR="000E13E9" w:rsidRDefault="000E13E9" w:rsidP="00AE5FFB">
      <w:pPr>
        <w:ind w:firstLine="0"/>
      </w:pPr>
    </w:p>
    <w:p w14:paraId="4A3E3258" w14:textId="4A077B21" w:rsidR="000E13E9" w:rsidRDefault="000E13E9" w:rsidP="000E13E9">
      <w:pPr>
        <w:pStyle w:val="Legenda"/>
        <w:keepNext/>
      </w:pPr>
      <w:bookmarkStart w:id="370" w:name="_Toc13479353"/>
      <w:r>
        <w:lastRenderedPageBreak/>
        <w:t xml:space="preserve">Tabela </w:t>
      </w:r>
      <w:fldSimple w:instr=" SEQ Tabela \* ARABIC ">
        <w:r w:rsidR="0061692A">
          <w:rPr>
            <w:noProof/>
          </w:rPr>
          <w:t>105</w:t>
        </w:r>
      </w:fldSimple>
      <w:r>
        <w:t xml:space="preserve"> - </w:t>
      </w:r>
      <w:r w:rsidRPr="0073652B">
        <w:t xml:space="preserve">Sínteses das ações de realizadas - Resíduos Sólidos </w:t>
      </w:r>
      <w:r>
        <w:t>Volumosos.</w:t>
      </w:r>
      <w:bookmarkEnd w:id="370"/>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0E13E9" w14:paraId="76FB50C3" w14:textId="77777777" w:rsidTr="000E13E9">
        <w:trPr>
          <w:jc w:val="center"/>
        </w:trPr>
        <w:tc>
          <w:tcPr>
            <w:tcW w:w="3993" w:type="pct"/>
            <w:gridSpan w:val="3"/>
            <w:shd w:val="clear" w:color="auto" w:fill="1F3864"/>
            <w:vAlign w:val="center"/>
          </w:tcPr>
          <w:p w14:paraId="543AAF8A" w14:textId="77777777" w:rsidR="000E13E9" w:rsidRPr="0094528A" w:rsidRDefault="000E13E9" w:rsidP="008B5CF5">
            <w:pPr>
              <w:pStyle w:val="SemFormatao"/>
              <w:rPr>
                <w:b/>
              </w:rPr>
            </w:pPr>
            <w:r w:rsidRPr="0094528A">
              <w:rPr>
                <w:b/>
              </w:rPr>
              <w:t>Metas</w:t>
            </w:r>
          </w:p>
        </w:tc>
        <w:tc>
          <w:tcPr>
            <w:tcW w:w="1007" w:type="pct"/>
            <w:gridSpan w:val="2"/>
            <w:shd w:val="clear" w:color="auto" w:fill="1F3864"/>
            <w:vAlign w:val="center"/>
          </w:tcPr>
          <w:p w14:paraId="6A6D1CEB" w14:textId="77777777" w:rsidR="000E13E9" w:rsidRPr="0094528A" w:rsidRDefault="000E13E9" w:rsidP="008B5CF5">
            <w:pPr>
              <w:pStyle w:val="SemFormatao"/>
              <w:rPr>
                <w:b/>
              </w:rPr>
            </w:pPr>
            <w:r w:rsidRPr="0094528A">
              <w:rPr>
                <w:b/>
              </w:rPr>
              <w:t>Ação executada</w:t>
            </w:r>
          </w:p>
        </w:tc>
      </w:tr>
      <w:tr w:rsidR="000E13E9" w14:paraId="43EEA234" w14:textId="77777777" w:rsidTr="000E13E9">
        <w:trPr>
          <w:jc w:val="center"/>
        </w:trPr>
        <w:tc>
          <w:tcPr>
            <w:tcW w:w="1331" w:type="pct"/>
            <w:shd w:val="clear" w:color="auto" w:fill="1F3864"/>
            <w:vAlign w:val="center"/>
          </w:tcPr>
          <w:p w14:paraId="2256508A" w14:textId="77777777" w:rsidR="000E13E9" w:rsidRPr="0094528A" w:rsidRDefault="000E13E9" w:rsidP="008B5CF5">
            <w:pPr>
              <w:pStyle w:val="SemFormatao"/>
              <w:rPr>
                <w:b/>
              </w:rPr>
            </w:pPr>
            <w:r w:rsidRPr="0094528A">
              <w:rPr>
                <w:b/>
              </w:rPr>
              <w:t>Curto Prazo</w:t>
            </w:r>
          </w:p>
        </w:tc>
        <w:tc>
          <w:tcPr>
            <w:tcW w:w="1331" w:type="pct"/>
            <w:shd w:val="clear" w:color="auto" w:fill="1F3864"/>
            <w:vAlign w:val="center"/>
          </w:tcPr>
          <w:p w14:paraId="645C6FCF" w14:textId="77777777" w:rsidR="000E13E9" w:rsidRPr="0094528A" w:rsidRDefault="000E13E9" w:rsidP="008B5CF5">
            <w:pPr>
              <w:pStyle w:val="SemFormatao"/>
              <w:rPr>
                <w:b/>
              </w:rPr>
            </w:pPr>
            <w:r w:rsidRPr="0094528A">
              <w:rPr>
                <w:b/>
              </w:rPr>
              <w:t>Médio Prazo</w:t>
            </w:r>
          </w:p>
        </w:tc>
        <w:tc>
          <w:tcPr>
            <w:tcW w:w="1331" w:type="pct"/>
            <w:shd w:val="clear" w:color="auto" w:fill="1F3864"/>
            <w:vAlign w:val="center"/>
          </w:tcPr>
          <w:p w14:paraId="493A4273" w14:textId="77777777" w:rsidR="000E13E9" w:rsidRPr="0094528A" w:rsidRDefault="000E13E9" w:rsidP="008B5CF5">
            <w:pPr>
              <w:pStyle w:val="SemFormatao"/>
              <w:rPr>
                <w:b/>
              </w:rPr>
            </w:pPr>
            <w:r w:rsidRPr="0094528A">
              <w:rPr>
                <w:b/>
              </w:rPr>
              <w:t>Longo Prazo</w:t>
            </w:r>
          </w:p>
        </w:tc>
        <w:tc>
          <w:tcPr>
            <w:tcW w:w="498" w:type="pct"/>
            <w:shd w:val="clear" w:color="auto" w:fill="1F3864"/>
            <w:vAlign w:val="center"/>
          </w:tcPr>
          <w:p w14:paraId="5B13FEFB" w14:textId="77777777" w:rsidR="000E13E9" w:rsidRPr="0094528A" w:rsidRDefault="000E13E9" w:rsidP="008B5CF5">
            <w:pPr>
              <w:pStyle w:val="SemFormatao"/>
              <w:rPr>
                <w:b/>
              </w:rPr>
            </w:pPr>
            <w:r w:rsidRPr="0094528A">
              <w:rPr>
                <w:b/>
              </w:rPr>
              <w:t>Sim</w:t>
            </w:r>
          </w:p>
        </w:tc>
        <w:tc>
          <w:tcPr>
            <w:tcW w:w="509" w:type="pct"/>
            <w:shd w:val="clear" w:color="auto" w:fill="1F3864"/>
            <w:vAlign w:val="center"/>
          </w:tcPr>
          <w:p w14:paraId="2929CEC8" w14:textId="77777777" w:rsidR="000E13E9" w:rsidRPr="0094528A" w:rsidRDefault="000E13E9" w:rsidP="008B5CF5">
            <w:pPr>
              <w:pStyle w:val="SemFormatao"/>
              <w:rPr>
                <w:b/>
              </w:rPr>
            </w:pPr>
            <w:r w:rsidRPr="0094528A">
              <w:rPr>
                <w:b/>
              </w:rPr>
              <w:t>Não</w:t>
            </w:r>
          </w:p>
        </w:tc>
      </w:tr>
      <w:tr w:rsidR="000E13E9" w14:paraId="12349FAD" w14:textId="77777777" w:rsidTr="000E13E9">
        <w:trPr>
          <w:trHeight w:val="107"/>
          <w:jc w:val="center"/>
        </w:trPr>
        <w:tc>
          <w:tcPr>
            <w:tcW w:w="1331" w:type="pct"/>
            <w:shd w:val="clear" w:color="auto" w:fill="auto"/>
            <w:vAlign w:val="center"/>
          </w:tcPr>
          <w:p w14:paraId="34D16CAC" w14:textId="77777777" w:rsidR="000E13E9" w:rsidRPr="005E7EAD" w:rsidRDefault="000E13E9" w:rsidP="008B5CF5">
            <w:pPr>
              <w:pStyle w:val="SemFormatao"/>
              <w:jc w:val="left"/>
            </w:pPr>
            <w:r w:rsidRPr="008A6E86">
              <w:t xml:space="preserve">Destinar 70% dos resíduos volumosos coletados no município para o </w:t>
            </w:r>
            <w:r>
              <w:t>PEV e realizar avtriagem destes</w:t>
            </w:r>
          </w:p>
        </w:tc>
        <w:tc>
          <w:tcPr>
            <w:tcW w:w="1331" w:type="pct"/>
            <w:shd w:val="clear" w:color="auto" w:fill="auto"/>
            <w:vAlign w:val="center"/>
          </w:tcPr>
          <w:p w14:paraId="6142DCC5" w14:textId="77777777" w:rsidR="000E13E9" w:rsidRPr="005E7EAD" w:rsidRDefault="000E13E9" w:rsidP="008B5CF5">
            <w:pPr>
              <w:pStyle w:val="SemFormatao"/>
              <w:jc w:val="left"/>
            </w:pPr>
            <w:r w:rsidRPr="008A6E86">
              <w:t xml:space="preserve">Destinar 80% dos resíduos volumosos coletados no município para o </w:t>
            </w:r>
            <w:r>
              <w:t>PEV e realizar a triagem destes</w:t>
            </w:r>
          </w:p>
        </w:tc>
        <w:tc>
          <w:tcPr>
            <w:tcW w:w="1331" w:type="pct"/>
            <w:shd w:val="clear" w:color="auto" w:fill="auto"/>
            <w:vAlign w:val="center"/>
          </w:tcPr>
          <w:p w14:paraId="5D1C6D0C" w14:textId="77777777" w:rsidR="000E13E9" w:rsidRPr="005E7EAD" w:rsidRDefault="000E13E9" w:rsidP="008B5CF5">
            <w:pPr>
              <w:pStyle w:val="SemFormatao"/>
              <w:jc w:val="left"/>
            </w:pPr>
            <w:r w:rsidRPr="008A6E86">
              <w:t xml:space="preserve">Destinar 90% dos resíduos volumosos coletados no município para o </w:t>
            </w:r>
            <w:r>
              <w:t>PEV e realizar a triagem destes</w:t>
            </w:r>
          </w:p>
        </w:tc>
        <w:tc>
          <w:tcPr>
            <w:tcW w:w="498" w:type="pct"/>
            <w:shd w:val="clear" w:color="auto" w:fill="auto"/>
            <w:vAlign w:val="center"/>
          </w:tcPr>
          <w:p w14:paraId="26904C63" w14:textId="77777777" w:rsidR="000E13E9" w:rsidRPr="002C46DF" w:rsidRDefault="000E13E9" w:rsidP="008B5CF5">
            <w:pPr>
              <w:pStyle w:val="SemFormatao"/>
              <w:rPr>
                <w:b/>
              </w:rPr>
            </w:pPr>
          </w:p>
        </w:tc>
        <w:tc>
          <w:tcPr>
            <w:tcW w:w="509" w:type="pct"/>
            <w:shd w:val="clear" w:color="auto" w:fill="FF0000"/>
            <w:vAlign w:val="center"/>
          </w:tcPr>
          <w:p w14:paraId="08CF4271" w14:textId="77777777" w:rsidR="000E13E9" w:rsidRDefault="000E13E9" w:rsidP="008B5CF5">
            <w:pPr>
              <w:pStyle w:val="SemFormatao"/>
              <w:rPr>
                <w:b/>
              </w:rPr>
            </w:pPr>
            <w:r>
              <w:rPr>
                <w:b/>
              </w:rPr>
              <w:t>X</w:t>
            </w:r>
          </w:p>
        </w:tc>
      </w:tr>
      <w:tr w:rsidR="000E13E9" w14:paraId="6692BBCC" w14:textId="77777777" w:rsidTr="000E13E9">
        <w:trPr>
          <w:trHeight w:val="107"/>
          <w:jc w:val="center"/>
        </w:trPr>
        <w:tc>
          <w:tcPr>
            <w:tcW w:w="1331" w:type="pct"/>
            <w:shd w:val="clear" w:color="auto" w:fill="auto"/>
            <w:vAlign w:val="center"/>
          </w:tcPr>
          <w:p w14:paraId="07DE7349" w14:textId="77777777" w:rsidR="000E13E9" w:rsidRDefault="000E13E9" w:rsidP="008B5CF5">
            <w:pPr>
              <w:pStyle w:val="SemFormatao"/>
              <w:jc w:val="left"/>
            </w:pPr>
            <w:r w:rsidRPr="008A6E86">
              <w:t xml:space="preserve">Aprovar 1 (um) projeto na Câmara dos Vereadores para o estabelecimento de responsabilidades na identificação, geração, transporte e destinação final dos </w:t>
            </w:r>
            <w:r>
              <w:t>resíduos volumosos</w:t>
            </w:r>
          </w:p>
        </w:tc>
        <w:tc>
          <w:tcPr>
            <w:tcW w:w="2662" w:type="pct"/>
            <w:gridSpan w:val="2"/>
            <w:shd w:val="clear" w:color="auto" w:fill="auto"/>
            <w:vAlign w:val="center"/>
          </w:tcPr>
          <w:p w14:paraId="7BF97D46" w14:textId="77777777" w:rsidR="000E13E9" w:rsidRPr="008A6E86" w:rsidRDefault="000E13E9" w:rsidP="008B5CF5">
            <w:pPr>
              <w:pStyle w:val="SemFormatao"/>
              <w:jc w:val="left"/>
            </w:pPr>
            <w:r w:rsidRPr="008A6E86">
              <w:t>Efetivar as ações previstas na Lei apro</w:t>
            </w:r>
            <w:r>
              <w:t>vada pela Câmara dos Vereadores</w:t>
            </w:r>
          </w:p>
        </w:tc>
        <w:tc>
          <w:tcPr>
            <w:tcW w:w="498" w:type="pct"/>
            <w:shd w:val="clear" w:color="auto" w:fill="auto"/>
            <w:vAlign w:val="center"/>
          </w:tcPr>
          <w:p w14:paraId="2D47EAC1" w14:textId="77777777" w:rsidR="000E13E9" w:rsidRPr="002C46DF" w:rsidRDefault="000E13E9" w:rsidP="008B5CF5">
            <w:pPr>
              <w:pStyle w:val="SemFormatao"/>
              <w:rPr>
                <w:b/>
              </w:rPr>
            </w:pPr>
          </w:p>
        </w:tc>
        <w:tc>
          <w:tcPr>
            <w:tcW w:w="509" w:type="pct"/>
            <w:shd w:val="clear" w:color="auto" w:fill="FF0000"/>
            <w:vAlign w:val="center"/>
          </w:tcPr>
          <w:p w14:paraId="3B05BF90" w14:textId="77777777" w:rsidR="000E13E9" w:rsidRDefault="000E13E9" w:rsidP="008B5CF5">
            <w:pPr>
              <w:pStyle w:val="SemFormatao"/>
              <w:rPr>
                <w:b/>
              </w:rPr>
            </w:pPr>
            <w:r>
              <w:rPr>
                <w:b/>
              </w:rPr>
              <w:t>X</w:t>
            </w:r>
          </w:p>
        </w:tc>
      </w:tr>
    </w:tbl>
    <w:p w14:paraId="5A86A2A0" w14:textId="16CA6230" w:rsidR="000E13E9" w:rsidRDefault="000E13E9" w:rsidP="000E13E9">
      <w:pPr>
        <w:pStyle w:val="Legenda"/>
        <w:keepNext/>
      </w:pPr>
      <w:bookmarkStart w:id="371" w:name="_Toc13479354"/>
      <w:r>
        <w:t xml:space="preserve">Tabela </w:t>
      </w:r>
      <w:fldSimple w:instr=" SEQ Tabela \* ARABIC ">
        <w:r w:rsidR="0061692A">
          <w:rPr>
            <w:noProof/>
          </w:rPr>
          <w:t>106</w:t>
        </w:r>
      </w:fldSimple>
      <w:r>
        <w:t xml:space="preserve"> - </w:t>
      </w:r>
      <w:r w:rsidRPr="00E36F84">
        <w:t xml:space="preserve">Sínteses das ações de realizadas - Resíduos Sólidos </w:t>
      </w:r>
      <w:r>
        <w:t>de Serviços de Saneamento.</w:t>
      </w:r>
      <w:bookmarkEnd w:id="371"/>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0E13E9" w14:paraId="34602E89" w14:textId="77777777" w:rsidTr="000E13E9">
        <w:trPr>
          <w:jc w:val="center"/>
        </w:trPr>
        <w:tc>
          <w:tcPr>
            <w:tcW w:w="3993" w:type="pct"/>
            <w:gridSpan w:val="3"/>
            <w:shd w:val="clear" w:color="auto" w:fill="1F3864"/>
            <w:vAlign w:val="center"/>
          </w:tcPr>
          <w:p w14:paraId="323194AF" w14:textId="77777777" w:rsidR="000E13E9" w:rsidRPr="0094528A" w:rsidRDefault="000E13E9" w:rsidP="008B5CF5">
            <w:pPr>
              <w:pStyle w:val="SemFormatao"/>
              <w:rPr>
                <w:b/>
              </w:rPr>
            </w:pPr>
            <w:r w:rsidRPr="0094528A">
              <w:rPr>
                <w:b/>
              </w:rPr>
              <w:t>Metas</w:t>
            </w:r>
          </w:p>
        </w:tc>
        <w:tc>
          <w:tcPr>
            <w:tcW w:w="1007" w:type="pct"/>
            <w:gridSpan w:val="2"/>
            <w:shd w:val="clear" w:color="auto" w:fill="1F3864"/>
            <w:vAlign w:val="center"/>
          </w:tcPr>
          <w:p w14:paraId="3321D7CA" w14:textId="77777777" w:rsidR="000E13E9" w:rsidRPr="0094528A" w:rsidRDefault="000E13E9" w:rsidP="008B5CF5">
            <w:pPr>
              <w:pStyle w:val="SemFormatao"/>
              <w:rPr>
                <w:b/>
              </w:rPr>
            </w:pPr>
            <w:r w:rsidRPr="0094528A">
              <w:rPr>
                <w:b/>
              </w:rPr>
              <w:t>Ação executada</w:t>
            </w:r>
          </w:p>
        </w:tc>
      </w:tr>
      <w:tr w:rsidR="000E13E9" w14:paraId="237EEFB8" w14:textId="77777777" w:rsidTr="000E13E9">
        <w:trPr>
          <w:jc w:val="center"/>
        </w:trPr>
        <w:tc>
          <w:tcPr>
            <w:tcW w:w="1331" w:type="pct"/>
            <w:shd w:val="clear" w:color="auto" w:fill="1F3864"/>
            <w:vAlign w:val="center"/>
          </w:tcPr>
          <w:p w14:paraId="68E6028D" w14:textId="77777777" w:rsidR="000E13E9" w:rsidRPr="0094528A" w:rsidRDefault="000E13E9" w:rsidP="008B5CF5">
            <w:pPr>
              <w:pStyle w:val="SemFormatao"/>
              <w:rPr>
                <w:b/>
              </w:rPr>
            </w:pPr>
            <w:r w:rsidRPr="0094528A">
              <w:rPr>
                <w:b/>
              </w:rPr>
              <w:t>Curto Prazo</w:t>
            </w:r>
          </w:p>
        </w:tc>
        <w:tc>
          <w:tcPr>
            <w:tcW w:w="1331" w:type="pct"/>
            <w:shd w:val="clear" w:color="auto" w:fill="1F3864"/>
            <w:vAlign w:val="center"/>
          </w:tcPr>
          <w:p w14:paraId="5AFCD1AF" w14:textId="77777777" w:rsidR="000E13E9" w:rsidRPr="0094528A" w:rsidRDefault="000E13E9" w:rsidP="008B5CF5">
            <w:pPr>
              <w:pStyle w:val="SemFormatao"/>
              <w:rPr>
                <w:b/>
              </w:rPr>
            </w:pPr>
            <w:r w:rsidRPr="0094528A">
              <w:rPr>
                <w:b/>
              </w:rPr>
              <w:t>Médio Prazo</w:t>
            </w:r>
          </w:p>
        </w:tc>
        <w:tc>
          <w:tcPr>
            <w:tcW w:w="1331" w:type="pct"/>
            <w:shd w:val="clear" w:color="auto" w:fill="1F3864"/>
            <w:vAlign w:val="center"/>
          </w:tcPr>
          <w:p w14:paraId="30050715" w14:textId="77777777" w:rsidR="000E13E9" w:rsidRPr="0094528A" w:rsidRDefault="000E13E9" w:rsidP="008B5CF5">
            <w:pPr>
              <w:pStyle w:val="SemFormatao"/>
              <w:rPr>
                <w:b/>
              </w:rPr>
            </w:pPr>
            <w:r w:rsidRPr="0094528A">
              <w:rPr>
                <w:b/>
              </w:rPr>
              <w:t>Longo Prazo</w:t>
            </w:r>
          </w:p>
        </w:tc>
        <w:tc>
          <w:tcPr>
            <w:tcW w:w="498" w:type="pct"/>
            <w:shd w:val="clear" w:color="auto" w:fill="1F3864"/>
            <w:vAlign w:val="center"/>
          </w:tcPr>
          <w:p w14:paraId="4BED88AB" w14:textId="77777777" w:rsidR="000E13E9" w:rsidRPr="0094528A" w:rsidRDefault="000E13E9" w:rsidP="008B5CF5">
            <w:pPr>
              <w:pStyle w:val="SemFormatao"/>
              <w:rPr>
                <w:b/>
              </w:rPr>
            </w:pPr>
            <w:r w:rsidRPr="0094528A">
              <w:rPr>
                <w:b/>
              </w:rPr>
              <w:t>Sim</w:t>
            </w:r>
          </w:p>
        </w:tc>
        <w:tc>
          <w:tcPr>
            <w:tcW w:w="509" w:type="pct"/>
            <w:shd w:val="clear" w:color="auto" w:fill="1F3864"/>
            <w:vAlign w:val="center"/>
          </w:tcPr>
          <w:p w14:paraId="72A0F25E" w14:textId="77777777" w:rsidR="000E13E9" w:rsidRPr="0094528A" w:rsidRDefault="000E13E9" w:rsidP="008B5CF5">
            <w:pPr>
              <w:pStyle w:val="SemFormatao"/>
              <w:rPr>
                <w:b/>
              </w:rPr>
            </w:pPr>
            <w:r w:rsidRPr="0094528A">
              <w:rPr>
                <w:b/>
              </w:rPr>
              <w:t>Não</w:t>
            </w:r>
          </w:p>
        </w:tc>
      </w:tr>
      <w:tr w:rsidR="000E13E9" w14:paraId="53503277" w14:textId="77777777" w:rsidTr="000E13E9">
        <w:trPr>
          <w:trHeight w:val="107"/>
          <w:jc w:val="center"/>
        </w:trPr>
        <w:tc>
          <w:tcPr>
            <w:tcW w:w="1331" w:type="pct"/>
            <w:shd w:val="clear" w:color="auto" w:fill="auto"/>
            <w:vAlign w:val="center"/>
          </w:tcPr>
          <w:p w14:paraId="57BF2B27" w14:textId="77777777" w:rsidR="000E13E9" w:rsidRPr="005E7EAD" w:rsidRDefault="000E13E9" w:rsidP="008B5CF5">
            <w:pPr>
              <w:pStyle w:val="SemFormatao"/>
              <w:jc w:val="left"/>
            </w:pPr>
            <w:r w:rsidRPr="00D06667">
              <w:t>Estabelecer cronograma para a SABESP destinar corretamente 100% do lod</w:t>
            </w:r>
            <w:r>
              <w:t>o oriundo do tratamento de água</w:t>
            </w:r>
          </w:p>
        </w:tc>
        <w:tc>
          <w:tcPr>
            <w:tcW w:w="2662" w:type="pct"/>
            <w:gridSpan w:val="2"/>
            <w:shd w:val="clear" w:color="auto" w:fill="auto"/>
            <w:vAlign w:val="center"/>
          </w:tcPr>
          <w:p w14:paraId="5BE751AE" w14:textId="77777777" w:rsidR="000E13E9" w:rsidRPr="005E7EAD" w:rsidRDefault="000E13E9" w:rsidP="008B5CF5">
            <w:pPr>
              <w:pStyle w:val="SemFormatao"/>
              <w:jc w:val="left"/>
            </w:pPr>
            <w:r w:rsidRPr="00D06667">
              <w:t>Manter 100% em conformidade com a legislaç</w:t>
            </w:r>
            <w:r>
              <w:t>ão vigente a correta destinação</w:t>
            </w:r>
          </w:p>
        </w:tc>
        <w:tc>
          <w:tcPr>
            <w:tcW w:w="498" w:type="pct"/>
            <w:shd w:val="clear" w:color="auto" w:fill="00B050"/>
            <w:vAlign w:val="center"/>
          </w:tcPr>
          <w:p w14:paraId="54356A3C" w14:textId="77777777" w:rsidR="000E13E9" w:rsidRPr="002C46DF" w:rsidRDefault="000E13E9" w:rsidP="008B5CF5">
            <w:pPr>
              <w:pStyle w:val="SemFormatao"/>
              <w:rPr>
                <w:b/>
              </w:rPr>
            </w:pPr>
            <w:r>
              <w:rPr>
                <w:b/>
              </w:rPr>
              <w:t>X</w:t>
            </w:r>
          </w:p>
        </w:tc>
        <w:tc>
          <w:tcPr>
            <w:tcW w:w="509" w:type="pct"/>
            <w:shd w:val="clear" w:color="auto" w:fill="auto"/>
            <w:vAlign w:val="center"/>
          </w:tcPr>
          <w:p w14:paraId="20395A76" w14:textId="77777777" w:rsidR="000E13E9" w:rsidRDefault="000E13E9" w:rsidP="008B5CF5">
            <w:pPr>
              <w:pStyle w:val="SemFormatao"/>
              <w:rPr>
                <w:b/>
              </w:rPr>
            </w:pPr>
          </w:p>
        </w:tc>
      </w:tr>
      <w:tr w:rsidR="000E13E9" w14:paraId="29DA3A9B" w14:textId="77777777" w:rsidTr="000E13E9">
        <w:trPr>
          <w:trHeight w:val="107"/>
          <w:jc w:val="center"/>
        </w:trPr>
        <w:tc>
          <w:tcPr>
            <w:tcW w:w="1331" w:type="pct"/>
            <w:shd w:val="clear" w:color="auto" w:fill="auto"/>
            <w:vAlign w:val="center"/>
          </w:tcPr>
          <w:p w14:paraId="46ACD1A7" w14:textId="77777777" w:rsidR="000E13E9" w:rsidRDefault="000E13E9" w:rsidP="008B5CF5">
            <w:pPr>
              <w:pStyle w:val="SemFormatao"/>
              <w:jc w:val="left"/>
            </w:pPr>
            <w:r w:rsidRPr="00D06667">
              <w:t>Destinar 100% do efluente gerado no bairro para a est</w:t>
            </w:r>
            <w:r>
              <w:t>ação de tratamento de efluentes</w:t>
            </w:r>
          </w:p>
        </w:tc>
        <w:tc>
          <w:tcPr>
            <w:tcW w:w="2662" w:type="pct"/>
            <w:gridSpan w:val="2"/>
            <w:shd w:val="clear" w:color="auto" w:fill="auto"/>
            <w:vAlign w:val="center"/>
          </w:tcPr>
          <w:p w14:paraId="6EF3C603" w14:textId="77777777" w:rsidR="000E13E9" w:rsidRPr="008A6E86" w:rsidRDefault="000E13E9" w:rsidP="008B5CF5">
            <w:pPr>
              <w:pStyle w:val="SemFormatao"/>
              <w:jc w:val="left"/>
            </w:pPr>
            <w:r w:rsidRPr="00D06667">
              <w:t>Manter em 100% a destinaçã</w:t>
            </w:r>
            <w:r>
              <w:t>o do efluente para o tratamento</w:t>
            </w:r>
          </w:p>
        </w:tc>
        <w:tc>
          <w:tcPr>
            <w:tcW w:w="498" w:type="pct"/>
            <w:shd w:val="clear" w:color="auto" w:fill="00B050"/>
            <w:vAlign w:val="center"/>
          </w:tcPr>
          <w:p w14:paraId="190052D5" w14:textId="77777777" w:rsidR="000E13E9" w:rsidRPr="002C46DF" w:rsidRDefault="000E13E9" w:rsidP="008B5CF5">
            <w:pPr>
              <w:pStyle w:val="SemFormatao"/>
              <w:rPr>
                <w:b/>
              </w:rPr>
            </w:pPr>
            <w:r>
              <w:rPr>
                <w:b/>
              </w:rPr>
              <w:t>X</w:t>
            </w:r>
          </w:p>
        </w:tc>
        <w:tc>
          <w:tcPr>
            <w:tcW w:w="509" w:type="pct"/>
            <w:shd w:val="clear" w:color="auto" w:fill="auto"/>
            <w:vAlign w:val="center"/>
          </w:tcPr>
          <w:p w14:paraId="3C768507" w14:textId="77777777" w:rsidR="000E13E9" w:rsidRDefault="000E13E9" w:rsidP="008B5CF5">
            <w:pPr>
              <w:pStyle w:val="SemFormatao"/>
              <w:rPr>
                <w:b/>
              </w:rPr>
            </w:pPr>
          </w:p>
        </w:tc>
      </w:tr>
    </w:tbl>
    <w:p w14:paraId="7A402DA0" w14:textId="33D8478E" w:rsidR="000E13E9" w:rsidRDefault="000E13E9" w:rsidP="000E13E9">
      <w:pPr>
        <w:pStyle w:val="Legenda"/>
        <w:keepNext/>
      </w:pPr>
      <w:bookmarkStart w:id="372" w:name="_Toc13479355"/>
      <w:r>
        <w:lastRenderedPageBreak/>
        <w:t xml:space="preserve">Tabela </w:t>
      </w:r>
      <w:fldSimple w:instr=" SEQ Tabela \* ARABIC ">
        <w:r w:rsidR="0061692A">
          <w:rPr>
            <w:noProof/>
          </w:rPr>
          <w:t>107</w:t>
        </w:r>
      </w:fldSimple>
      <w:r>
        <w:t xml:space="preserve"> - </w:t>
      </w:r>
      <w:r w:rsidRPr="00E36F84">
        <w:t xml:space="preserve">Sínteses das ações de realizadas - </w:t>
      </w:r>
      <w:r>
        <w:t>Metas Gerais.</w:t>
      </w:r>
      <w:bookmarkEnd w:id="372"/>
    </w:p>
    <w:tbl>
      <w:tblPr>
        <w:tblStyle w:val="Tabelacomgrade"/>
        <w:tblW w:w="5000" w:type="pct"/>
        <w:jc w:val="center"/>
        <w:tblLook w:val="04A0" w:firstRow="1" w:lastRow="0" w:firstColumn="1" w:lastColumn="0" w:noHBand="0" w:noVBand="1"/>
      </w:tblPr>
      <w:tblGrid>
        <w:gridCol w:w="3235"/>
        <w:gridCol w:w="3235"/>
        <w:gridCol w:w="3235"/>
        <w:gridCol w:w="1210"/>
        <w:gridCol w:w="1237"/>
      </w:tblGrid>
      <w:tr w:rsidR="000E13E9" w14:paraId="629446A3" w14:textId="77777777" w:rsidTr="000E13E9">
        <w:trPr>
          <w:jc w:val="center"/>
        </w:trPr>
        <w:tc>
          <w:tcPr>
            <w:tcW w:w="3993" w:type="pct"/>
            <w:gridSpan w:val="3"/>
            <w:shd w:val="clear" w:color="auto" w:fill="1F3864"/>
            <w:vAlign w:val="center"/>
          </w:tcPr>
          <w:p w14:paraId="16D63583" w14:textId="77777777" w:rsidR="000E13E9" w:rsidRPr="0094528A" w:rsidRDefault="000E13E9" w:rsidP="008B5CF5">
            <w:pPr>
              <w:pStyle w:val="SemFormatao"/>
              <w:rPr>
                <w:b/>
              </w:rPr>
            </w:pPr>
            <w:r w:rsidRPr="0094528A">
              <w:rPr>
                <w:b/>
              </w:rPr>
              <w:t>Metas</w:t>
            </w:r>
          </w:p>
        </w:tc>
        <w:tc>
          <w:tcPr>
            <w:tcW w:w="1007" w:type="pct"/>
            <w:gridSpan w:val="2"/>
            <w:shd w:val="clear" w:color="auto" w:fill="1F3864"/>
            <w:vAlign w:val="center"/>
          </w:tcPr>
          <w:p w14:paraId="32CFA25B" w14:textId="77777777" w:rsidR="000E13E9" w:rsidRPr="0094528A" w:rsidRDefault="000E13E9" w:rsidP="008B5CF5">
            <w:pPr>
              <w:pStyle w:val="SemFormatao"/>
              <w:rPr>
                <w:b/>
              </w:rPr>
            </w:pPr>
            <w:r w:rsidRPr="0094528A">
              <w:rPr>
                <w:b/>
              </w:rPr>
              <w:t>Ação executada</w:t>
            </w:r>
          </w:p>
        </w:tc>
      </w:tr>
      <w:tr w:rsidR="000E13E9" w14:paraId="6BD18330" w14:textId="77777777" w:rsidTr="000E13E9">
        <w:trPr>
          <w:jc w:val="center"/>
        </w:trPr>
        <w:tc>
          <w:tcPr>
            <w:tcW w:w="1331" w:type="pct"/>
            <w:shd w:val="clear" w:color="auto" w:fill="1F3864"/>
            <w:vAlign w:val="center"/>
          </w:tcPr>
          <w:p w14:paraId="6D66C34A" w14:textId="77777777" w:rsidR="000E13E9" w:rsidRPr="0094528A" w:rsidRDefault="000E13E9" w:rsidP="008B5CF5">
            <w:pPr>
              <w:pStyle w:val="SemFormatao"/>
              <w:rPr>
                <w:b/>
              </w:rPr>
            </w:pPr>
            <w:r w:rsidRPr="0094528A">
              <w:rPr>
                <w:b/>
              </w:rPr>
              <w:t>Curto Prazo</w:t>
            </w:r>
          </w:p>
        </w:tc>
        <w:tc>
          <w:tcPr>
            <w:tcW w:w="1331" w:type="pct"/>
            <w:shd w:val="clear" w:color="auto" w:fill="1F3864"/>
            <w:vAlign w:val="center"/>
          </w:tcPr>
          <w:p w14:paraId="1A5ED330" w14:textId="77777777" w:rsidR="000E13E9" w:rsidRPr="0094528A" w:rsidRDefault="000E13E9" w:rsidP="008B5CF5">
            <w:pPr>
              <w:pStyle w:val="SemFormatao"/>
              <w:rPr>
                <w:b/>
              </w:rPr>
            </w:pPr>
            <w:r w:rsidRPr="0094528A">
              <w:rPr>
                <w:b/>
              </w:rPr>
              <w:t>Médio Prazo</w:t>
            </w:r>
          </w:p>
        </w:tc>
        <w:tc>
          <w:tcPr>
            <w:tcW w:w="1331" w:type="pct"/>
            <w:shd w:val="clear" w:color="auto" w:fill="1F3864"/>
            <w:vAlign w:val="center"/>
          </w:tcPr>
          <w:p w14:paraId="42D8A218" w14:textId="77777777" w:rsidR="000E13E9" w:rsidRPr="0094528A" w:rsidRDefault="000E13E9" w:rsidP="008B5CF5">
            <w:pPr>
              <w:pStyle w:val="SemFormatao"/>
              <w:rPr>
                <w:b/>
              </w:rPr>
            </w:pPr>
            <w:r w:rsidRPr="0094528A">
              <w:rPr>
                <w:b/>
              </w:rPr>
              <w:t>Longo Prazo</w:t>
            </w:r>
          </w:p>
        </w:tc>
        <w:tc>
          <w:tcPr>
            <w:tcW w:w="498" w:type="pct"/>
            <w:shd w:val="clear" w:color="auto" w:fill="1F3864"/>
            <w:vAlign w:val="center"/>
          </w:tcPr>
          <w:p w14:paraId="0BCF3B67" w14:textId="77777777" w:rsidR="000E13E9" w:rsidRPr="0094528A" w:rsidRDefault="000E13E9" w:rsidP="008B5CF5">
            <w:pPr>
              <w:pStyle w:val="SemFormatao"/>
              <w:rPr>
                <w:b/>
              </w:rPr>
            </w:pPr>
            <w:r w:rsidRPr="0094528A">
              <w:rPr>
                <w:b/>
              </w:rPr>
              <w:t>Sim</w:t>
            </w:r>
          </w:p>
        </w:tc>
        <w:tc>
          <w:tcPr>
            <w:tcW w:w="509" w:type="pct"/>
            <w:shd w:val="clear" w:color="auto" w:fill="1F3864"/>
            <w:vAlign w:val="center"/>
          </w:tcPr>
          <w:p w14:paraId="2826993D" w14:textId="77777777" w:rsidR="000E13E9" w:rsidRPr="0094528A" w:rsidRDefault="000E13E9" w:rsidP="008B5CF5">
            <w:pPr>
              <w:pStyle w:val="SemFormatao"/>
              <w:rPr>
                <w:b/>
              </w:rPr>
            </w:pPr>
            <w:r w:rsidRPr="0094528A">
              <w:rPr>
                <w:b/>
              </w:rPr>
              <w:t>Não</w:t>
            </w:r>
          </w:p>
        </w:tc>
      </w:tr>
      <w:tr w:rsidR="000E13E9" w14:paraId="575DF6B0" w14:textId="77777777" w:rsidTr="000E13E9">
        <w:trPr>
          <w:trHeight w:val="107"/>
          <w:jc w:val="center"/>
        </w:trPr>
        <w:tc>
          <w:tcPr>
            <w:tcW w:w="1331" w:type="pct"/>
            <w:shd w:val="clear" w:color="auto" w:fill="auto"/>
            <w:vAlign w:val="center"/>
          </w:tcPr>
          <w:p w14:paraId="5FA2B3F5" w14:textId="77777777" w:rsidR="000E13E9" w:rsidRPr="005E7EAD" w:rsidRDefault="000E13E9" w:rsidP="008B5CF5">
            <w:pPr>
              <w:pStyle w:val="SemFormatao"/>
              <w:jc w:val="left"/>
            </w:pPr>
            <w:r w:rsidRPr="00E028FC">
              <w:t xml:space="preserve">Revisar e readequar 100% das legislações analisadas no </w:t>
            </w:r>
            <w:r>
              <w:t>PMGIRS</w:t>
            </w:r>
          </w:p>
        </w:tc>
        <w:tc>
          <w:tcPr>
            <w:tcW w:w="2662" w:type="pct"/>
            <w:gridSpan w:val="2"/>
            <w:shd w:val="clear" w:color="auto" w:fill="auto"/>
            <w:vAlign w:val="center"/>
          </w:tcPr>
          <w:p w14:paraId="7FDEB104" w14:textId="77777777" w:rsidR="000E13E9" w:rsidRPr="005E7EAD" w:rsidRDefault="000E13E9" w:rsidP="008B5CF5">
            <w:pPr>
              <w:pStyle w:val="SemFormatao"/>
              <w:jc w:val="left"/>
            </w:pPr>
            <w:r w:rsidRPr="00E028FC">
              <w:t>Manter em 100% o atendimento as leis, rev</w:t>
            </w:r>
            <w:r>
              <w:t>isando-as sempre que necessário</w:t>
            </w:r>
          </w:p>
        </w:tc>
        <w:tc>
          <w:tcPr>
            <w:tcW w:w="498" w:type="pct"/>
            <w:shd w:val="clear" w:color="auto" w:fill="auto"/>
            <w:vAlign w:val="center"/>
          </w:tcPr>
          <w:p w14:paraId="1D39DFB1" w14:textId="77777777" w:rsidR="000E13E9" w:rsidRPr="002C46DF" w:rsidRDefault="000E13E9" w:rsidP="008B5CF5">
            <w:pPr>
              <w:pStyle w:val="SemFormatao"/>
              <w:rPr>
                <w:b/>
              </w:rPr>
            </w:pPr>
          </w:p>
        </w:tc>
        <w:tc>
          <w:tcPr>
            <w:tcW w:w="509" w:type="pct"/>
            <w:shd w:val="clear" w:color="auto" w:fill="FF0000"/>
            <w:vAlign w:val="center"/>
          </w:tcPr>
          <w:p w14:paraId="504738E1" w14:textId="77777777" w:rsidR="000E13E9" w:rsidRDefault="000E13E9" w:rsidP="008B5CF5">
            <w:pPr>
              <w:pStyle w:val="SemFormatao"/>
              <w:rPr>
                <w:b/>
              </w:rPr>
            </w:pPr>
            <w:r>
              <w:rPr>
                <w:b/>
              </w:rPr>
              <w:t>X</w:t>
            </w:r>
          </w:p>
        </w:tc>
      </w:tr>
      <w:tr w:rsidR="000E13E9" w14:paraId="0B559FA7" w14:textId="77777777" w:rsidTr="000E13E9">
        <w:trPr>
          <w:trHeight w:val="107"/>
          <w:jc w:val="center"/>
        </w:trPr>
        <w:tc>
          <w:tcPr>
            <w:tcW w:w="1331" w:type="pct"/>
            <w:shd w:val="clear" w:color="auto" w:fill="auto"/>
            <w:vAlign w:val="center"/>
          </w:tcPr>
          <w:p w14:paraId="4ACDADCE" w14:textId="77777777" w:rsidR="000E13E9" w:rsidRDefault="000E13E9" w:rsidP="008B5CF5">
            <w:pPr>
              <w:pStyle w:val="SemFormatao"/>
              <w:jc w:val="left"/>
            </w:pPr>
            <w:r w:rsidRPr="00E028FC">
              <w:t>Fiscalizar periodicamente 100% das ações referentes a gestão do</w:t>
            </w:r>
            <w:r>
              <w:t>s resíduos sólidos no município</w:t>
            </w:r>
          </w:p>
        </w:tc>
        <w:tc>
          <w:tcPr>
            <w:tcW w:w="2662" w:type="pct"/>
            <w:gridSpan w:val="2"/>
            <w:shd w:val="clear" w:color="auto" w:fill="auto"/>
            <w:vAlign w:val="center"/>
          </w:tcPr>
          <w:p w14:paraId="4F9198F1" w14:textId="77777777" w:rsidR="000E13E9" w:rsidRPr="008A6E86" w:rsidRDefault="000E13E9" w:rsidP="008B5CF5">
            <w:pPr>
              <w:pStyle w:val="SemFormatao"/>
              <w:jc w:val="left"/>
            </w:pPr>
            <w:r w:rsidRPr="00E028FC">
              <w:t>Manter em 100% a adequada fiscalização referente a gestão do</w:t>
            </w:r>
            <w:r>
              <w:t>s resíduos sólidos no município</w:t>
            </w:r>
          </w:p>
        </w:tc>
        <w:tc>
          <w:tcPr>
            <w:tcW w:w="498" w:type="pct"/>
            <w:shd w:val="clear" w:color="auto" w:fill="auto"/>
            <w:vAlign w:val="center"/>
          </w:tcPr>
          <w:p w14:paraId="1FA53EFA" w14:textId="77777777" w:rsidR="000E13E9" w:rsidRPr="002C46DF" w:rsidRDefault="000E13E9" w:rsidP="008B5CF5">
            <w:pPr>
              <w:pStyle w:val="SemFormatao"/>
              <w:rPr>
                <w:b/>
              </w:rPr>
            </w:pPr>
          </w:p>
        </w:tc>
        <w:tc>
          <w:tcPr>
            <w:tcW w:w="509" w:type="pct"/>
            <w:shd w:val="clear" w:color="auto" w:fill="FF0000"/>
            <w:vAlign w:val="center"/>
          </w:tcPr>
          <w:p w14:paraId="216DC61A" w14:textId="77777777" w:rsidR="000E13E9" w:rsidRDefault="000E13E9" w:rsidP="008B5CF5">
            <w:pPr>
              <w:pStyle w:val="SemFormatao"/>
              <w:rPr>
                <w:b/>
              </w:rPr>
            </w:pPr>
            <w:r>
              <w:rPr>
                <w:b/>
              </w:rPr>
              <w:t>X</w:t>
            </w:r>
          </w:p>
        </w:tc>
      </w:tr>
      <w:tr w:rsidR="000E13E9" w14:paraId="0D1FD682" w14:textId="77777777" w:rsidTr="000E13E9">
        <w:trPr>
          <w:trHeight w:val="107"/>
          <w:jc w:val="center"/>
        </w:trPr>
        <w:tc>
          <w:tcPr>
            <w:tcW w:w="1331" w:type="pct"/>
            <w:shd w:val="clear" w:color="auto" w:fill="auto"/>
            <w:vAlign w:val="center"/>
          </w:tcPr>
          <w:p w14:paraId="6EDA72BA" w14:textId="77777777" w:rsidR="000E13E9" w:rsidRPr="00E028FC" w:rsidRDefault="000E13E9" w:rsidP="008B5CF5">
            <w:pPr>
              <w:pStyle w:val="SemFormatao"/>
              <w:jc w:val="left"/>
            </w:pPr>
            <w:r w:rsidRPr="00E028FC">
              <w:t xml:space="preserve">Pesar 100% dos resíduos domiciliares e </w:t>
            </w:r>
            <w:r>
              <w:t>comerciais gerados no município</w:t>
            </w:r>
          </w:p>
        </w:tc>
        <w:tc>
          <w:tcPr>
            <w:tcW w:w="2662" w:type="pct"/>
            <w:gridSpan w:val="2"/>
            <w:shd w:val="clear" w:color="auto" w:fill="auto"/>
            <w:vAlign w:val="center"/>
          </w:tcPr>
          <w:p w14:paraId="4D703817" w14:textId="77777777" w:rsidR="000E13E9" w:rsidRPr="00E028FC" w:rsidRDefault="000E13E9" w:rsidP="008B5CF5">
            <w:pPr>
              <w:pStyle w:val="SemFormatao"/>
              <w:jc w:val="left"/>
            </w:pPr>
            <w:r w:rsidRPr="00E028FC">
              <w:t>Pesar 100% dos demai</w:t>
            </w:r>
            <w:r>
              <w:t>s resíduos gerados no município</w:t>
            </w:r>
          </w:p>
        </w:tc>
        <w:tc>
          <w:tcPr>
            <w:tcW w:w="498" w:type="pct"/>
            <w:shd w:val="clear" w:color="auto" w:fill="00B050"/>
            <w:vAlign w:val="center"/>
          </w:tcPr>
          <w:p w14:paraId="6524A132" w14:textId="77777777" w:rsidR="000E13E9" w:rsidRPr="002C46DF" w:rsidRDefault="000E13E9" w:rsidP="008B5CF5">
            <w:pPr>
              <w:pStyle w:val="SemFormatao"/>
              <w:rPr>
                <w:b/>
              </w:rPr>
            </w:pPr>
            <w:r>
              <w:rPr>
                <w:b/>
              </w:rPr>
              <w:t>X</w:t>
            </w:r>
          </w:p>
        </w:tc>
        <w:tc>
          <w:tcPr>
            <w:tcW w:w="509" w:type="pct"/>
            <w:shd w:val="clear" w:color="auto" w:fill="auto"/>
            <w:vAlign w:val="center"/>
          </w:tcPr>
          <w:p w14:paraId="4948E902" w14:textId="77777777" w:rsidR="000E13E9" w:rsidRDefault="000E13E9" w:rsidP="008B5CF5">
            <w:pPr>
              <w:pStyle w:val="SemFormatao"/>
              <w:rPr>
                <w:b/>
              </w:rPr>
            </w:pPr>
          </w:p>
        </w:tc>
      </w:tr>
      <w:tr w:rsidR="000E13E9" w14:paraId="552A0E95" w14:textId="77777777" w:rsidTr="000E13E9">
        <w:trPr>
          <w:trHeight w:val="107"/>
          <w:jc w:val="center"/>
        </w:trPr>
        <w:tc>
          <w:tcPr>
            <w:tcW w:w="1331" w:type="pct"/>
            <w:shd w:val="clear" w:color="auto" w:fill="auto"/>
            <w:vAlign w:val="center"/>
          </w:tcPr>
          <w:p w14:paraId="1974F878" w14:textId="77777777" w:rsidR="000E13E9" w:rsidRPr="00E028FC" w:rsidRDefault="000E13E9" w:rsidP="008B5CF5">
            <w:pPr>
              <w:pStyle w:val="SemFormatao"/>
              <w:jc w:val="left"/>
            </w:pPr>
            <w:r w:rsidRPr="00E028FC">
              <w:t>Monitorar 100% das ações inerentes à todos os tipos d</w:t>
            </w:r>
            <w:r>
              <w:t>e resíduos gerados no município</w:t>
            </w:r>
          </w:p>
        </w:tc>
        <w:tc>
          <w:tcPr>
            <w:tcW w:w="2662" w:type="pct"/>
            <w:gridSpan w:val="2"/>
            <w:shd w:val="clear" w:color="auto" w:fill="auto"/>
            <w:vAlign w:val="center"/>
          </w:tcPr>
          <w:p w14:paraId="376CD2C2" w14:textId="77777777" w:rsidR="000E13E9" w:rsidRPr="00E028FC" w:rsidRDefault="000E13E9" w:rsidP="008B5CF5">
            <w:pPr>
              <w:pStyle w:val="SemFormatao"/>
              <w:jc w:val="left"/>
            </w:pPr>
            <w:r w:rsidRPr="00E028FC">
              <w:t>Manter em 100% o monitoramento das ações, inclui</w:t>
            </w:r>
            <w:r>
              <w:t>ndo novas sempre que necessário</w:t>
            </w:r>
          </w:p>
        </w:tc>
        <w:tc>
          <w:tcPr>
            <w:tcW w:w="498" w:type="pct"/>
            <w:shd w:val="clear" w:color="auto" w:fill="00B050"/>
            <w:vAlign w:val="center"/>
          </w:tcPr>
          <w:p w14:paraId="64DE3B09" w14:textId="77777777" w:rsidR="000E13E9" w:rsidRPr="002C46DF" w:rsidRDefault="000E13E9" w:rsidP="008B5CF5">
            <w:pPr>
              <w:pStyle w:val="SemFormatao"/>
              <w:rPr>
                <w:b/>
              </w:rPr>
            </w:pPr>
            <w:r>
              <w:rPr>
                <w:b/>
              </w:rPr>
              <w:t>X</w:t>
            </w:r>
          </w:p>
        </w:tc>
        <w:tc>
          <w:tcPr>
            <w:tcW w:w="509" w:type="pct"/>
            <w:shd w:val="clear" w:color="auto" w:fill="auto"/>
            <w:vAlign w:val="center"/>
          </w:tcPr>
          <w:p w14:paraId="3C8BAAF3" w14:textId="77777777" w:rsidR="000E13E9" w:rsidRDefault="000E13E9" w:rsidP="008B5CF5">
            <w:pPr>
              <w:pStyle w:val="SemFormatao"/>
              <w:rPr>
                <w:b/>
              </w:rPr>
            </w:pPr>
          </w:p>
        </w:tc>
      </w:tr>
      <w:tr w:rsidR="000E13E9" w14:paraId="1FD86FE4" w14:textId="77777777" w:rsidTr="000E13E9">
        <w:trPr>
          <w:trHeight w:val="107"/>
          <w:jc w:val="center"/>
        </w:trPr>
        <w:tc>
          <w:tcPr>
            <w:tcW w:w="3993" w:type="pct"/>
            <w:gridSpan w:val="3"/>
            <w:shd w:val="clear" w:color="auto" w:fill="auto"/>
            <w:vAlign w:val="center"/>
          </w:tcPr>
          <w:p w14:paraId="497E4FF5" w14:textId="77777777" w:rsidR="000E13E9" w:rsidRPr="00E028FC" w:rsidRDefault="000E13E9" w:rsidP="008B5CF5">
            <w:pPr>
              <w:pStyle w:val="SemFormatao"/>
              <w:jc w:val="left"/>
            </w:pPr>
            <w:r w:rsidRPr="00E028FC">
              <w:t>Criar legislação específica para regulamentação das atividades dos catadores, i</w:t>
            </w:r>
            <w:r>
              <w:t>ncluindo a redução dos tributos</w:t>
            </w:r>
          </w:p>
        </w:tc>
        <w:tc>
          <w:tcPr>
            <w:tcW w:w="498" w:type="pct"/>
            <w:shd w:val="clear" w:color="auto" w:fill="auto"/>
            <w:vAlign w:val="center"/>
          </w:tcPr>
          <w:p w14:paraId="0DCE3E14" w14:textId="77777777" w:rsidR="000E13E9" w:rsidRPr="002C46DF" w:rsidRDefault="000E13E9" w:rsidP="008B5CF5">
            <w:pPr>
              <w:pStyle w:val="SemFormatao"/>
              <w:rPr>
                <w:b/>
              </w:rPr>
            </w:pPr>
          </w:p>
        </w:tc>
        <w:tc>
          <w:tcPr>
            <w:tcW w:w="509" w:type="pct"/>
            <w:shd w:val="clear" w:color="auto" w:fill="FF0000"/>
            <w:vAlign w:val="center"/>
          </w:tcPr>
          <w:p w14:paraId="3C303119" w14:textId="77777777" w:rsidR="000E13E9" w:rsidRDefault="000E13E9" w:rsidP="008B5CF5">
            <w:pPr>
              <w:pStyle w:val="SemFormatao"/>
              <w:rPr>
                <w:b/>
              </w:rPr>
            </w:pPr>
            <w:r>
              <w:rPr>
                <w:b/>
              </w:rPr>
              <w:t>X</w:t>
            </w:r>
          </w:p>
        </w:tc>
      </w:tr>
    </w:tbl>
    <w:p w14:paraId="3BF1F42B" w14:textId="77777777" w:rsidR="000E13E9" w:rsidRDefault="000E13E9" w:rsidP="00AE5FFB">
      <w:pPr>
        <w:ind w:firstLine="0"/>
        <w:sectPr w:rsidR="000E13E9" w:rsidSect="00AE5FFB">
          <w:headerReference w:type="default" r:id="rId127"/>
          <w:pgSz w:w="16840" w:h="11907" w:orient="landscape"/>
          <w:pgMar w:top="1701" w:right="2410" w:bottom="1701" w:left="2268" w:header="851" w:footer="709" w:gutter="0"/>
          <w:cols w:space="708"/>
          <w:docGrid w:linePitch="360"/>
        </w:sectPr>
      </w:pPr>
    </w:p>
    <w:p w14:paraId="6FC9D7E4" w14:textId="0B7A4220" w:rsidR="00CA7FD2" w:rsidRDefault="00EA1D4D" w:rsidP="00B01814">
      <w:pPr>
        <w:pStyle w:val="Ttulo1"/>
      </w:pPr>
      <w:bookmarkStart w:id="373" w:name="_Toc13479074"/>
      <w:r>
        <w:lastRenderedPageBreak/>
        <w:t>11</w:t>
      </w:r>
      <w:r w:rsidR="00CA7FD2">
        <w:t>. INSTITUIÇÃO E READEQUAÇÃO DE PROGRAMAS, AÇÕES E METAS</w:t>
      </w:r>
      <w:bookmarkEnd w:id="373"/>
    </w:p>
    <w:p w14:paraId="317E47B4" w14:textId="7B070934" w:rsidR="00B95E10" w:rsidRDefault="00B95E10" w:rsidP="00B95E10">
      <w:r>
        <w:t xml:space="preserve">As metas e ações realizadas ou não pela municipalidade foram apontadas no Item 11, bem como todo o descritivo das mesmas estabelecidas perante a elaboração do PMGIRS, a seguir serão identificadas as </w:t>
      </w:r>
      <w:r w:rsidR="00620768">
        <w:t>novas ações e metas, estabelecidas nos programas municipais de gestão ambiental dos resíduos sólidos, redistribuídos perante a presente revisão, no horizonte de vigência do PMGIRS de 20 anos, contados de 2019 a 2038.</w:t>
      </w:r>
    </w:p>
    <w:p w14:paraId="57F90C7F" w14:textId="5E14F5B9" w:rsidR="00620768" w:rsidRDefault="00620768" w:rsidP="00B95E10">
      <w:r>
        <w:t>Os programas, ações e metas, novos e os realocados no espaçamento temporal, foram alocados em prazos distintos para sua elaboração, assim foram distribuídos em:</w:t>
      </w:r>
    </w:p>
    <w:p w14:paraId="65239FE2" w14:textId="5C5AE114" w:rsidR="00620768" w:rsidRPr="00620768" w:rsidRDefault="00620768" w:rsidP="00620768">
      <w:pPr>
        <w:pStyle w:val="PargrafodaLista"/>
        <w:numPr>
          <w:ilvl w:val="0"/>
          <w:numId w:val="50"/>
        </w:numPr>
        <w:rPr>
          <w:b/>
        </w:rPr>
      </w:pPr>
      <w:r w:rsidRPr="00620768">
        <w:rPr>
          <w:b/>
        </w:rPr>
        <w:t xml:space="preserve">Curto Prazo </w:t>
      </w:r>
      <w:r w:rsidR="00D050C7">
        <w:rPr>
          <w:b/>
        </w:rPr>
        <w:t>-</w:t>
      </w:r>
      <w:r w:rsidRPr="00620768">
        <w:rPr>
          <w:b/>
        </w:rPr>
        <w:t xml:space="preserve"> 1 a 4 anos;</w:t>
      </w:r>
    </w:p>
    <w:p w14:paraId="766A8F6E" w14:textId="45A86E29" w:rsidR="00620768" w:rsidRPr="00620768" w:rsidRDefault="00620768" w:rsidP="00620768">
      <w:pPr>
        <w:pStyle w:val="PargrafodaLista"/>
        <w:numPr>
          <w:ilvl w:val="0"/>
          <w:numId w:val="50"/>
        </w:numPr>
        <w:rPr>
          <w:b/>
        </w:rPr>
      </w:pPr>
      <w:r w:rsidRPr="00620768">
        <w:rPr>
          <w:b/>
        </w:rPr>
        <w:t xml:space="preserve">Médio Prazo </w:t>
      </w:r>
      <w:r w:rsidR="00D050C7">
        <w:rPr>
          <w:b/>
        </w:rPr>
        <w:t>-</w:t>
      </w:r>
      <w:r w:rsidRPr="00620768">
        <w:rPr>
          <w:b/>
        </w:rPr>
        <w:t xml:space="preserve"> 5 a 9 anos; e</w:t>
      </w:r>
    </w:p>
    <w:p w14:paraId="0C5806B2" w14:textId="5EC78703" w:rsidR="00620768" w:rsidRDefault="00620768" w:rsidP="00620768">
      <w:pPr>
        <w:pStyle w:val="PargrafodaLista"/>
        <w:numPr>
          <w:ilvl w:val="0"/>
          <w:numId w:val="50"/>
        </w:numPr>
        <w:rPr>
          <w:b/>
        </w:rPr>
      </w:pPr>
      <w:r w:rsidRPr="00620768">
        <w:rPr>
          <w:b/>
        </w:rPr>
        <w:t xml:space="preserve">Longo Prazo </w:t>
      </w:r>
      <w:r w:rsidR="00D050C7">
        <w:rPr>
          <w:b/>
        </w:rPr>
        <w:t>-</w:t>
      </w:r>
      <w:r w:rsidRPr="00620768">
        <w:rPr>
          <w:b/>
        </w:rPr>
        <w:t xml:space="preserve"> 10 a 20 anos.</w:t>
      </w:r>
    </w:p>
    <w:p w14:paraId="06F4519D" w14:textId="682A0ED1" w:rsidR="00CA7FD2" w:rsidRDefault="00EA1D4D" w:rsidP="00B01814">
      <w:pPr>
        <w:pStyle w:val="Ttulo2"/>
      </w:pPr>
      <w:bookmarkStart w:id="374" w:name="_Toc13479075"/>
      <w:r>
        <w:t>11</w:t>
      </w:r>
      <w:r w:rsidR="00CA7FD2">
        <w:t>.1. Prognóstico Resíduos Sólidos Domiciliares</w:t>
      </w:r>
      <w:bookmarkEnd w:id="374"/>
    </w:p>
    <w:p w14:paraId="7DCD7E9C" w14:textId="0EAF4C4C" w:rsidR="0057677E" w:rsidRPr="00E03ACF" w:rsidRDefault="0057677E" w:rsidP="00E03ACF">
      <w:pPr>
        <w:pStyle w:val="PargrafodaLista"/>
        <w:numPr>
          <w:ilvl w:val="0"/>
          <w:numId w:val="65"/>
        </w:numPr>
        <w:rPr>
          <w:b/>
        </w:rPr>
      </w:pPr>
      <w:r w:rsidRPr="00E03ACF">
        <w:rPr>
          <w:b/>
        </w:rPr>
        <w:t>Revogar a Lei 1326/1997 que dispõe sobre critérios do lixo a ser coletado pela prefeitura, uma vez que</w:t>
      </w:r>
      <w:r w:rsidR="000F5EF4">
        <w:rPr>
          <w:b/>
        </w:rPr>
        <w:t xml:space="preserve"> está encontra-se desatualizada</w:t>
      </w:r>
    </w:p>
    <w:p w14:paraId="729BC848" w14:textId="47260644" w:rsidR="00E24EA0" w:rsidRDefault="0057677E" w:rsidP="00E24EA0">
      <w:r>
        <w:t>Ação cumprida</w:t>
      </w:r>
      <w:r w:rsidR="00E24EA0">
        <w:t xml:space="preserve"> integralmente, necessitando apenas de manutenção da fiscalização municipal.</w:t>
      </w:r>
    </w:p>
    <w:p w14:paraId="5A6ACAD6" w14:textId="7F9033E6" w:rsidR="00FE163E" w:rsidRDefault="00FE163E" w:rsidP="00FE163E">
      <w:pPr>
        <w:pStyle w:val="Legenda"/>
        <w:keepNext/>
      </w:pPr>
      <w:bookmarkStart w:id="375" w:name="_Toc13479356"/>
      <w:r>
        <w:t xml:space="preserve">Tabela </w:t>
      </w:r>
      <w:fldSimple w:instr=" SEQ Tabela \* ARABIC ">
        <w:r w:rsidR="0061692A">
          <w:rPr>
            <w:noProof/>
          </w:rPr>
          <w:t>108</w:t>
        </w:r>
      </w:fldSimple>
      <w:r>
        <w:t xml:space="preserve"> - </w:t>
      </w:r>
      <w:r w:rsidRPr="00E05592">
        <w:t>Readequação de metas - Resíduos Sólidos Domiciliares.</w:t>
      </w:r>
      <w:bookmarkEnd w:id="375"/>
    </w:p>
    <w:tbl>
      <w:tblPr>
        <w:tblStyle w:val="Tabelacomgrade"/>
        <w:tblW w:w="5000" w:type="pct"/>
        <w:jc w:val="center"/>
        <w:tblLook w:val="04A0" w:firstRow="1" w:lastRow="0" w:firstColumn="1" w:lastColumn="0" w:noHBand="0" w:noVBand="1"/>
      </w:tblPr>
      <w:tblGrid>
        <w:gridCol w:w="1257"/>
        <w:gridCol w:w="1366"/>
        <w:gridCol w:w="1470"/>
        <w:gridCol w:w="2202"/>
        <w:gridCol w:w="2200"/>
      </w:tblGrid>
      <w:tr w:rsidR="00086274" w14:paraId="1CE50D2E" w14:textId="77777777" w:rsidTr="00086274">
        <w:trPr>
          <w:jc w:val="center"/>
        </w:trPr>
        <w:tc>
          <w:tcPr>
            <w:tcW w:w="2409" w:type="pct"/>
            <w:gridSpan w:val="3"/>
            <w:shd w:val="clear" w:color="auto" w:fill="1F3864"/>
            <w:vAlign w:val="center"/>
          </w:tcPr>
          <w:p w14:paraId="7431185F" w14:textId="77777777" w:rsidR="00086274" w:rsidRPr="0094528A" w:rsidRDefault="00086274" w:rsidP="009B4C12">
            <w:pPr>
              <w:pStyle w:val="SemFormatao"/>
              <w:rPr>
                <w:b/>
              </w:rPr>
            </w:pPr>
            <w:r w:rsidRPr="0094528A">
              <w:rPr>
                <w:b/>
              </w:rPr>
              <w:t>Metas</w:t>
            </w:r>
          </w:p>
        </w:tc>
        <w:tc>
          <w:tcPr>
            <w:tcW w:w="1296" w:type="pct"/>
            <w:vMerge w:val="restart"/>
            <w:shd w:val="clear" w:color="auto" w:fill="1F3864"/>
            <w:vAlign w:val="center"/>
          </w:tcPr>
          <w:p w14:paraId="38162BCB" w14:textId="40DB2EB0" w:rsidR="00086274" w:rsidRDefault="00086274" w:rsidP="00E24EA0">
            <w:pPr>
              <w:pStyle w:val="SemFormatao"/>
              <w:rPr>
                <w:b/>
              </w:rPr>
            </w:pPr>
            <w:r>
              <w:rPr>
                <w:b/>
              </w:rPr>
              <w:t>Custos</w:t>
            </w:r>
          </w:p>
        </w:tc>
        <w:tc>
          <w:tcPr>
            <w:tcW w:w="1295" w:type="pct"/>
            <w:vMerge w:val="restart"/>
            <w:shd w:val="clear" w:color="auto" w:fill="1F3864"/>
            <w:vAlign w:val="center"/>
          </w:tcPr>
          <w:p w14:paraId="600AE44B" w14:textId="1ABF4DBE" w:rsidR="00086274" w:rsidRPr="0094528A" w:rsidRDefault="00086274" w:rsidP="00E24EA0">
            <w:pPr>
              <w:pStyle w:val="SemFormatao"/>
              <w:rPr>
                <w:b/>
              </w:rPr>
            </w:pPr>
            <w:r>
              <w:rPr>
                <w:b/>
              </w:rPr>
              <w:t>Responsáveis</w:t>
            </w:r>
          </w:p>
        </w:tc>
      </w:tr>
      <w:tr w:rsidR="00086274" w14:paraId="571F9839" w14:textId="77777777" w:rsidTr="00086274">
        <w:trPr>
          <w:jc w:val="center"/>
        </w:trPr>
        <w:tc>
          <w:tcPr>
            <w:tcW w:w="740" w:type="pct"/>
            <w:shd w:val="clear" w:color="auto" w:fill="1F3864"/>
            <w:vAlign w:val="center"/>
          </w:tcPr>
          <w:p w14:paraId="1A3761D3" w14:textId="77777777" w:rsidR="00086274" w:rsidRPr="0094528A" w:rsidRDefault="00086274" w:rsidP="009B4C12">
            <w:pPr>
              <w:pStyle w:val="SemFormatao"/>
              <w:rPr>
                <w:b/>
              </w:rPr>
            </w:pPr>
            <w:r w:rsidRPr="0094528A">
              <w:rPr>
                <w:b/>
              </w:rPr>
              <w:t>Curto Prazo</w:t>
            </w:r>
          </w:p>
        </w:tc>
        <w:tc>
          <w:tcPr>
            <w:tcW w:w="804" w:type="pct"/>
            <w:shd w:val="clear" w:color="auto" w:fill="1F3864"/>
            <w:vAlign w:val="center"/>
          </w:tcPr>
          <w:p w14:paraId="59B09366" w14:textId="77777777" w:rsidR="00086274" w:rsidRPr="0094528A" w:rsidRDefault="00086274" w:rsidP="009B4C12">
            <w:pPr>
              <w:pStyle w:val="SemFormatao"/>
              <w:rPr>
                <w:b/>
              </w:rPr>
            </w:pPr>
            <w:r w:rsidRPr="0094528A">
              <w:rPr>
                <w:b/>
              </w:rPr>
              <w:t>Médio Prazo</w:t>
            </w:r>
          </w:p>
        </w:tc>
        <w:tc>
          <w:tcPr>
            <w:tcW w:w="865" w:type="pct"/>
            <w:shd w:val="clear" w:color="auto" w:fill="1F3864"/>
            <w:vAlign w:val="center"/>
          </w:tcPr>
          <w:p w14:paraId="66138F49" w14:textId="77777777" w:rsidR="00086274" w:rsidRPr="0094528A" w:rsidRDefault="00086274" w:rsidP="009B4C12">
            <w:pPr>
              <w:pStyle w:val="SemFormatao"/>
              <w:rPr>
                <w:b/>
              </w:rPr>
            </w:pPr>
            <w:r w:rsidRPr="0094528A">
              <w:rPr>
                <w:b/>
              </w:rPr>
              <w:t>Longo Prazo</w:t>
            </w:r>
          </w:p>
        </w:tc>
        <w:tc>
          <w:tcPr>
            <w:tcW w:w="1296" w:type="pct"/>
            <w:vMerge/>
            <w:shd w:val="clear" w:color="auto" w:fill="1F3864"/>
            <w:vAlign w:val="center"/>
          </w:tcPr>
          <w:p w14:paraId="62823D30" w14:textId="77777777" w:rsidR="00086274" w:rsidRDefault="00086274" w:rsidP="009B4C12">
            <w:pPr>
              <w:pStyle w:val="SemFormatao"/>
            </w:pPr>
          </w:p>
        </w:tc>
        <w:tc>
          <w:tcPr>
            <w:tcW w:w="1295" w:type="pct"/>
            <w:vMerge/>
            <w:shd w:val="clear" w:color="auto" w:fill="1F3864"/>
            <w:vAlign w:val="center"/>
          </w:tcPr>
          <w:p w14:paraId="697F63AB" w14:textId="459AE64F" w:rsidR="00086274" w:rsidRDefault="00086274" w:rsidP="009B4C12">
            <w:pPr>
              <w:pStyle w:val="SemFormatao"/>
            </w:pPr>
          </w:p>
        </w:tc>
      </w:tr>
      <w:tr w:rsidR="00086274" w14:paraId="63409168" w14:textId="77777777" w:rsidTr="00086274">
        <w:trPr>
          <w:jc w:val="center"/>
        </w:trPr>
        <w:tc>
          <w:tcPr>
            <w:tcW w:w="2409" w:type="pct"/>
            <w:gridSpan w:val="3"/>
            <w:vAlign w:val="center"/>
          </w:tcPr>
          <w:p w14:paraId="41949ABB" w14:textId="555DFFD7" w:rsidR="00086274" w:rsidRDefault="00086274" w:rsidP="009B4C12">
            <w:pPr>
              <w:pStyle w:val="SemFormatao"/>
              <w:jc w:val="left"/>
            </w:pPr>
            <w:r w:rsidRPr="009B4C12">
              <w:t>Manter a fiscalização periódica em 100% do município</w:t>
            </w:r>
          </w:p>
        </w:tc>
        <w:tc>
          <w:tcPr>
            <w:tcW w:w="1296" w:type="pct"/>
            <w:vAlign w:val="center"/>
          </w:tcPr>
          <w:p w14:paraId="70461731" w14:textId="0D1C34A0" w:rsidR="00086274" w:rsidRDefault="00086274" w:rsidP="009B4C12">
            <w:pPr>
              <w:pStyle w:val="SemFormatao"/>
              <w:jc w:val="left"/>
            </w:pPr>
            <w:r>
              <w:t>Pode ser rea</w:t>
            </w:r>
            <w:r w:rsidR="00E03ACF">
              <w:t>lizado pelos agente municipais não implicando em custos adicionais</w:t>
            </w:r>
          </w:p>
        </w:tc>
        <w:tc>
          <w:tcPr>
            <w:tcW w:w="1295" w:type="pct"/>
            <w:vAlign w:val="center"/>
          </w:tcPr>
          <w:p w14:paraId="79378D9C" w14:textId="39724822" w:rsidR="00086274" w:rsidRDefault="00086274" w:rsidP="009B4C12">
            <w:pPr>
              <w:pStyle w:val="SemFormatao"/>
              <w:jc w:val="left"/>
            </w:pPr>
            <w:r>
              <w:t>Seretaria de Agricultura, Meio Ambiente e Abastecimento</w:t>
            </w:r>
          </w:p>
        </w:tc>
      </w:tr>
    </w:tbl>
    <w:p w14:paraId="63922881" w14:textId="77777777" w:rsidR="009B4C12" w:rsidRPr="00501230" w:rsidRDefault="009B4C12" w:rsidP="00501230"/>
    <w:p w14:paraId="296D31CA" w14:textId="56711B97" w:rsidR="0057677E" w:rsidRPr="00E03ACF" w:rsidRDefault="0057677E" w:rsidP="00E03ACF">
      <w:pPr>
        <w:pStyle w:val="PargrafodaLista"/>
        <w:numPr>
          <w:ilvl w:val="0"/>
          <w:numId w:val="65"/>
        </w:numPr>
        <w:rPr>
          <w:b/>
        </w:rPr>
      </w:pPr>
      <w:r w:rsidRPr="00E03ACF">
        <w:rPr>
          <w:b/>
        </w:rPr>
        <w:lastRenderedPageBreak/>
        <w:t>Conscientizar a população do distrito de São Roque da Fartura e do bairro Nossa Senhora da Aparecida, através de campanhas de educação ambiental, salientando sobre a importância do adequado arma</w:t>
      </w:r>
      <w:r w:rsidR="000F5EF4">
        <w:rPr>
          <w:b/>
        </w:rPr>
        <w:t>zenamento dos resíduos</w:t>
      </w:r>
    </w:p>
    <w:p w14:paraId="21C53D2B" w14:textId="4EFB3BB5" w:rsidR="00E24EA0" w:rsidRDefault="0057677E" w:rsidP="00E24EA0">
      <w:r>
        <w:t>Ação de curto prazo cumprida integralmente, devendo apenas ocorrer a manutenção do sistema adequado de coleta</w:t>
      </w:r>
      <w:r w:rsidR="00086274">
        <w:t xml:space="preserve"> em São Roque da Fartura e no bairro Nossa Senhora Aparecida.</w:t>
      </w:r>
    </w:p>
    <w:p w14:paraId="7994C5F9" w14:textId="37E9F69E" w:rsidR="00FE163E" w:rsidRDefault="00FE163E" w:rsidP="00FE163E">
      <w:pPr>
        <w:pStyle w:val="Legenda"/>
        <w:keepNext/>
      </w:pPr>
      <w:bookmarkStart w:id="376" w:name="_Toc13479357"/>
      <w:r>
        <w:t xml:space="preserve">Tabela </w:t>
      </w:r>
      <w:fldSimple w:instr=" SEQ Tabela \* ARABIC ">
        <w:r w:rsidR="0061692A">
          <w:rPr>
            <w:noProof/>
          </w:rPr>
          <w:t>109</w:t>
        </w:r>
      </w:fldSimple>
      <w:r>
        <w:t xml:space="preserve"> - </w:t>
      </w:r>
      <w:r w:rsidRPr="008936E6">
        <w:t>Readequação de metas - Resíduos Sólidos Domiciliares.</w:t>
      </w:r>
      <w:bookmarkEnd w:id="376"/>
    </w:p>
    <w:tbl>
      <w:tblPr>
        <w:tblStyle w:val="Tabelacomgrade"/>
        <w:tblW w:w="5000" w:type="pct"/>
        <w:jc w:val="center"/>
        <w:tblLook w:val="04A0" w:firstRow="1" w:lastRow="0" w:firstColumn="1" w:lastColumn="0" w:noHBand="0" w:noVBand="1"/>
      </w:tblPr>
      <w:tblGrid>
        <w:gridCol w:w="1257"/>
        <w:gridCol w:w="1366"/>
        <w:gridCol w:w="1470"/>
        <w:gridCol w:w="2202"/>
        <w:gridCol w:w="2200"/>
      </w:tblGrid>
      <w:tr w:rsidR="00E03ACF" w14:paraId="08245369" w14:textId="77777777" w:rsidTr="005B36F3">
        <w:trPr>
          <w:jc w:val="center"/>
        </w:trPr>
        <w:tc>
          <w:tcPr>
            <w:tcW w:w="2409" w:type="pct"/>
            <w:gridSpan w:val="3"/>
            <w:shd w:val="clear" w:color="auto" w:fill="1F3864"/>
            <w:vAlign w:val="center"/>
          </w:tcPr>
          <w:p w14:paraId="33D6CF09" w14:textId="77777777" w:rsidR="00E03ACF" w:rsidRPr="0094528A" w:rsidRDefault="00E03ACF" w:rsidP="005B36F3">
            <w:pPr>
              <w:pStyle w:val="SemFormatao"/>
              <w:rPr>
                <w:b/>
              </w:rPr>
            </w:pPr>
            <w:r w:rsidRPr="0094528A">
              <w:rPr>
                <w:b/>
              </w:rPr>
              <w:t>Metas</w:t>
            </w:r>
          </w:p>
        </w:tc>
        <w:tc>
          <w:tcPr>
            <w:tcW w:w="1296" w:type="pct"/>
            <w:vMerge w:val="restart"/>
            <w:shd w:val="clear" w:color="auto" w:fill="1F3864"/>
            <w:vAlign w:val="center"/>
          </w:tcPr>
          <w:p w14:paraId="52D165BC" w14:textId="77777777" w:rsidR="00E03ACF" w:rsidRDefault="00E03ACF" w:rsidP="005B36F3">
            <w:pPr>
              <w:pStyle w:val="SemFormatao"/>
              <w:rPr>
                <w:b/>
              </w:rPr>
            </w:pPr>
            <w:r>
              <w:rPr>
                <w:b/>
              </w:rPr>
              <w:t>Custos</w:t>
            </w:r>
          </w:p>
        </w:tc>
        <w:tc>
          <w:tcPr>
            <w:tcW w:w="1295" w:type="pct"/>
            <w:vMerge w:val="restart"/>
            <w:shd w:val="clear" w:color="auto" w:fill="1F3864"/>
            <w:vAlign w:val="center"/>
          </w:tcPr>
          <w:p w14:paraId="4638B27E" w14:textId="77777777" w:rsidR="00E03ACF" w:rsidRPr="0094528A" w:rsidRDefault="00E03ACF" w:rsidP="005B36F3">
            <w:pPr>
              <w:pStyle w:val="SemFormatao"/>
              <w:rPr>
                <w:b/>
              </w:rPr>
            </w:pPr>
            <w:r>
              <w:rPr>
                <w:b/>
              </w:rPr>
              <w:t>Responsáveis</w:t>
            </w:r>
          </w:p>
        </w:tc>
      </w:tr>
      <w:tr w:rsidR="00E03ACF" w14:paraId="2267BF74" w14:textId="77777777" w:rsidTr="005B36F3">
        <w:trPr>
          <w:jc w:val="center"/>
        </w:trPr>
        <w:tc>
          <w:tcPr>
            <w:tcW w:w="740" w:type="pct"/>
            <w:shd w:val="clear" w:color="auto" w:fill="1F3864"/>
            <w:vAlign w:val="center"/>
          </w:tcPr>
          <w:p w14:paraId="74A08921" w14:textId="77777777" w:rsidR="00E03ACF" w:rsidRPr="0094528A" w:rsidRDefault="00E03ACF" w:rsidP="005B36F3">
            <w:pPr>
              <w:pStyle w:val="SemFormatao"/>
              <w:rPr>
                <w:b/>
              </w:rPr>
            </w:pPr>
            <w:r w:rsidRPr="0094528A">
              <w:rPr>
                <w:b/>
              </w:rPr>
              <w:t>Curto Prazo</w:t>
            </w:r>
          </w:p>
        </w:tc>
        <w:tc>
          <w:tcPr>
            <w:tcW w:w="804" w:type="pct"/>
            <w:shd w:val="clear" w:color="auto" w:fill="1F3864"/>
            <w:vAlign w:val="center"/>
          </w:tcPr>
          <w:p w14:paraId="4DB9BAB6" w14:textId="77777777" w:rsidR="00E03ACF" w:rsidRPr="0094528A" w:rsidRDefault="00E03ACF" w:rsidP="005B36F3">
            <w:pPr>
              <w:pStyle w:val="SemFormatao"/>
              <w:rPr>
                <w:b/>
              </w:rPr>
            </w:pPr>
            <w:r w:rsidRPr="0094528A">
              <w:rPr>
                <w:b/>
              </w:rPr>
              <w:t>Médio Prazo</w:t>
            </w:r>
          </w:p>
        </w:tc>
        <w:tc>
          <w:tcPr>
            <w:tcW w:w="865" w:type="pct"/>
            <w:shd w:val="clear" w:color="auto" w:fill="1F3864"/>
            <w:vAlign w:val="center"/>
          </w:tcPr>
          <w:p w14:paraId="693CBE8B" w14:textId="77777777" w:rsidR="00E03ACF" w:rsidRPr="0094528A" w:rsidRDefault="00E03ACF" w:rsidP="005B36F3">
            <w:pPr>
              <w:pStyle w:val="SemFormatao"/>
              <w:rPr>
                <w:b/>
              </w:rPr>
            </w:pPr>
            <w:r w:rsidRPr="0094528A">
              <w:rPr>
                <w:b/>
              </w:rPr>
              <w:t>Longo Prazo</w:t>
            </w:r>
          </w:p>
        </w:tc>
        <w:tc>
          <w:tcPr>
            <w:tcW w:w="1296" w:type="pct"/>
            <w:vMerge/>
            <w:shd w:val="clear" w:color="auto" w:fill="1F3864"/>
            <w:vAlign w:val="center"/>
          </w:tcPr>
          <w:p w14:paraId="5A66BFF3" w14:textId="77777777" w:rsidR="00E03ACF" w:rsidRDefault="00E03ACF" w:rsidP="005B36F3">
            <w:pPr>
              <w:pStyle w:val="SemFormatao"/>
            </w:pPr>
          </w:p>
        </w:tc>
        <w:tc>
          <w:tcPr>
            <w:tcW w:w="1295" w:type="pct"/>
            <w:vMerge/>
            <w:shd w:val="clear" w:color="auto" w:fill="1F3864"/>
            <w:vAlign w:val="center"/>
          </w:tcPr>
          <w:p w14:paraId="32DEA4DF" w14:textId="77777777" w:rsidR="00E03ACF" w:rsidRDefault="00E03ACF" w:rsidP="005B36F3">
            <w:pPr>
              <w:pStyle w:val="SemFormatao"/>
            </w:pPr>
          </w:p>
        </w:tc>
      </w:tr>
      <w:tr w:rsidR="00E03ACF" w14:paraId="309EE816" w14:textId="77777777" w:rsidTr="005B36F3">
        <w:trPr>
          <w:jc w:val="center"/>
        </w:trPr>
        <w:tc>
          <w:tcPr>
            <w:tcW w:w="2409" w:type="pct"/>
            <w:gridSpan w:val="3"/>
            <w:vAlign w:val="center"/>
          </w:tcPr>
          <w:p w14:paraId="012880B6" w14:textId="4E3DEF2E" w:rsidR="00E03ACF" w:rsidRDefault="007A3CCE" w:rsidP="00E03ACF">
            <w:pPr>
              <w:pStyle w:val="SemFormatao"/>
              <w:jc w:val="left"/>
            </w:pPr>
            <w:r w:rsidRPr="007A3CCE">
              <w:t>Manter em 100% a coleta dos resíduos domiciliares no município e seus distritos e aplicação da educação ambiental</w:t>
            </w:r>
          </w:p>
        </w:tc>
        <w:tc>
          <w:tcPr>
            <w:tcW w:w="1296" w:type="pct"/>
            <w:vAlign w:val="center"/>
          </w:tcPr>
          <w:p w14:paraId="09DE891B" w14:textId="77777777" w:rsidR="00E03ACF" w:rsidRDefault="00E03ACF" w:rsidP="005B36F3">
            <w:pPr>
              <w:pStyle w:val="SemFormatao"/>
              <w:jc w:val="left"/>
            </w:pPr>
            <w:r>
              <w:t>Pode ser realizado pelos agente municipais não implicando em custos adicionais</w:t>
            </w:r>
          </w:p>
        </w:tc>
        <w:tc>
          <w:tcPr>
            <w:tcW w:w="1295" w:type="pct"/>
            <w:vAlign w:val="center"/>
          </w:tcPr>
          <w:p w14:paraId="393E931F" w14:textId="77777777" w:rsidR="00E03ACF" w:rsidRDefault="00E03ACF" w:rsidP="005B36F3">
            <w:pPr>
              <w:pStyle w:val="SemFormatao"/>
              <w:jc w:val="left"/>
            </w:pPr>
            <w:r>
              <w:t>Seretaria de Agricultura, Meio Ambiente e Abastecimento</w:t>
            </w:r>
          </w:p>
        </w:tc>
      </w:tr>
    </w:tbl>
    <w:p w14:paraId="1870AB10" w14:textId="764B2A61" w:rsidR="00B95E10" w:rsidRDefault="00B95E10" w:rsidP="00B95E10"/>
    <w:p w14:paraId="4C311D6A" w14:textId="6370A059" w:rsidR="00E03ACF" w:rsidRPr="00E03ACF" w:rsidRDefault="00E03ACF" w:rsidP="00E03ACF">
      <w:pPr>
        <w:pStyle w:val="PargrafodaLista"/>
        <w:numPr>
          <w:ilvl w:val="0"/>
          <w:numId w:val="65"/>
        </w:numPr>
        <w:rPr>
          <w:b/>
        </w:rPr>
      </w:pPr>
      <w:r w:rsidRPr="00E03ACF">
        <w:rPr>
          <w:b/>
        </w:rPr>
        <w:t>Encaminhar os ossos gerados nos açougues e supermercados do município para empre</w:t>
      </w:r>
      <w:r w:rsidR="000F5EF4">
        <w:rPr>
          <w:b/>
        </w:rPr>
        <w:t>sa de graxaria</w:t>
      </w:r>
    </w:p>
    <w:p w14:paraId="0C54976D" w14:textId="77777777" w:rsidR="00E03ACF" w:rsidRDefault="00E03ACF" w:rsidP="00E03ACF">
      <w:r>
        <w:t>Ação cumprida integralmente, necessitando apenas de manutenção da fiscalização municipal.</w:t>
      </w:r>
    </w:p>
    <w:p w14:paraId="04675443" w14:textId="2A77BC8F" w:rsidR="00FE163E" w:rsidRDefault="00FE163E" w:rsidP="00FE163E">
      <w:pPr>
        <w:pStyle w:val="Legenda"/>
        <w:keepNext/>
      </w:pPr>
      <w:bookmarkStart w:id="377" w:name="_Toc13479358"/>
      <w:r>
        <w:t xml:space="preserve">Tabela </w:t>
      </w:r>
      <w:fldSimple w:instr=" SEQ Tabela \* ARABIC ">
        <w:r w:rsidR="0061692A">
          <w:rPr>
            <w:noProof/>
          </w:rPr>
          <w:t>110</w:t>
        </w:r>
      </w:fldSimple>
      <w:r>
        <w:t xml:space="preserve"> - </w:t>
      </w:r>
      <w:r w:rsidRPr="00932F75">
        <w:t>Readequação de metas - Resíduos Sólidos Domiciliares.</w:t>
      </w:r>
      <w:bookmarkEnd w:id="377"/>
    </w:p>
    <w:tbl>
      <w:tblPr>
        <w:tblStyle w:val="Tabelacomgrade"/>
        <w:tblW w:w="5000" w:type="pct"/>
        <w:jc w:val="center"/>
        <w:tblLook w:val="04A0" w:firstRow="1" w:lastRow="0" w:firstColumn="1" w:lastColumn="0" w:noHBand="0" w:noVBand="1"/>
      </w:tblPr>
      <w:tblGrid>
        <w:gridCol w:w="1257"/>
        <w:gridCol w:w="1366"/>
        <w:gridCol w:w="1470"/>
        <w:gridCol w:w="2202"/>
        <w:gridCol w:w="2200"/>
      </w:tblGrid>
      <w:tr w:rsidR="00E03ACF" w14:paraId="6EC25B91" w14:textId="77777777" w:rsidTr="005B36F3">
        <w:trPr>
          <w:jc w:val="center"/>
        </w:trPr>
        <w:tc>
          <w:tcPr>
            <w:tcW w:w="2409" w:type="pct"/>
            <w:gridSpan w:val="3"/>
            <w:shd w:val="clear" w:color="auto" w:fill="1F3864"/>
            <w:vAlign w:val="center"/>
          </w:tcPr>
          <w:p w14:paraId="443E0369" w14:textId="77777777" w:rsidR="00E03ACF" w:rsidRPr="0094528A" w:rsidRDefault="00E03ACF" w:rsidP="005B36F3">
            <w:pPr>
              <w:pStyle w:val="SemFormatao"/>
              <w:rPr>
                <w:b/>
              </w:rPr>
            </w:pPr>
            <w:r w:rsidRPr="0094528A">
              <w:rPr>
                <w:b/>
              </w:rPr>
              <w:t>Metas</w:t>
            </w:r>
          </w:p>
        </w:tc>
        <w:tc>
          <w:tcPr>
            <w:tcW w:w="1296" w:type="pct"/>
            <w:vMerge w:val="restart"/>
            <w:shd w:val="clear" w:color="auto" w:fill="1F3864"/>
            <w:vAlign w:val="center"/>
          </w:tcPr>
          <w:p w14:paraId="1A15B8C0" w14:textId="77777777" w:rsidR="00E03ACF" w:rsidRDefault="00E03ACF" w:rsidP="005B36F3">
            <w:pPr>
              <w:pStyle w:val="SemFormatao"/>
              <w:rPr>
                <w:b/>
              </w:rPr>
            </w:pPr>
            <w:r>
              <w:rPr>
                <w:b/>
              </w:rPr>
              <w:t>Custos</w:t>
            </w:r>
          </w:p>
        </w:tc>
        <w:tc>
          <w:tcPr>
            <w:tcW w:w="1295" w:type="pct"/>
            <w:vMerge w:val="restart"/>
            <w:shd w:val="clear" w:color="auto" w:fill="1F3864"/>
            <w:vAlign w:val="center"/>
          </w:tcPr>
          <w:p w14:paraId="4E5D5CEA" w14:textId="77777777" w:rsidR="00E03ACF" w:rsidRPr="0094528A" w:rsidRDefault="00E03ACF" w:rsidP="005B36F3">
            <w:pPr>
              <w:pStyle w:val="SemFormatao"/>
              <w:rPr>
                <w:b/>
              </w:rPr>
            </w:pPr>
            <w:r>
              <w:rPr>
                <w:b/>
              </w:rPr>
              <w:t>Responsáveis</w:t>
            </w:r>
          </w:p>
        </w:tc>
      </w:tr>
      <w:tr w:rsidR="00E03ACF" w14:paraId="3ED6F4B0" w14:textId="77777777" w:rsidTr="005B36F3">
        <w:trPr>
          <w:jc w:val="center"/>
        </w:trPr>
        <w:tc>
          <w:tcPr>
            <w:tcW w:w="740" w:type="pct"/>
            <w:shd w:val="clear" w:color="auto" w:fill="1F3864"/>
            <w:vAlign w:val="center"/>
          </w:tcPr>
          <w:p w14:paraId="313FAC5C" w14:textId="77777777" w:rsidR="00E03ACF" w:rsidRPr="0094528A" w:rsidRDefault="00E03ACF" w:rsidP="005B36F3">
            <w:pPr>
              <w:pStyle w:val="SemFormatao"/>
              <w:rPr>
                <w:b/>
              </w:rPr>
            </w:pPr>
            <w:r w:rsidRPr="0094528A">
              <w:rPr>
                <w:b/>
              </w:rPr>
              <w:t>Curto Prazo</w:t>
            </w:r>
          </w:p>
        </w:tc>
        <w:tc>
          <w:tcPr>
            <w:tcW w:w="804" w:type="pct"/>
            <w:shd w:val="clear" w:color="auto" w:fill="1F3864"/>
            <w:vAlign w:val="center"/>
          </w:tcPr>
          <w:p w14:paraId="72C40170" w14:textId="77777777" w:rsidR="00E03ACF" w:rsidRPr="0094528A" w:rsidRDefault="00E03ACF" w:rsidP="005B36F3">
            <w:pPr>
              <w:pStyle w:val="SemFormatao"/>
              <w:rPr>
                <w:b/>
              </w:rPr>
            </w:pPr>
            <w:r w:rsidRPr="0094528A">
              <w:rPr>
                <w:b/>
              </w:rPr>
              <w:t>Médio Prazo</w:t>
            </w:r>
          </w:p>
        </w:tc>
        <w:tc>
          <w:tcPr>
            <w:tcW w:w="865" w:type="pct"/>
            <w:shd w:val="clear" w:color="auto" w:fill="1F3864"/>
            <w:vAlign w:val="center"/>
          </w:tcPr>
          <w:p w14:paraId="6478127B" w14:textId="77777777" w:rsidR="00E03ACF" w:rsidRPr="0094528A" w:rsidRDefault="00E03ACF" w:rsidP="005B36F3">
            <w:pPr>
              <w:pStyle w:val="SemFormatao"/>
              <w:rPr>
                <w:b/>
              </w:rPr>
            </w:pPr>
            <w:r w:rsidRPr="0094528A">
              <w:rPr>
                <w:b/>
              </w:rPr>
              <w:t>Longo Prazo</w:t>
            </w:r>
          </w:p>
        </w:tc>
        <w:tc>
          <w:tcPr>
            <w:tcW w:w="1296" w:type="pct"/>
            <w:vMerge/>
            <w:shd w:val="clear" w:color="auto" w:fill="1F3864"/>
            <w:vAlign w:val="center"/>
          </w:tcPr>
          <w:p w14:paraId="6D69EEFE" w14:textId="77777777" w:rsidR="00E03ACF" w:rsidRDefault="00E03ACF" w:rsidP="005B36F3">
            <w:pPr>
              <w:pStyle w:val="SemFormatao"/>
            </w:pPr>
          </w:p>
        </w:tc>
        <w:tc>
          <w:tcPr>
            <w:tcW w:w="1295" w:type="pct"/>
            <w:vMerge/>
            <w:shd w:val="clear" w:color="auto" w:fill="1F3864"/>
            <w:vAlign w:val="center"/>
          </w:tcPr>
          <w:p w14:paraId="14027F36" w14:textId="77777777" w:rsidR="00E03ACF" w:rsidRDefault="00E03ACF" w:rsidP="005B36F3">
            <w:pPr>
              <w:pStyle w:val="SemFormatao"/>
            </w:pPr>
          </w:p>
        </w:tc>
      </w:tr>
      <w:tr w:rsidR="00E03ACF" w14:paraId="3DE260C3" w14:textId="77777777" w:rsidTr="005B36F3">
        <w:trPr>
          <w:jc w:val="center"/>
        </w:trPr>
        <w:tc>
          <w:tcPr>
            <w:tcW w:w="2409" w:type="pct"/>
            <w:gridSpan w:val="3"/>
            <w:vAlign w:val="center"/>
          </w:tcPr>
          <w:p w14:paraId="5775D502" w14:textId="264AD72A" w:rsidR="00E03ACF" w:rsidRDefault="00E03ACF" w:rsidP="000F5EF4">
            <w:pPr>
              <w:pStyle w:val="SemFormatao"/>
              <w:jc w:val="left"/>
            </w:pPr>
            <w:r w:rsidRPr="009B4C12">
              <w:t xml:space="preserve">Manter </w:t>
            </w:r>
            <w:r>
              <w:t xml:space="preserve">em 100% a </w:t>
            </w:r>
            <w:r w:rsidR="000F5EF4">
              <w:t xml:space="preserve">coleta e </w:t>
            </w:r>
            <w:r>
              <w:t>destinação co</w:t>
            </w:r>
            <w:r w:rsidR="000F5EF4">
              <w:t>r</w:t>
            </w:r>
            <w:r>
              <w:t xml:space="preserve">reta </w:t>
            </w:r>
            <w:r w:rsidR="000F5EF4">
              <w:t>destes resíduos</w:t>
            </w:r>
          </w:p>
        </w:tc>
        <w:tc>
          <w:tcPr>
            <w:tcW w:w="1296" w:type="pct"/>
            <w:vAlign w:val="center"/>
          </w:tcPr>
          <w:p w14:paraId="5E799C18" w14:textId="7906A44F" w:rsidR="00E03ACF" w:rsidRDefault="007A3CCE" w:rsidP="005B36F3">
            <w:pPr>
              <w:pStyle w:val="SemFormatao"/>
              <w:jc w:val="left"/>
            </w:pPr>
            <w:r w:rsidRPr="007A3CCE">
              <w:t>Não há custos</w:t>
            </w:r>
          </w:p>
        </w:tc>
        <w:tc>
          <w:tcPr>
            <w:tcW w:w="1295" w:type="pct"/>
            <w:vAlign w:val="center"/>
          </w:tcPr>
          <w:p w14:paraId="7A6633E9" w14:textId="77777777" w:rsidR="00E03ACF" w:rsidRDefault="00E03ACF" w:rsidP="005B36F3">
            <w:pPr>
              <w:pStyle w:val="SemFormatao"/>
              <w:jc w:val="left"/>
            </w:pPr>
            <w:r>
              <w:t>Seretaria de Agricultura, Meio Ambiente e Abastecimento</w:t>
            </w:r>
          </w:p>
        </w:tc>
      </w:tr>
    </w:tbl>
    <w:p w14:paraId="3CA5BBEF" w14:textId="3C087CD2" w:rsidR="00E03ACF" w:rsidRDefault="00E03ACF" w:rsidP="00B95E10"/>
    <w:p w14:paraId="2CA969F8" w14:textId="3E4211A5" w:rsidR="000F5EF4" w:rsidRPr="000F5EF4" w:rsidRDefault="000F5EF4" w:rsidP="000F5EF4">
      <w:pPr>
        <w:pStyle w:val="PargrafodaLista"/>
        <w:numPr>
          <w:ilvl w:val="0"/>
          <w:numId w:val="65"/>
        </w:numPr>
        <w:rPr>
          <w:b/>
        </w:rPr>
      </w:pPr>
      <w:r w:rsidRPr="000F5EF4">
        <w:rPr>
          <w:b/>
        </w:rPr>
        <w:lastRenderedPageBreak/>
        <w:t>Cadastrar o município em programas governamentais para solicitação de infraestrutura e equipamentos para a associação</w:t>
      </w:r>
    </w:p>
    <w:p w14:paraId="209C17FF" w14:textId="5D134658" w:rsidR="000F5EF4" w:rsidRDefault="000F5EF4" w:rsidP="00B95E10">
      <w:r>
        <w:t xml:space="preserve">Estas ações não foram executa pelo poder público, devendo ser mantidas as metas nos prazos </w:t>
      </w:r>
      <w:r w:rsidR="005C2583">
        <w:t>para a elaboração das mesmas.</w:t>
      </w:r>
    </w:p>
    <w:p w14:paraId="333AE655" w14:textId="68AA63F2" w:rsidR="00FE163E" w:rsidRDefault="00FE163E" w:rsidP="00FE163E">
      <w:pPr>
        <w:pStyle w:val="Legenda"/>
        <w:keepNext/>
      </w:pPr>
      <w:bookmarkStart w:id="378" w:name="_Toc13479359"/>
      <w:r>
        <w:t xml:space="preserve">Tabela </w:t>
      </w:r>
      <w:fldSimple w:instr=" SEQ Tabela \* ARABIC ">
        <w:r w:rsidR="0061692A">
          <w:rPr>
            <w:noProof/>
          </w:rPr>
          <w:t>111</w:t>
        </w:r>
      </w:fldSimple>
      <w:r>
        <w:t xml:space="preserve"> - </w:t>
      </w:r>
      <w:r w:rsidRPr="006A64FA">
        <w:t>Readequação de metas - Resíduos Sólidos Domiciliares.</w:t>
      </w:r>
      <w:bookmarkEnd w:id="378"/>
    </w:p>
    <w:tbl>
      <w:tblPr>
        <w:tblStyle w:val="Tabelacomgrade"/>
        <w:tblW w:w="5000" w:type="pct"/>
        <w:jc w:val="center"/>
        <w:tblLook w:val="04A0" w:firstRow="1" w:lastRow="0" w:firstColumn="1" w:lastColumn="0" w:noHBand="0" w:noVBand="1"/>
      </w:tblPr>
      <w:tblGrid>
        <w:gridCol w:w="1340"/>
        <w:gridCol w:w="1446"/>
        <w:gridCol w:w="1500"/>
        <w:gridCol w:w="2029"/>
        <w:gridCol w:w="2180"/>
      </w:tblGrid>
      <w:tr w:rsidR="005C2583" w14:paraId="6FB330DC" w14:textId="77777777" w:rsidTr="005C2583">
        <w:trPr>
          <w:jc w:val="center"/>
        </w:trPr>
        <w:tc>
          <w:tcPr>
            <w:tcW w:w="2523" w:type="pct"/>
            <w:gridSpan w:val="3"/>
            <w:shd w:val="clear" w:color="auto" w:fill="1F3864"/>
            <w:vAlign w:val="center"/>
          </w:tcPr>
          <w:p w14:paraId="114A2870" w14:textId="77777777" w:rsidR="005C2583" w:rsidRPr="0094528A" w:rsidRDefault="005C2583" w:rsidP="005B36F3">
            <w:pPr>
              <w:pStyle w:val="SemFormatao"/>
              <w:rPr>
                <w:b/>
              </w:rPr>
            </w:pPr>
            <w:r w:rsidRPr="0094528A">
              <w:rPr>
                <w:b/>
              </w:rPr>
              <w:t>Metas</w:t>
            </w:r>
          </w:p>
        </w:tc>
        <w:tc>
          <w:tcPr>
            <w:tcW w:w="1194" w:type="pct"/>
            <w:vMerge w:val="restart"/>
            <w:shd w:val="clear" w:color="auto" w:fill="1F3864"/>
            <w:vAlign w:val="center"/>
          </w:tcPr>
          <w:p w14:paraId="64FE1C23" w14:textId="77777777" w:rsidR="005C2583" w:rsidRDefault="005C2583" w:rsidP="005B36F3">
            <w:pPr>
              <w:pStyle w:val="SemFormatao"/>
              <w:rPr>
                <w:b/>
              </w:rPr>
            </w:pPr>
            <w:r>
              <w:rPr>
                <w:b/>
              </w:rPr>
              <w:t>Custos</w:t>
            </w:r>
          </w:p>
        </w:tc>
        <w:tc>
          <w:tcPr>
            <w:tcW w:w="1283" w:type="pct"/>
            <w:vMerge w:val="restart"/>
            <w:shd w:val="clear" w:color="auto" w:fill="1F3864"/>
            <w:vAlign w:val="center"/>
          </w:tcPr>
          <w:p w14:paraId="038A678D" w14:textId="77777777" w:rsidR="005C2583" w:rsidRPr="0094528A" w:rsidRDefault="005C2583" w:rsidP="005B36F3">
            <w:pPr>
              <w:pStyle w:val="SemFormatao"/>
              <w:rPr>
                <w:b/>
              </w:rPr>
            </w:pPr>
            <w:r>
              <w:rPr>
                <w:b/>
              </w:rPr>
              <w:t>Responsáveis</w:t>
            </w:r>
          </w:p>
        </w:tc>
      </w:tr>
      <w:tr w:rsidR="00B90DA9" w14:paraId="42081225" w14:textId="77777777" w:rsidTr="00FE163E">
        <w:trPr>
          <w:jc w:val="center"/>
        </w:trPr>
        <w:tc>
          <w:tcPr>
            <w:tcW w:w="789" w:type="pct"/>
            <w:shd w:val="clear" w:color="auto" w:fill="1F3864"/>
            <w:vAlign w:val="center"/>
          </w:tcPr>
          <w:p w14:paraId="4866614E" w14:textId="77777777" w:rsidR="005C2583" w:rsidRPr="0094528A" w:rsidRDefault="005C2583" w:rsidP="005B36F3">
            <w:pPr>
              <w:pStyle w:val="SemFormatao"/>
              <w:rPr>
                <w:b/>
              </w:rPr>
            </w:pPr>
            <w:r w:rsidRPr="0094528A">
              <w:rPr>
                <w:b/>
              </w:rPr>
              <w:t>Curto Prazo</w:t>
            </w:r>
          </w:p>
        </w:tc>
        <w:tc>
          <w:tcPr>
            <w:tcW w:w="851" w:type="pct"/>
            <w:shd w:val="clear" w:color="auto" w:fill="1F3864"/>
            <w:vAlign w:val="center"/>
          </w:tcPr>
          <w:p w14:paraId="1AAFD111" w14:textId="77777777" w:rsidR="005C2583" w:rsidRPr="0094528A" w:rsidRDefault="005C2583" w:rsidP="005B36F3">
            <w:pPr>
              <w:pStyle w:val="SemFormatao"/>
              <w:rPr>
                <w:b/>
              </w:rPr>
            </w:pPr>
            <w:r w:rsidRPr="0094528A">
              <w:rPr>
                <w:b/>
              </w:rPr>
              <w:t>Médio Prazo</w:t>
            </w:r>
          </w:p>
        </w:tc>
        <w:tc>
          <w:tcPr>
            <w:tcW w:w="883" w:type="pct"/>
            <w:shd w:val="clear" w:color="auto" w:fill="1F3864"/>
            <w:vAlign w:val="center"/>
          </w:tcPr>
          <w:p w14:paraId="65F449F2" w14:textId="77777777" w:rsidR="005C2583" w:rsidRPr="0094528A" w:rsidRDefault="005C2583" w:rsidP="005B36F3">
            <w:pPr>
              <w:pStyle w:val="SemFormatao"/>
              <w:rPr>
                <w:b/>
              </w:rPr>
            </w:pPr>
            <w:r w:rsidRPr="0094528A">
              <w:rPr>
                <w:b/>
              </w:rPr>
              <w:t>Longo Prazo</w:t>
            </w:r>
          </w:p>
        </w:tc>
        <w:tc>
          <w:tcPr>
            <w:tcW w:w="1194" w:type="pct"/>
            <w:vMerge/>
            <w:shd w:val="clear" w:color="auto" w:fill="1F3864"/>
            <w:vAlign w:val="center"/>
          </w:tcPr>
          <w:p w14:paraId="67C5C1C5" w14:textId="77777777" w:rsidR="005C2583" w:rsidRDefault="005C2583" w:rsidP="005B36F3">
            <w:pPr>
              <w:pStyle w:val="SemFormatao"/>
            </w:pPr>
          </w:p>
        </w:tc>
        <w:tc>
          <w:tcPr>
            <w:tcW w:w="1283" w:type="pct"/>
            <w:vMerge/>
            <w:shd w:val="clear" w:color="auto" w:fill="1F3864"/>
            <w:vAlign w:val="center"/>
          </w:tcPr>
          <w:p w14:paraId="28A7A23F" w14:textId="77777777" w:rsidR="005C2583" w:rsidRDefault="005C2583" w:rsidP="005B36F3">
            <w:pPr>
              <w:pStyle w:val="SemFormatao"/>
            </w:pPr>
          </w:p>
        </w:tc>
      </w:tr>
      <w:tr w:rsidR="005C2583" w14:paraId="48307D0A" w14:textId="77777777" w:rsidTr="00FE163E">
        <w:trPr>
          <w:jc w:val="center"/>
        </w:trPr>
        <w:tc>
          <w:tcPr>
            <w:tcW w:w="789" w:type="pct"/>
            <w:vMerge w:val="restart"/>
            <w:vAlign w:val="center"/>
          </w:tcPr>
          <w:p w14:paraId="1F2BB9E5" w14:textId="77777777" w:rsidR="005C2583" w:rsidRDefault="005C2583" w:rsidP="005C2583">
            <w:pPr>
              <w:pStyle w:val="SemFormatao"/>
              <w:jc w:val="left"/>
            </w:pPr>
            <w:r>
              <w:t>Reformar o  atual galpão da</w:t>
            </w:r>
          </w:p>
          <w:p w14:paraId="223092BA" w14:textId="6B873FF5" w:rsidR="005C2583" w:rsidRDefault="005C2583" w:rsidP="005C2583">
            <w:pPr>
              <w:pStyle w:val="SemFormatao"/>
              <w:jc w:val="left"/>
            </w:pPr>
            <w:r>
              <w:t>associação</w:t>
            </w:r>
          </w:p>
        </w:tc>
        <w:tc>
          <w:tcPr>
            <w:tcW w:w="851" w:type="pct"/>
            <w:vAlign w:val="center"/>
          </w:tcPr>
          <w:p w14:paraId="7643DF59" w14:textId="77777777" w:rsidR="005C2583" w:rsidRDefault="005C2583" w:rsidP="005C2583">
            <w:pPr>
              <w:pStyle w:val="SemFormatao"/>
              <w:jc w:val="left"/>
            </w:pPr>
            <w:r>
              <w:t>1. Adquirir 1 (uma) prensa para a redução do volume</w:t>
            </w:r>
          </w:p>
          <w:p w14:paraId="3C79BA0B" w14:textId="24DC5DBB" w:rsidR="005C2583" w:rsidRDefault="005C2583" w:rsidP="005C2583">
            <w:pPr>
              <w:pStyle w:val="SemFormatao"/>
              <w:jc w:val="left"/>
            </w:pPr>
            <w:r>
              <w:t>dos materiais recicláveis</w:t>
            </w:r>
          </w:p>
        </w:tc>
        <w:tc>
          <w:tcPr>
            <w:tcW w:w="883" w:type="pct"/>
            <w:vAlign w:val="center"/>
          </w:tcPr>
          <w:p w14:paraId="2B7588C8" w14:textId="77777777" w:rsidR="005C2583" w:rsidRDefault="005C2583" w:rsidP="005C2583">
            <w:pPr>
              <w:pStyle w:val="SemFormatao"/>
              <w:jc w:val="left"/>
            </w:pPr>
            <w:r>
              <w:t>1. Adquirir 1 (uma)</w:t>
            </w:r>
          </w:p>
          <w:p w14:paraId="570D2B35" w14:textId="77777777" w:rsidR="005C2583" w:rsidRDefault="005C2583" w:rsidP="005C2583">
            <w:pPr>
              <w:pStyle w:val="SemFormatao"/>
              <w:jc w:val="left"/>
            </w:pPr>
            <w:r>
              <w:t>Empilhadeira para</w:t>
            </w:r>
          </w:p>
          <w:p w14:paraId="4AACE551" w14:textId="2F3F8631" w:rsidR="005C2583" w:rsidRDefault="005C2583" w:rsidP="005C2583">
            <w:pPr>
              <w:pStyle w:val="SemFormatao"/>
              <w:jc w:val="left"/>
            </w:pPr>
            <w:r>
              <w:t>movimentação dos materiais recicláveis</w:t>
            </w:r>
          </w:p>
        </w:tc>
        <w:tc>
          <w:tcPr>
            <w:tcW w:w="1194" w:type="pct"/>
            <w:vMerge w:val="restart"/>
            <w:vAlign w:val="center"/>
          </w:tcPr>
          <w:p w14:paraId="319623EE" w14:textId="77777777" w:rsidR="005C2583" w:rsidRDefault="005C2583" w:rsidP="005B36F3">
            <w:pPr>
              <w:pStyle w:val="SemFormatao"/>
              <w:jc w:val="left"/>
            </w:pPr>
            <w:r>
              <w:t>Curto prazo</w:t>
            </w:r>
          </w:p>
          <w:p w14:paraId="216710F3" w14:textId="12A36E7F" w:rsidR="005C2583" w:rsidRDefault="005C2583" w:rsidP="005B36F3">
            <w:pPr>
              <w:pStyle w:val="SemFormatao"/>
              <w:jc w:val="left"/>
            </w:pPr>
            <w:r>
              <w:t>R$ 80.000,00</w:t>
            </w:r>
          </w:p>
          <w:p w14:paraId="49D49DB6" w14:textId="77777777" w:rsidR="005C2583" w:rsidRDefault="005C2583" w:rsidP="005B36F3">
            <w:pPr>
              <w:pStyle w:val="SemFormatao"/>
              <w:jc w:val="left"/>
            </w:pPr>
          </w:p>
          <w:p w14:paraId="4276B4D2" w14:textId="77777777" w:rsidR="005C2583" w:rsidRDefault="005C2583" w:rsidP="005B36F3">
            <w:pPr>
              <w:pStyle w:val="SemFormatao"/>
              <w:jc w:val="left"/>
            </w:pPr>
            <w:r>
              <w:t>Médio prazo</w:t>
            </w:r>
          </w:p>
          <w:p w14:paraId="684C3732" w14:textId="77777777" w:rsidR="005C2583" w:rsidRDefault="005C2583" w:rsidP="005B36F3">
            <w:pPr>
              <w:pStyle w:val="SemFormatao"/>
              <w:jc w:val="left"/>
            </w:pPr>
            <w:r>
              <w:t>1. R$ 35.000,00</w:t>
            </w:r>
          </w:p>
          <w:p w14:paraId="1577A8FC" w14:textId="77777777" w:rsidR="005C2583" w:rsidRDefault="005C2583" w:rsidP="005B36F3">
            <w:pPr>
              <w:pStyle w:val="SemFormatao"/>
              <w:jc w:val="left"/>
            </w:pPr>
            <w:r>
              <w:t>2. R$ 25.000,00</w:t>
            </w:r>
          </w:p>
          <w:p w14:paraId="3E6FC977" w14:textId="77777777" w:rsidR="005C2583" w:rsidRDefault="005C2583" w:rsidP="005B36F3">
            <w:pPr>
              <w:pStyle w:val="SemFormatao"/>
              <w:jc w:val="left"/>
            </w:pPr>
          </w:p>
          <w:p w14:paraId="56FC9141" w14:textId="77777777" w:rsidR="005C2583" w:rsidRDefault="005C2583" w:rsidP="005B36F3">
            <w:pPr>
              <w:pStyle w:val="SemFormatao"/>
              <w:jc w:val="left"/>
            </w:pPr>
            <w:r>
              <w:t>Longo prazo</w:t>
            </w:r>
          </w:p>
          <w:p w14:paraId="65E62007" w14:textId="3FB37B66" w:rsidR="005C2583" w:rsidRDefault="005C2583" w:rsidP="007A3CCE">
            <w:pPr>
              <w:pStyle w:val="SemFormatao"/>
              <w:jc w:val="left"/>
            </w:pPr>
            <w:r>
              <w:t>1. R$ 35.000,00</w:t>
            </w:r>
          </w:p>
        </w:tc>
        <w:tc>
          <w:tcPr>
            <w:tcW w:w="1283" w:type="pct"/>
            <w:vMerge w:val="restart"/>
            <w:vAlign w:val="center"/>
          </w:tcPr>
          <w:p w14:paraId="5DBE1778" w14:textId="77777777" w:rsidR="00C76844" w:rsidRDefault="00C76844" w:rsidP="00C76844">
            <w:pPr>
              <w:pStyle w:val="SemFormatao"/>
              <w:jc w:val="left"/>
            </w:pPr>
            <w:r>
              <w:t>Secretaria Municipal de Meio Ambiente, Agricultura e</w:t>
            </w:r>
          </w:p>
          <w:p w14:paraId="6097347A" w14:textId="60E9033A" w:rsidR="00C76844" w:rsidRDefault="007A3CCE" w:rsidP="00C76844">
            <w:pPr>
              <w:pStyle w:val="SemFormatao"/>
              <w:jc w:val="left"/>
            </w:pPr>
            <w:r>
              <w:t>Abastecimento</w:t>
            </w:r>
            <w:r w:rsidR="00C76844">
              <w:t xml:space="preserve"> e</w:t>
            </w:r>
          </w:p>
          <w:p w14:paraId="23C51D04" w14:textId="77777777" w:rsidR="00C76844" w:rsidRDefault="00C76844" w:rsidP="00C76844">
            <w:pPr>
              <w:pStyle w:val="SemFormatao"/>
              <w:jc w:val="left"/>
            </w:pPr>
            <w:r>
              <w:t>Secretaria Municipal de Obras e</w:t>
            </w:r>
          </w:p>
          <w:p w14:paraId="486790F2" w14:textId="3676CBFD" w:rsidR="005C2583" w:rsidRDefault="007A3CCE" w:rsidP="007A3CCE">
            <w:pPr>
              <w:pStyle w:val="SemFormatao"/>
              <w:jc w:val="left"/>
            </w:pPr>
            <w:r>
              <w:t>Serviços Públicos</w:t>
            </w:r>
          </w:p>
        </w:tc>
      </w:tr>
      <w:tr w:rsidR="005C2583" w14:paraId="73B98EA6" w14:textId="77777777" w:rsidTr="00FE163E">
        <w:trPr>
          <w:jc w:val="center"/>
        </w:trPr>
        <w:tc>
          <w:tcPr>
            <w:tcW w:w="789" w:type="pct"/>
            <w:vMerge/>
            <w:vAlign w:val="center"/>
          </w:tcPr>
          <w:p w14:paraId="1A27EF11" w14:textId="77777777" w:rsidR="005C2583" w:rsidRDefault="005C2583" w:rsidP="005B36F3">
            <w:pPr>
              <w:pStyle w:val="SemFormatao"/>
              <w:jc w:val="left"/>
            </w:pPr>
          </w:p>
        </w:tc>
        <w:tc>
          <w:tcPr>
            <w:tcW w:w="851" w:type="pct"/>
            <w:vAlign w:val="center"/>
          </w:tcPr>
          <w:p w14:paraId="090B2BC2" w14:textId="20B586FA" w:rsidR="005C2583" w:rsidRDefault="005C2583" w:rsidP="005B36F3">
            <w:pPr>
              <w:pStyle w:val="SemFormatao"/>
              <w:jc w:val="left"/>
            </w:pPr>
            <w:r>
              <w:t>2. Adquirir 1 (uma) esteira para triagem dos materiais recicláveis</w:t>
            </w:r>
          </w:p>
        </w:tc>
        <w:tc>
          <w:tcPr>
            <w:tcW w:w="883" w:type="pct"/>
            <w:vAlign w:val="center"/>
          </w:tcPr>
          <w:p w14:paraId="20BB85B7" w14:textId="77777777" w:rsidR="005C2583" w:rsidRDefault="005C2583" w:rsidP="005C2583">
            <w:pPr>
              <w:pStyle w:val="SemFormatao"/>
              <w:jc w:val="left"/>
            </w:pPr>
            <w:r>
              <w:t>2. Coletar 80% dos</w:t>
            </w:r>
          </w:p>
          <w:p w14:paraId="550589AE" w14:textId="77777777" w:rsidR="005C2583" w:rsidRDefault="005C2583" w:rsidP="005C2583">
            <w:pPr>
              <w:pStyle w:val="SemFormatao"/>
              <w:jc w:val="left"/>
            </w:pPr>
            <w:r>
              <w:t>resíduos recicláveis</w:t>
            </w:r>
          </w:p>
          <w:p w14:paraId="507FCDFF" w14:textId="77777777" w:rsidR="005C2583" w:rsidRDefault="005C2583" w:rsidP="005C2583">
            <w:pPr>
              <w:pStyle w:val="SemFormatao"/>
              <w:jc w:val="left"/>
            </w:pPr>
            <w:r>
              <w:t>gerados no</w:t>
            </w:r>
          </w:p>
          <w:p w14:paraId="0C9A5705" w14:textId="520E9E28" w:rsidR="005C2583" w:rsidRDefault="005C2583" w:rsidP="005C2583">
            <w:pPr>
              <w:pStyle w:val="SemFormatao"/>
              <w:jc w:val="left"/>
            </w:pPr>
            <w:r>
              <w:t>município</w:t>
            </w:r>
          </w:p>
        </w:tc>
        <w:tc>
          <w:tcPr>
            <w:tcW w:w="1194" w:type="pct"/>
            <w:vMerge/>
            <w:vAlign w:val="center"/>
          </w:tcPr>
          <w:p w14:paraId="18090E5F" w14:textId="77777777" w:rsidR="005C2583" w:rsidRDefault="005C2583" w:rsidP="005B36F3">
            <w:pPr>
              <w:pStyle w:val="SemFormatao"/>
              <w:jc w:val="left"/>
            </w:pPr>
          </w:p>
        </w:tc>
        <w:tc>
          <w:tcPr>
            <w:tcW w:w="1283" w:type="pct"/>
            <w:vMerge/>
            <w:vAlign w:val="center"/>
          </w:tcPr>
          <w:p w14:paraId="2E7904CA" w14:textId="77777777" w:rsidR="005C2583" w:rsidRDefault="005C2583" w:rsidP="005B36F3">
            <w:pPr>
              <w:pStyle w:val="SemFormatao"/>
              <w:jc w:val="left"/>
            </w:pPr>
          </w:p>
        </w:tc>
      </w:tr>
    </w:tbl>
    <w:p w14:paraId="3617BE58" w14:textId="45D6E0A0" w:rsidR="005C2583" w:rsidRDefault="005C2583" w:rsidP="00B95E10"/>
    <w:p w14:paraId="5F742CFE" w14:textId="37C3C70E" w:rsidR="00B90DA9" w:rsidRPr="00B90DA9" w:rsidRDefault="00B90DA9" w:rsidP="00B90DA9">
      <w:pPr>
        <w:pStyle w:val="PargrafodaLista"/>
        <w:numPr>
          <w:ilvl w:val="0"/>
          <w:numId w:val="65"/>
        </w:numPr>
        <w:rPr>
          <w:b/>
        </w:rPr>
      </w:pPr>
      <w:r w:rsidRPr="00B90DA9">
        <w:rPr>
          <w:b/>
        </w:rPr>
        <w:t xml:space="preserve">Adequar a estrutura administrativa de forma a atender os requisitos legais, fiscais e financeiros da associação </w:t>
      </w:r>
    </w:p>
    <w:p w14:paraId="2594EE59" w14:textId="35C0C323" w:rsidR="000F5EF4" w:rsidRDefault="00B90DA9" w:rsidP="00B95E10">
      <w:r>
        <w:t>A municipalidade contratou por meio de chamamento público empresa</w:t>
      </w:r>
      <w:r w:rsidR="003E53BC">
        <w:t xml:space="preserve"> para a realização da coleta dos materiais recicláveis no município</w:t>
      </w:r>
      <w:r>
        <w:t>, no entanto cabe ao município a responsabilidade social de inserção dos catadores informais de materiais recicláveis</w:t>
      </w:r>
      <w:r w:rsidR="003E53BC">
        <w:t xml:space="preserve"> junto a associação existente para assim, implantar a ação social e inclusão destes catadores no mercado de trabalho.</w:t>
      </w:r>
    </w:p>
    <w:p w14:paraId="3F0AF194" w14:textId="46A57E7C" w:rsidR="003E53BC" w:rsidRDefault="003E53BC" w:rsidP="00B95E10">
      <w:r>
        <w:t xml:space="preserve">Águas da Prata não realizou a ação acima citada, portanto a mesma deve ser reinserida em sua totalidade no cronograma de execução das metas. </w:t>
      </w:r>
    </w:p>
    <w:p w14:paraId="55F24392" w14:textId="302F0B04" w:rsidR="003E53BC" w:rsidRDefault="003E53BC" w:rsidP="00B95E10"/>
    <w:p w14:paraId="17C67751" w14:textId="56BD61B6" w:rsidR="003E53BC" w:rsidRDefault="003E53BC" w:rsidP="00B95E10"/>
    <w:p w14:paraId="2EC2069A" w14:textId="42254C12" w:rsidR="00FE163E" w:rsidRDefault="00FE163E" w:rsidP="00FE163E">
      <w:pPr>
        <w:pStyle w:val="Legenda"/>
        <w:keepNext/>
      </w:pPr>
      <w:bookmarkStart w:id="379" w:name="_Toc13479360"/>
      <w:r>
        <w:lastRenderedPageBreak/>
        <w:t xml:space="preserve">Tabela </w:t>
      </w:r>
      <w:fldSimple w:instr=" SEQ Tabela \* ARABIC ">
        <w:r w:rsidR="0061692A">
          <w:rPr>
            <w:noProof/>
          </w:rPr>
          <w:t>112</w:t>
        </w:r>
      </w:fldSimple>
      <w:r>
        <w:t xml:space="preserve"> - </w:t>
      </w:r>
      <w:r w:rsidRPr="00BE42F4">
        <w:t>Readequação de metas - Resíduos Sólidos Domiciliares.</w:t>
      </w:r>
      <w:bookmarkEnd w:id="379"/>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3E53BC" w14:paraId="0E845E6C" w14:textId="77777777" w:rsidTr="003E53BC">
        <w:trPr>
          <w:jc w:val="center"/>
        </w:trPr>
        <w:tc>
          <w:tcPr>
            <w:tcW w:w="3084" w:type="pct"/>
            <w:gridSpan w:val="3"/>
            <w:shd w:val="clear" w:color="auto" w:fill="1F3864"/>
            <w:vAlign w:val="center"/>
          </w:tcPr>
          <w:p w14:paraId="6E69C91D" w14:textId="77777777" w:rsidR="003E53BC" w:rsidRPr="0094528A" w:rsidRDefault="003E53BC" w:rsidP="005B36F3">
            <w:pPr>
              <w:pStyle w:val="SemFormatao"/>
              <w:rPr>
                <w:b/>
              </w:rPr>
            </w:pPr>
            <w:r w:rsidRPr="0094528A">
              <w:rPr>
                <w:b/>
              </w:rPr>
              <w:t>Metas</w:t>
            </w:r>
          </w:p>
        </w:tc>
        <w:tc>
          <w:tcPr>
            <w:tcW w:w="1002" w:type="pct"/>
            <w:vMerge w:val="restart"/>
            <w:shd w:val="clear" w:color="auto" w:fill="1F3864"/>
            <w:vAlign w:val="center"/>
          </w:tcPr>
          <w:p w14:paraId="6B55459C" w14:textId="77777777" w:rsidR="003E53BC" w:rsidRDefault="003E53BC" w:rsidP="005B36F3">
            <w:pPr>
              <w:pStyle w:val="SemFormatao"/>
              <w:rPr>
                <w:b/>
              </w:rPr>
            </w:pPr>
            <w:r>
              <w:rPr>
                <w:b/>
              </w:rPr>
              <w:t>Custos</w:t>
            </w:r>
          </w:p>
        </w:tc>
        <w:tc>
          <w:tcPr>
            <w:tcW w:w="914" w:type="pct"/>
            <w:vMerge w:val="restart"/>
            <w:shd w:val="clear" w:color="auto" w:fill="1F3864"/>
            <w:vAlign w:val="center"/>
          </w:tcPr>
          <w:p w14:paraId="415C570D" w14:textId="77777777" w:rsidR="003E53BC" w:rsidRPr="0094528A" w:rsidRDefault="003E53BC" w:rsidP="005B36F3">
            <w:pPr>
              <w:pStyle w:val="SemFormatao"/>
              <w:rPr>
                <w:b/>
              </w:rPr>
            </w:pPr>
            <w:r>
              <w:rPr>
                <w:b/>
              </w:rPr>
              <w:t>Responsáveis</w:t>
            </w:r>
          </w:p>
        </w:tc>
      </w:tr>
      <w:tr w:rsidR="00C76844" w14:paraId="14450AC4" w14:textId="77777777" w:rsidTr="00C76844">
        <w:trPr>
          <w:jc w:val="center"/>
        </w:trPr>
        <w:tc>
          <w:tcPr>
            <w:tcW w:w="1165" w:type="pct"/>
            <w:shd w:val="clear" w:color="auto" w:fill="1F3864"/>
            <w:vAlign w:val="center"/>
          </w:tcPr>
          <w:p w14:paraId="072720C4" w14:textId="77777777" w:rsidR="003E53BC" w:rsidRPr="0094528A" w:rsidRDefault="003E53BC" w:rsidP="005B36F3">
            <w:pPr>
              <w:pStyle w:val="SemFormatao"/>
              <w:rPr>
                <w:b/>
              </w:rPr>
            </w:pPr>
            <w:r w:rsidRPr="0094528A">
              <w:rPr>
                <w:b/>
              </w:rPr>
              <w:t>Curto Prazo</w:t>
            </w:r>
          </w:p>
        </w:tc>
        <w:tc>
          <w:tcPr>
            <w:tcW w:w="1001" w:type="pct"/>
            <w:shd w:val="clear" w:color="auto" w:fill="1F3864"/>
            <w:vAlign w:val="center"/>
          </w:tcPr>
          <w:p w14:paraId="0320B648" w14:textId="77777777" w:rsidR="003E53BC" w:rsidRPr="0094528A" w:rsidRDefault="003E53BC" w:rsidP="005B36F3">
            <w:pPr>
              <w:pStyle w:val="SemFormatao"/>
              <w:rPr>
                <w:b/>
              </w:rPr>
            </w:pPr>
            <w:r w:rsidRPr="0094528A">
              <w:rPr>
                <w:b/>
              </w:rPr>
              <w:t>Médio Prazo</w:t>
            </w:r>
          </w:p>
        </w:tc>
        <w:tc>
          <w:tcPr>
            <w:tcW w:w="918" w:type="pct"/>
            <w:shd w:val="clear" w:color="auto" w:fill="1F3864"/>
            <w:vAlign w:val="center"/>
          </w:tcPr>
          <w:p w14:paraId="18FD88AE" w14:textId="77777777" w:rsidR="003E53BC" w:rsidRPr="0094528A" w:rsidRDefault="003E53BC" w:rsidP="005B36F3">
            <w:pPr>
              <w:pStyle w:val="SemFormatao"/>
              <w:rPr>
                <w:b/>
              </w:rPr>
            </w:pPr>
            <w:r w:rsidRPr="0094528A">
              <w:rPr>
                <w:b/>
              </w:rPr>
              <w:t>Longo Prazo</w:t>
            </w:r>
          </w:p>
        </w:tc>
        <w:tc>
          <w:tcPr>
            <w:tcW w:w="1002" w:type="pct"/>
            <w:vMerge/>
            <w:shd w:val="clear" w:color="auto" w:fill="1F3864"/>
            <w:vAlign w:val="center"/>
          </w:tcPr>
          <w:p w14:paraId="5171283F" w14:textId="77777777" w:rsidR="003E53BC" w:rsidRDefault="003E53BC" w:rsidP="005B36F3">
            <w:pPr>
              <w:pStyle w:val="SemFormatao"/>
            </w:pPr>
          </w:p>
        </w:tc>
        <w:tc>
          <w:tcPr>
            <w:tcW w:w="914" w:type="pct"/>
            <w:vMerge/>
            <w:shd w:val="clear" w:color="auto" w:fill="1F3864"/>
            <w:vAlign w:val="center"/>
          </w:tcPr>
          <w:p w14:paraId="7D21C9BB" w14:textId="77777777" w:rsidR="003E53BC" w:rsidRDefault="003E53BC" w:rsidP="005B36F3">
            <w:pPr>
              <w:pStyle w:val="SemFormatao"/>
            </w:pPr>
          </w:p>
        </w:tc>
      </w:tr>
      <w:tr w:rsidR="00C76844" w14:paraId="1EA103DC" w14:textId="77777777" w:rsidTr="00C76844">
        <w:trPr>
          <w:jc w:val="center"/>
        </w:trPr>
        <w:tc>
          <w:tcPr>
            <w:tcW w:w="1165" w:type="pct"/>
            <w:vAlign w:val="center"/>
          </w:tcPr>
          <w:p w14:paraId="1005D0A5" w14:textId="32529FE8" w:rsidR="00C76844" w:rsidRDefault="00C76844" w:rsidP="003E53BC">
            <w:pPr>
              <w:pStyle w:val="SemFormatao"/>
              <w:jc w:val="left"/>
            </w:pPr>
            <w:r w:rsidRPr="00CD3C5D">
              <w:t>Adequar ao nível de 100% de conformid</w:t>
            </w:r>
            <w:r>
              <w:t>ade o estatuto da associação</w:t>
            </w:r>
          </w:p>
        </w:tc>
        <w:tc>
          <w:tcPr>
            <w:tcW w:w="1919" w:type="pct"/>
            <w:gridSpan w:val="2"/>
            <w:vMerge w:val="restart"/>
            <w:vAlign w:val="center"/>
          </w:tcPr>
          <w:p w14:paraId="7D65041E" w14:textId="739DE02C" w:rsidR="00C76844" w:rsidRDefault="00C76844" w:rsidP="003E53BC">
            <w:pPr>
              <w:pStyle w:val="SemFormatao"/>
              <w:jc w:val="left"/>
            </w:pPr>
            <w:r w:rsidRPr="00AF3AD6">
              <w:t>Manter em 100% o atendimento da conformidade legal, fiscal e financeira</w:t>
            </w:r>
            <w:r>
              <w:t>, bem como, do estatuto firmado</w:t>
            </w:r>
          </w:p>
        </w:tc>
        <w:tc>
          <w:tcPr>
            <w:tcW w:w="1002" w:type="pct"/>
            <w:vMerge w:val="restart"/>
            <w:vAlign w:val="center"/>
          </w:tcPr>
          <w:p w14:paraId="275BEA09" w14:textId="77777777" w:rsidR="00C76844" w:rsidRDefault="00C76844" w:rsidP="003E53BC">
            <w:pPr>
              <w:pStyle w:val="SemFormatao"/>
              <w:jc w:val="left"/>
            </w:pPr>
            <w:r>
              <w:t>Curto prazo</w:t>
            </w:r>
          </w:p>
          <w:p w14:paraId="0C2E2DEB" w14:textId="4CB3A056" w:rsidR="00C76844" w:rsidRDefault="00C76844" w:rsidP="003E53BC">
            <w:pPr>
              <w:pStyle w:val="SemFormatao"/>
              <w:jc w:val="left"/>
            </w:pPr>
            <w:r>
              <w:t>R$ 10.000,00</w:t>
            </w:r>
          </w:p>
          <w:p w14:paraId="62A45142" w14:textId="77777777" w:rsidR="00C76844" w:rsidRDefault="00C76844" w:rsidP="003E53BC">
            <w:pPr>
              <w:pStyle w:val="SemFormatao"/>
              <w:jc w:val="left"/>
            </w:pPr>
          </w:p>
          <w:p w14:paraId="54CE365B" w14:textId="33489CCA" w:rsidR="00C76844" w:rsidRDefault="00C76844" w:rsidP="003E53BC">
            <w:pPr>
              <w:pStyle w:val="SemFormatao"/>
              <w:jc w:val="left"/>
            </w:pPr>
            <w:r>
              <w:t>Médio / longo prazo</w:t>
            </w:r>
          </w:p>
          <w:p w14:paraId="060811AF" w14:textId="12EB74CC" w:rsidR="00C76844" w:rsidRDefault="00C76844" w:rsidP="003E53BC">
            <w:pPr>
              <w:pStyle w:val="SemFormatao"/>
              <w:jc w:val="left"/>
            </w:pPr>
            <w:r>
              <w:t>R$ 5.000,00 / ano</w:t>
            </w:r>
          </w:p>
          <w:p w14:paraId="285C723A" w14:textId="072418B4" w:rsidR="00C76844" w:rsidRDefault="00C76844" w:rsidP="003E53BC">
            <w:pPr>
              <w:pStyle w:val="SemFormatao"/>
              <w:jc w:val="left"/>
            </w:pPr>
          </w:p>
        </w:tc>
        <w:tc>
          <w:tcPr>
            <w:tcW w:w="914" w:type="pct"/>
            <w:vMerge w:val="restart"/>
            <w:vAlign w:val="center"/>
          </w:tcPr>
          <w:p w14:paraId="359DCF02" w14:textId="78E64A00" w:rsidR="00C76844" w:rsidRDefault="00C76844" w:rsidP="00C76844">
            <w:pPr>
              <w:pStyle w:val="SemFormatao"/>
              <w:jc w:val="left"/>
            </w:pPr>
            <w:r>
              <w:t>Secretaria Municipal de Meio Ambiente, Agricultura e</w:t>
            </w:r>
          </w:p>
          <w:p w14:paraId="021B4138" w14:textId="77777777" w:rsidR="00C76844" w:rsidRDefault="00C76844" w:rsidP="00C76844">
            <w:pPr>
              <w:pStyle w:val="SemFormatao"/>
              <w:jc w:val="left"/>
            </w:pPr>
            <w:r>
              <w:t>Abastecimento (SEMA) e</w:t>
            </w:r>
          </w:p>
          <w:p w14:paraId="6AA1AB60" w14:textId="77777777" w:rsidR="00C76844" w:rsidRDefault="00C76844" w:rsidP="00C76844">
            <w:pPr>
              <w:pStyle w:val="SemFormatao"/>
              <w:jc w:val="left"/>
            </w:pPr>
            <w:r>
              <w:t>Secretaria Municipal de Obras e</w:t>
            </w:r>
          </w:p>
          <w:p w14:paraId="7D96D61D" w14:textId="57387E42" w:rsidR="00C76844" w:rsidRDefault="00C76844" w:rsidP="00C76844">
            <w:pPr>
              <w:pStyle w:val="SemFormatao"/>
              <w:jc w:val="left"/>
            </w:pPr>
            <w:r>
              <w:t>Serviços Públicos (SEMOSP).</w:t>
            </w:r>
          </w:p>
        </w:tc>
      </w:tr>
      <w:tr w:rsidR="00C76844" w14:paraId="57899394" w14:textId="77777777" w:rsidTr="00C76844">
        <w:trPr>
          <w:jc w:val="center"/>
        </w:trPr>
        <w:tc>
          <w:tcPr>
            <w:tcW w:w="1165" w:type="pct"/>
            <w:vAlign w:val="center"/>
          </w:tcPr>
          <w:p w14:paraId="7AC4515A" w14:textId="798E486D" w:rsidR="00C76844" w:rsidRPr="00CD3C5D" w:rsidRDefault="00C76844" w:rsidP="005B36F3">
            <w:pPr>
              <w:pStyle w:val="SemFormatao"/>
              <w:jc w:val="left"/>
            </w:pPr>
            <w:r w:rsidRPr="00AF3AD6">
              <w:t>Promover eleições co</w:t>
            </w:r>
            <w:r>
              <w:t>nforme rege o referido estatuto</w:t>
            </w:r>
          </w:p>
        </w:tc>
        <w:tc>
          <w:tcPr>
            <w:tcW w:w="1919" w:type="pct"/>
            <w:gridSpan w:val="2"/>
            <w:vMerge/>
            <w:vAlign w:val="center"/>
          </w:tcPr>
          <w:p w14:paraId="2554EC3C" w14:textId="77777777" w:rsidR="00C76844" w:rsidRDefault="00C76844" w:rsidP="005B36F3">
            <w:pPr>
              <w:pStyle w:val="SemFormatao"/>
              <w:jc w:val="left"/>
            </w:pPr>
          </w:p>
        </w:tc>
        <w:tc>
          <w:tcPr>
            <w:tcW w:w="1002" w:type="pct"/>
            <w:vMerge/>
            <w:vAlign w:val="center"/>
          </w:tcPr>
          <w:p w14:paraId="45F77E95" w14:textId="77777777" w:rsidR="00C76844" w:rsidRDefault="00C76844" w:rsidP="005B36F3">
            <w:pPr>
              <w:pStyle w:val="SemFormatao"/>
              <w:jc w:val="left"/>
            </w:pPr>
          </w:p>
        </w:tc>
        <w:tc>
          <w:tcPr>
            <w:tcW w:w="914" w:type="pct"/>
            <w:vMerge/>
            <w:vAlign w:val="center"/>
          </w:tcPr>
          <w:p w14:paraId="42BFEA3A" w14:textId="77777777" w:rsidR="00C76844" w:rsidRDefault="00C76844" w:rsidP="005B36F3">
            <w:pPr>
              <w:pStyle w:val="SemFormatao"/>
              <w:jc w:val="left"/>
            </w:pPr>
          </w:p>
        </w:tc>
      </w:tr>
      <w:tr w:rsidR="00C76844" w14:paraId="2DD5BFAF" w14:textId="77777777" w:rsidTr="007A3CCE">
        <w:trPr>
          <w:trHeight w:val="1281"/>
          <w:jc w:val="center"/>
        </w:trPr>
        <w:tc>
          <w:tcPr>
            <w:tcW w:w="1165" w:type="pct"/>
            <w:vAlign w:val="center"/>
          </w:tcPr>
          <w:p w14:paraId="1EC16E77" w14:textId="77777777" w:rsidR="00C76844" w:rsidRDefault="00C76844" w:rsidP="003E53BC">
            <w:pPr>
              <w:pStyle w:val="SemFormatao"/>
              <w:jc w:val="left"/>
            </w:pPr>
            <w:r>
              <w:t>Promover integração de 80% dos recicladores inseridos no município na</w:t>
            </w:r>
          </w:p>
          <w:p w14:paraId="5E9693DB" w14:textId="7DB78E83" w:rsidR="00C76844" w:rsidRPr="00AF3AD6" w:rsidRDefault="00C76844" w:rsidP="003E53BC">
            <w:pPr>
              <w:pStyle w:val="SemFormatao"/>
              <w:jc w:val="left"/>
            </w:pPr>
            <w:r>
              <w:t>associação</w:t>
            </w:r>
          </w:p>
        </w:tc>
        <w:tc>
          <w:tcPr>
            <w:tcW w:w="1001" w:type="pct"/>
            <w:vAlign w:val="center"/>
          </w:tcPr>
          <w:p w14:paraId="62EAE7ED" w14:textId="77777777" w:rsidR="00C76844" w:rsidRDefault="00C76844" w:rsidP="00C76844">
            <w:pPr>
              <w:pStyle w:val="SemFormatao"/>
              <w:jc w:val="left"/>
            </w:pPr>
            <w:r>
              <w:t>Promover integração de 100% dos recicladores</w:t>
            </w:r>
          </w:p>
          <w:p w14:paraId="68D058D2" w14:textId="77777777" w:rsidR="00C76844" w:rsidRDefault="00C76844" w:rsidP="00C76844">
            <w:pPr>
              <w:pStyle w:val="SemFormatao"/>
              <w:jc w:val="left"/>
            </w:pPr>
            <w:r>
              <w:t>inseridos no município na</w:t>
            </w:r>
          </w:p>
          <w:p w14:paraId="51B315FE" w14:textId="1BEC5572" w:rsidR="00C76844" w:rsidRDefault="00C76844" w:rsidP="00C76844">
            <w:pPr>
              <w:pStyle w:val="SemFormatao"/>
              <w:jc w:val="left"/>
            </w:pPr>
            <w:r>
              <w:t>associação</w:t>
            </w:r>
          </w:p>
        </w:tc>
        <w:tc>
          <w:tcPr>
            <w:tcW w:w="918" w:type="pct"/>
            <w:vAlign w:val="center"/>
          </w:tcPr>
          <w:p w14:paraId="39A66C94" w14:textId="77777777" w:rsidR="00C76844" w:rsidRDefault="00C76844" w:rsidP="00C76844">
            <w:pPr>
              <w:pStyle w:val="SemFormatao"/>
              <w:jc w:val="left"/>
            </w:pPr>
            <w:r>
              <w:t>Manter atualizado a integração de 100% dos novos recicladores na</w:t>
            </w:r>
          </w:p>
          <w:p w14:paraId="5E5F9E84" w14:textId="40A02CAD" w:rsidR="00C76844" w:rsidRDefault="00C76844" w:rsidP="00C76844">
            <w:pPr>
              <w:pStyle w:val="SemFormatao"/>
              <w:jc w:val="left"/>
            </w:pPr>
            <w:r>
              <w:t>associação</w:t>
            </w:r>
          </w:p>
        </w:tc>
        <w:tc>
          <w:tcPr>
            <w:tcW w:w="1002" w:type="pct"/>
            <w:vAlign w:val="center"/>
          </w:tcPr>
          <w:p w14:paraId="155127B7" w14:textId="499C32C2" w:rsidR="00C76844" w:rsidRDefault="00C76844" w:rsidP="005B36F3">
            <w:pPr>
              <w:pStyle w:val="SemFormatao"/>
              <w:jc w:val="left"/>
            </w:pPr>
            <w:r>
              <w:t>Pode ser realizado pelos agente municipais não implicando em custos adicionais</w:t>
            </w:r>
          </w:p>
        </w:tc>
        <w:tc>
          <w:tcPr>
            <w:tcW w:w="914" w:type="pct"/>
            <w:vMerge/>
            <w:vAlign w:val="center"/>
          </w:tcPr>
          <w:p w14:paraId="656D5153" w14:textId="77777777" w:rsidR="00C76844" w:rsidRDefault="00C76844" w:rsidP="005B36F3">
            <w:pPr>
              <w:pStyle w:val="SemFormatao"/>
              <w:jc w:val="left"/>
            </w:pPr>
          </w:p>
        </w:tc>
      </w:tr>
    </w:tbl>
    <w:p w14:paraId="593FCB0F" w14:textId="6143553B" w:rsidR="000F5EF4" w:rsidRDefault="000F5EF4" w:rsidP="00B95E10"/>
    <w:p w14:paraId="20A1D0C3" w14:textId="77777777" w:rsidR="00215B3C" w:rsidRPr="00215B3C" w:rsidRDefault="00215B3C" w:rsidP="00215B3C">
      <w:pPr>
        <w:pStyle w:val="PargrafodaLista"/>
        <w:numPr>
          <w:ilvl w:val="0"/>
          <w:numId w:val="65"/>
        </w:numPr>
        <w:rPr>
          <w:b/>
        </w:rPr>
      </w:pPr>
      <w:r w:rsidRPr="00215B3C">
        <w:rPr>
          <w:b/>
        </w:rPr>
        <w:t>Desenvolver campanhas de conscientização ambiental referentes a coleta seletiva</w:t>
      </w:r>
    </w:p>
    <w:p w14:paraId="5DDEF59B" w14:textId="0E66D9B6" w:rsidR="00227001" w:rsidRDefault="00227001" w:rsidP="00227001">
      <w:r>
        <w:t xml:space="preserve">Ação cumprida integralmente, necessitando apenas de manutenção da </w:t>
      </w:r>
      <w:r w:rsidR="00215B3C">
        <w:t>educação ambiental nas escolas</w:t>
      </w:r>
      <w:r>
        <w:t>.</w:t>
      </w:r>
    </w:p>
    <w:p w14:paraId="3B0D1E9F" w14:textId="26D1C3C4" w:rsidR="00FE163E" w:rsidRDefault="00FE163E" w:rsidP="00FE163E">
      <w:pPr>
        <w:pStyle w:val="Legenda"/>
        <w:keepNext/>
      </w:pPr>
      <w:bookmarkStart w:id="380" w:name="_Toc13479361"/>
      <w:r>
        <w:t xml:space="preserve">Tabela </w:t>
      </w:r>
      <w:fldSimple w:instr=" SEQ Tabela \* ARABIC ">
        <w:r w:rsidR="0061692A">
          <w:rPr>
            <w:noProof/>
          </w:rPr>
          <w:t>113</w:t>
        </w:r>
      </w:fldSimple>
      <w:r>
        <w:t xml:space="preserve"> - </w:t>
      </w:r>
      <w:r w:rsidRPr="005C72F2">
        <w:t>Readequação de metas - Resíduos Sólidos Domiciliares.</w:t>
      </w:r>
      <w:bookmarkEnd w:id="380"/>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282840" w14:paraId="2C06704D" w14:textId="77777777" w:rsidTr="005B36F3">
        <w:trPr>
          <w:jc w:val="center"/>
        </w:trPr>
        <w:tc>
          <w:tcPr>
            <w:tcW w:w="3084" w:type="pct"/>
            <w:gridSpan w:val="3"/>
            <w:shd w:val="clear" w:color="auto" w:fill="1F3864"/>
            <w:vAlign w:val="center"/>
          </w:tcPr>
          <w:p w14:paraId="76FE70FB" w14:textId="77777777" w:rsidR="00282840" w:rsidRPr="0094528A" w:rsidRDefault="00282840" w:rsidP="005B36F3">
            <w:pPr>
              <w:pStyle w:val="SemFormatao"/>
              <w:rPr>
                <w:b/>
              </w:rPr>
            </w:pPr>
            <w:r w:rsidRPr="0094528A">
              <w:rPr>
                <w:b/>
              </w:rPr>
              <w:t>Metas</w:t>
            </w:r>
          </w:p>
        </w:tc>
        <w:tc>
          <w:tcPr>
            <w:tcW w:w="1002" w:type="pct"/>
            <w:vMerge w:val="restart"/>
            <w:shd w:val="clear" w:color="auto" w:fill="1F3864"/>
            <w:vAlign w:val="center"/>
          </w:tcPr>
          <w:p w14:paraId="1A413902" w14:textId="77777777" w:rsidR="00282840" w:rsidRDefault="00282840" w:rsidP="005B36F3">
            <w:pPr>
              <w:pStyle w:val="SemFormatao"/>
              <w:rPr>
                <w:b/>
              </w:rPr>
            </w:pPr>
            <w:r>
              <w:rPr>
                <w:b/>
              </w:rPr>
              <w:t>Custos</w:t>
            </w:r>
          </w:p>
        </w:tc>
        <w:tc>
          <w:tcPr>
            <w:tcW w:w="914" w:type="pct"/>
            <w:vMerge w:val="restart"/>
            <w:shd w:val="clear" w:color="auto" w:fill="1F3864"/>
            <w:vAlign w:val="center"/>
          </w:tcPr>
          <w:p w14:paraId="5334CF6D" w14:textId="77777777" w:rsidR="00282840" w:rsidRPr="0094528A" w:rsidRDefault="00282840" w:rsidP="005B36F3">
            <w:pPr>
              <w:pStyle w:val="SemFormatao"/>
              <w:rPr>
                <w:b/>
              </w:rPr>
            </w:pPr>
            <w:r>
              <w:rPr>
                <w:b/>
              </w:rPr>
              <w:t>Responsáveis</w:t>
            </w:r>
          </w:p>
        </w:tc>
      </w:tr>
      <w:tr w:rsidR="00282840" w14:paraId="6CE5CB97" w14:textId="77777777" w:rsidTr="005B36F3">
        <w:trPr>
          <w:jc w:val="center"/>
        </w:trPr>
        <w:tc>
          <w:tcPr>
            <w:tcW w:w="1165" w:type="pct"/>
            <w:shd w:val="clear" w:color="auto" w:fill="1F3864"/>
            <w:vAlign w:val="center"/>
          </w:tcPr>
          <w:p w14:paraId="0E0EFC70" w14:textId="77777777" w:rsidR="00282840" w:rsidRPr="0094528A" w:rsidRDefault="00282840" w:rsidP="005B36F3">
            <w:pPr>
              <w:pStyle w:val="SemFormatao"/>
              <w:rPr>
                <w:b/>
              </w:rPr>
            </w:pPr>
            <w:r w:rsidRPr="0094528A">
              <w:rPr>
                <w:b/>
              </w:rPr>
              <w:t>Curto Prazo</w:t>
            </w:r>
          </w:p>
        </w:tc>
        <w:tc>
          <w:tcPr>
            <w:tcW w:w="1001" w:type="pct"/>
            <w:shd w:val="clear" w:color="auto" w:fill="1F3864"/>
            <w:vAlign w:val="center"/>
          </w:tcPr>
          <w:p w14:paraId="6FF70C95" w14:textId="77777777" w:rsidR="00282840" w:rsidRPr="0094528A" w:rsidRDefault="00282840" w:rsidP="005B36F3">
            <w:pPr>
              <w:pStyle w:val="SemFormatao"/>
              <w:rPr>
                <w:b/>
              </w:rPr>
            </w:pPr>
            <w:r w:rsidRPr="0094528A">
              <w:rPr>
                <w:b/>
              </w:rPr>
              <w:t>Médio Prazo</w:t>
            </w:r>
          </w:p>
        </w:tc>
        <w:tc>
          <w:tcPr>
            <w:tcW w:w="918" w:type="pct"/>
            <w:shd w:val="clear" w:color="auto" w:fill="1F3864"/>
            <w:vAlign w:val="center"/>
          </w:tcPr>
          <w:p w14:paraId="73AA9D4C" w14:textId="77777777" w:rsidR="00282840" w:rsidRPr="0094528A" w:rsidRDefault="00282840" w:rsidP="005B36F3">
            <w:pPr>
              <w:pStyle w:val="SemFormatao"/>
              <w:rPr>
                <w:b/>
              </w:rPr>
            </w:pPr>
            <w:r w:rsidRPr="0094528A">
              <w:rPr>
                <w:b/>
              </w:rPr>
              <w:t>Longo Prazo</w:t>
            </w:r>
          </w:p>
        </w:tc>
        <w:tc>
          <w:tcPr>
            <w:tcW w:w="1002" w:type="pct"/>
            <w:vMerge/>
            <w:shd w:val="clear" w:color="auto" w:fill="1F3864"/>
            <w:vAlign w:val="center"/>
          </w:tcPr>
          <w:p w14:paraId="73615F79" w14:textId="77777777" w:rsidR="00282840" w:rsidRDefault="00282840" w:rsidP="005B36F3">
            <w:pPr>
              <w:pStyle w:val="SemFormatao"/>
            </w:pPr>
          </w:p>
        </w:tc>
        <w:tc>
          <w:tcPr>
            <w:tcW w:w="914" w:type="pct"/>
            <w:vMerge/>
            <w:shd w:val="clear" w:color="auto" w:fill="1F3864"/>
            <w:vAlign w:val="center"/>
          </w:tcPr>
          <w:p w14:paraId="79989053" w14:textId="77777777" w:rsidR="00282840" w:rsidRDefault="00282840" w:rsidP="005B36F3">
            <w:pPr>
              <w:pStyle w:val="SemFormatao"/>
            </w:pPr>
          </w:p>
        </w:tc>
      </w:tr>
      <w:tr w:rsidR="00282840" w14:paraId="60FE14BD" w14:textId="77777777" w:rsidTr="00282840">
        <w:trPr>
          <w:trHeight w:val="1963"/>
          <w:jc w:val="center"/>
        </w:trPr>
        <w:tc>
          <w:tcPr>
            <w:tcW w:w="3084" w:type="pct"/>
            <w:gridSpan w:val="3"/>
            <w:vAlign w:val="center"/>
          </w:tcPr>
          <w:p w14:paraId="5D65AEDE" w14:textId="308761BC" w:rsidR="00282840" w:rsidRDefault="00215B3C" w:rsidP="00282840">
            <w:pPr>
              <w:pStyle w:val="SemFormatao"/>
              <w:jc w:val="left"/>
            </w:pPr>
            <w:r w:rsidRPr="00215B3C">
              <w:t>Manter o programa de educaçã</w:t>
            </w:r>
            <w:r>
              <w:t>o ambiental em 100% das escolas</w:t>
            </w:r>
          </w:p>
        </w:tc>
        <w:tc>
          <w:tcPr>
            <w:tcW w:w="1002" w:type="pct"/>
            <w:vAlign w:val="center"/>
          </w:tcPr>
          <w:p w14:paraId="360B9868" w14:textId="2D1DC771" w:rsidR="00282840" w:rsidRDefault="00282840" w:rsidP="00282840">
            <w:pPr>
              <w:pStyle w:val="SemFormatao"/>
              <w:jc w:val="left"/>
            </w:pPr>
            <w:r>
              <w:t>Pode ser realizado pelos agente municipais não implicando em custos adicionais</w:t>
            </w:r>
          </w:p>
        </w:tc>
        <w:tc>
          <w:tcPr>
            <w:tcW w:w="914" w:type="pct"/>
            <w:vAlign w:val="center"/>
          </w:tcPr>
          <w:p w14:paraId="6DA1531B" w14:textId="6A78FED5" w:rsidR="00282840" w:rsidRDefault="00282840" w:rsidP="00282840">
            <w:pPr>
              <w:pStyle w:val="SemFormatao"/>
              <w:jc w:val="left"/>
            </w:pPr>
            <w:r>
              <w:t>Seretaria de Agricultura, Meio Ambiente e Abastecimento</w:t>
            </w:r>
          </w:p>
        </w:tc>
      </w:tr>
    </w:tbl>
    <w:p w14:paraId="09C04607" w14:textId="77777777" w:rsidR="00282840" w:rsidRPr="00282840" w:rsidRDefault="00282840" w:rsidP="00282840">
      <w:pPr>
        <w:ind w:firstLine="0"/>
      </w:pPr>
    </w:p>
    <w:p w14:paraId="64CA543A" w14:textId="3D5DFD19" w:rsidR="00227001" w:rsidRDefault="00282840" w:rsidP="00282840">
      <w:pPr>
        <w:pStyle w:val="PargrafodaLista"/>
        <w:numPr>
          <w:ilvl w:val="0"/>
          <w:numId w:val="65"/>
        </w:numPr>
        <w:rPr>
          <w:b/>
        </w:rPr>
      </w:pPr>
      <w:r w:rsidRPr="00282840">
        <w:rPr>
          <w:b/>
        </w:rPr>
        <w:lastRenderedPageBreak/>
        <w:t>Divulgar a importância da compostagem no município, através de campanhas de educação ambiental</w:t>
      </w:r>
    </w:p>
    <w:p w14:paraId="59C36D8A" w14:textId="64520FBF" w:rsidR="00282840" w:rsidRDefault="00017849" w:rsidP="00017849">
      <w:r>
        <w:t>Metas não cumpridas, devendo serem reinseridas conforme estabelecidas na elaboração do PMGIRS.</w:t>
      </w:r>
    </w:p>
    <w:p w14:paraId="5A2830CE" w14:textId="02AD000F" w:rsidR="00FE163E" w:rsidRDefault="00FE163E" w:rsidP="00FE163E">
      <w:pPr>
        <w:pStyle w:val="Legenda"/>
        <w:keepNext/>
      </w:pPr>
      <w:bookmarkStart w:id="381" w:name="_Toc13479362"/>
      <w:r>
        <w:t xml:space="preserve">Tabela </w:t>
      </w:r>
      <w:fldSimple w:instr=" SEQ Tabela \* ARABIC ">
        <w:r w:rsidR="0061692A">
          <w:rPr>
            <w:noProof/>
          </w:rPr>
          <w:t>114</w:t>
        </w:r>
      </w:fldSimple>
      <w:r>
        <w:t xml:space="preserve"> - </w:t>
      </w:r>
      <w:r w:rsidRPr="001619D2">
        <w:t>Readequação de metas - Resíduos Sólidos Domiciliares.</w:t>
      </w:r>
      <w:bookmarkEnd w:id="381"/>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017849" w14:paraId="48EE0C78" w14:textId="77777777" w:rsidTr="005B36F3">
        <w:trPr>
          <w:jc w:val="center"/>
        </w:trPr>
        <w:tc>
          <w:tcPr>
            <w:tcW w:w="3084" w:type="pct"/>
            <w:gridSpan w:val="3"/>
            <w:shd w:val="clear" w:color="auto" w:fill="1F3864"/>
            <w:vAlign w:val="center"/>
          </w:tcPr>
          <w:p w14:paraId="618825BD" w14:textId="77777777" w:rsidR="00017849" w:rsidRPr="0094528A" w:rsidRDefault="00017849" w:rsidP="005B36F3">
            <w:pPr>
              <w:pStyle w:val="SemFormatao"/>
              <w:rPr>
                <w:b/>
              </w:rPr>
            </w:pPr>
            <w:r w:rsidRPr="0094528A">
              <w:rPr>
                <w:b/>
              </w:rPr>
              <w:t>Metas</w:t>
            </w:r>
          </w:p>
        </w:tc>
        <w:tc>
          <w:tcPr>
            <w:tcW w:w="1002" w:type="pct"/>
            <w:vMerge w:val="restart"/>
            <w:shd w:val="clear" w:color="auto" w:fill="1F3864"/>
            <w:vAlign w:val="center"/>
          </w:tcPr>
          <w:p w14:paraId="3F1CA18C" w14:textId="77777777" w:rsidR="00017849" w:rsidRDefault="00017849" w:rsidP="005B36F3">
            <w:pPr>
              <w:pStyle w:val="SemFormatao"/>
              <w:rPr>
                <w:b/>
              </w:rPr>
            </w:pPr>
            <w:r>
              <w:rPr>
                <w:b/>
              </w:rPr>
              <w:t>Custos</w:t>
            </w:r>
          </w:p>
        </w:tc>
        <w:tc>
          <w:tcPr>
            <w:tcW w:w="914" w:type="pct"/>
            <w:vMerge w:val="restart"/>
            <w:shd w:val="clear" w:color="auto" w:fill="1F3864"/>
            <w:vAlign w:val="center"/>
          </w:tcPr>
          <w:p w14:paraId="486E4230" w14:textId="77777777" w:rsidR="00017849" w:rsidRPr="0094528A" w:rsidRDefault="00017849" w:rsidP="005B36F3">
            <w:pPr>
              <w:pStyle w:val="SemFormatao"/>
              <w:rPr>
                <w:b/>
              </w:rPr>
            </w:pPr>
            <w:r>
              <w:rPr>
                <w:b/>
              </w:rPr>
              <w:t>Responsáveis</w:t>
            </w:r>
          </w:p>
        </w:tc>
      </w:tr>
      <w:tr w:rsidR="00017849" w14:paraId="1A99051A" w14:textId="77777777" w:rsidTr="005B36F3">
        <w:trPr>
          <w:jc w:val="center"/>
        </w:trPr>
        <w:tc>
          <w:tcPr>
            <w:tcW w:w="1165" w:type="pct"/>
            <w:shd w:val="clear" w:color="auto" w:fill="1F3864"/>
            <w:vAlign w:val="center"/>
          </w:tcPr>
          <w:p w14:paraId="6F613A0C" w14:textId="77777777" w:rsidR="00017849" w:rsidRPr="0094528A" w:rsidRDefault="00017849" w:rsidP="005B36F3">
            <w:pPr>
              <w:pStyle w:val="SemFormatao"/>
              <w:rPr>
                <w:b/>
              </w:rPr>
            </w:pPr>
            <w:r w:rsidRPr="0094528A">
              <w:rPr>
                <w:b/>
              </w:rPr>
              <w:t>Curto Prazo</w:t>
            </w:r>
          </w:p>
        </w:tc>
        <w:tc>
          <w:tcPr>
            <w:tcW w:w="1001" w:type="pct"/>
            <w:shd w:val="clear" w:color="auto" w:fill="1F3864"/>
            <w:vAlign w:val="center"/>
          </w:tcPr>
          <w:p w14:paraId="7FFCD21F" w14:textId="77777777" w:rsidR="00017849" w:rsidRPr="0094528A" w:rsidRDefault="00017849" w:rsidP="005B36F3">
            <w:pPr>
              <w:pStyle w:val="SemFormatao"/>
              <w:rPr>
                <w:b/>
              </w:rPr>
            </w:pPr>
            <w:r w:rsidRPr="0094528A">
              <w:rPr>
                <w:b/>
              </w:rPr>
              <w:t>Médio Prazo</w:t>
            </w:r>
          </w:p>
        </w:tc>
        <w:tc>
          <w:tcPr>
            <w:tcW w:w="918" w:type="pct"/>
            <w:shd w:val="clear" w:color="auto" w:fill="1F3864"/>
            <w:vAlign w:val="center"/>
          </w:tcPr>
          <w:p w14:paraId="2115E188" w14:textId="77777777" w:rsidR="00017849" w:rsidRPr="0094528A" w:rsidRDefault="00017849" w:rsidP="005B36F3">
            <w:pPr>
              <w:pStyle w:val="SemFormatao"/>
              <w:rPr>
                <w:b/>
              </w:rPr>
            </w:pPr>
            <w:r w:rsidRPr="0094528A">
              <w:rPr>
                <w:b/>
              </w:rPr>
              <w:t>Longo Prazo</w:t>
            </w:r>
          </w:p>
        </w:tc>
        <w:tc>
          <w:tcPr>
            <w:tcW w:w="1002" w:type="pct"/>
            <w:vMerge/>
            <w:shd w:val="clear" w:color="auto" w:fill="1F3864"/>
            <w:vAlign w:val="center"/>
          </w:tcPr>
          <w:p w14:paraId="5F79D208" w14:textId="77777777" w:rsidR="00017849" w:rsidRDefault="00017849" w:rsidP="005B36F3">
            <w:pPr>
              <w:pStyle w:val="SemFormatao"/>
            </w:pPr>
          </w:p>
        </w:tc>
        <w:tc>
          <w:tcPr>
            <w:tcW w:w="914" w:type="pct"/>
            <w:vMerge/>
            <w:shd w:val="clear" w:color="auto" w:fill="1F3864"/>
            <w:vAlign w:val="center"/>
          </w:tcPr>
          <w:p w14:paraId="5F7B5C83" w14:textId="77777777" w:rsidR="00017849" w:rsidRDefault="00017849" w:rsidP="005B36F3">
            <w:pPr>
              <w:pStyle w:val="SemFormatao"/>
            </w:pPr>
          </w:p>
        </w:tc>
      </w:tr>
      <w:tr w:rsidR="00017849" w14:paraId="68B36DDA" w14:textId="77777777" w:rsidTr="00017849">
        <w:trPr>
          <w:jc w:val="center"/>
        </w:trPr>
        <w:tc>
          <w:tcPr>
            <w:tcW w:w="1165" w:type="pct"/>
            <w:vAlign w:val="center"/>
          </w:tcPr>
          <w:p w14:paraId="7B65856B" w14:textId="4FF51976" w:rsidR="00017849" w:rsidRDefault="00017849" w:rsidP="00017849">
            <w:pPr>
              <w:pStyle w:val="SemFormatao"/>
              <w:jc w:val="left"/>
            </w:pPr>
            <w:r w:rsidRPr="00FB2942">
              <w:t xml:space="preserve">Divulgar programa de educação ambiental, visando a correta separação dos </w:t>
            </w:r>
            <w:r>
              <w:t>resíduos, para toda a população</w:t>
            </w:r>
          </w:p>
        </w:tc>
        <w:tc>
          <w:tcPr>
            <w:tcW w:w="1001" w:type="pct"/>
            <w:vAlign w:val="center"/>
          </w:tcPr>
          <w:p w14:paraId="098A1CB8" w14:textId="08DEA368" w:rsidR="00017849" w:rsidRDefault="00017849" w:rsidP="00017849">
            <w:pPr>
              <w:pStyle w:val="SemFormatao"/>
              <w:jc w:val="left"/>
            </w:pPr>
            <w:r w:rsidRPr="00FB2942">
              <w:t>Disponibilizar 1 (uma) área p</w:t>
            </w:r>
            <w:r>
              <w:t>ara a realização da compostagem</w:t>
            </w:r>
          </w:p>
        </w:tc>
        <w:tc>
          <w:tcPr>
            <w:tcW w:w="918" w:type="pct"/>
            <w:vAlign w:val="center"/>
          </w:tcPr>
          <w:p w14:paraId="00BC44F3" w14:textId="602F8799" w:rsidR="00017849" w:rsidRDefault="00017849" w:rsidP="00017849">
            <w:pPr>
              <w:pStyle w:val="SemFormatao"/>
              <w:jc w:val="left"/>
            </w:pPr>
            <w:r>
              <w:t>Comercializar 100% do composto orgânico gerado para os produtores rurais do município</w:t>
            </w:r>
          </w:p>
        </w:tc>
        <w:tc>
          <w:tcPr>
            <w:tcW w:w="1002" w:type="pct"/>
            <w:vAlign w:val="center"/>
          </w:tcPr>
          <w:p w14:paraId="4247F41F" w14:textId="77777777" w:rsidR="00017849" w:rsidRDefault="00017849" w:rsidP="00017849">
            <w:pPr>
              <w:pStyle w:val="SemFormatao"/>
              <w:jc w:val="left"/>
            </w:pPr>
            <w:r>
              <w:t>Curto prazo</w:t>
            </w:r>
          </w:p>
          <w:p w14:paraId="366E5DB9" w14:textId="4FFE0EDE" w:rsidR="00017849" w:rsidRDefault="00924F11" w:rsidP="00017849">
            <w:pPr>
              <w:pStyle w:val="SemFormatao"/>
              <w:jc w:val="left"/>
            </w:pPr>
            <w:r>
              <w:t xml:space="preserve">R$ </w:t>
            </w:r>
            <w:r w:rsidR="00215B3C">
              <w:t>1</w:t>
            </w:r>
            <w:r>
              <w:t>5</w:t>
            </w:r>
            <w:r w:rsidR="00017849">
              <w:t>.000,00/ ano</w:t>
            </w:r>
          </w:p>
          <w:p w14:paraId="7DBD475F" w14:textId="77777777" w:rsidR="00017849" w:rsidRDefault="00017849" w:rsidP="00017849">
            <w:pPr>
              <w:pStyle w:val="SemFormatao"/>
              <w:jc w:val="left"/>
            </w:pPr>
          </w:p>
          <w:p w14:paraId="2E9F3375" w14:textId="77777777" w:rsidR="00017849" w:rsidRDefault="00017849" w:rsidP="00017849">
            <w:pPr>
              <w:pStyle w:val="SemFormatao"/>
              <w:jc w:val="left"/>
            </w:pPr>
            <w:r>
              <w:t>Médio prazo</w:t>
            </w:r>
          </w:p>
          <w:p w14:paraId="16ED856F" w14:textId="65ECF6B2" w:rsidR="00017849" w:rsidRDefault="00017849" w:rsidP="00017849">
            <w:pPr>
              <w:pStyle w:val="SemFormatao"/>
              <w:jc w:val="left"/>
            </w:pPr>
            <w:r>
              <w:t xml:space="preserve">Pode ser utilizado estrutura existente da Prefeitura </w:t>
            </w:r>
          </w:p>
          <w:p w14:paraId="4EC0F4E9" w14:textId="2C297E05" w:rsidR="00017849" w:rsidRDefault="00017849" w:rsidP="00017849">
            <w:pPr>
              <w:pStyle w:val="SemFormatao"/>
              <w:jc w:val="left"/>
            </w:pPr>
          </w:p>
          <w:p w14:paraId="4ED4601B" w14:textId="31BC60E7" w:rsidR="00017849" w:rsidRDefault="00017849" w:rsidP="00017849">
            <w:pPr>
              <w:pStyle w:val="SemFormatao"/>
              <w:jc w:val="left"/>
            </w:pPr>
            <w:r>
              <w:t>Longo prazo</w:t>
            </w:r>
          </w:p>
          <w:p w14:paraId="22DE3F7B" w14:textId="1B35F23A" w:rsidR="00017849" w:rsidRDefault="00017849" w:rsidP="00017849">
            <w:pPr>
              <w:pStyle w:val="SemFormatao"/>
              <w:jc w:val="left"/>
            </w:pPr>
            <w:r>
              <w:t>Fonte de renda</w:t>
            </w:r>
          </w:p>
          <w:p w14:paraId="636FAA58" w14:textId="09EE52DC" w:rsidR="00017849" w:rsidRDefault="00017849" w:rsidP="00017849">
            <w:pPr>
              <w:pStyle w:val="SemFormatao"/>
              <w:jc w:val="left"/>
            </w:pPr>
            <w:r w:rsidRPr="00017849">
              <w:t xml:space="preserve"> </w:t>
            </w:r>
          </w:p>
        </w:tc>
        <w:tc>
          <w:tcPr>
            <w:tcW w:w="914" w:type="pct"/>
            <w:vAlign w:val="center"/>
          </w:tcPr>
          <w:p w14:paraId="4DE6D326" w14:textId="77777777" w:rsidR="00017849" w:rsidRDefault="00017849" w:rsidP="00017849">
            <w:pPr>
              <w:pStyle w:val="SemFormatao"/>
              <w:jc w:val="left"/>
            </w:pPr>
            <w:r>
              <w:t>Secretaria Municipal de Meio Ambiente, Agricultura e</w:t>
            </w:r>
          </w:p>
          <w:p w14:paraId="2B3F4933" w14:textId="7BA6422A" w:rsidR="00017849" w:rsidRDefault="00215B3C" w:rsidP="00017849">
            <w:pPr>
              <w:pStyle w:val="SemFormatao"/>
              <w:jc w:val="left"/>
            </w:pPr>
            <w:r>
              <w:t>Abastecimento</w:t>
            </w:r>
          </w:p>
          <w:p w14:paraId="1DBCA284" w14:textId="11460F31" w:rsidR="00017849" w:rsidRDefault="00017849" w:rsidP="00017849">
            <w:pPr>
              <w:pStyle w:val="SemFormatao"/>
              <w:jc w:val="left"/>
            </w:pPr>
          </w:p>
        </w:tc>
      </w:tr>
    </w:tbl>
    <w:p w14:paraId="3B32F8F7" w14:textId="77777777" w:rsidR="00017849" w:rsidRDefault="00017849" w:rsidP="00017849"/>
    <w:p w14:paraId="6B9FAE8D" w14:textId="03703FE7" w:rsidR="00017849" w:rsidRDefault="00017849" w:rsidP="00017849">
      <w:pPr>
        <w:pStyle w:val="PargrafodaLista"/>
        <w:numPr>
          <w:ilvl w:val="0"/>
          <w:numId w:val="65"/>
        </w:numPr>
        <w:rPr>
          <w:b/>
        </w:rPr>
      </w:pPr>
      <w:r w:rsidRPr="00017849">
        <w:rPr>
          <w:b/>
        </w:rPr>
        <w:t>Incentivar e educar os munícipes a correta separação dos re</w:t>
      </w:r>
      <w:r>
        <w:rPr>
          <w:b/>
        </w:rPr>
        <w:t>síduos sólidos gerados na fonte</w:t>
      </w:r>
    </w:p>
    <w:p w14:paraId="48E49BE3" w14:textId="43DD41CD" w:rsidR="00017849" w:rsidRDefault="00017849" w:rsidP="00017849">
      <w:r>
        <w:t>Metas não cumpridas, devendo serem reinseridas conforme estabelecidas na elaboração do PMGIRS.</w:t>
      </w:r>
    </w:p>
    <w:p w14:paraId="1A3233F6" w14:textId="13912FE2" w:rsidR="00924F11" w:rsidRDefault="00924F11" w:rsidP="00017849"/>
    <w:p w14:paraId="43E69FA2" w14:textId="5A8CE806" w:rsidR="00924F11" w:rsidRDefault="00924F11" w:rsidP="00017849"/>
    <w:p w14:paraId="6AAE0F22" w14:textId="2E6B7B8D" w:rsidR="00924F11" w:rsidRDefault="00924F11" w:rsidP="00017849"/>
    <w:p w14:paraId="6C6FA1E4" w14:textId="131C34DD" w:rsidR="00924F11" w:rsidRDefault="00924F11" w:rsidP="00017849"/>
    <w:p w14:paraId="3C24B0F7" w14:textId="77777777" w:rsidR="00924F11" w:rsidRDefault="00924F11" w:rsidP="00017849"/>
    <w:p w14:paraId="2F3087D1" w14:textId="57470570" w:rsidR="00FE163E" w:rsidRDefault="00FE163E" w:rsidP="00FE163E">
      <w:pPr>
        <w:pStyle w:val="Legenda"/>
        <w:keepNext/>
      </w:pPr>
      <w:bookmarkStart w:id="382" w:name="_Toc13479363"/>
      <w:r>
        <w:lastRenderedPageBreak/>
        <w:t xml:space="preserve">Tabela </w:t>
      </w:r>
      <w:fldSimple w:instr=" SEQ Tabela \* ARABIC ">
        <w:r w:rsidR="0061692A">
          <w:rPr>
            <w:noProof/>
          </w:rPr>
          <w:t>115</w:t>
        </w:r>
      </w:fldSimple>
      <w:r>
        <w:t xml:space="preserve"> - </w:t>
      </w:r>
      <w:r w:rsidRPr="00C52454">
        <w:t>Readequação de metas - Resíduos Sólidos Domiciliares.</w:t>
      </w:r>
      <w:bookmarkEnd w:id="382"/>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017849" w14:paraId="20DA8462" w14:textId="77777777" w:rsidTr="005B36F3">
        <w:trPr>
          <w:jc w:val="center"/>
        </w:trPr>
        <w:tc>
          <w:tcPr>
            <w:tcW w:w="3084" w:type="pct"/>
            <w:gridSpan w:val="3"/>
            <w:shd w:val="clear" w:color="auto" w:fill="1F3864"/>
            <w:vAlign w:val="center"/>
          </w:tcPr>
          <w:p w14:paraId="71EE89AE" w14:textId="77777777" w:rsidR="00017849" w:rsidRPr="0094528A" w:rsidRDefault="00017849" w:rsidP="005B36F3">
            <w:pPr>
              <w:pStyle w:val="SemFormatao"/>
              <w:rPr>
                <w:b/>
              </w:rPr>
            </w:pPr>
            <w:r w:rsidRPr="0094528A">
              <w:rPr>
                <w:b/>
              </w:rPr>
              <w:t>Metas</w:t>
            </w:r>
          </w:p>
        </w:tc>
        <w:tc>
          <w:tcPr>
            <w:tcW w:w="1002" w:type="pct"/>
            <w:vMerge w:val="restart"/>
            <w:shd w:val="clear" w:color="auto" w:fill="1F3864"/>
            <w:vAlign w:val="center"/>
          </w:tcPr>
          <w:p w14:paraId="6724C4DB" w14:textId="77777777" w:rsidR="00017849" w:rsidRDefault="00017849" w:rsidP="005B36F3">
            <w:pPr>
              <w:pStyle w:val="SemFormatao"/>
              <w:rPr>
                <w:b/>
              </w:rPr>
            </w:pPr>
            <w:r>
              <w:rPr>
                <w:b/>
              </w:rPr>
              <w:t>Custos</w:t>
            </w:r>
          </w:p>
        </w:tc>
        <w:tc>
          <w:tcPr>
            <w:tcW w:w="914" w:type="pct"/>
            <w:vMerge w:val="restart"/>
            <w:shd w:val="clear" w:color="auto" w:fill="1F3864"/>
            <w:vAlign w:val="center"/>
          </w:tcPr>
          <w:p w14:paraId="08A0EE16" w14:textId="77777777" w:rsidR="00017849" w:rsidRPr="0094528A" w:rsidRDefault="00017849" w:rsidP="005B36F3">
            <w:pPr>
              <w:pStyle w:val="SemFormatao"/>
              <w:rPr>
                <w:b/>
              </w:rPr>
            </w:pPr>
            <w:r>
              <w:rPr>
                <w:b/>
              </w:rPr>
              <w:t>Responsáveis</w:t>
            </w:r>
          </w:p>
        </w:tc>
      </w:tr>
      <w:tr w:rsidR="00017849" w14:paraId="35135FB4" w14:textId="77777777" w:rsidTr="005B36F3">
        <w:trPr>
          <w:jc w:val="center"/>
        </w:trPr>
        <w:tc>
          <w:tcPr>
            <w:tcW w:w="1165" w:type="pct"/>
            <w:shd w:val="clear" w:color="auto" w:fill="1F3864"/>
            <w:vAlign w:val="center"/>
          </w:tcPr>
          <w:p w14:paraId="7A155487" w14:textId="77777777" w:rsidR="00017849" w:rsidRPr="0094528A" w:rsidRDefault="00017849" w:rsidP="005B36F3">
            <w:pPr>
              <w:pStyle w:val="SemFormatao"/>
              <w:rPr>
                <w:b/>
              </w:rPr>
            </w:pPr>
            <w:r w:rsidRPr="0094528A">
              <w:rPr>
                <w:b/>
              </w:rPr>
              <w:t>Curto Prazo</w:t>
            </w:r>
          </w:p>
        </w:tc>
        <w:tc>
          <w:tcPr>
            <w:tcW w:w="1001" w:type="pct"/>
            <w:shd w:val="clear" w:color="auto" w:fill="1F3864"/>
            <w:vAlign w:val="center"/>
          </w:tcPr>
          <w:p w14:paraId="1F58B056" w14:textId="77777777" w:rsidR="00017849" w:rsidRPr="0094528A" w:rsidRDefault="00017849" w:rsidP="005B36F3">
            <w:pPr>
              <w:pStyle w:val="SemFormatao"/>
              <w:rPr>
                <w:b/>
              </w:rPr>
            </w:pPr>
            <w:r w:rsidRPr="0094528A">
              <w:rPr>
                <w:b/>
              </w:rPr>
              <w:t>Médio Prazo</w:t>
            </w:r>
          </w:p>
        </w:tc>
        <w:tc>
          <w:tcPr>
            <w:tcW w:w="918" w:type="pct"/>
            <w:shd w:val="clear" w:color="auto" w:fill="1F3864"/>
            <w:vAlign w:val="center"/>
          </w:tcPr>
          <w:p w14:paraId="28719F4C" w14:textId="77777777" w:rsidR="00017849" w:rsidRPr="0094528A" w:rsidRDefault="00017849" w:rsidP="005B36F3">
            <w:pPr>
              <w:pStyle w:val="SemFormatao"/>
              <w:rPr>
                <w:b/>
              </w:rPr>
            </w:pPr>
            <w:r w:rsidRPr="0094528A">
              <w:rPr>
                <w:b/>
              </w:rPr>
              <w:t>Longo Prazo</w:t>
            </w:r>
          </w:p>
        </w:tc>
        <w:tc>
          <w:tcPr>
            <w:tcW w:w="1002" w:type="pct"/>
            <w:vMerge/>
            <w:shd w:val="clear" w:color="auto" w:fill="1F3864"/>
            <w:vAlign w:val="center"/>
          </w:tcPr>
          <w:p w14:paraId="29F8E819" w14:textId="77777777" w:rsidR="00017849" w:rsidRDefault="00017849" w:rsidP="005B36F3">
            <w:pPr>
              <w:pStyle w:val="SemFormatao"/>
            </w:pPr>
          </w:p>
        </w:tc>
        <w:tc>
          <w:tcPr>
            <w:tcW w:w="914" w:type="pct"/>
            <w:vMerge/>
            <w:shd w:val="clear" w:color="auto" w:fill="1F3864"/>
            <w:vAlign w:val="center"/>
          </w:tcPr>
          <w:p w14:paraId="4CECD77B" w14:textId="77777777" w:rsidR="00017849" w:rsidRDefault="00017849" w:rsidP="005B36F3">
            <w:pPr>
              <w:pStyle w:val="SemFormatao"/>
            </w:pPr>
          </w:p>
        </w:tc>
      </w:tr>
      <w:tr w:rsidR="00924F11" w14:paraId="244F63C0" w14:textId="77777777" w:rsidTr="005B36F3">
        <w:trPr>
          <w:jc w:val="center"/>
        </w:trPr>
        <w:tc>
          <w:tcPr>
            <w:tcW w:w="1165" w:type="pct"/>
            <w:vAlign w:val="center"/>
          </w:tcPr>
          <w:p w14:paraId="434B43F3" w14:textId="54EFF009" w:rsidR="00924F11" w:rsidRDefault="00924F11" w:rsidP="00924F11">
            <w:pPr>
              <w:pStyle w:val="SemFormatao"/>
              <w:jc w:val="left"/>
            </w:pPr>
            <w:r w:rsidRPr="00FB2942">
              <w:t xml:space="preserve">Divulgar programa de educação ambiental, visando a correta separação dos </w:t>
            </w:r>
            <w:r>
              <w:t>resíduos, para toda a população</w:t>
            </w:r>
          </w:p>
        </w:tc>
        <w:tc>
          <w:tcPr>
            <w:tcW w:w="1001" w:type="pct"/>
            <w:vAlign w:val="center"/>
          </w:tcPr>
          <w:p w14:paraId="72F111B7" w14:textId="77777777" w:rsidR="00924F11" w:rsidRDefault="00924F11" w:rsidP="00924F11">
            <w:pPr>
              <w:pStyle w:val="SemFormatao"/>
              <w:jc w:val="left"/>
            </w:pPr>
            <w:r>
              <w:t>Disponibilizar 2 (dois) funcionários para a realização da atividade de</w:t>
            </w:r>
          </w:p>
          <w:p w14:paraId="397A86A9" w14:textId="25419317" w:rsidR="00924F11" w:rsidRDefault="00924F11" w:rsidP="00924F11">
            <w:pPr>
              <w:pStyle w:val="SemFormatao"/>
              <w:jc w:val="left"/>
            </w:pPr>
            <w:r>
              <w:t>compostagem.</w:t>
            </w:r>
          </w:p>
        </w:tc>
        <w:tc>
          <w:tcPr>
            <w:tcW w:w="918" w:type="pct"/>
            <w:vAlign w:val="center"/>
          </w:tcPr>
          <w:p w14:paraId="2C8CE2E1" w14:textId="312BE3C5" w:rsidR="00924F11" w:rsidRDefault="00924F11" w:rsidP="00924F11">
            <w:pPr>
              <w:pStyle w:val="SemFormatao"/>
              <w:jc w:val="left"/>
            </w:pPr>
            <w:r>
              <w:t>Comercializar 100% do composto orgânico gerado para os produtores rurais do município</w:t>
            </w:r>
          </w:p>
        </w:tc>
        <w:tc>
          <w:tcPr>
            <w:tcW w:w="1002" w:type="pct"/>
            <w:vAlign w:val="center"/>
          </w:tcPr>
          <w:p w14:paraId="5E088366" w14:textId="77777777" w:rsidR="00924F11" w:rsidRDefault="00924F11" w:rsidP="00924F11">
            <w:pPr>
              <w:pStyle w:val="SemFormatao"/>
              <w:jc w:val="left"/>
            </w:pPr>
            <w:r>
              <w:t>Curto prazo</w:t>
            </w:r>
          </w:p>
          <w:p w14:paraId="07A5BAA6" w14:textId="77777777" w:rsidR="00924F11" w:rsidRDefault="00924F11" w:rsidP="00924F11">
            <w:pPr>
              <w:pStyle w:val="SemFormatao"/>
              <w:jc w:val="left"/>
            </w:pPr>
            <w:r>
              <w:t>R$ 5.000,00/ ano</w:t>
            </w:r>
          </w:p>
          <w:p w14:paraId="7BF61691" w14:textId="77777777" w:rsidR="00924F11" w:rsidRDefault="00924F11" w:rsidP="00924F11">
            <w:pPr>
              <w:pStyle w:val="SemFormatao"/>
              <w:jc w:val="left"/>
            </w:pPr>
          </w:p>
          <w:p w14:paraId="2ACCB595" w14:textId="77777777" w:rsidR="00924F11" w:rsidRDefault="00924F11" w:rsidP="00924F11">
            <w:pPr>
              <w:pStyle w:val="SemFormatao"/>
              <w:jc w:val="left"/>
            </w:pPr>
            <w:r>
              <w:t>Médio prazo</w:t>
            </w:r>
          </w:p>
          <w:p w14:paraId="0A5EE72E" w14:textId="77777777" w:rsidR="00924F11" w:rsidRDefault="00924F11" w:rsidP="00924F11">
            <w:pPr>
              <w:pStyle w:val="SemFormatao"/>
              <w:jc w:val="left"/>
            </w:pPr>
            <w:r>
              <w:t xml:space="preserve">Pode ser utilizado estrutura existente da Prefeitura </w:t>
            </w:r>
          </w:p>
          <w:p w14:paraId="75D77F36" w14:textId="77777777" w:rsidR="00924F11" w:rsidRDefault="00924F11" w:rsidP="00924F11">
            <w:pPr>
              <w:pStyle w:val="SemFormatao"/>
              <w:jc w:val="left"/>
            </w:pPr>
          </w:p>
          <w:p w14:paraId="673840F6" w14:textId="77777777" w:rsidR="00924F11" w:rsidRDefault="00924F11" w:rsidP="00924F11">
            <w:pPr>
              <w:pStyle w:val="SemFormatao"/>
              <w:jc w:val="left"/>
            </w:pPr>
            <w:r>
              <w:t>Longo prazo</w:t>
            </w:r>
          </w:p>
          <w:p w14:paraId="7421116E" w14:textId="77777777" w:rsidR="00924F11" w:rsidRDefault="00924F11" w:rsidP="00924F11">
            <w:pPr>
              <w:pStyle w:val="SemFormatao"/>
              <w:jc w:val="left"/>
            </w:pPr>
            <w:r>
              <w:t>Fonte de renda</w:t>
            </w:r>
          </w:p>
          <w:p w14:paraId="33E89147" w14:textId="1867B7F2" w:rsidR="00924F11" w:rsidRDefault="00924F11" w:rsidP="00924F11">
            <w:pPr>
              <w:pStyle w:val="SemFormatao"/>
              <w:jc w:val="left"/>
            </w:pPr>
          </w:p>
        </w:tc>
        <w:tc>
          <w:tcPr>
            <w:tcW w:w="914" w:type="pct"/>
            <w:vAlign w:val="center"/>
          </w:tcPr>
          <w:p w14:paraId="10B6EA51" w14:textId="77777777" w:rsidR="00924F11" w:rsidRDefault="00924F11" w:rsidP="00924F11">
            <w:pPr>
              <w:pStyle w:val="SemFormatao"/>
              <w:jc w:val="left"/>
            </w:pPr>
            <w:r>
              <w:t>Secretaria Municipal de Meio Ambiente, Agricultura e</w:t>
            </w:r>
          </w:p>
          <w:p w14:paraId="13105875" w14:textId="26EC2910" w:rsidR="00924F11" w:rsidRDefault="00924F11" w:rsidP="00924F11">
            <w:pPr>
              <w:pStyle w:val="SemFormatao"/>
              <w:jc w:val="left"/>
            </w:pPr>
            <w:r>
              <w:t xml:space="preserve">Abastecimento </w:t>
            </w:r>
          </w:p>
          <w:p w14:paraId="751E3E77" w14:textId="77777777" w:rsidR="00924F11" w:rsidRDefault="00924F11" w:rsidP="00924F11">
            <w:pPr>
              <w:pStyle w:val="SemFormatao"/>
              <w:jc w:val="left"/>
            </w:pPr>
          </w:p>
        </w:tc>
      </w:tr>
    </w:tbl>
    <w:p w14:paraId="04504448" w14:textId="65471CA4" w:rsidR="00017849" w:rsidRDefault="00017849" w:rsidP="00017849">
      <w:pPr>
        <w:rPr>
          <w:b/>
        </w:rPr>
      </w:pPr>
    </w:p>
    <w:p w14:paraId="7422B2F7" w14:textId="29959CA1" w:rsidR="005B36F3" w:rsidRPr="005B36F3" w:rsidRDefault="005B36F3" w:rsidP="005B36F3">
      <w:pPr>
        <w:pStyle w:val="PargrafodaLista"/>
        <w:numPr>
          <w:ilvl w:val="0"/>
          <w:numId w:val="65"/>
        </w:numPr>
        <w:rPr>
          <w:b/>
        </w:rPr>
      </w:pPr>
      <w:r w:rsidRPr="005B36F3">
        <w:rPr>
          <w:b/>
        </w:rPr>
        <w:t>Criar leiras de compostagem, visando o reaproveitamento dos resíduos úmidos, tra</w:t>
      </w:r>
      <w:r>
        <w:rPr>
          <w:b/>
        </w:rPr>
        <w:t>nsformando-os em adubo orgânico</w:t>
      </w:r>
    </w:p>
    <w:p w14:paraId="5013F530" w14:textId="799FFF8F" w:rsidR="00282840" w:rsidRDefault="005B36F3" w:rsidP="005B36F3">
      <w:r w:rsidRPr="005B36F3">
        <w:t>Metas não cumpridas, devendo serem reinseridas conforme estabelecidas na elaboração do PMGIRS.</w:t>
      </w:r>
    </w:p>
    <w:p w14:paraId="379B5374" w14:textId="37077264" w:rsidR="005B36F3" w:rsidRDefault="005B36F3" w:rsidP="005B36F3"/>
    <w:p w14:paraId="33BC3681" w14:textId="02974293" w:rsidR="005B36F3" w:rsidRDefault="005B36F3" w:rsidP="005B36F3"/>
    <w:p w14:paraId="7FE1A9A3" w14:textId="6251D08E" w:rsidR="005B36F3" w:rsidRDefault="005B36F3" w:rsidP="005B36F3"/>
    <w:p w14:paraId="77BAD1CA" w14:textId="4FA0832B" w:rsidR="005B36F3" w:rsidRDefault="005B36F3" w:rsidP="005B36F3"/>
    <w:p w14:paraId="5BD4E6CE" w14:textId="0127FFD5" w:rsidR="005B36F3" w:rsidRDefault="005B36F3" w:rsidP="005B36F3"/>
    <w:p w14:paraId="768E50B0" w14:textId="74F0AC40" w:rsidR="005B36F3" w:rsidRDefault="005B36F3" w:rsidP="005B36F3"/>
    <w:p w14:paraId="500D012B" w14:textId="77777777" w:rsidR="005B36F3" w:rsidRDefault="005B36F3" w:rsidP="005B36F3"/>
    <w:p w14:paraId="40BF45C0" w14:textId="15B23A20" w:rsidR="00FE163E" w:rsidRDefault="00FE163E" w:rsidP="00FE163E">
      <w:pPr>
        <w:pStyle w:val="Legenda"/>
        <w:keepNext/>
      </w:pPr>
      <w:bookmarkStart w:id="383" w:name="_Toc13479364"/>
      <w:r>
        <w:lastRenderedPageBreak/>
        <w:t xml:space="preserve">Tabela </w:t>
      </w:r>
      <w:fldSimple w:instr=" SEQ Tabela \* ARABIC ">
        <w:r w:rsidR="0061692A">
          <w:rPr>
            <w:noProof/>
          </w:rPr>
          <w:t>116</w:t>
        </w:r>
      </w:fldSimple>
      <w:r>
        <w:t xml:space="preserve"> - </w:t>
      </w:r>
      <w:r w:rsidRPr="002D7646">
        <w:t>Readequação de metas - Resíduos Sólidos Domiciliares.</w:t>
      </w:r>
      <w:bookmarkEnd w:id="383"/>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5B36F3" w14:paraId="02E73C28" w14:textId="77777777" w:rsidTr="005B36F3">
        <w:trPr>
          <w:jc w:val="center"/>
        </w:trPr>
        <w:tc>
          <w:tcPr>
            <w:tcW w:w="3084" w:type="pct"/>
            <w:gridSpan w:val="3"/>
            <w:shd w:val="clear" w:color="auto" w:fill="1F3864"/>
            <w:vAlign w:val="center"/>
          </w:tcPr>
          <w:p w14:paraId="5F1DE442" w14:textId="77777777" w:rsidR="005B36F3" w:rsidRPr="0094528A" w:rsidRDefault="005B36F3" w:rsidP="005B36F3">
            <w:pPr>
              <w:pStyle w:val="SemFormatao"/>
              <w:rPr>
                <w:b/>
              </w:rPr>
            </w:pPr>
            <w:r w:rsidRPr="0094528A">
              <w:rPr>
                <w:b/>
              </w:rPr>
              <w:t>Metas</w:t>
            </w:r>
          </w:p>
        </w:tc>
        <w:tc>
          <w:tcPr>
            <w:tcW w:w="1002" w:type="pct"/>
            <w:vMerge w:val="restart"/>
            <w:shd w:val="clear" w:color="auto" w:fill="1F3864"/>
            <w:vAlign w:val="center"/>
          </w:tcPr>
          <w:p w14:paraId="18CAA2D4" w14:textId="77777777" w:rsidR="005B36F3" w:rsidRDefault="005B36F3" w:rsidP="005B36F3">
            <w:pPr>
              <w:pStyle w:val="SemFormatao"/>
              <w:rPr>
                <w:b/>
              </w:rPr>
            </w:pPr>
            <w:r>
              <w:rPr>
                <w:b/>
              </w:rPr>
              <w:t>Custos</w:t>
            </w:r>
          </w:p>
        </w:tc>
        <w:tc>
          <w:tcPr>
            <w:tcW w:w="914" w:type="pct"/>
            <w:vMerge w:val="restart"/>
            <w:shd w:val="clear" w:color="auto" w:fill="1F3864"/>
            <w:vAlign w:val="center"/>
          </w:tcPr>
          <w:p w14:paraId="30D5533E" w14:textId="77777777" w:rsidR="005B36F3" w:rsidRPr="0094528A" w:rsidRDefault="005B36F3" w:rsidP="005B36F3">
            <w:pPr>
              <w:pStyle w:val="SemFormatao"/>
              <w:rPr>
                <w:b/>
              </w:rPr>
            </w:pPr>
            <w:r>
              <w:rPr>
                <w:b/>
              </w:rPr>
              <w:t>Responsáveis</w:t>
            </w:r>
          </w:p>
        </w:tc>
      </w:tr>
      <w:tr w:rsidR="005B36F3" w14:paraId="719B5D2F" w14:textId="77777777" w:rsidTr="005B36F3">
        <w:trPr>
          <w:jc w:val="center"/>
        </w:trPr>
        <w:tc>
          <w:tcPr>
            <w:tcW w:w="1165" w:type="pct"/>
            <w:shd w:val="clear" w:color="auto" w:fill="1F3864"/>
            <w:vAlign w:val="center"/>
          </w:tcPr>
          <w:p w14:paraId="7BFB7AB5" w14:textId="77777777" w:rsidR="005B36F3" w:rsidRPr="0094528A" w:rsidRDefault="005B36F3" w:rsidP="005B36F3">
            <w:pPr>
              <w:pStyle w:val="SemFormatao"/>
              <w:rPr>
                <w:b/>
              </w:rPr>
            </w:pPr>
            <w:r w:rsidRPr="0094528A">
              <w:rPr>
                <w:b/>
              </w:rPr>
              <w:t>Curto Prazo</w:t>
            </w:r>
          </w:p>
        </w:tc>
        <w:tc>
          <w:tcPr>
            <w:tcW w:w="1001" w:type="pct"/>
            <w:shd w:val="clear" w:color="auto" w:fill="1F3864"/>
            <w:vAlign w:val="center"/>
          </w:tcPr>
          <w:p w14:paraId="799F6A17" w14:textId="77777777" w:rsidR="005B36F3" w:rsidRPr="0094528A" w:rsidRDefault="005B36F3" w:rsidP="005B36F3">
            <w:pPr>
              <w:pStyle w:val="SemFormatao"/>
              <w:rPr>
                <w:b/>
              </w:rPr>
            </w:pPr>
            <w:r w:rsidRPr="0094528A">
              <w:rPr>
                <w:b/>
              </w:rPr>
              <w:t>Médio Prazo</w:t>
            </w:r>
          </w:p>
        </w:tc>
        <w:tc>
          <w:tcPr>
            <w:tcW w:w="918" w:type="pct"/>
            <w:shd w:val="clear" w:color="auto" w:fill="1F3864"/>
            <w:vAlign w:val="center"/>
          </w:tcPr>
          <w:p w14:paraId="73B5DA54" w14:textId="77777777" w:rsidR="005B36F3" w:rsidRPr="0094528A" w:rsidRDefault="005B36F3" w:rsidP="005B36F3">
            <w:pPr>
              <w:pStyle w:val="SemFormatao"/>
              <w:rPr>
                <w:b/>
              </w:rPr>
            </w:pPr>
            <w:r w:rsidRPr="0094528A">
              <w:rPr>
                <w:b/>
              </w:rPr>
              <w:t>Longo Prazo</w:t>
            </w:r>
          </w:p>
        </w:tc>
        <w:tc>
          <w:tcPr>
            <w:tcW w:w="1002" w:type="pct"/>
            <w:vMerge/>
            <w:shd w:val="clear" w:color="auto" w:fill="1F3864"/>
            <w:vAlign w:val="center"/>
          </w:tcPr>
          <w:p w14:paraId="2285D0F6" w14:textId="77777777" w:rsidR="005B36F3" w:rsidRDefault="005B36F3" w:rsidP="005B36F3">
            <w:pPr>
              <w:pStyle w:val="SemFormatao"/>
            </w:pPr>
          </w:p>
        </w:tc>
        <w:tc>
          <w:tcPr>
            <w:tcW w:w="914" w:type="pct"/>
            <w:vMerge/>
            <w:shd w:val="clear" w:color="auto" w:fill="1F3864"/>
            <w:vAlign w:val="center"/>
          </w:tcPr>
          <w:p w14:paraId="02AE3E5E" w14:textId="77777777" w:rsidR="005B36F3" w:rsidRDefault="005B36F3" w:rsidP="005B36F3">
            <w:pPr>
              <w:pStyle w:val="SemFormatao"/>
            </w:pPr>
          </w:p>
        </w:tc>
      </w:tr>
      <w:tr w:rsidR="005B36F3" w14:paraId="5954CA9B" w14:textId="77777777" w:rsidTr="005B36F3">
        <w:trPr>
          <w:jc w:val="center"/>
        </w:trPr>
        <w:tc>
          <w:tcPr>
            <w:tcW w:w="1165" w:type="pct"/>
            <w:vAlign w:val="center"/>
          </w:tcPr>
          <w:p w14:paraId="7052C763" w14:textId="1F26C04A" w:rsidR="005B36F3" w:rsidRDefault="005B36F3" w:rsidP="005B36F3">
            <w:pPr>
              <w:pStyle w:val="SemFormatao"/>
              <w:jc w:val="left"/>
            </w:pPr>
            <w:r w:rsidRPr="00FB2942">
              <w:t xml:space="preserve">Divulgar programa de educação ambiental, visando a correta separação dos </w:t>
            </w:r>
            <w:r>
              <w:t>resíduos, para toda a população</w:t>
            </w:r>
          </w:p>
        </w:tc>
        <w:tc>
          <w:tcPr>
            <w:tcW w:w="1001" w:type="pct"/>
            <w:vAlign w:val="center"/>
          </w:tcPr>
          <w:p w14:paraId="0DD052E8" w14:textId="77777777" w:rsidR="005B36F3" w:rsidRDefault="005B36F3" w:rsidP="005B36F3">
            <w:pPr>
              <w:pStyle w:val="SemFormatao"/>
              <w:jc w:val="left"/>
            </w:pPr>
            <w:r>
              <w:t>Disponibilizar 2 (dois) funcionários para a realização da atividade de</w:t>
            </w:r>
          </w:p>
          <w:p w14:paraId="5DB1F6CC" w14:textId="0C094A3A" w:rsidR="005B36F3" w:rsidRDefault="005B36F3" w:rsidP="005B36F3">
            <w:pPr>
              <w:pStyle w:val="SemFormatao"/>
              <w:jc w:val="left"/>
            </w:pPr>
            <w:r>
              <w:t>compostagem.</w:t>
            </w:r>
          </w:p>
        </w:tc>
        <w:tc>
          <w:tcPr>
            <w:tcW w:w="918" w:type="pct"/>
            <w:vAlign w:val="center"/>
          </w:tcPr>
          <w:p w14:paraId="0F55D26B" w14:textId="04F2560D" w:rsidR="005B36F3" w:rsidRDefault="005B36F3" w:rsidP="005B36F3">
            <w:pPr>
              <w:pStyle w:val="SemFormatao"/>
              <w:jc w:val="left"/>
            </w:pPr>
            <w:r>
              <w:t>Comercializar 100% do composto orgânico gerado para os produtores rurais do município</w:t>
            </w:r>
          </w:p>
        </w:tc>
        <w:tc>
          <w:tcPr>
            <w:tcW w:w="1002" w:type="pct"/>
            <w:vAlign w:val="center"/>
          </w:tcPr>
          <w:p w14:paraId="6A33030B" w14:textId="77777777" w:rsidR="005B36F3" w:rsidRDefault="005B36F3" w:rsidP="005B36F3">
            <w:pPr>
              <w:pStyle w:val="SemFormatao"/>
              <w:jc w:val="left"/>
            </w:pPr>
            <w:r>
              <w:t>Curto prazo</w:t>
            </w:r>
          </w:p>
          <w:p w14:paraId="4208AB71" w14:textId="77777777" w:rsidR="005B36F3" w:rsidRDefault="005B36F3" w:rsidP="005B36F3">
            <w:pPr>
              <w:pStyle w:val="SemFormatao"/>
              <w:jc w:val="left"/>
            </w:pPr>
            <w:r>
              <w:t>R$ 5.000,00/ ano</w:t>
            </w:r>
          </w:p>
          <w:p w14:paraId="61A5F4DA" w14:textId="77777777" w:rsidR="005B36F3" w:rsidRDefault="005B36F3" w:rsidP="005B36F3">
            <w:pPr>
              <w:pStyle w:val="SemFormatao"/>
              <w:jc w:val="left"/>
            </w:pPr>
          </w:p>
          <w:p w14:paraId="36AF3121" w14:textId="77777777" w:rsidR="005B36F3" w:rsidRDefault="005B36F3" w:rsidP="005B36F3">
            <w:pPr>
              <w:pStyle w:val="SemFormatao"/>
              <w:jc w:val="left"/>
            </w:pPr>
            <w:r>
              <w:t>Médio prazo</w:t>
            </w:r>
          </w:p>
          <w:p w14:paraId="79FC81F9" w14:textId="77777777" w:rsidR="005B36F3" w:rsidRDefault="005B36F3" w:rsidP="005B36F3">
            <w:pPr>
              <w:pStyle w:val="SemFormatao"/>
              <w:jc w:val="left"/>
            </w:pPr>
            <w:r>
              <w:t xml:space="preserve">Pode ser utilizado estrutura existente da Prefeitura </w:t>
            </w:r>
          </w:p>
          <w:p w14:paraId="67131621" w14:textId="77777777" w:rsidR="005B36F3" w:rsidRDefault="005B36F3" w:rsidP="005B36F3">
            <w:pPr>
              <w:pStyle w:val="SemFormatao"/>
              <w:jc w:val="left"/>
            </w:pPr>
          </w:p>
          <w:p w14:paraId="6244E6BF" w14:textId="77777777" w:rsidR="005B36F3" w:rsidRDefault="005B36F3" w:rsidP="005B36F3">
            <w:pPr>
              <w:pStyle w:val="SemFormatao"/>
              <w:jc w:val="left"/>
            </w:pPr>
            <w:r>
              <w:t>Longo prazo</w:t>
            </w:r>
          </w:p>
          <w:p w14:paraId="085529C5" w14:textId="77777777" w:rsidR="005B36F3" w:rsidRDefault="005B36F3" w:rsidP="005B36F3">
            <w:pPr>
              <w:pStyle w:val="SemFormatao"/>
              <w:jc w:val="left"/>
            </w:pPr>
            <w:r>
              <w:t>Fonte de renda</w:t>
            </w:r>
          </w:p>
          <w:p w14:paraId="0A2D4DD6" w14:textId="77777777" w:rsidR="005B36F3" w:rsidRDefault="005B36F3" w:rsidP="005B36F3">
            <w:pPr>
              <w:pStyle w:val="SemFormatao"/>
              <w:jc w:val="left"/>
            </w:pPr>
          </w:p>
        </w:tc>
        <w:tc>
          <w:tcPr>
            <w:tcW w:w="914" w:type="pct"/>
            <w:vAlign w:val="center"/>
          </w:tcPr>
          <w:p w14:paraId="070FB29C" w14:textId="77777777" w:rsidR="005B36F3" w:rsidRDefault="005B36F3" w:rsidP="005B36F3">
            <w:pPr>
              <w:pStyle w:val="SemFormatao"/>
              <w:jc w:val="left"/>
            </w:pPr>
            <w:r>
              <w:t>Secretaria Municipal de Meio Ambiente, Agricultura e</w:t>
            </w:r>
          </w:p>
          <w:p w14:paraId="2F0B2345" w14:textId="6312E827" w:rsidR="005B36F3" w:rsidRDefault="00215B3C" w:rsidP="00215B3C">
            <w:pPr>
              <w:pStyle w:val="SemFormatao"/>
              <w:jc w:val="left"/>
            </w:pPr>
            <w:r>
              <w:t xml:space="preserve">Abastecimento </w:t>
            </w:r>
          </w:p>
        </w:tc>
      </w:tr>
    </w:tbl>
    <w:p w14:paraId="3FB15565" w14:textId="77777777" w:rsidR="005B36F3" w:rsidRDefault="005B36F3" w:rsidP="005B36F3">
      <w:pPr>
        <w:pStyle w:val="PargrafodaLista"/>
        <w:ind w:left="1429" w:firstLine="0"/>
        <w:rPr>
          <w:b/>
        </w:rPr>
      </w:pPr>
    </w:p>
    <w:p w14:paraId="09B92EC9" w14:textId="3FB5E224" w:rsidR="005B36F3" w:rsidRPr="005B36F3" w:rsidRDefault="005B36F3" w:rsidP="005B36F3">
      <w:pPr>
        <w:pStyle w:val="PargrafodaLista"/>
        <w:numPr>
          <w:ilvl w:val="0"/>
          <w:numId w:val="65"/>
        </w:numPr>
        <w:rPr>
          <w:b/>
        </w:rPr>
      </w:pPr>
      <w:r w:rsidRPr="005B36F3">
        <w:rPr>
          <w:b/>
        </w:rPr>
        <w:t>Reduzir a geração dos resíduos sólidos domiciliares gerados no município. Divulgar a importância da compostagem no município, através de campanhas de educação ambiental</w:t>
      </w:r>
    </w:p>
    <w:p w14:paraId="6CC83A66" w14:textId="5F3FBB00" w:rsidR="005B36F3" w:rsidRDefault="005B36F3" w:rsidP="005B36F3">
      <w:r w:rsidRPr="005B36F3">
        <w:t>Metas não cumpridas, devendo serem reinseridas conforme estabelecidas na elaboração do PMGIRS.</w:t>
      </w:r>
    </w:p>
    <w:p w14:paraId="6C61B526" w14:textId="5B39C381" w:rsidR="00FE163E" w:rsidRDefault="00FE163E" w:rsidP="00FE163E">
      <w:pPr>
        <w:pStyle w:val="Legenda"/>
        <w:keepNext/>
      </w:pPr>
      <w:bookmarkStart w:id="384" w:name="_Toc13479365"/>
      <w:r>
        <w:t xml:space="preserve">Tabela </w:t>
      </w:r>
      <w:fldSimple w:instr=" SEQ Tabela \* ARABIC ">
        <w:r w:rsidR="0061692A">
          <w:rPr>
            <w:noProof/>
          </w:rPr>
          <w:t>117</w:t>
        </w:r>
      </w:fldSimple>
      <w:r>
        <w:t xml:space="preserve"> - </w:t>
      </w:r>
      <w:r w:rsidRPr="00664E70">
        <w:t>Readequação de metas - Resíduos Sólidos Domiciliares.</w:t>
      </w:r>
      <w:bookmarkEnd w:id="384"/>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5B36F3" w14:paraId="66097474" w14:textId="77777777" w:rsidTr="005B36F3">
        <w:trPr>
          <w:jc w:val="center"/>
        </w:trPr>
        <w:tc>
          <w:tcPr>
            <w:tcW w:w="3084" w:type="pct"/>
            <w:gridSpan w:val="3"/>
            <w:shd w:val="clear" w:color="auto" w:fill="1F3864"/>
            <w:vAlign w:val="center"/>
          </w:tcPr>
          <w:p w14:paraId="27F8D336" w14:textId="77777777" w:rsidR="005B36F3" w:rsidRPr="0094528A" w:rsidRDefault="005B36F3" w:rsidP="005B36F3">
            <w:pPr>
              <w:pStyle w:val="SemFormatao"/>
              <w:rPr>
                <w:b/>
              </w:rPr>
            </w:pPr>
            <w:r w:rsidRPr="0094528A">
              <w:rPr>
                <w:b/>
              </w:rPr>
              <w:t>Metas</w:t>
            </w:r>
          </w:p>
        </w:tc>
        <w:tc>
          <w:tcPr>
            <w:tcW w:w="1002" w:type="pct"/>
            <w:vMerge w:val="restart"/>
            <w:shd w:val="clear" w:color="auto" w:fill="1F3864"/>
            <w:vAlign w:val="center"/>
          </w:tcPr>
          <w:p w14:paraId="0FCB79D0" w14:textId="77777777" w:rsidR="005B36F3" w:rsidRDefault="005B36F3" w:rsidP="005B36F3">
            <w:pPr>
              <w:pStyle w:val="SemFormatao"/>
              <w:rPr>
                <w:b/>
              </w:rPr>
            </w:pPr>
            <w:r>
              <w:rPr>
                <w:b/>
              </w:rPr>
              <w:t>Custos</w:t>
            </w:r>
          </w:p>
        </w:tc>
        <w:tc>
          <w:tcPr>
            <w:tcW w:w="914" w:type="pct"/>
            <w:vMerge w:val="restart"/>
            <w:shd w:val="clear" w:color="auto" w:fill="1F3864"/>
            <w:vAlign w:val="center"/>
          </w:tcPr>
          <w:p w14:paraId="0C0CE713" w14:textId="77777777" w:rsidR="005B36F3" w:rsidRPr="0094528A" w:rsidRDefault="005B36F3" w:rsidP="005B36F3">
            <w:pPr>
              <w:pStyle w:val="SemFormatao"/>
              <w:rPr>
                <w:b/>
              </w:rPr>
            </w:pPr>
            <w:r>
              <w:rPr>
                <w:b/>
              </w:rPr>
              <w:t>Responsáveis</w:t>
            </w:r>
          </w:p>
        </w:tc>
      </w:tr>
      <w:tr w:rsidR="005B36F3" w14:paraId="64FA3AC4" w14:textId="77777777" w:rsidTr="005B36F3">
        <w:trPr>
          <w:jc w:val="center"/>
        </w:trPr>
        <w:tc>
          <w:tcPr>
            <w:tcW w:w="1165" w:type="pct"/>
            <w:shd w:val="clear" w:color="auto" w:fill="1F3864"/>
            <w:vAlign w:val="center"/>
          </w:tcPr>
          <w:p w14:paraId="13C57AF5" w14:textId="77777777" w:rsidR="005B36F3" w:rsidRPr="0094528A" w:rsidRDefault="005B36F3" w:rsidP="005B36F3">
            <w:pPr>
              <w:pStyle w:val="SemFormatao"/>
              <w:rPr>
                <w:b/>
              </w:rPr>
            </w:pPr>
            <w:r w:rsidRPr="0094528A">
              <w:rPr>
                <w:b/>
              </w:rPr>
              <w:t>Curto Prazo</w:t>
            </w:r>
          </w:p>
        </w:tc>
        <w:tc>
          <w:tcPr>
            <w:tcW w:w="1001" w:type="pct"/>
            <w:shd w:val="clear" w:color="auto" w:fill="1F3864"/>
            <w:vAlign w:val="center"/>
          </w:tcPr>
          <w:p w14:paraId="1A0AC34D" w14:textId="77777777" w:rsidR="005B36F3" w:rsidRPr="0094528A" w:rsidRDefault="005B36F3" w:rsidP="005B36F3">
            <w:pPr>
              <w:pStyle w:val="SemFormatao"/>
              <w:rPr>
                <w:b/>
              </w:rPr>
            </w:pPr>
            <w:r w:rsidRPr="0094528A">
              <w:rPr>
                <w:b/>
              </w:rPr>
              <w:t>Médio Prazo</w:t>
            </w:r>
          </w:p>
        </w:tc>
        <w:tc>
          <w:tcPr>
            <w:tcW w:w="918" w:type="pct"/>
            <w:shd w:val="clear" w:color="auto" w:fill="1F3864"/>
            <w:vAlign w:val="center"/>
          </w:tcPr>
          <w:p w14:paraId="29F32097" w14:textId="77777777" w:rsidR="005B36F3" w:rsidRPr="0094528A" w:rsidRDefault="005B36F3" w:rsidP="005B36F3">
            <w:pPr>
              <w:pStyle w:val="SemFormatao"/>
              <w:rPr>
                <w:b/>
              </w:rPr>
            </w:pPr>
            <w:r w:rsidRPr="0094528A">
              <w:rPr>
                <w:b/>
              </w:rPr>
              <w:t>Longo Prazo</w:t>
            </w:r>
          </w:p>
        </w:tc>
        <w:tc>
          <w:tcPr>
            <w:tcW w:w="1002" w:type="pct"/>
            <w:vMerge/>
            <w:shd w:val="clear" w:color="auto" w:fill="1F3864"/>
            <w:vAlign w:val="center"/>
          </w:tcPr>
          <w:p w14:paraId="6F35FC7F" w14:textId="77777777" w:rsidR="005B36F3" w:rsidRDefault="005B36F3" w:rsidP="005B36F3">
            <w:pPr>
              <w:pStyle w:val="SemFormatao"/>
            </w:pPr>
          </w:p>
        </w:tc>
        <w:tc>
          <w:tcPr>
            <w:tcW w:w="914" w:type="pct"/>
            <w:vMerge/>
            <w:shd w:val="clear" w:color="auto" w:fill="1F3864"/>
            <w:vAlign w:val="center"/>
          </w:tcPr>
          <w:p w14:paraId="05248475" w14:textId="77777777" w:rsidR="005B36F3" w:rsidRDefault="005B36F3" w:rsidP="005B36F3">
            <w:pPr>
              <w:pStyle w:val="SemFormatao"/>
            </w:pPr>
          </w:p>
        </w:tc>
      </w:tr>
      <w:tr w:rsidR="005B36F3" w14:paraId="1BF2EB74" w14:textId="77777777" w:rsidTr="005B36F3">
        <w:trPr>
          <w:jc w:val="center"/>
        </w:trPr>
        <w:tc>
          <w:tcPr>
            <w:tcW w:w="1165" w:type="pct"/>
            <w:vAlign w:val="center"/>
          </w:tcPr>
          <w:p w14:paraId="6EAD6F3B" w14:textId="463C16BE" w:rsidR="005B36F3" w:rsidRDefault="005B36F3" w:rsidP="005B36F3">
            <w:pPr>
              <w:pStyle w:val="SemFormatao"/>
              <w:jc w:val="left"/>
            </w:pPr>
            <w:r>
              <w:t>Reduzir a geração de resíduos em 10% em relação a geração atual</w:t>
            </w:r>
          </w:p>
        </w:tc>
        <w:tc>
          <w:tcPr>
            <w:tcW w:w="1001" w:type="pct"/>
            <w:vAlign w:val="center"/>
          </w:tcPr>
          <w:p w14:paraId="6F5A60C6" w14:textId="417E7C74" w:rsidR="005B36F3" w:rsidRDefault="005B36F3" w:rsidP="005B36F3">
            <w:pPr>
              <w:pStyle w:val="SemFormatao"/>
              <w:jc w:val="left"/>
            </w:pPr>
            <w:r w:rsidRPr="006702B3">
              <w:t>Reduzir a geração de resíduos em</w:t>
            </w:r>
            <w:r>
              <w:t xml:space="preserve"> 10% em relação a geração atual</w:t>
            </w:r>
          </w:p>
        </w:tc>
        <w:tc>
          <w:tcPr>
            <w:tcW w:w="918" w:type="pct"/>
            <w:vAlign w:val="center"/>
          </w:tcPr>
          <w:p w14:paraId="793F7C9E" w14:textId="3D0D3EF1" w:rsidR="005B36F3" w:rsidRDefault="005B36F3" w:rsidP="005B36F3">
            <w:pPr>
              <w:pStyle w:val="SemFormatao"/>
              <w:jc w:val="left"/>
            </w:pPr>
            <w:r w:rsidRPr="006702B3">
              <w:t>Reduzir a geração de resíduos em 10% em relação a geraçã</w:t>
            </w:r>
            <w:r>
              <w:t>o atual</w:t>
            </w:r>
          </w:p>
        </w:tc>
        <w:tc>
          <w:tcPr>
            <w:tcW w:w="1002" w:type="pct"/>
            <w:vAlign w:val="center"/>
          </w:tcPr>
          <w:p w14:paraId="2B71CD9B" w14:textId="51CE4998" w:rsidR="005B36F3" w:rsidRDefault="00986CA7" w:rsidP="00986CA7">
            <w:pPr>
              <w:pStyle w:val="SemFormatao"/>
              <w:jc w:val="left"/>
            </w:pPr>
            <w:r>
              <w:t>Pode ser realizado pelos agente municipais não implicando em custos adicionais</w:t>
            </w:r>
          </w:p>
        </w:tc>
        <w:tc>
          <w:tcPr>
            <w:tcW w:w="914" w:type="pct"/>
            <w:vAlign w:val="center"/>
          </w:tcPr>
          <w:p w14:paraId="47E978C4" w14:textId="77777777" w:rsidR="005B36F3" w:rsidRDefault="005B36F3" w:rsidP="005B36F3">
            <w:pPr>
              <w:pStyle w:val="SemFormatao"/>
              <w:jc w:val="left"/>
            </w:pPr>
            <w:r>
              <w:t>Secretaria Municipal de Meio Ambiente, Agricultura e</w:t>
            </w:r>
          </w:p>
          <w:p w14:paraId="62CADFA7" w14:textId="3306DDC0" w:rsidR="005B36F3" w:rsidRDefault="002C16F3" w:rsidP="005B36F3">
            <w:pPr>
              <w:pStyle w:val="SemFormatao"/>
              <w:jc w:val="left"/>
            </w:pPr>
            <w:r>
              <w:t xml:space="preserve">Abastecimento </w:t>
            </w:r>
          </w:p>
        </w:tc>
      </w:tr>
    </w:tbl>
    <w:p w14:paraId="129EB1D0" w14:textId="3574BCB0" w:rsidR="00282840" w:rsidRDefault="00282840" w:rsidP="00282840">
      <w:pPr>
        <w:rPr>
          <w:b/>
        </w:rPr>
      </w:pPr>
    </w:p>
    <w:p w14:paraId="5A778028" w14:textId="4540F27F" w:rsidR="00282840" w:rsidRDefault="00986CA7" w:rsidP="00986CA7">
      <w:pPr>
        <w:pStyle w:val="PargrafodaLista"/>
        <w:numPr>
          <w:ilvl w:val="0"/>
          <w:numId w:val="65"/>
        </w:numPr>
        <w:rPr>
          <w:b/>
        </w:rPr>
      </w:pPr>
      <w:r w:rsidRPr="00986CA7">
        <w:rPr>
          <w:b/>
        </w:rPr>
        <w:lastRenderedPageBreak/>
        <w:t>Realizar a coleta dos resíduos recicláveis em todo o município</w:t>
      </w:r>
    </w:p>
    <w:p w14:paraId="67A3BF63" w14:textId="52140AB3" w:rsidR="00986CA7" w:rsidRDefault="00986CA7" w:rsidP="00986CA7">
      <w:r>
        <w:t>A ampliação da coleta seletiva no município ocorreu no prazo estipulado, chegando a 90% de coleta no âmbito municipal, portanto a ampliação até o patamar de 100% deve ser readequado dentro do cronograma de execução para curto prazo e posterior manutenção do sistema de coleta seletiva no município.</w:t>
      </w:r>
    </w:p>
    <w:p w14:paraId="6A1E92CD" w14:textId="1BA9A941" w:rsidR="00FE163E" w:rsidRDefault="00FE163E" w:rsidP="00FE163E">
      <w:pPr>
        <w:pStyle w:val="Legenda"/>
        <w:keepNext/>
      </w:pPr>
      <w:bookmarkStart w:id="385" w:name="_Toc13479366"/>
      <w:r>
        <w:t xml:space="preserve">Tabela </w:t>
      </w:r>
      <w:fldSimple w:instr=" SEQ Tabela \* ARABIC ">
        <w:r w:rsidR="0061692A">
          <w:rPr>
            <w:noProof/>
          </w:rPr>
          <w:t>118</w:t>
        </w:r>
      </w:fldSimple>
      <w:r>
        <w:t xml:space="preserve"> - </w:t>
      </w:r>
      <w:r w:rsidRPr="00D75126">
        <w:t>Readequação de metas - Resíduos Sólidos Domiciliares.</w:t>
      </w:r>
      <w:bookmarkEnd w:id="385"/>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873989" w14:paraId="4E9D2BAE" w14:textId="77777777" w:rsidTr="00D77493">
        <w:trPr>
          <w:jc w:val="center"/>
        </w:trPr>
        <w:tc>
          <w:tcPr>
            <w:tcW w:w="3084" w:type="pct"/>
            <w:gridSpan w:val="3"/>
            <w:shd w:val="clear" w:color="auto" w:fill="1F3864"/>
            <w:vAlign w:val="center"/>
          </w:tcPr>
          <w:p w14:paraId="5F52EF46" w14:textId="77777777" w:rsidR="00873989" w:rsidRPr="0094528A" w:rsidRDefault="00873989" w:rsidP="00D77493">
            <w:pPr>
              <w:pStyle w:val="SemFormatao"/>
              <w:rPr>
                <w:b/>
              </w:rPr>
            </w:pPr>
            <w:r w:rsidRPr="0094528A">
              <w:rPr>
                <w:b/>
              </w:rPr>
              <w:t>Metas</w:t>
            </w:r>
          </w:p>
        </w:tc>
        <w:tc>
          <w:tcPr>
            <w:tcW w:w="1002" w:type="pct"/>
            <w:vMerge w:val="restart"/>
            <w:shd w:val="clear" w:color="auto" w:fill="1F3864"/>
            <w:vAlign w:val="center"/>
          </w:tcPr>
          <w:p w14:paraId="0BB236DC" w14:textId="77777777" w:rsidR="00873989" w:rsidRDefault="00873989" w:rsidP="00D77493">
            <w:pPr>
              <w:pStyle w:val="SemFormatao"/>
              <w:rPr>
                <w:b/>
              </w:rPr>
            </w:pPr>
            <w:r>
              <w:rPr>
                <w:b/>
              </w:rPr>
              <w:t>Custos</w:t>
            </w:r>
          </w:p>
        </w:tc>
        <w:tc>
          <w:tcPr>
            <w:tcW w:w="914" w:type="pct"/>
            <w:vMerge w:val="restart"/>
            <w:shd w:val="clear" w:color="auto" w:fill="1F3864"/>
            <w:vAlign w:val="center"/>
          </w:tcPr>
          <w:p w14:paraId="4EEF5503" w14:textId="77777777" w:rsidR="00873989" w:rsidRPr="0094528A" w:rsidRDefault="00873989" w:rsidP="00D77493">
            <w:pPr>
              <w:pStyle w:val="SemFormatao"/>
              <w:rPr>
                <w:b/>
              </w:rPr>
            </w:pPr>
            <w:r>
              <w:rPr>
                <w:b/>
              </w:rPr>
              <w:t>Responsáveis</w:t>
            </w:r>
          </w:p>
        </w:tc>
      </w:tr>
      <w:tr w:rsidR="00873989" w14:paraId="2A01B00F" w14:textId="77777777" w:rsidTr="00D77493">
        <w:trPr>
          <w:jc w:val="center"/>
        </w:trPr>
        <w:tc>
          <w:tcPr>
            <w:tcW w:w="1165" w:type="pct"/>
            <w:shd w:val="clear" w:color="auto" w:fill="1F3864"/>
            <w:vAlign w:val="center"/>
          </w:tcPr>
          <w:p w14:paraId="7EA19902" w14:textId="77777777" w:rsidR="00873989" w:rsidRPr="0094528A" w:rsidRDefault="00873989" w:rsidP="00D77493">
            <w:pPr>
              <w:pStyle w:val="SemFormatao"/>
              <w:rPr>
                <w:b/>
              </w:rPr>
            </w:pPr>
            <w:r w:rsidRPr="0094528A">
              <w:rPr>
                <w:b/>
              </w:rPr>
              <w:t>Curto Prazo</w:t>
            </w:r>
          </w:p>
        </w:tc>
        <w:tc>
          <w:tcPr>
            <w:tcW w:w="1001" w:type="pct"/>
            <w:shd w:val="clear" w:color="auto" w:fill="1F3864"/>
            <w:vAlign w:val="center"/>
          </w:tcPr>
          <w:p w14:paraId="1877EA06" w14:textId="77777777" w:rsidR="00873989" w:rsidRPr="0094528A" w:rsidRDefault="00873989" w:rsidP="00D77493">
            <w:pPr>
              <w:pStyle w:val="SemFormatao"/>
              <w:rPr>
                <w:b/>
              </w:rPr>
            </w:pPr>
            <w:r w:rsidRPr="0094528A">
              <w:rPr>
                <w:b/>
              </w:rPr>
              <w:t>Médio Prazo</w:t>
            </w:r>
          </w:p>
        </w:tc>
        <w:tc>
          <w:tcPr>
            <w:tcW w:w="918" w:type="pct"/>
            <w:shd w:val="clear" w:color="auto" w:fill="1F3864"/>
            <w:vAlign w:val="center"/>
          </w:tcPr>
          <w:p w14:paraId="4B59AB3D" w14:textId="77777777" w:rsidR="00873989" w:rsidRPr="0094528A" w:rsidRDefault="00873989" w:rsidP="00D77493">
            <w:pPr>
              <w:pStyle w:val="SemFormatao"/>
              <w:rPr>
                <w:b/>
              </w:rPr>
            </w:pPr>
            <w:r w:rsidRPr="0094528A">
              <w:rPr>
                <w:b/>
              </w:rPr>
              <w:t>Longo Prazo</w:t>
            </w:r>
          </w:p>
        </w:tc>
        <w:tc>
          <w:tcPr>
            <w:tcW w:w="1002" w:type="pct"/>
            <w:vMerge/>
            <w:shd w:val="clear" w:color="auto" w:fill="1F3864"/>
            <w:vAlign w:val="center"/>
          </w:tcPr>
          <w:p w14:paraId="4A0B32CE" w14:textId="77777777" w:rsidR="00873989" w:rsidRDefault="00873989" w:rsidP="00D77493">
            <w:pPr>
              <w:pStyle w:val="SemFormatao"/>
            </w:pPr>
          </w:p>
        </w:tc>
        <w:tc>
          <w:tcPr>
            <w:tcW w:w="914" w:type="pct"/>
            <w:vMerge/>
            <w:shd w:val="clear" w:color="auto" w:fill="1F3864"/>
            <w:vAlign w:val="center"/>
          </w:tcPr>
          <w:p w14:paraId="2AA8D50A" w14:textId="77777777" w:rsidR="00873989" w:rsidRDefault="00873989" w:rsidP="00D77493">
            <w:pPr>
              <w:pStyle w:val="SemFormatao"/>
            </w:pPr>
          </w:p>
        </w:tc>
      </w:tr>
      <w:tr w:rsidR="00873989" w14:paraId="309CEC06" w14:textId="77777777" w:rsidTr="00873989">
        <w:trPr>
          <w:jc w:val="center"/>
        </w:trPr>
        <w:tc>
          <w:tcPr>
            <w:tcW w:w="1165" w:type="pct"/>
            <w:vAlign w:val="center"/>
          </w:tcPr>
          <w:p w14:paraId="1DCBF79C" w14:textId="619B9392" w:rsidR="00873989" w:rsidRDefault="00873989" w:rsidP="00D77493">
            <w:pPr>
              <w:pStyle w:val="SemFormatao"/>
              <w:jc w:val="left"/>
            </w:pPr>
            <w:r>
              <w:t xml:space="preserve">Coletar os </w:t>
            </w:r>
            <w:r w:rsidRPr="006702B3">
              <w:t xml:space="preserve">resíduos </w:t>
            </w:r>
            <w:r>
              <w:t>recicláveis em 100% do município</w:t>
            </w:r>
          </w:p>
        </w:tc>
        <w:tc>
          <w:tcPr>
            <w:tcW w:w="1919" w:type="pct"/>
            <w:gridSpan w:val="2"/>
            <w:vAlign w:val="center"/>
          </w:tcPr>
          <w:p w14:paraId="152FDBC8" w14:textId="4177B1D9" w:rsidR="00873989" w:rsidRDefault="00873989" w:rsidP="00D77493">
            <w:pPr>
              <w:pStyle w:val="SemFormatao"/>
              <w:jc w:val="left"/>
            </w:pPr>
            <w:r>
              <w:t>Manutenção do programa de coleta seletiva dentro do município para assegurar os 100% de coleta</w:t>
            </w:r>
          </w:p>
        </w:tc>
        <w:tc>
          <w:tcPr>
            <w:tcW w:w="1002" w:type="pct"/>
            <w:vAlign w:val="center"/>
          </w:tcPr>
          <w:p w14:paraId="680F4A31" w14:textId="77777777" w:rsidR="00873989" w:rsidRDefault="00873989" w:rsidP="00D77493">
            <w:pPr>
              <w:pStyle w:val="SemFormatao"/>
              <w:jc w:val="left"/>
            </w:pPr>
            <w:r>
              <w:t>Pode ser realizado pelos agente municipais não implicando em custos adicionais</w:t>
            </w:r>
          </w:p>
        </w:tc>
        <w:tc>
          <w:tcPr>
            <w:tcW w:w="914" w:type="pct"/>
            <w:vAlign w:val="center"/>
          </w:tcPr>
          <w:p w14:paraId="2D9E1F08" w14:textId="77777777" w:rsidR="00873989" w:rsidRDefault="00873989" w:rsidP="00D77493">
            <w:pPr>
              <w:pStyle w:val="SemFormatao"/>
              <w:jc w:val="left"/>
            </w:pPr>
            <w:r>
              <w:t>Secretaria Municipal de Meio Ambiente, Agricultura e</w:t>
            </w:r>
          </w:p>
          <w:p w14:paraId="26193898" w14:textId="20A37A07" w:rsidR="00873989" w:rsidRDefault="002C16F3" w:rsidP="002C16F3">
            <w:pPr>
              <w:pStyle w:val="SemFormatao"/>
              <w:jc w:val="left"/>
            </w:pPr>
            <w:r>
              <w:t>Abastecimento</w:t>
            </w:r>
          </w:p>
        </w:tc>
      </w:tr>
    </w:tbl>
    <w:p w14:paraId="0F175CA1" w14:textId="0F4B1778" w:rsidR="00873989" w:rsidRDefault="00873989" w:rsidP="00873989">
      <w:pPr>
        <w:rPr>
          <w:b/>
        </w:rPr>
      </w:pPr>
    </w:p>
    <w:p w14:paraId="4ED010F6" w14:textId="5CF61B87" w:rsidR="00873989" w:rsidRDefault="00E04408" w:rsidP="00E04408">
      <w:pPr>
        <w:pStyle w:val="PargrafodaLista"/>
        <w:numPr>
          <w:ilvl w:val="0"/>
          <w:numId w:val="65"/>
        </w:numPr>
        <w:rPr>
          <w:b/>
        </w:rPr>
      </w:pPr>
      <w:r w:rsidRPr="00E04408">
        <w:rPr>
          <w:b/>
        </w:rPr>
        <w:t>Cadastrar o município em programas governamentais para solicitação de novo veículo para a coleta seletiva</w:t>
      </w:r>
    </w:p>
    <w:p w14:paraId="688AE920" w14:textId="087DF674" w:rsidR="00E04408" w:rsidRDefault="00D77493" w:rsidP="00D77493">
      <w:r>
        <w:t xml:space="preserve">A municipalidade </w:t>
      </w:r>
      <w:r w:rsidR="00B93662">
        <w:t>não realizou nenhum cadastro em programas Estaduais e/ou Federais para solicitação de veículo para coleta dos resíduos recicláveis, assim permitindo a ampliação da coleta seletiva no perímetro urbano do município. Portanto a meta deve ser readequada no horizonte de vigência da revisão do PMGIRS.</w:t>
      </w:r>
    </w:p>
    <w:p w14:paraId="63648872" w14:textId="1DCB6C71" w:rsidR="00B54475" w:rsidRDefault="00B54475" w:rsidP="00D77493"/>
    <w:p w14:paraId="200BFD79" w14:textId="0CB4058D" w:rsidR="00B54475" w:rsidRDefault="00B54475" w:rsidP="00D77493"/>
    <w:p w14:paraId="7145B235" w14:textId="10091914" w:rsidR="00B54475" w:rsidRDefault="00B54475" w:rsidP="00D77493"/>
    <w:p w14:paraId="4813E005" w14:textId="77777777" w:rsidR="00B54475" w:rsidRDefault="00B54475" w:rsidP="00D77493"/>
    <w:p w14:paraId="02E93F7B" w14:textId="3B6CD2B2" w:rsidR="000A2310" w:rsidRDefault="000A2310" w:rsidP="000A2310">
      <w:pPr>
        <w:pStyle w:val="Legenda"/>
        <w:keepNext/>
      </w:pPr>
      <w:bookmarkStart w:id="386" w:name="_Toc13479367"/>
      <w:r>
        <w:lastRenderedPageBreak/>
        <w:t xml:space="preserve">Tabela </w:t>
      </w:r>
      <w:fldSimple w:instr=" SEQ Tabela \* ARABIC ">
        <w:r w:rsidR="0061692A">
          <w:rPr>
            <w:noProof/>
          </w:rPr>
          <w:t>119</w:t>
        </w:r>
      </w:fldSimple>
      <w:r>
        <w:t xml:space="preserve"> - </w:t>
      </w:r>
      <w:r w:rsidRPr="004F57DF">
        <w:t>Readequação de metas - Resíduos Sólidos Domiciliares.</w:t>
      </w:r>
      <w:bookmarkEnd w:id="386"/>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B93662" w14:paraId="280E4DD8" w14:textId="77777777" w:rsidTr="00C77E21">
        <w:trPr>
          <w:jc w:val="center"/>
        </w:trPr>
        <w:tc>
          <w:tcPr>
            <w:tcW w:w="3084" w:type="pct"/>
            <w:gridSpan w:val="3"/>
            <w:shd w:val="clear" w:color="auto" w:fill="1F3864"/>
            <w:vAlign w:val="center"/>
          </w:tcPr>
          <w:p w14:paraId="21CDCF64" w14:textId="77777777" w:rsidR="00B93662" w:rsidRPr="0094528A" w:rsidRDefault="00B93662" w:rsidP="00C77E21">
            <w:pPr>
              <w:pStyle w:val="SemFormatao"/>
              <w:rPr>
                <w:b/>
              </w:rPr>
            </w:pPr>
            <w:r w:rsidRPr="0094528A">
              <w:rPr>
                <w:b/>
              </w:rPr>
              <w:t>Metas</w:t>
            </w:r>
          </w:p>
        </w:tc>
        <w:tc>
          <w:tcPr>
            <w:tcW w:w="1002" w:type="pct"/>
            <w:vMerge w:val="restart"/>
            <w:shd w:val="clear" w:color="auto" w:fill="1F3864"/>
            <w:vAlign w:val="center"/>
          </w:tcPr>
          <w:p w14:paraId="6F99F10A" w14:textId="77777777" w:rsidR="00B93662" w:rsidRDefault="00B93662" w:rsidP="00C77E21">
            <w:pPr>
              <w:pStyle w:val="SemFormatao"/>
              <w:rPr>
                <w:b/>
              </w:rPr>
            </w:pPr>
            <w:r>
              <w:rPr>
                <w:b/>
              </w:rPr>
              <w:t>Custos</w:t>
            </w:r>
          </w:p>
        </w:tc>
        <w:tc>
          <w:tcPr>
            <w:tcW w:w="914" w:type="pct"/>
            <w:vMerge w:val="restart"/>
            <w:shd w:val="clear" w:color="auto" w:fill="1F3864"/>
            <w:vAlign w:val="center"/>
          </w:tcPr>
          <w:p w14:paraId="7FC0F1EF" w14:textId="77777777" w:rsidR="00B93662" w:rsidRPr="0094528A" w:rsidRDefault="00B93662" w:rsidP="00C77E21">
            <w:pPr>
              <w:pStyle w:val="SemFormatao"/>
              <w:rPr>
                <w:b/>
              </w:rPr>
            </w:pPr>
            <w:r>
              <w:rPr>
                <w:b/>
              </w:rPr>
              <w:t>Responsáveis</w:t>
            </w:r>
          </w:p>
        </w:tc>
      </w:tr>
      <w:tr w:rsidR="00B93662" w14:paraId="1E27088D" w14:textId="77777777" w:rsidTr="00C77E21">
        <w:trPr>
          <w:jc w:val="center"/>
        </w:trPr>
        <w:tc>
          <w:tcPr>
            <w:tcW w:w="1165" w:type="pct"/>
            <w:shd w:val="clear" w:color="auto" w:fill="1F3864"/>
            <w:vAlign w:val="center"/>
          </w:tcPr>
          <w:p w14:paraId="47CD2039" w14:textId="77777777" w:rsidR="00B93662" w:rsidRPr="0094528A" w:rsidRDefault="00B93662" w:rsidP="00C77E21">
            <w:pPr>
              <w:pStyle w:val="SemFormatao"/>
              <w:rPr>
                <w:b/>
              </w:rPr>
            </w:pPr>
            <w:r w:rsidRPr="0094528A">
              <w:rPr>
                <w:b/>
              </w:rPr>
              <w:t>Curto Prazo</w:t>
            </w:r>
          </w:p>
        </w:tc>
        <w:tc>
          <w:tcPr>
            <w:tcW w:w="1001" w:type="pct"/>
            <w:shd w:val="clear" w:color="auto" w:fill="1F3864"/>
            <w:vAlign w:val="center"/>
          </w:tcPr>
          <w:p w14:paraId="235A12DC" w14:textId="77777777" w:rsidR="00B93662" w:rsidRPr="0094528A" w:rsidRDefault="00B93662" w:rsidP="00C77E21">
            <w:pPr>
              <w:pStyle w:val="SemFormatao"/>
              <w:rPr>
                <w:b/>
              </w:rPr>
            </w:pPr>
            <w:r w:rsidRPr="0094528A">
              <w:rPr>
                <w:b/>
              </w:rPr>
              <w:t>Médio Prazo</w:t>
            </w:r>
          </w:p>
        </w:tc>
        <w:tc>
          <w:tcPr>
            <w:tcW w:w="918" w:type="pct"/>
            <w:shd w:val="clear" w:color="auto" w:fill="1F3864"/>
            <w:vAlign w:val="center"/>
          </w:tcPr>
          <w:p w14:paraId="519247D4" w14:textId="77777777" w:rsidR="00B93662" w:rsidRPr="0094528A" w:rsidRDefault="00B93662" w:rsidP="00C77E21">
            <w:pPr>
              <w:pStyle w:val="SemFormatao"/>
              <w:rPr>
                <w:b/>
              </w:rPr>
            </w:pPr>
            <w:r w:rsidRPr="0094528A">
              <w:rPr>
                <w:b/>
              </w:rPr>
              <w:t>Longo Prazo</w:t>
            </w:r>
          </w:p>
        </w:tc>
        <w:tc>
          <w:tcPr>
            <w:tcW w:w="1002" w:type="pct"/>
            <w:vMerge/>
            <w:shd w:val="clear" w:color="auto" w:fill="1F3864"/>
            <w:vAlign w:val="center"/>
          </w:tcPr>
          <w:p w14:paraId="73DA7BE9" w14:textId="77777777" w:rsidR="00B93662" w:rsidRDefault="00B93662" w:rsidP="00C77E21">
            <w:pPr>
              <w:pStyle w:val="SemFormatao"/>
            </w:pPr>
          </w:p>
        </w:tc>
        <w:tc>
          <w:tcPr>
            <w:tcW w:w="914" w:type="pct"/>
            <w:vMerge/>
            <w:shd w:val="clear" w:color="auto" w:fill="1F3864"/>
            <w:vAlign w:val="center"/>
          </w:tcPr>
          <w:p w14:paraId="1FD08911" w14:textId="77777777" w:rsidR="00B93662" w:rsidRDefault="00B93662" w:rsidP="00C77E21">
            <w:pPr>
              <w:pStyle w:val="SemFormatao"/>
            </w:pPr>
          </w:p>
        </w:tc>
      </w:tr>
      <w:tr w:rsidR="00B54475" w14:paraId="50643496" w14:textId="77777777" w:rsidTr="00B54475">
        <w:trPr>
          <w:jc w:val="center"/>
        </w:trPr>
        <w:tc>
          <w:tcPr>
            <w:tcW w:w="1165" w:type="pct"/>
            <w:vMerge w:val="restart"/>
            <w:vAlign w:val="center"/>
          </w:tcPr>
          <w:p w14:paraId="5A7FC59D" w14:textId="7B229111" w:rsidR="00B54475" w:rsidRDefault="002C16F3" w:rsidP="00B54475">
            <w:pPr>
              <w:pStyle w:val="SemFormatao"/>
              <w:jc w:val="left"/>
            </w:pPr>
            <w:r w:rsidRPr="002C16F3">
              <w:t>Adquirir 1 (um) novo caminhão basculante para a coleta seletiva e 1 (um) caminhão compactador para coleta convencional</w:t>
            </w:r>
          </w:p>
        </w:tc>
        <w:tc>
          <w:tcPr>
            <w:tcW w:w="1001" w:type="pct"/>
            <w:vAlign w:val="center"/>
          </w:tcPr>
          <w:p w14:paraId="1BC4F7A9" w14:textId="59A2EBED" w:rsidR="00B54475" w:rsidRDefault="00B54475" w:rsidP="00B54475">
            <w:pPr>
              <w:pStyle w:val="SemFormatao"/>
              <w:jc w:val="left"/>
            </w:pPr>
            <w:r w:rsidRPr="008028E3">
              <w:t>Elaborar cronograma de manutenção preventiva e manter</w:t>
            </w:r>
            <w:r>
              <w:t xml:space="preserve"> em 100% o atendimento do mesmo</w:t>
            </w:r>
          </w:p>
        </w:tc>
        <w:tc>
          <w:tcPr>
            <w:tcW w:w="918" w:type="pct"/>
            <w:vAlign w:val="center"/>
          </w:tcPr>
          <w:p w14:paraId="72CD014E" w14:textId="61492983" w:rsidR="00B54475" w:rsidRDefault="00B54475" w:rsidP="00B54475">
            <w:pPr>
              <w:pStyle w:val="SemFormatao"/>
              <w:jc w:val="left"/>
            </w:pPr>
            <w:r>
              <w:t>Manutenção do cronograma de manutenção</w:t>
            </w:r>
            <w:r w:rsidR="00DF6D17">
              <w:t xml:space="preserve"> preventva estabelecido</w:t>
            </w:r>
          </w:p>
        </w:tc>
        <w:tc>
          <w:tcPr>
            <w:tcW w:w="1002" w:type="pct"/>
            <w:vMerge w:val="restart"/>
            <w:vAlign w:val="center"/>
          </w:tcPr>
          <w:p w14:paraId="7436DEBE" w14:textId="0991351B" w:rsidR="00B54475" w:rsidRDefault="00B54475" w:rsidP="00B54475">
            <w:pPr>
              <w:pStyle w:val="SemFormatao"/>
              <w:jc w:val="left"/>
            </w:pPr>
            <w:r>
              <w:t>Curto prazo</w:t>
            </w:r>
          </w:p>
          <w:p w14:paraId="780C1B67" w14:textId="12C90868" w:rsidR="00B54475" w:rsidRDefault="002C16F3" w:rsidP="00B54475">
            <w:pPr>
              <w:pStyle w:val="SemFormatao"/>
              <w:jc w:val="left"/>
            </w:pPr>
            <w:r>
              <w:t>R$ 45</w:t>
            </w:r>
            <w:r w:rsidR="00DF6D17">
              <w:t>0.000,00</w:t>
            </w:r>
          </w:p>
          <w:p w14:paraId="03842C57" w14:textId="77777777" w:rsidR="00B54475" w:rsidRDefault="00B54475" w:rsidP="00B54475">
            <w:pPr>
              <w:pStyle w:val="SemFormatao"/>
              <w:jc w:val="left"/>
            </w:pPr>
          </w:p>
          <w:p w14:paraId="00A5CB11" w14:textId="5C3893AB" w:rsidR="00B54475" w:rsidRDefault="00B54475" w:rsidP="00B54475">
            <w:pPr>
              <w:pStyle w:val="SemFormatao"/>
              <w:jc w:val="left"/>
            </w:pPr>
            <w:r>
              <w:t>Médio prazo</w:t>
            </w:r>
          </w:p>
          <w:p w14:paraId="1F64D5D4" w14:textId="57B255C8" w:rsidR="00DF6D17" w:rsidRDefault="002C16F3" w:rsidP="00DF6D17">
            <w:pPr>
              <w:pStyle w:val="SemFormatao"/>
              <w:jc w:val="left"/>
            </w:pPr>
            <w:r>
              <w:t>R$ 45</w:t>
            </w:r>
            <w:r w:rsidR="00DF6D17">
              <w:t>0.000,00</w:t>
            </w:r>
          </w:p>
          <w:p w14:paraId="0185E336" w14:textId="77777777" w:rsidR="00DF6D17" w:rsidRDefault="00DF6D17" w:rsidP="00B54475">
            <w:pPr>
              <w:pStyle w:val="SemFormatao"/>
              <w:jc w:val="left"/>
            </w:pPr>
          </w:p>
          <w:p w14:paraId="1345A520" w14:textId="77777777" w:rsidR="00B54475" w:rsidRDefault="00B54475" w:rsidP="00B54475">
            <w:pPr>
              <w:pStyle w:val="SemFormatao"/>
              <w:jc w:val="left"/>
            </w:pPr>
          </w:p>
          <w:p w14:paraId="71DC7D49" w14:textId="77777777" w:rsidR="00B54475" w:rsidRDefault="00B54475" w:rsidP="00B54475">
            <w:pPr>
              <w:pStyle w:val="SemFormatao"/>
              <w:jc w:val="left"/>
            </w:pPr>
            <w:r>
              <w:t>Longo prazo</w:t>
            </w:r>
          </w:p>
          <w:p w14:paraId="7C798D12" w14:textId="2E2D5494" w:rsidR="00DF6D17" w:rsidRDefault="00702D18" w:rsidP="00DF6D17">
            <w:pPr>
              <w:pStyle w:val="SemFormatao"/>
              <w:jc w:val="left"/>
            </w:pPr>
            <w:r>
              <w:t>R$ 1.350</w:t>
            </w:r>
            <w:r w:rsidR="00DF6D17">
              <w:t>.000,00 a cada 5 anos</w:t>
            </w:r>
          </w:p>
          <w:p w14:paraId="3DB81568" w14:textId="1ADB902D" w:rsidR="00B54475" w:rsidRDefault="00B54475" w:rsidP="00B54475">
            <w:pPr>
              <w:pStyle w:val="SemFormatao"/>
              <w:jc w:val="left"/>
            </w:pPr>
          </w:p>
        </w:tc>
        <w:tc>
          <w:tcPr>
            <w:tcW w:w="914" w:type="pct"/>
            <w:vMerge w:val="restart"/>
            <w:vAlign w:val="center"/>
          </w:tcPr>
          <w:p w14:paraId="5A1A0B39" w14:textId="77777777" w:rsidR="00B54475" w:rsidRDefault="00B54475" w:rsidP="00B54475">
            <w:pPr>
              <w:pStyle w:val="SemFormatao"/>
              <w:jc w:val="left"/>
            </w:pPr>
            <w:r>
              <w:t>Secretaria Municipal de Meio Ambiente, Agricultura e</w:t>
            </w:r>
          </w:p>
          <w:p w14:paraId="342D7EBF" w14:textId="7A79299C" w:rsidR="00B54475" w:rsidRDefault="00B54475" w:rsidP="00702D18">
            <w:pPr>
              <w:pStyle w:val="SemFormatao"/>
              <w:jc w:val="left"/>
            </w:pPr>
            <w:r>
              <w:t xml:space="preserve">Abastecimento </w:t>
            </w:r>
          </w:p>
        </w:tc>
      </w:tr>
      <w:tr w:rsidR="00B54475" w14:paraId="6B930AE1" w14:textId="77777777" w:rsidTr="00B54475">
        <w:trPr>
          <w:jc w:val="center"/>
        </w:trPr>
        <w:tc>
          <w:tcPr>
            <w:tcW w:w="1165" w:type="pct"/>
            <w:vMerge/>
            <w:vAlign w:val="center"/>
          </w:tcPr>
          <w:p w14:paraId="09AAF8FC" w14:textId="77777777" w:rsidR="00B54475" w:rsidRDefault="00B54475" w:rsidP="00B54475">
            <w:pPr>
              <w:pStyle w:val="SemFormatao"/>
              <w:jc w:val="left"/>
            </w:pPr>
          </w:p>
        </w:tc>
        <w:tc>
          <w:tcPr>
            <w:tcW w:w="1001" w:type="pct"/>
            <w:vAlign w:val="center"/>
          </w:tcPr>
          <w:p w14:paraId="7F1E8BA6" w14:textId="6EF41379" w:rsidR="00B54475" w:rsidRPr="008028E3" w:rsidRDefault="00B54475" w:rsidP="002C16F3">
            <w:pPr>
              <w:pStyle w:val="SemFormatao"/>
              <w:jc w:val="left"/>
            </w:pPr>
            <w:r>
              <w:t xml:space="preserve">Aquisição de 1 (um) caminhão para coleta seletiva </w:t>
            </w:r>
            <w:r w:rsidR="002C16F3">
              <w:t>e 1 (um) para coleta convencional</w:t>
            </w:r>
          </w:p>
        </w:tc>
        <w:tc>
          <w:tcPr>
            <w:tcW w:w="918" w:type="pct"/>
            <w:vAlign w:val="center"/>
          </w:tcPr>
          <w:p w14:paraId="51E050AC" w14:textId="23A57117" w:rsidR="00B54475" w:rsidRDefault="002C16F3" w:rsidP="00B54475">
            <w:pPr>
              <w:pStyle w:val="SemFormatao"/>
              <w:jc w:val="left"/>
            </w:pPr>
            <w:r w:rsidRPr="002C16F3">
              <w:t>Aquisição de 1 (um) caminhão para coleta seletiva e convencional ao intervalo de 5 (cinco) anos</w:t>
            </w:r>
          </w:p>
        </w:tc>
        <w:tc>
          <w:tcPr>
            <w:tcW w:w="1002" w:type="pct"/>
            <w:vMerge/>
            <w:vAlign w:val="center"/>
          </w:tcPr>
          <w:p w14:paraId="2583A995" w14:textId="77777777" w:rsidR="00B54475" w:rsidRDefault="00B54475" w:rsidP="00B54475">
            <w:pPr>
              <w:pStyle w:val="SemFormatao"/>
              <w:jc w:val="left"/>
            </w:pPr>
          </w:p>
        </w:tc>
        <w:tc>
          <w:tcPr>
            <w:tcW w:w="914" w:type="pct"/>
            <w:vMerge/>
            <w:vAlign w:val="center"/>
          </w:tcPr>
          <w:p w14:paraId="470D7D77" w14:textId="77777777" w:rsidR="00B54475" w:rsidRDefault="00B54475" w:rsidP="00B54475">
            <w:pPr>
              <w:pStyle w:val="SemFormatao"/>
              <w:jc w:val="left"/>
            </w:pPr>
          </w:p>
        </w:tc>
      </w:tr>
    </w:tbl>
    <w:p w14:paraId="1D981363" w14:textId="77777777" w:rsidR="00B93662" w:rsidRDefault="00B93662" w:rsidP="00D77493"/>
    <w:p w14:paraId="534AD3B2" w14:textId="63CA6ECF" w:rsidR="00B93662" w:rsidRDefault="00DF6D17" w:rsidP="00DF6D17">
      <w:pPr>
        <w:pStyle w:val="PargrafodaLista"/>
        <w:numPr>
          <w:ilvl w:val="0"/>
          <w:numId w:val="65"/>
        </w:numPr>
        <w:rPr>
          <w:b/>
        </w:rPr>
      </w:pPr>
      <w:r w:rsidRPr="00DF6D17">
        <w:rPr>
          <w:b/>
        </w:rPr>
        <w:t>Estabelecimento de reajuste na taxa da coleta de lixo contemplada no IPTU. Programa Reajuste na Taxa de Coleta referente a Limpeza Pública</w:t>
      </w:r>
    </w:p>
    <w:p w14:paraId="6809E97E" w14:textId="680AFD1A" w:rsidR="00DF6D17" w:rsidRDefault="00D25762" w:rsidP="00DF6D17">
      <w:r>
        <w:t>A prefeitura municipal de Águas da Prata não elaborou o estudo de concepção para a adequação da taxa de coleta de lixo, portanto é necessária a elaboração do mesmo permitindo elaborar a correta porcentagem de aumento na referida taxa, permitindo assim sua adequação.</w:t>
      </w:r>
    </w:p>
    <w:p w14:paraId="5151B182" w14:textId="3C5496EA" w:rsidR="000A2310" w:rsidRDefault="000A2310" w:rsidP="000A2310">
      <w:pPr>
        <w:pStyle w:val="Legenda"/>
        <w:keepNext/>
      </w:pPr>
      <w:bookmarkStart w:id="387" w:name="_Toc13479368"/>
      <w:r>
        <w:t xml:space="preserve">Tabela </w:t>
      </w:r>
      <w:fldSimple w:instr=" SEQ Tabela \* ARABIC ">
        <w:r w:rsidR="0061692A">
          <w:rPr>
            <w:noProof/>
          </w:rPr>
          <w:t>120</w:t>
        </w:r>
      </w:fldSimple>
      <w:r>
        <w:t xml:space="preserve"> - </w:t>
      </w:r>
      <w:r w:rsidRPr="00AA7130">
        <w:t>Readequação de metas - Resíduos Sólidos Domiciliares.</w:t>
      </w:r>
      <w:bookmarkEnd w:id="387"/>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D25762" w14:paraId="58086D18" w14:textId="77777777" w:rsidTr="00C77E21">
        <w:trPr>
          <w:jc w:val="center"/>
        </w:trPr>
        <w:tc>
          <w:tcPr>
            <w:tcW w:w="3084" w:type="pct"/>
            <w:gridSpan w:val="3"/>
            <w:shd w:val="clear" w:color="auto" w:fill="1F3864"/>
            <w:vAlign w:val="center"/>
          </w:tcPr>
          <w:p w14:paraId="63DD1185" w14:textId="77777777" w:rsidR="00D25762" w:rsidRPr="0094528A" w:rsidRDefault="00D25762" w:rsidP="00C77E21">
            <w:pPr>
              <w:pStyle w:val="SemFormatao"/>
              <w:rPr>
                <w:b/>
              </w:rPr>
            </w:pPr>
            <w:r w:rsidRPr="0094528A">
              <w:rPr>
                <w:b/>
              </w:rPr>
              <w:t>Metas</w:t>
            </w:r>
          </w:p>
        </w:tc>
        <w:tc>
          <w:tcPr>
            <w:tcW w:w="1002" w:type="pct"/>
            <w:vMerge w:val="restart"/>
            <w:shd w:val="clear" w:color="auto" w:fill="1F3864"/>
            <w:vAlign w:val="center"/>
          </w:tcPr>
          <w:p w14:paraId="32F6178C" w14:textId="77777777" w:rsidR="00D25762" w:rsidRDefault="00D25762" w:rsidP="00C77E21">
            <w:pPr>
              <w:pStyle w:val="SemFormatao"/>
              <w:rPr>
                <w:b/>
              </w:rPr>
            </w:pPr>
            <w:r>
              <w:rPr>
                <w:b/>
              </w:rPr>
              <w:t>Custos</w:t>
            </w:r>
          </w:p>
        </w:tc>
        <w:tc>
          <w:tcPr>
            <w:tcW w:w="914" w:type="pct"/>
            <w:vMerge w:val="restart"/>
            <w:shd w:val="clear" w:color="auto" w:fill="1F3864"/>
            <w:vAlign w:val="center"/>
          </w:tcPr>
          <w:p w14:paraId="25F235D8" w14:textId="77777777" w:rsidR="00D25762" w:rsidRPr="0094528A" w:rsidRDefault="00D25762" w:rsidP="00C77E21">
            <w:pPr>
              <w:pStyle w:val="SemFormatao"/>
              <w:rPr>
                <w:b/>
              </w:rPr>
            </w:pPr>
            <w:r>
              <w:rPr>
                <w:b/>
              </w:rPr>
              <w:t>Responsáveis</w:t>
            </w:r>
          </w:p>
        </w:tc>
      </w:tr>
      <w:tr w:rsidR="00D25762" w14:paraId="430BB7C9" w14:textId="77777777" w:rsidTr="00C77E21">
        <w:trPr>
          <w:jc w:val="center"/>
        </w:trPr>
        <w:tc>
          <w:tcPr>
            <w:tcW w:w="1165" w:type="pct"/>
            <w:shd w:val="clear" w:color="auto" w:fill="1F3864"/>
            <w:vAlign w:val="center"/>
          </w:tcPr>
          <w:p w14:paraId="564E1273" w14:textId="77777777" w:rsidR="00D25762" w:rsidRPr="0094528A" w:rsidRDefault="00D25762" w:rsidP="00C77E21">
            <w:pPr>
              <w:pStyle w:val="SemFormatao"/>
              <w:rPr>
                <w:b/>
              </w:rPr>
            </w:pPr>
            <w:r w:rsidRPr="0094528A">
              <w:rPr>
                <w:b/>
              </w:rPr>
              <w:t>Curto Prazo</w:t>
            </w:r>
          </w:p>
        </w:tc>
        <w:tc>
          <w:tcPr>
            <w:tcW w:w="1001" w:type="pct"/>
            <w:shd w:val="clear" w:color="auto" w:fill="1F3864"/>
            <w:vAlign w:val="center"/>
          </w:tcPr>
          <w:p w14:paraId="0C26B2BA" w14:textId="77777777" w:rsidR="00D25762" w:rsidRPr="0094528A" w:rsidRDefault="00D25762" w:rsidP="00C77E21">
            <w:pPr>
              <w:pStyle w:val="SemFormatao"/>
              <w:rPr>
                <w:b/>
              </w:rPr>
            </w:pPr>
            <w:r w:rsidRPr="0094528A">
              <w:rPr>
                <w:b/>
              </w:rPr>
              <w:t>Médio Prazo</w:t>
            </w:r>
          </w:p>
        </w:tc>
        <w:tc>
          <w:tcPr>
            <w:tcW w:w="918" w:type="pct"/>
            <w:shd w:val="clear" w:color="auto" w:fill="1F3864"/>
            <w:vAlign w:val="center"/>
          </w:tcPr>
          <w:p w14:paraId="43A34118" w14:textId="77777777" w:rsidR="00D25762" w:rsidRPr="0094528A" w:rsidRDefault="00D25762" w:rsidP="00C77E21">
            <w:pPr>
              <w:pStyle w:val="SemFormatao"/>
              <w:rPr>
                <w:b/>
              </w:rPr>
            </w:pPr>
            <w:r w:rsidRPr="0094528A">
              <w:rPr>
                <w:b/>
              </w:rPr>
              <w:t>Longo Prazo</w:t>
            </w:r>
          </w:p>
        </w:tc>
        <w:tc>
          <w:tcPr>
            <w:tcW w:w="1002" w:type="pct"/>
            <w:vMerge/>
            <w:shd w:val="clear" w:color="auto" w:fill="1F3864"/>
            <w:vAlign w:val="center"/>
          </w:tcPr>
          <w:p w14:paraId="6905000C" w14:textId="77777777" w:rsidR="00D25762" w:rsidRDefault="00D25762" w:rsidP="00C77E21">
            <w:pPr>
              <w:pStyle w:val="SemFormatao"/>
            </w:pPr>
          </w:p>
        </w:tc>
        <w:tc>
          <w:tcPr>
            <w:tcW w:w="914" w:type="pct"/>
            <w:vMerge/>
            <w:shd w:val="clear" w:color="auto" w:fill="1F3864"/>
            <w:vAlign w:val="center"/>
          </w:tcPr>
          <w:p w14:paraId="7FDFAD63" w14:textId="77777777" w:rsidR="00D25762" w:rsidRDefault="00D25762" w:rsidP="00C77E21">
            <w:pPr>
              <w:pStyle w:val="SemFormatao"/>
            </w:pPr>
          </w:p>
        </w:tc>
      </w:tr>
      <w:tr w:rsidR="00D25762" w14:paraId="56C00206" w14:textId="77777777" w:rsidTr="00C77E21">
        <w:trPr>
          <w:jc w:val="center"/>
        </w:trPr>
        <w:tc>
          <w:tcPr>
            <w:tcW w:w="1165" w:type="pct"/>
            <w:vAlign w:val="center"/>
          </w:tcPr>
          <w:p w14:paraId="33966792" w14:textId="3989B250" w:rsidR="00D25762" w:rsidRDefault="000D053B" w:rsidP="00C77E21">
            <w:pPr>
              <w:pStyle w:val="SemFormatao"/>
              <w:jc w:val="left"/>
            </w:pPr>
            <w:r>
              <w:t>Realizar estudo para elaboração da nova taxa de cobrança de coleta de lixo</w:t>
            </w:r>
          </w:p>
        </w:tc>
        <w:tc>
          <w:tcPr>
            <w:tcW w:w="1919" w:type="pct"/>
            <w:gridSpan w:val="2"/>
            <w:vAlign w:val="center"/>
          </w:tcPr>
          <w:p w14:paraId="2C1025CE" w14:textId="77777777" w:rsidR="00D25762" w:rsidRDefault="00D25762" w:rsidP="00C77E21">
            <w:pPr>
              <w:pStyle w:val="SemFormatao"/>
              <w:jc w:val="left"/>
            </w:pPr>
            <w:r>
              <w:t>Manutenção do programa de coleta seletiva dentro do município para assegurar os 100% de coleta</w:t>
            </w:r>
          </w:p>
        </w:tc>
        <w:tc>
          <w:tcPr>
            <w:tcW w:w="1002" w:type="pct"/>
            <w:vAlign w:val="center"/>
          </w:tcPr>
          <w:p w14:paraId="02871A8B" w14:textId="77777777" w:rsidR="00D25762" w:rsidRDefault="00D25762" w:rsidP="00C77E21">
            <w:pPr>
              <w:pStyle w:val="SemFormatao"/>
              <w:jc w:val="left"/>
            </w:pPr>
            <w:r>
              <w:t>Pode ser realizado pelos agente municipais não implicando em custos adicionais</w:t>
            </w:r>
          </w:p>
        </w:tc>
        <w:tc>
          <w:tcPr>
            <w:tcW w:w="914" w:type="pct"/>
            <w:vAlign w:val="center"/>
          </w:tcPr>
          <w:p w14:paraId="1411FDA5" w14:textId="77777777" w:rsidR="00D25762" w:rsidRDefault="00D25762" w:rsidP="00C77E21">
            <w:pPr>
              <w:pStyle w:val="SemFormatao"/>
              <w:jc w:val="left"/>
            </w:pPr>
            <w:r>
              <w:t>Secretaria Municipal de Meio Ambiente, Agricultura e</w:t>
            </w:r>
          </w:p>
          <w:p w14:paraId="113C70CC" w14:textId="2BD75F21" w:rsidR="00D25762" w:rsidRDefault="00702D18" w:rsidP="00C77E21">
            <w:pPr>
              <w:pStyle w:val="SemFormatao"/>
              <w:jc w:val="left"/>
            </w:pPr>
            <w:r>
              <w:t xml:space="preserve">Abastecimento </w:t>
            </w:r>
          </w:p>
        </w:tc>
      </w:tr>
    </w:tbl>
    <w:p w14:paraId="4609EBA4" w14:textId="09FA9E9F" w:rsidR="00CA7FD2" w:rsidRDefault="00EA1D4D" w:rsidP="00B01814">
      <w:pPr>
        <w:pStyle w:val="Ttulo2"/>
      </w:pPr>
      <w:bookmarkStart w:id="388" w:name="_Toc13479076"/>
      <w:r>
        <w:lastRenderedPageBreak/>
        <w:t>11</w:t>
      </w:r>
      <w:r w:rsidR="00CA7FD2">
        <w:t>.2. Prognóstico Resíduos de Limpeza Urbana</w:t>
      </w:r>
      <w:bookmarkEnd w:id="388"/>
    </w:p>
    <w:p w14:paraId="59AD603A" w14:textId="1EC9A242" w:rsidR="000D053B" w:rsidRPr="000D053B" w:rsidRDefault="000D053B" w:rsidP="000D053B">
      <w:pPr>
        <w:pStyle w:val="PargrafodaLista"/>
        <w:numPr>
          <w:ilvl w:val="0"/>
          <w:numId w:val="65"/>
        </w:numPr>
        <w:rPr>
          <w:b/>
        </w:rPr>
      </w:pPr>
      <w:r w:rsidRPr="000D053B">
        <w:rPr>
          <w:b/>
        </w:rPr>
        <w:t>Implantação um adequado cronograma de trabalho, visando a otimização das atividades</w:t>
      </w:r>
    </w:p>
    <w:p w14:paraId="1F62C4DA" w14:textId="627AE3BF" w:rsidR="000D053B" w:rsidRDefault="0017144B" w:rsidP="000D053B">
      <w:r>
        <w:t>O setor responsável pela gestão da limpeza urbana no município é a Secretaria de Obras, o cronograma de trabalho para otimização das atividades de limpeza urbana não foi elaborado pela mesma, devendo então esta meta ser readequada na programação do PMGIRS.</w:t>
      </w:r>
    </w:p>
    <w:p w14:paraId="7643F93B" w14:textId="59BC9C01" w:rsidR="000A2310" w:rsidRDefault="000A2310" w:rsidP="000A2310">
      <w:pPr>
        <w:pStyle w:val="Legenda"/>
        <w:keepNext/>
      </w:pPr>
      <w:bookmarkStart w:id="389" w:name="_Toc13479369"/>
      <w:r>
        <w:t xml:space="preserve">Tabela </w:t>
      </w:r>
      <w:fldSimple w:instr=" SEQ Tabela \* ARABIC ">
        <w:r w:rsidR="0061692A">
          <w:rPr>
            <w:noProof/>
          </w:rPr>
          <w:t>121</w:t>
        </w:r>
      </w:fldSimple>
      <w:r>
        <w:t xml:space="preserve"> - </w:t>
      </w:r>
      <w:r w:rsidRPr="00603B1E">
        <w:t>Readequação de metas - Resíduos de Limpeza Urbana.</w:t>
      </w:r>
      <w:bookmarkEnd w:id="389"/>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17144B" w14:paraId="49F9400F" w14:textId="77777777" w:rsidTr="00C77E21">
        <w:trPr>
          <w:jc w:val="center"/>
        </w:trPr>
        <w:tc>
          <w:tcPr>
            <w:tcW w:w="3084" w:type="pct"/>
            <w:gridSpan w:val="3"/>
            <w:shd w:val="clear" w:color="auto" w:fill="1F3864"/>
            <w:vAlign w:val="center"/>
          </w:tcPr>
          <w:p w14:paraId="0889447C" w14:textId="77777777" w:rsidR="0017144B" w:rsidRPr="0094528A" w:rsidRDefault="0017144B" w:rsidP="00C77E21">
            <w:pPr>
              <w:pStyle w:val="SemFormatao"/>
              <w:rPr>
                <w:b/>
              </w:rPr>
            </w:pPr>
            <w:r w:rsidRPr="0094528A">
              <w:rPr>
                <w:b/>
              </w:rPr>
              <w:t>Metas</w:t>
            </w:r>
          </w:p>
        </w:tc>
        <w:tc>
          <w:tcPr>
            <w:tcW w:w="1002" w:type="pct"/>
            <w:vMerge w:val="restart"/>
            <w:shd w:val="clear" w:color="auto" w:fill="1F3864"/>
            <w:vAlign w:val="center"/>
          </w:tcPr>
          <w:p w14:paraId="151504C5" w14:textId="77777777" w:rsidR="0017144B" w:rsidRDefault="0017144B" w:rsidP="00C77E21">
            <w:pPr>
              <w:pStyle w:val="SemFormatao"/>
              <w:rPr>
                <w:b/>
              </w:rPr>
            </w:pPr>
            <w:r>
              <w:rPr>
                <w:b/>
              </w:rPr>
              <w:t>Custos</w:t>
            </w:r>
          </w:p>
        </w:tc>
        <w:tc>
          <w:tcPr>
            <w:tcW w:w="914" w:type="pct"/>
            <w:vMerge w:val="restart"/>
            <w:shd w:val="clear" w:color="auto" w:fill="1F3864"/>
            <w:vAlign w:val="center"/>
          </w:tcPr>
          <w:p w14:paraId="6264A420" w14:textId="77777777" w:rsidR="0017144B" w:rsidRPr="0094528A" w:rsidRDefault="0017144B" w:rsidP="00C77E21">
            <w:pPr>
              <w:pStyle w:val="SemFormatao"/>
              <w:rPr>
                <w:b/>
              </w:rPr>
            </w:pPr>
            <w:r>
              <w:rPr>
                <w:b/>
              </w:rPr>
              <w:t>Responsáveis</w:t>
            </w:r>
          </w:p>
        </w:tc>
      </w:tr>
      <w:tr w:rsidR="0017144B" w14:paraId="651BB2A9" w14:textId="77777777" w:rsidTr="00C77E21">
        <w:trPr>
          <w:jc w:val="center"/>
        </w:trPr>
        <w:tc>
          <w:tcPr>
            <w:tcW w:w="1165" w:type="pct"/>
            <w:shd w:val="clear" w:color="auto" w:fill="1F3864"/>
            <w:vAlign w:val="center"/>
          </w:tcPr>
          <w:p w14:paraId="7A1B5085" w14:textId="77777777" w:rsidR="0017144B" w:rsidRPr="0094528A" w:rsidRDefault="0017144B" w:rsidP="00C77E21">
            <w:pPr>
              <w:pStyle w:val="SemFormatao"/>
              <w:rPr>
                <w:b/>
              </w:rPr>
            </w:pPr>
            <w:r w:rsidRPr="0094528A">
              <w:rPr>
                <w:b/>
              </w:rPr>
              <w:t>Curto Prazo</w:t>
            </w:r>
          </w:p>
        </w:tc>
        <w:tc>
          <w:tcPr>
            <w:tcW w:w="1001" w:type="pct"/>
            <w:shd w:val="clear" w:color="auto" w:fill="1F3864"/>
            <w:vAlign w:val="center"/>
          </w:tcPr>
          <w:p w14:paraId="04ECECB1" w14:textId="77777777" w:rsidR="0017144B" w:rsidRPr="0094528A" w:rsidRDefault="0017144B" w:rsidP="00C77E21">
            <w:pPr>
              <w:pStyle w:val="SemFormatao"/>
              <w:rPr>
                <w:b/>
              </w:rPr>
            </w:pPr>
            <w:r w:rsidRPr="0094528A">
              <w:rPr>
                <w:b/>
              </w:rPr>
              <w:t>Médio Prazo</w:t>
            </w:r>
          </w:p>
        </w:tc>
        <w:tc>
          <w:tcPr>
            <w:tcW w:w="918" w:type="pct"/>
            <w:shd w:val="clear" w:color="auto" w:fill="1F3864"/>
            <w:vAlign w:val="center"/>
          </w:tcPr>
          <w:p w14:paraId="1040E4D9" w14:textId="77777777" w:rsidR="0017144B" w:rsidRPr="0094528A" w:rsidRDefault="0017144B" w:rsidP="00C77E21">
            <w:pPr>
              <w:pStyle w:val="SemFormatao"/>
              <w:rPr>
                <w:b/>
              </w:rPr>
            </w:pPr>
            <w:r w:rsidRPr="0094528A">
              <w:rPr>
                <w:b/>
              </w:rPr>
              <w:t>Longo Prazo</w:t>
            </w:r>
          </w:p>
        </w:tc>
        <w:tc>
          <w:tcPr>
            <w:tcW w:w="1002" w:type="pct"/>
            <w:vMerge/>
            <w:shd w:val="clear" w:color="auto" w:fill="1F3864"/>
            <w:vAlign w:val="center"/>
          </w:tcPr>
          <w:p w14:paraId="24980232" w14:textId="77777777" w:rsidR="0017144B" w:rsidRDefault="0017144B" w:rsidP="00C77E21">
            <w:pPr>
              <w:pStyle w:val="SemFormatao"/>
            </w:pPr>
          </w:p>
        </w:tc>
        <w:tc>
          <w:tcPr>
            <w:tcW w:w="914" w:type="pct"/>
            <w:vMerge/>
            <w:shd w:val="clear" w:color="auto" w:fill="1F3864"/>
            <w:vAlign w:val="center"/>
          </w:tcPr>
          <w:p w14:paraId="7698F5D4" w14:textId="77777777" w:rsidR="0017144B" w:rsidRDefault="0017144B" w:rsidP="00C77E21">
            <w:pPr>
              <w:pStyle w:val="SemFormatao"/>
            </w:pPr>
          </w:p>
        </w:tc>
      </w:tr>
      <w:tr w:rsidR="0017144B" w14:paraId="52EC389F" w14:textId="77777777" w:rsidTr="00C77E21">
        <w:trPr>
          <w:jc w:val="center"/>
        </w:trPr>
        <w:tc>
          <w:tcPr>
            <w:tcW w:w="1165" w:type="pct"/>
            <w:vAlign w:val="center"/>
          </w:tcPr>
          <w:p w14:paraId="72A1E5EB" w14:textId="432166E9" w:rsidR="0017144B" w:rsidRDefault="0017144B" w:rsidP="00C77E21">
            <w:pPr>
              <w:pStyle w:val="SemFormatao"/>
              <w:jc w:val="left"/>
            </w:pPr>
            <w:r>
              <w:t>Elaborar cronograma de trabalho para as atividades de limpeza urbana</w:t>
            </w:r>
          </w:p>
        </w:tc>
        <w:tc>
          <w:tcPr>
            <w:tcW w:w="1919" w:type="pct"/>
            <w:gridSpan w:val="2"/>
            <w:vAlign w:val="center"/>
          </w:tcPr>
          <w:p w14:paraId="47FE511F" w14:textId="254D96E9" w:rsidR="0017144B" w:rsidRDefault="0017144B" w:rsidP="00C77E21">
            <w:pPr>
              <w:pStyle w:val="SemFormatao"/>
              <w:jc w:val="left"/>
            </w:pPr>
            <w:r w:rsidRPr="00DC5E77">
              <w:t>Manter 100% dos cronogramas atualizados, conform</w:t>
            </w:r>
            <w:r>
              <w:t>e as necessidades da Secretaria</w:t>
            </w:r>
          </w:p>
        </w:tc>
        <w:tc>
          <w:tcPr>
            <w:tcW w:w="1002" w:type="pct"/>
            <w:vAlign w:val="center"/>
          </w:tcPr>
          <w:p w14:paraId="027AE9B5" w14:textId="77777777" w:rsidR="0017144B" w:rsidRDefault="0017144B" w:rsidP="00C77E21">
            <w:pPr>
              <w:pStyle w:val="SemFormatao"/>
              <w:jc w:val="left"/>
            </w:pPr>
            <w:r>
              <w:t>Pode ser realizado pelos agente municipais não implicando em custos adicionais</w:t>
            </w:r>
          </w:p>
        </w:tc>
        <w:tc>
          <w:tcPr>
            <w:tcW w:w="914" w:type="pct"/>
            <w:vAlign w:val="center"/>
          </w:tcPr>
          <w:p w14:paraId="693FE2C9" w14:textId="1E0B80B1" w:rsidR="0017144B" w:rsidRDefault="00702D18" w:rsidP="0017144B">
            <w:pPr>
              <w:pStyle w:val="SemFormatao"/>
              <w:jc w:val="left"/>
            </w:pPr>
            <w:r w:rsidRPr="00702D18">
              <w:t>Secretaria Municipal de Obras e Serviços Públicos</w:t>
            </w:r>
          </w:p>
        </w:tc>
      </w:tr>
    </w:tbl>
    <w:p w14:paraId="1F80147E" w14:textId="47158C6D" w:rsidR="0017144B" w:rsidRDefault="0017144B" w:rsidP="000D053B"/>
    <w:p w14:paraId="20B8F975" w14:textId="3624C8D2" w:rsidR="0017144B" w:rsidRDefault="0017144B" w:rsidP="0017144B">
      <w:pPr>
        <w:pStyle w:val="PargrafodaLista"/>
        <w:numPr>
          <w:ilvl w:val="0"/>
          <w:numId w:val="65"/>
        </w:numPr>
        <w:rPr>
          <w:b/>
        </w:rPr>
      </w:pPr>
      <w:r w:rsidRPr="0017144B">
        <w:rPr>
          <w:b/>
        </w:rPr>
        <w:t>Cadastrar o município em programas governamentais para solicitação dos equipamentos</w:t>
      </w:r>
    </w:p>
    <w:p w14:paraId="3C38E24D" w14:textId="39998E9E" w:rsidR="00604D93" w:rsidRDefault="00604D93" w:rsidP="00604D93">
      <w:r w:rsidRPr="00604D93">
        <w:t>A municipalidade não realizou nenhum cadastro em programas Estaduais e/ou Federais para solicitação de</w:t>
      </w:r>
      <w:r>
        <w:t xml:space="preserve"> roçadeira e motopoda</w:t>
      </w:r>
      <w:r w:rsidRPr="00604D93">
        <w:t>. Portanto a meta deve ser readequada no horizonte de vigência da revisão do PMGIRS.</w:t>
      </w:r>
    </w:p>
    <w:p w14:paraId="530119F1" w14:textId="4538060D" w:rsidR="00604D93" w:rsidRDefault="00604D93" w:rsidP="00604D93"/>
    <w:p w14:paraId="114D0A4D" w14:textId="1EAD3891" w:rsidR="00604D93" w:rsidRDefault="00604D93" w:rsidP="00604D93"/>
    <w:p w14:paraId="765FE518" w14:textId="77777777" w:rsidR="00604D93" w:rsidRDefault="00604D93" w:rsidP="00604D93"/>
    <w:p w14:paraId="1E8712F6" w14:textId="194645AC" w:rsidR="000A2310" w:rsidRDefault="000A2310" w:rsidP="000A2310">
      <w:pPr>
        <w:pStyle w:val="Legenda"/>
        <w:keepNext/>
      </w:pPr>
      <w:bookmarkStart w:id="390" w:name="_Toc13479370"/>
      <w:r>
        <w:lastRenderedPageBreak/>
        <w:t xml:space="preserve">Tabela </w:t>
      </w:r>
      <w:fldSimple w:instr=" SEQ Tabela \* ARABIC ">
        <w:r w:rsidR="0061692A">
          <w:rPr>
            <w:noProof/>
          </w:rPr>
          <w:t>122</w:t>
        </w:r>
      </w:fldSimple>
      <w:r>
        <w:t xml:space="preserve"> - </w:t>
      </w:r>
      <w:r w:rsidRPr="006923C6">
        <w:t>Readequação de metas - Resíduos de Limpeza Urbana.</w:t>
      </w:r>
      <w:bookmarkEnd w:id="390"/>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604D93" w14:paraId="3B0A12B2" w14:textId="77777777" w:rsidTr="00C77E21">
        <w:trPr>
          <w:jc w:val="center"/>
        </w:trPr>
        <w:tc>
          <w:tcPr>
            <w:tcW w:w="3084" w:type="pct"/>
            <w:gridSpan w:val="3"/>
            <w:shd w:val="clear" w:color="auto" w:fill="1F3864"/>
            <w:vAlign w:val="center"/>
          </w:tcPr>
          <w:p w14:paraId="12CEE929" w14:textId="77777777" w:rsidR="00604D93" w:rsidRPr="0094528A" w:rsidRDefault="00604D93" w:rsidP="00C77E21">
            <w:pPr>
              <w:pStyle w:val="SemFormatao"/>
              <w:rPr>
                <w:b/>
              </w:rPr>
            </w:pPr>
            <w:r w:rsidRPr="0094528A">
              <w:rPr>
                <w:b/>
              </w:rPr>
              <w:t>Metas</w:t>
            </w:r>
          </w:p>
        </w:tc>
        <w:tc>
          <w:tcPr>
            <w:tcW w:w="1002" w:type="pct"/>
            <w:vMerge w:val="restart"/>
            <w:shd w:val="clear" w:color="auto" w:fill="1F3864"/>
            <w:vAlign w:val="center"/>
          </w:tcPr>
          <w:p w14:paraId="26D3744E" w14:textId="77777777" w:rsidR="00604D93" w:rsidRDefault="00604D93" w:rsidP="00C77E21">
            <w:pPr>
              <w:pStyle w:val="SemFormatao"/>
              <w:rPr>
                <w:b/>
              </w:rPr>
            </w:pPr>
            <w:r>
              <w:rPr>
                <w:b/>
              </w:rPr>
              <w:t>Custos</w:t>
            </w:r>
          </w:p>
        </w:tc>
        <w:tc>
          <w:tcPr>
            <w:tcW w:w="914" w:type="pct"/>
            <w:vMerge w:val="restart"/>
            <w:shd w:val="clear" w:color="auto" w:fill="1F3864"/>
            <w:vAlign w:val="center"/>
          </w:tcPr>
          <w:p w14:paraId="1921A6D6" w14:textId="77777777" w:rsidR="00604D93" w:rsidRPr="0094528A" w:rsidRDefault="00604D93" w:rsidP="00C77E21">
            <w:pPr>
              <w:pStyle w:val="SemFormatao"/>
              <w:rPr>
                <w:b/>
              </w:rPr>
            </w:pPr>
            <w:r>
              <w:rPr>
                <w:b/>
              </w:rPr>
              <w:t>Responsáveis</w:t>
            </w:r>
          </w:p>
        </w:tc>
      </w:tr>
      <w:tr w:rsidR="00604D93" w14:paraId="5DF327B5" w14:textId="77777777" w:rsidTr="00C77E21">
        <w:trPr>
          <w:jc w:val="center"/>
        </w:trPr>
        <w:tc>
          <w:tcPr>
            <w:tcW w:w="1165" w:type="pct"/>
            <w:shd w:val="clear" w:color="auto" w:fill="1F3864"/>
            <w:vAlign w:val="center"/>
          </w:tcPr>
          <w:p w14:paraId="0C7BFDED" w14:textId="77777777" w:rsidR="00604D93" w:rsidRPr="0094528A" w:rsidRDefault="00604D93" w:rsidP="00C77E21">
            <w:pPr>
              <w:pStyle w:val="SemFormatao"/>
              <w:rPr>
                <w:b/>
              </w:rPr>
            </w:pPr>
            <w:r w:rsidRPr="0094528A">
              <w:rPr>
                <w:b/>
              </w:rPr>
              <w:t>Curto Prazo</w:t>
            </w:r>
          </w:p>
        </w:tc>
        <w:tc>
          <w:tcPr>
            <w:tcW w:w="1001" w:type="pct"/>
            <w:shd w:val="clear" w:color="auto" w:fill="1F3864"/>
            <w:vAlign w:val="center"/>
          </w:tcPr>
          <w:p w14:paraId="0BC9169D" w14:textId="77777777" w:rsidR="00604D93" w:rsidRPr="0094528A" w:rsidRDefault="00604D93" w:rsidP="00C77E21">
            <w:pPr>
              <w:pStyle w:val="SemFormatao"/>
              <w:rPr>
                <w:b/>
              </w:rPr>
            </w:pPr>
            <w:r w:rsidRPr="0094528A">
              <w:rPr>
                <w:b/>
              </w:rPr>
              <w:t>Médio Prazo</w:t>
            </w:r>
          </w:p>
        </w:tc>
        <w:tc>
          <w:tcPr>
            <w:tcW w:w="918" w:type="pct"/>
            <w:shd w:val="clear" w:color="auto" w:fill="1F3864"/>
            <w:vAlign w:val="center"/>
          </w:tcPr>
          <w:p w14:paraId="3C752A46" w14:textId="77777777" w:rsidR="00604D93" w:rsidRPr="0094528A" w:rsidRDefault="00604D93" w:rsidP="00C77E21">
            <w:pPr>
              <w:pStyle w:val="SemFormatao"/>
              <w:rPr>
                <w:b/>
              </w:rPr>
            </w:pPr>
            <w:r w:rsidRPr="0094528A">
              <w:rPr>
                <w:b/>
              </w:rPr>
              <w:t>Longo Prazo</w:t>
            </w:r>
          </w:p>
        </w:tc>
        <w:tc>
          <w:tcPr>
            <w:tcW w:w="1002" w:type="pct"/>
            <w:vMerge/>
            <w:shd w:val="clear" w:color="auto" w:fill="1F3864"/>
            <w:vAlign w:val="center"/>
          </w:tcPr>
          <w:p w14:paraId="75E3A3D5" w14:textId="77777777" w:rsidR="00604D93" w:rsidRDefault="00604D93" w:rsidP="00C77E21">
            <w:pPr>
              <w:pStyle w:val="SemFormatao"/>
            </w:pPr>
          </w:p>
        </w:tc>
        <w:tc>
          <w:tcPr>
            <w:tcW w:w="914" w:type="pct"/>
            <w:vMerge/>
            <w:shd w:val="clear" w:color="auto" w:fill="1F3864"/>
            <w:vAlign w:val="center"/>
          </w:tcPr>
          <w:p w14:paraId="39110B81" w14:textId="77777777" w:rsidR="00604D93" w:rsidRDefault="00604D93" w:rsidP="00C77E21">
            <w:pPr>
              <w:pStyle w:val="SemFormatao"/>
            </w:pPr>
          </w:p>
        </w:tc>
      </w:tr>
      <w:tr w:rsidR="00604D93" w14:paraId="11708C22" w14:textId="77777777" w:rsidTr="00604D93">
        <w:trPr>
          <w:jc w:val="center"/>
        </w:trPr>
        <w:tc>
          <w:tcPr>
            <w:tcW w:w="1165" w:type="pct"/>
            <w:vAlign w:val="center"/>
          </w:tcPr>
          <w:p w14:paraId="54472E68" w14:textId="7C2DDB78" w:rsidR="00604D93" w:rsidRDefault="003D5852" w:rsidP="00C77E21">
            <w:pPr>
              <w:pStyle w:val="SemFormatao"/>
              <w:jc w:val="left"/>
            </w:pPr>
            <w:r>
              <w:t>Adquirir 2 (duas) roçadeira e 2 (duas</w:t>
            </w:r>
            <w:r w:rsidR="00604D93" w:rsidRPr="00DC5E77">
              <w:t>) motossera</w:t>
            </w:r>
          </w:p>
        </w:tc>
        <w:tc>
          <w:tcPr>
            <w:tcW w:w="1001" w:type="pct"/>
            <w:vAlign w:val="center"/>
          </w:tcPr>
          <w:p w14:paraId="0A9C3775" w14:textId="25443E03" w:rsidR="00604D93" w:rsidRDefault="00604D93" w:rsidP="00C77E21">
            <w:pPr>
              <w:pStyle w:val="SemFormatao"/>
              <w:jc w:val="left"/>
            </w:pPr>
            <w:r w:rsidRPr="00DC5E77">
              <w:t>Adqui</w:t>
            </w:r>
            <w:r w:rsidR="003D5852">
              <w:t>rir 3 (três</w:t>
            </w:r>
            <w:r w:rsidRPr="00DC5E77">
              <w:t>) motopoda</w:t>
            </w:r>
          </w:p>
        </w:tc>
        <w:tc>
          <w:tcPr>
            <w:tcW w:w="918" w:type="pct"/>
            <w:vAlign w:val="center"/>
          </w:tcPr>
          <w:p w14:paraId="49CC3BF3" w14:textId="6A29B271" w:rsidR="00604D93" w:rsidRDefault="00604D93" w:rsidP="00C77E21">
            <w:pPr>
              <w:pStyle w:val="SemFormatao"/>
              <w:jc w:val="left"/>
            </w:pPr>
            <w:r>
              <w:t xml:space="preserve">Manter em 100% as manuenções </w:t>
            </w:r>
            <w:r w:rsidRPr="00DC5E77">
              <w:t>adequadas</w:t>
            </w:r>
          </w:p>
        </w:tc>
        <w:tc>
          <w:tcPr>
            <w:tcW w:w="1002" w:type="pct"/>
            <w:vAlign w:val="center"/>
          </w:tcPr>
          <w:p w14:paraId="7439E323" w14:textId="77777777" w:rsidR="003D5852" w:rsidRDefault="003D5852" w:rsidP="003D5852">
            <w:pPr>
              <w:pStyle w:val="SemFormatao"/>
              <w:jc w:val="left"/>
            </w:pPr>
            <w:r>
              <w:t>Curto prazo</w:t>
            </w:r>
          </w:p>
          <w:p w14:paraId="6BCBBBC2" w14:textId="4D8BF9A0" w:rsidR="003D5852" w:rsidRDefault="003D5852" w:rsidP="003D5852">
            <w:pPr>
              <w:pStyle w:val="SemFormatao"/>
              <w:jc w:val="left"/>
            </w:pPr>
            <w:r>
              <w:t>R$ 10.000,00</w:t>
            </w:r>
          </w:p>
          <w:p w14:paraId="01EF0009" w14:textId="77777777" w:rsidR="003D5852" w:rsidRDefault="003D5852" w:rsidP="003D5852">
            <w:pPr>
              <w:pStyle w:val="SemFormatao"/>
              <w:jc w:val="left"/>
            </w:pPr>
          </w:p>
          <w:p w14:paraId="48E104CD" w14:textId="77777777" w:rsidR="003D5852" w:rsidRDefault="003D5852" w:rsidP="003D5852">
            <w:pPr>
              <w:pStyle w:val="SemFormatao"/>
              <w:jc w:val="left"/>
            </w:pPr>
            <w:r>
              <w:t>Médio prazo</w:t>
            </w:r>
          </w:p>
          <w:p w14:paraId="7B821AC4" w14:textId="72DE9C60" w:rsidR="003D5852" w:rsidRDefault="003D5852" w:rsidP="003D5852">
            <w:pPr>
              <w:pStyle w:val="SemFormatao"/>
              <w:jc w:val="left"/>
            </w:pPr>
            <w:r>
              <w:t>R$ 10.000,00</w:t>
            </w:r>
          </w:p>
          <w:p w14:paraId="3B24AFE5" w14:textId="0C715E43" w:rsidR="00604D93" w:rsidRDefault="00604D93" w:rsidP="00C77E21">
            <w:pPr>
              <w:pStyle w:val="SemFormatao"/>
              <w:jc w:val="left"/>
            </w:pPr>
          </w:p>
        </w:tc>
        <w:tc>
          <w:tcPr>
            <w:tcW w:w="914" w:type="pct"/>
            <w:vAlign w:val="center"/>
          </w:tcPr>
          <w:p w14:paraId="7C6E1502" w14:textId="6377694D" w:rsidR="00604D93" w:rsidRDefault="00604D93" w:rsidP="00604D93">
            <w:pPr>
              <w:pStyle w:val="SemFormatao"/>
              <w:jc w:val="left"/>
            </w:pPr>
            <w:r>
              <w:t>Secretaria Municipal de Meio Ambiente, Agricultura e</w:t>
            </w:r>
          </w:p>
          <w:p w14:paraId="097CBD23" w14:textId="2628E5D7" w:rsidR="00604D93" w:rsidRDefault="00604D93" w:rsidP="00604D93">
            <w:pPr>
              <w:pStyle w:val="SemFormatao"/>
              <w:jc w:val="left"/>
            </w:pPr>
            <w:r>
              <w:t>Abastecimento</w:t>
            </w:r>
          </w:p>
        </w:tc>
      </w:tr>
    </w:tbl>
    <w:p w14:paraId="2F2EBE83" w14:textId="1354C892" w:rsidR="00604D93" w:rsidRDefault="00604D93" w:rsidP="00604D93"/>
    <w:p w14:paraId="369F52EB" w14:textId="764C8E72" w:rsidR="00604D93" w:rsidRDefault="00604D93" w:rsidP="00604D93">
      <w:pPr>
        <w:pStyle w:val="PargrafodaLista"/>
        <w:numPr>
          <w:ilvl w:val="0"/>
          <w:numId w:val="65"/>
        </w:numPr>
        <w:rPr>
          <w:b/>
        </w:rPr>
      </w:pPr>
      <w:r w:rsidRPr="00604D93">
        <w:rPr>
          <w:b/>
        </w:rPr>
        <w:t>Adequar a atual situação com as exigências estabelecidas em legislação vigente</w:t>
      </w:r>
    </w:p>
    <w:p w14:paraId="249412C0" w14:textId="4E073873" w:rsidR="009076D8" w:rsidRDefault="00604D93" w:rsidP="009076D8">
      <w:r>
        <w:t xml:space="preserve">Águas da Prata não realizou a adequação/instituição de legislações que regulamentem as responsabilidades dos </w:t>
      </w:r>
      <w:r w:rsidR="00F06892">
        <w:t xml:space="preserve">geradores de resíduos relacionados aos proprietários dos quiosques, devendo, portanto, ser </w:t>
      </w:r>
      <w:r w:rsidR="009076D8" w:rsidRPr="00604D93">
        <w:t>readequada no horizonte de vigência da revisão do PMGIRS.</w:t>
      </w:r>
    </w:p>
    <w:p w14:paraId="2180AACD" w14:textId="1CDB6C1F" w:rsidR="000A2310" w:rsidRDefault="000A2310" w:rsidP="000A2310">
      <w:pPr>
        <w:pStyle w:val="Legenda"/>
        <w:keepNext/>
      </w:pPr>
      <w:bookmarkStart w:id="391" w:name="_Toc13479371"/>
      <w:r>
        <w:t xml:space="preserve">Tabela </w:t>
      </w:r>
      <w:fldSimple w:instr=" SEQ Tabela \* ARABIC ">
        <w:r w:rsidR="0061692A">
          <w:rPr>
            <w:noProof/>
          </w:rPr>
          <w:t>123</w:t>
        </w:r>
      </w:fldSimple>
      <w:r>
        <w:t xml:space="preserve"> - </w:t>
      </w:r>
      <w:r w:rsidRPr="007B5C1B">
        <w:t>Readequação de metas - Resíduos de Limpeza Urbana.</w:t>
      </w:r>
      <w:bookmarkEnd w:id="391"/>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9076D8" w14:paraId="59C424DC" w14:textId="77777777" w:rsidTr="00C77E21">
        <w:trPr>
          <w:jc w:val="center"/>
        </w:trPr>
        <w:tc>
          <w:tcPr>
            <w:tcW w:w="3084" w:type="pct"/>
            <w:gridSpan w:val="3"/>
            <w:shd w:val="clear" w:color="auto" w:fill="1F3864"/>
            <w:vAlign w:val="center"/>
          </w:tcPr>
          <w:p w14:paraId="215A7737" w14:textId="77777777" w:rsidR="009076D8" w:rsidRPr="0094528A" w:rsidRDefault="009076D8" w:rsidP="00C77E21">
            <w:pPr>
              <w:pStyle w:val="SemFormatao"/>
              <w:rPr>
                <w:b/>
              </w:rPr>
            </w:pPr>
            <w:r w:rsidRPr="0094528A">
              <w:rPr>
                <w:b/>
              </w:rPr>
              <w:t>Metas</w:t>
            </w:r>
          </w:p>
        </w:tc>
        <w:tc>
          <w:tcPr>
            <w:tcW w:w="1002" w:type="pct"/>
            <w:vMerge w:val="restart"/>
            <w:shd w:val="clear" w:color="auto" w:fill="1F3864"/>
            <w:vAlign w:val="center"/>
          </w:tcPr>
          <w:p w14:paraId="269C2D0F" w14:textId="77777777" w:rsidR="009076D8" w:rsidRDefault="009076D8" w:rsidP="00C77E21">
            <w:pPr>
              <w:pStyle w:val="SemFormatao"/>
              <w:rPr>
                <w:b/>
              </w:rPr>
            </w:pPr>
            <w:r>
              <w:rPr>
                <w:b/>
              </w:rPr>
              <w:t>Custos</w:t>
            </w:r>
          </w:p>
        </w:tc>
        <w:tc>
          <w:tcPr>
            <w:tcW w:w="914" w:type="pct"/>
            <w:vMerge w:val="restart"/>
            <w:shd w:val="clear" w:color="auto" w:fill="1F3864"/>
            <w:vAlign w:val="center"/>
          </w:tcPr>
          <w:p w14:paraId="50795524" w14:textId="77777777" w:rsidR="009076D8" w:rsidRPr="0094528A" w:rsidRDefault="009076D8" w:rsidP="00C77E21">
            <w:pPr>
              <w:pStyle w:val="SemFormatao"/>
              <w:rPr>
                <w:b/>
              </w:rPr>
            </w:pPr>
            <w:r>
              <w:rPr>
                <w:b/>
              </w:rPr>
              <w:t>Responsáveis</w:t>
            </w:r>
          </w:p>
        </w:tc>
      </w:tr>
      <w:tr w:rsidR="009076D8" w14:paraId="3AE9540B" w14:textId="77777777" w:rsidTr="00C77E21">
        <w:trPr>
          <w:jc w:val="center"/>
        </w:trPr>
        <w:tc>
          <w:tcPr>
            <w:tcW w:w="1165" w:type="pct"/>
            <w:shd w:val="clear" w:color="auto" w:fill="1F3864"/>
            <w:vAlign w:val="center"/>
          </w:tcPr>
          <w:p w14:paraId="54C70382" w14:textId="77777777" w:rsidR="009076D8" w:rsidRPr="0094528A" w:rsidRDefault="009076D8" w:rsidP="00C77E21">
            <w:pPr>
              <w:pStyle w:val="SemFormatao"/>
              <w:rPr>
                <w:b/>
              </w:rPr>
            </w:pPr>
            <w:r w:rsidRPr="0094528A">
              <w:rPr>
                <w:b/>
              </w:rPr>
              <w:t>Curto Prazo</w:t>
            </w:r>
          </w:p>
        </w:tc>
        <w:tc>
          <w:tcPr>
            <w:tcW w:w="1001" w:type="pct"/>
            <w:shd w:val="clear" w:color="auto" w:fill="1F3864"/>
            <w:vAlign w:val="center"/>
          </w:tcPr>
          <w:p w14:paraId="71DE682B" w14:textId="77777777" w:rsidR="009076D8" w:rsidRPr="0094528A" w:rsidRDefault="009076D8" w:rsidP="00C77E21">
            <w:pPr>
              <w:pStyle w:val="SemFormatao"/>
              <w:rPr>
                <w:b/>
              </w:rPr>
            </w:pPr>
            <w:r w:rsidRPr="0094528A">
              <w:rPr>
                <w:b/>
              </w:rPr>
              <w:t>Médio Prazo</w:t>
            </w:r>
          </w:p>
        </w:tc>
        <w:tc>
          <w:tcPr>
            <w:tcW w:w="918" w:type="pct"/>
            <w:shd w:val="clear" w:color="auto" w:fill="1F3864"/>
            <w:vAlign w:val="center"/>
          </w:tcPr>
          <w:p w14:paraId="7C4F2092" w14:textId="77777777" w:rsidR="009076D8" w:rsidRPr="0094528A" w:rsidRDefault="009076D8" w:rsidP="00C77E21">
            <w:pPr>
              <w:pStyle w:val="SemFormatao"/>
              <w:rPr>
                <w:b/>
              </w:rPr>
            </w:pPr>
            <w:r w:rsidRPr="0094528A">
              <w:rPr>
                <w:b/>
              </w:rPr>
              <w:t>Longo Prazo</w:t>
            </w:r>
          </w:p>
        </w:tc>
        <w:tc>
          <w:tcPr>
            <w:tcW w:w="1002" w:type="pct"/>
            <w:vMerge/>
            <w:shd w:val="clear" w:color="auto" w:fill="1F3864"/>
            <w:vAlign w:val="center"/>
          </w:tcPr>
          <w:p w14:paraId="02A17110" w14:textId="77777777" w:rsidR="009076D8" w:rsidRDefault="009076D8" w:rsidP="00C77E21">
            <w:pPr>
              <w:pStyle w:val="SemFormatao"/>
            </w:pPr>
          </w:p>
        </w:tc>
        <w:tc>
          <w:tcPr>
            <w:tcW w:w="914" w:type="pct"/>
            <w:vMerge/>
            <w:shd w:val="clear" w:color="auto" w:fill="1F3864"/>
            <w:vAlign w:val="center"/>
          </w:tcPr>
          <w:p w14:paraId="067B1535" w14:textId="77777777" w:rsidR="009076D8" w:rsidRDefault="009076D8" w:rsidP="00C77E21">
            <w:pPr>
              <w:pStyle w:val="SemFormatao"/>
            </w:pPr>
          </w:p>
        </w:tc>
      </w:tr>
      <w:tr w:rsidR="009076D8" w14:paraId="4C231D5E" w14:textId="77777777" w:rsidTr="009076D8">
        <w:trPr>
          <w:jc w:val="center"/>
        </w:trPr>
        <w:tc>
          <w:tcPr>
            <w:tcW w:w="1165" w:type="pct"/>
            <w:vAlign w:val="center"/>
          </w:tcPr>
          <w:p w14:paraId="244A06E6" w14:textId="0084E965" w:rsidR="009076D8" w:rsidRDefault="009076D8" w:rsidP="00C77E21">
            <w:pPr>
              <w:pStyle w:val="SemFormatao"/>
              <w:jc w:val="left"/>
            </w:pPr>
            <w:r>
              <w:t>Elaboração de legislação para regulamentação de resíduos sólidos</w:t>
            </w:r>
          </w:p>
        </w:tc>
        <w:tc>
          <w:tcPr>
            <w:tcW w:w="1919" w:type="pct"/>
            <w:gridSpan w:val="2"/>
            <w:vAlign w:val="center"/>
          </w:tcPr>
          <w:p w14:paraId="1EEDA23B" w14:textId="7E350D5E" w:rsidR="009076D8" w:rsidRDefault="009076D8" w:rsidP="00C77E21">
            <w:pPr>
              <w:pStyle w:val="SemFormatao"/>
              <w:jc w:val="left"/>
            </w:pPr>
            <w:r w:rsidRPr="00DC5E77">
              <w:t>Manter atendimento em 100% as exigências descritas na legislação, com revisões periódicas sempre que necessário</w:t>
            </w:r>
          </w:p>
        </w:tc>
        <w:tc>
          <w:tcPr>
            <w:tcW w:w="1002" w:type="pct"/>
            <w:vAlign w:val="center"/>
          </w:tcPr>
          <w:p w14:paraId="1D75655D" w14:textId="77777777" w:rsidR="009076D8" w:rsidRDefault="009076D8" w:rsidP="00C77E21">
            <w:pPr>
              <w:pStyle w:val="SemFormatao"/>
              <w:jc w:val="left"/>
            </w:pPr>
            <w:r>
              <w:t>Pode ser realizado pelos agente municipais não implicando em custos adicionais</w:t>
            </w:r>
          </w:p>
        </w:tc>
        <w:tc>
          <w:tcPr>
            <w:tcW w:w="914" w:type="pct"/>
            <w:vAlign w:val="center"/>
          </w:tcPr>
          <w:p w14:paraId="0EFE482A" w14:textId="722A121B" w:rsidR="009076D8" w:rsidRDefault="003D5852" w:rsidP="00C77E21">
            <w:pPr>
              <w:pStyle w:val="SemFormatao"/>
              <w:jc w:val="left"/>
            </w:pPr>
            <w:r w:rsidRPr="003D5852">
              <w:t>Secretaria Municipal de Meio Ambiente, Agricultura e Abastecimento e Legislativo Municipal</w:t>
            </w:r>
          </w:p>
        </w:tc>
      </w:tr>
    </w:tbl>
    <w:p w14:paraId="7201AB2A" w14:textId="1B7876C5" w:rsidR="00604D93" w:rsidRDefault="00604D93" w:rsidP="00604D93"/>
    <w:p w14:paraId="777128F2" w14:textId="0DF4418E" w:rsidR="00E26810" w:rsidRDefault="00E26810" w:rsidP="00604D93"/>
    <w:p w14:paraId="6E839DC1" w14:textId="76DF409A" w:rsidR="00E26810" w:rsidRDefault="00E26810" w:rsidP="00604D93"/>
    <w:p w14:paraId="6DBE4010" w14:textId="77777777" w:rsidR="00E26810" w:rsidRDefault="00E26810" w:rsidP="00604D93"/>
    <w:p w14:paraId="4AFCB195" w14:textId="6A0CE56D" w:rsidR="009076D8" w:rsidRDefault="009076D8" w:rsidP="009076D8">
      <w:pPr>
        <w:pStyle w:val="PargrafodaLista"/>
        <w:numPr>
          <w:ilvl w:val="0"/>
          <w:numId w:val="65"/>
        </w:numPr>
        <w:rPr>
          <w:b/>
        </w:rPr>
      </w:pPr>
      <w:r w:rsidRPr="009076D8">
        <w:rPr>
          <w:b/>
        </w:rPr>
        <w:lastRenderedPageBreak/>
        <w:t>Definição do recipiente adequado para cada tipo de resíduo, em conjunto com a administração da Reserva Estadual</w:t>
      </w:r>
    </w:p>
    <w:p w14:paraId="0BCA7ABD" w14:textId="27556406" w:rsidR="009076D8" w:rsidRDefault="00A75EB4" w:rsidP="009076D8">
      <w:r>
        <w:t>A prefeitura municipal de Águas da Prata não definiu quais os recipientes específicos para cada tipo de resíduos que devem ser instalados nos quiosques da reserva estadual, estes recipientes serão de responsabilidade dos proprietários dos quiosques a sua instalação.</w:t>
      </w:r>
    </w:p>
    <w:p w14:paraId="0AB16D7B" w14:textId="6A3E8CF8" w:rsidR="000A2310" w:rsidRDefault="000A2310" w:rsidP="000A2310">
      <w:pPr>
        <w:pStyle w:val="Legenda"/>
        <w:keepNext/>
      </w:pPr>
      <w:bookmarkStart w:id="392" w:name="_Toc13479372"/>
      <w:r>
        <w:t xml:space="preserve">Tabela </w:t>
      </w:r>
      <w:fldSimple w:instr=" SEQ Tabela \* ARABIC ">
        <w:r w:rsidR="0061692A">
          <w:rPr>
            <w:noProof/>
          </w:rPr>
          <w:t>124</w:t>
        </w:r>
      </w:fldSimple>
      <w:r>
        <w:t xml:space="preserve"> - </w:t>
      </w:r>
      <w:r w:rsidRPr="00421963">
        <w:t>Readequação de metas - Resíduos de Limpeza Urbana.</w:t>
      </w:r>
      <w:bookmarkEnd w:id="392"/>
    </w:p>
    <w:tbl>
      <w:tblPr>
        <w:tblStyle w:val="Tabelacomgrade"/>
        <w:tblW w:w="5000" w:type="pct"/>
        <w:jc w:val="center"/>
        <w:tblLook w:val="04A0" w:firstRow="1" w:lastRow="0" w:firstColumn="1" w:lastColumn="0" w:noHBand="0" w:noVBand="1"/>
      </w:tblPr>
      <w:tblGrid>
        <w:gridCol w:w="1977"/>
        <w:gridCol w:w="1701"/>
        <w:gridCol w:w="1560"/>
        <w:gridCol w:w="1706"/>
        <w:gridCol w:w="1551"/>
      </w:tblGrid>
      <w:tr w:rsidR="00A75EB4" w14:paraId="1E7DB2E0" w14:textId="77777777" w:rsidTr="000A2310">
        <w:trPr>
          <w:jc w:val="center"/>
        </w:trPr>
        <w:tc>
          <w:tcPr>
            <w:tcW w:w="3083" w:type="pct"/>
            <w:gridSpan w:val="3"/>
            <w:shd w:val="clear" w:color="auto" w:fill="1F3864"/>
            <w:vAlign w:val="center"/>
          </w:tcPr>
          <w:p w14:paraId="74DB2438" w14:textId="77777777" w:rsidR="00A75EB4" w:rsidRPr="0094528A" w:rsidRDefault="00A75EB4" w:rsidP="00C77E21">
            <w:pPr>
              <w:pStyle w:val="SemFormatao"/>
              <w:rPr>
                <w:b/>
              </w:rPr>
            </w:pPr>
            <w:r w:rsidRPr="0094528A">
              <w:rPr>
                <w:b/>
              </w:rPr>
              <w:t>Metas</w:t>
            </w:r>
          </w:p>
        </w:tc>
        <w:tc>
          <w:tcPr>
            <w:tcW w:w="1004" w:type="pct"/>
            <w:vMerge w:val="restart"/>
            <w:shd w:val="clear" w:color="auto" w:fill="1F3864"/>
            <w:vAlign w:val="center"/>
          </w:tcPr>
          <w:p w14:paraId="16097720" w14:textId="77777777" w:rsidR="00A75EB4" w:rsidRDefault="00A75EB4" w:rsidP="00C77E21">
            <w:pPr>
              <w:pStyle w:val="SemFormatao"/>
              <w:rPr>
                <w:b/>
              </w:rPr>
            </w:pPr>
            <w:r>
              <w:rPr>
                <w:b/>
              </w:rPr>
              <w:t>Custos</w:t>
            </w:r>
          </w:p>
        </w:tc>
        <w:tc>
          <w:tcPr>
            <w:tcW w:w="913" w:type="pct"/>
            <w:vMerge w:val="restart"/>
            <w:shd w:val="clear" w:color="auto" w:fill="1F3864"/>
            <w:vAlign w:val="center"/>
          </w:tcPr>
          <w:p w14:paraId="042BC6FE" w14:textId="77777777" w:rsidR="00A75EB4" w:rsidRPr="0094528A" w:rsidRDefault="00A75EB4" w:rsidP="00C77E21">
            <w:pPr>
              <w:pStyle w:val="SemFormatao"/>
              <w:rPr>
                <w:b/>
              </w:rPr>
            </w:pPr>
            <w:r>
              <w:rPr>
                <w:b/>
              </w:rPr>
              <w:t>Responsáveis</w:t>
            </w:r>
          </w:p>
        </w:tc>
      </w:tr>
      <w:tr w:rsidR="00A75EB4" w14:paraId="557CA650" w14:textId="77777777" w:rsidTr="000A2310">
        <w:trPr>
          <w:jc w:val="center"/>
        </w:trPr>
        <w:tc>
          <w:tcPr>
            <w:tcW w:w="1164" w:type="pct"/>
            <w:shd w:val="clear" w:color="auto" w:fill="1F3864"/>
            <w:vAlign w:val="center"/>
          </w:tcPr>
          <w:p w14:paraId="5744027B" w14:textId="77777777" w:rsidR="00A75EB4" w:rsidRPr="0094528A" w:rsidRDefault="00A75EB4" w:rsidP="00C77E21">
            <w:pPr>
              <w:pStyle w:val="SemFormatao"/>
              <w:rPr>
                <w:b/>
              </w:rPr>
            </w:pPr>
            <w:r w:rsidRPr="0094528A">
              <w:rPr>
                <w:b/>
              </w:rPr>
              <w:t>Curto Prazo</w:t>
            </w:r>
          </w:p>
        </w:tc>
        <w:tc>
          <w:tcPr>
            <w:tcW w:w="1001" w:type="pct"/>
            <w:shd w:val="clear" w:color="auto" w:fill="1F3864"/>
            <w:vAlign w:val="center"/>
          </w:tcPr>
          <w:p w14:paraId="672010FB" w14:textId="77777777" w:rsidR="00A75EB4" w:rsidRPr="0094528A" w:rsidRDefault="00A75EB4" w:rsidP="00C77E21">
            <w:pPr>
              <w:pStyle w:val="SemFormatao"/>
              <w:rPr>
                <w:b/>
              </w:rPr>
            </w:pPr>
            <w:r w:rsidRPr="0094528A">
              <w:rPr>
                <w:b/>
              </w:rPr>
              <w:t>Médio Prazo</w:t>
            </w:r>
          </w:p>
        </w:tc>
        <w:tc>
          <w:tcPr>
            <w:tcW w:w="918" w:type="pct"/>
            <w:shd w:val="clear" w:color="auto" w:fill="1F3864"/>
            <w:vAlign w:val="center"/>
          </w:tcPr>
          <w:p w14:paraId="54386764" w14:textId="77777777" w:rsidR="00A75EB4" w:rsidRPr="0094528A" w:rsidRDefault="00A75EB4" w:rsidP="00C77E21">
            <w:pPr>
              <w:pStyle w:val="SemFormatao"/>
              <w:rPr>
                <w:b/>
              </w:rPr>
            </w:pPr>
            <w:r w:rsidRPr="0094528A">
              <w:rPr>
                <w:b/>
              </w:rPr>
              <w:t>Longo Prazo</w:t>
            </w:r>
          </w:p>
        </w:tc>
        <w:tc>
          <w:tcPr>
            <w:tcW w:w="1004" w:type="pct"/>
            <w:vMerge/>
            <w:shd w:val="clear" w:color="auto" w:fill="1F3864"/>
            <w:vAlign w:val="center"/>
          </w:tcPr>
          <w:p w14:paraId="12E34AFC" w14:textId="77777777" w:rsidR="00A75EB4" w:rsidRDefault="00A75EB4" w:rsidP="00C77E21">
            <w:pPr>
              <w:pStyle w:val="SemFormatao"/>
            </w:pPr>
          </w:p>
        </w:tc>
        <w:tc>
          <w:tcPr>
            <w:tcW w:w="913" w:type="pct"/>
            <w:vMerge/>
            <w:shd w:val="clear" w:color="auto" w:fill="1F3864"/>
            <w:vAlign w:val="center"/>
          </w:tcPr>
          <w:p w14:paraId="34C06F5A" w14:textId="77777777" w:rsidR="00A75EB4" w:rsidRDefault="00A75EB4" w:rsidP="00C77E21">
            <w:pPr>
              <w:pStyle w:val="SemFormatao"/>
            </w:pPr>
          </w:p>
        </w:tc>
      </w:tr>
      <w:tr w:rsidR="00A75EB4" w14:paraId="626FAE5E" w14:textId="77777777" w:rsidTr="000A2310">
        <w:trPr>
          <w:jc w:val="center"/>
        </w:trPr>
        <w:tc>
          <w:tcPr>
            <w:tcW w:w="1164" w:type="pct"/>
            <w:vAlign w:val="center"/>
          </w:tcPr>
          <w:p w14:paraId="2A052401" w14:textId="3C2A8E15" w:rsidR="00A75EB4" w:rsidRDefault="00A75EB4" w:rsidP="00A75EB4">
            <w:pPr>
              <w:pStyle w:val="SemFormatao"/>
              <w:jc w:val="left"/>
            </w:pPr>
            <w:r>
              <w:t>Definir e i</w:t>
            </w:r>
            <w:r w:rsidRPr="00A75EB4">
              <w:t>nstalar os recipientes específicos em 100% dos quiosques da Reserva Estadual</w:t>
            </w:r>
          </w:p>
        </w:tc>
        <w:tc>
          <w:tcPr>
            <w:tcW w:w="1919" w:type="pct"/>
            <w:gridSpan w:val="2"/>
            <w:vAlign w:val="center"/>
          </w:tcPr>
          <w:p w14:paraId="22430525" w14:textId="468B16F2" w:rsidR="00A75EB4" w:rsidRDefault="00A75EB4" w:rsidP="00C77E21">
            <w:pPr>
              <w:pStyle w:val="SemFormatao"/>
              <w:jc w:val="left"/>
            </w:pPr>
            <w:r w:rsidRPr="00DC5E77">
              <w:t>Manter em 100% as boas condições de uso dos recipientes instalados, substituindo-os p</w:t>
            </w:r>
            <w:r>
              <w:t>or novos, sempre que necessário</w:t>
            </w:r>
          </w:p>
        </w:tc>
        <w:tc>
          <w:tcPr>
            <w:tcW w:w="1004" w:type="pct"/>
            <w:vAlign w:val="center"/>
          </w:tcPr>
          <w:p w14:paraId="00291A90" w14:textId="0F0EB6E4" w:rsidR="00A75EB4" w:rsidRDefault="003D5852" w:rsidP="00C77E21">
            <w:pPr>
              <w:pStyle w:val="SemFormatao"/>
              <w:jc w:val="left"/>
            </w:pPr>
            <w:r w:rsidRPr="003D5852">
              <w:t>Os custos devem ser de responsabilidade dos proprietários dos quiosques</w:t>
            </w:r>
          </w:p>
        </w:tc>
        <w:tc>
          <w:tcPr>
            <w:tcW w:w="913" w:type="pct"/>
            <w:vAlign w:val="center"/>
          </w:tcPr>
          <w:p w14:paraId="693647DC" w14:textId="15A4BFBC" w:rsidR="00A75EB4" w:rsidRDefault="003D5852" w:rsidP="00C77E21">
            <w:pPr>
              <w:pStyle w:val="SemFormatao"/>
              <w:jc w:val="left"/>
            </w:pPr>
            <w:r w:rsidRPr="003D5852">
              <w:t>Secretaria Municipal de Meio Ambiente, Agricultura e Abastecimento e Secretaria Municipal de Obras e Serviços Público</w:t>
            </w:r>
          </w:p>
        </w:tc>
      </w:tr>
    </w:tbl>
    <w:p w14:paraId="11EB1153" w14:textId="77777777" w:rsidR="00A75EB4" w:rsidRDefault="00A75EB4" w:rsidP="009076D8"/>
    <w:p w14:paraId="399847BB" w14:textId="3C37A6DE" w:rsidR="00A75EB4" w:rsidRDefault="00A75EB4" w:rsidP="00A75EB4">
      <w:pPr>
        <w:pStyle w:val="PargrafodaLista"/>
        <w:numPr>
          <w:ilvl w:val="0"/>
          <w:numId w:val="65"/>
        </w:numPr>
        <w:rPr>
          <w:b/>
        </w:rPr>
      </w:pPr>
      <w:r w:rsidRPr="00A75EB4">
        <w:rPr>
          <w:b/>
        </w:rPr>
        <w:t>Promover treinamentos ressaltando a importância da utilização dos EPI's, bem como, disponibilizar os devidos EPI's para os funcionários públicos</w:t>
      </w:r>
    </w:p>
    <w:p w14:paraId="3E096BD0" w14:textId="3B403E2B" w:rsidR="00A75EB4" w:rsidRDefault="00A55140" w:rsidP="00A75EB4">
      <w:r>
        <w:t>As metas de disponibilizar EPI’s adequados para 100% dos funcionários, nomeação de responsável pela fiscalização referente ao uso de EPI’s e realizar treinamento de funcionários e colaboradores não foram realizadas pela prefeitura municipal, devendo assim serem realocadas no horizonte de vigência do PMGIRS.</w:t>
      </w:r>
    </w:p>
    <w:p w14:paraId="2A9DD56F" w14:textId="11418416" w:rsidR="00A55140" w:rsidRDefault="00A55140" w:rsidP="00A75EB4"/>
    <w:p w14:paraId="1974F139" w14:textId="32368405" w:rsidR="00A55140" w:rsidRDefault="00A55140" w:rsidP="00A75EB4"/>
    <w:p w14:paraId="707392AC" w14:textId="2926FD71" w:rsidR="00A55140" w:rsidRDefault="00A55140" w:rsidP="00A75EB4"/>
    <w:p w14:paraId="57D59710" w14:textId="19A20506" w:rsidR="00A55140" w:rsidRDefault="00A55140" w:rsidP="00A75EB4"/>
    <w:p w14:paraId="7B9A8DA7" w14:textId="3B611204" w:rsidR="000A2310" w:rsidRDefault="000A2310" w:rsidP="000A2310">
      <w:pPr>
        <w:pStyle w:val="Legenda"/>
        <w:keepNext/>
      </w:pPr>
      <w:bookmarkStart w:id="393" w:name="_Toc13479373"/>
      <w:r>
        <w:lastRenderedPageBreak/>
        <w:t xml:space="preserve">Tabela </w:t>
      </w:r>
      <w:fldSimple w:instr=" SEQ Tabela \* ARABIC ">
        <w:r w:rsidR="0061692A">
          <w:rPr>
            <w:noProof/>
          </w:rPr>
          <w:t>125</w:t>
        </w:r>
      </w:fldSimple>
      <w:r>
        <w:t xml:space="preserve"> - </w:t>
      </w:r>
      <w:r w:rsidRPr="000F1EAF">
        <w:t>Readequação de metas - Resíduos de Limpeza Urbana.</w:t>
      </w:r>
      <w:bookmarkEnd w:id="393"/>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A55140" w14:paraId="3AEC6007" w14:textId="77777777" w:rsidTr="00C77E21">
        <w:trPr>
          <w:jc w:val="center"/>
        </w:trPr>
        <w:tc>
          <w:tcPr>
            <w:tcW w:w="3084" w:type="pct"/>
            <w:gridSpan w:val="3"/>
            <w:shd w:val="clear" w:color="auto" w:fill="1F3864"/>
            <w:vAlign w:val="center"/>
          </w:tcPr>
          <w:p w14:paraId="41EB637A" w14:textId="77777777" w:rsidR="00A55140" w:rsidRPr="0094528A" w:rsidRDefault="00A55140" w:rsidP="00C77E21">
            <w:pPr>
              <w:pStyle w:val="SemFormatao"/>
              <w:rPr>
                <w:b/>
              </w:rPr>
            </w:pPr>
            <w:r w:rsidRPr="0094528A">
              <w:rPr>
                <w:b/>
              </w:rPr>
              <w:t>Metas</w:t>
            </w:r>
          </w:p>
        </w:tc>
        <w:tc>
          <w:tcPr>
            <w:tcW w:w="1002" w:type="pct"/>
            <w:vMerge w:val="restart"/>
            <w:shd w:val="clear" w:color="auto" w:fill="1F3864"/>
            <w:vAlign w:val="center"/>
          </w:tcPr>
          <w:p w14:paraId="7E5415DC" w14:textId="77777777" w:rsidR="00A55140" w:rsidRDefault="00A55140" w:rsidP="00C77E21">
            <w:pPr>
              <w:pStyle w:val="SemFormatao"/>
              <w:rPr>
                <w:b/>
              </w:rPr>
            </w:pPr>
            <w:r>
              <w:rPr>
                <w:b/>
              </w:rPr>
              <w:t>Custos</w:t>
            </w:r>
          </w:p>
        </w:tc>
        <w:tc>
          <w:tcPr>
            <w:tcW w:w="914" w:type="pct"/>
            <w:vMerge w:val="restart"/>
            <w:shd w:val="clear" w:color="auto" w:fill="1F3864"/>
            <w:vAlign w:val="center"/>
          </w:tcPr>
          <w:p w14:paraId="7AD79141" w14:textId="77777777" w:rsidR="00A55140" w:rsidRPr="0094528A" w:rsidRDefault="00A55140" w:rsidP="00C77E21">
            <w:pPr>
              <w:pStyle w:val="SemFormatao"/>
              <w:rPr>
                <w:b/>
              </w:rPr>
            </w:pPr>
            <w:r>
              <w:rPr>
                <w:b/>
              </w:rPr>
              <w:t>Responsáveis</w:t>
            </w:r>
          </w:p>
        </w:tc>
      </w:tr>
      <w:tr w:rsidR="00A55140" w14:paraId="1B027366" w14:textId="77777777" w:rsidTr="00C77E21">
        <w:trPr>
          <w:jc w:val="center"/>
        </w:trPr>
        <w:tc>
          <w:tcPr>
            <w:tcW w:w="1165" w:type="pct"/>
            <w:shd w:val="clear" w:color="auto" w:fill="1F3864"/>
            <w:vAlign w:val="center"/>
          </w:tcPr>
          <w:p w14:paraId="192CB84C" w14:textId="77777777" w:rsidR="00A55140" w:rsidRPr="0094528A" w:rsidRDefault="00A55140" w:rsidP="00C77E21">
            <w:pPr>
              <w:pStyle w:val="SemFormatao"/>
              <w:rPr>
                <w:b/>
              </w:rPr>
            </w:pPr>
            <w:r w:rsidRPr="0094528A">
              <w:rPr>
                <w:b/>
              </w:rPr>
              <w:t>Curto Prazo</w:t>
            </w:r>
          </w:p>
        </w:tc>
        <w:tc>
          <w:tcPr>
            <w:tcW w:w="1001" w:type="pct"/>
            <w:shd w:val="clear" w:color="auto" w:fill="1F3864"/>
            <w:vAlign w:val="center"/>
          </w:tcPr>
          <w:p w14:paraId="63A70796" w14:textId="77777777" w:rsidR="00A55140" w:rsidRPr="0094528A" w:rsidRDefault="00A55140" w:rsidP="00C77E21">
            <w:pPr>
              <w:pStyle w:val="SemFormatao"/>
              <w:rPr>
                <w:b/>
              </w:rPr>
            </w:pPr>
            <w:r w:rsidRPr="0094528A">
              <w:rPr>
                <w:b/>
              </w:rPr>
              <w:t>Médio Prazo</w:t>
            </w:r>
          </w:p>
        </w:tc>
        <w:tc>
          <w:tcPr>
            <w:tcW w:w="918" w:type="pct"/>
            <w:shd w:val="clear" w:color="auto" w:fill="1F3864"/>
            <w:vAlign w:val="center"/>
          </w:tcPr>
          <w:p w14:paraId="19DAE661" w14:textId="77777777" w:rsidR="00A55140" w:rsidRPr="0094528A" w:rsidRDefault="00A55140" w:rsidP="00C77E21">
            <w:pPr>
              <w:pStyle w:val="SemFormatao"/>
              <w:rPr>
                <w:b/>
              </w:rPr>
            </w:pPr>
            <w:r w:rsidRPr="0094528A">
              <w:rPr>
                <w:b/>
              </w:rPr>
              <w:t>Longo Prazo</w:t>
            </w:r>
          </w:p>
        </w:tc>
        <w:tc>
          <w:tcPr>
            <w:tcW w:w="1002" w:type="pct"/>
            <w:vMerge/>
            <w:shd w:val="clear" w:color="auto" w:fill="1F3864"/>
            <w:vAlign w:val="center"/>
          </w:tcPr>
          <w:p w14:paraId="7DC4C564" w14:textId="77777777" w:rsidR="00A55140" w:rsidRDefault="00A55140" w:rsidP="00C77E21">
            <w:pPr>
              <w:pStyle w:val="SemFormatao"/>
            </w:pPr>
          </w:p>
        </w:tc>
        <w:tc>
          <w:tcPr>
            <w:tcW w:w="914" w:type="pct"/>
            <w:vMerge/>
            <w:shd w:val="clear" w:color="auto" w:fill="1F3864"/>
            <w:vAlign w:val="center"/>
          </w:tcPr>
          <w:p w14:paraId="00D58957" w14:textId="77777777" w:rsidR="00A55140" w:rsidRDefault="00A55140" w:rsidP="00C77E21">
            <w:pPr>
              <w:pStyle w:val="SemFormatao"/>
            </w:pPr>
          </w:p>
        </w:tc>
      </w:tr>
      <w:tr w:rsidR="00A55140" w14:paraId="28E004C4" w14:textId="77777777" w:rsidTr="00C77E21">
        <w:trPr>
          <w:jc w:val="center"/>
        </w:trPr>
        <w:tc>
          <w:tcPr>
            <w:tcW w:w="1165" w:type="pct"/>
            <w:vAlign w:val="center"/>
          </w:tcPr>
          <w:p w14:paraId="4811CAA6" w14:textId="75B14FC7" w:rsidR="00A55140" w:rsidRDefault="00A55140" w:rsidP="00C77E21">
            <w:pPr>
              <w:pStyle w:val="SemFormatao"/>
              <w:jc w:val="left"/>
            </w:pPr>
            <w:r>
              <w:t>Disponibilizar EPI's adequados para 100% dos funcionários que necessitam dos mesmos</w:t>
            </w:r>
          </w:p>
        </w:tc>
        <w:tc>
          <w:tcPr>
            <w:tcW w:w="1919" w:type="pct"/>
            <w:gridSpan w:val="2"/>
            <w:vAlign w:val="center"/>
          </w:tcPr>
          <w:p w14:paraId="6D98294B" w14:textId="6C600590" w:rsidR="00A55140" w:rsidRDefault="00A55140" w:rsidP="00C77E21">
            <w:pPr>
              <w:pStyle w:val="SemFormatao"/>
              <w:jc w:val="left"/>
            </w:pPr>
            <w:r>
              <w:t>Criar</w:t>
            </w:r>
            <w:r w:rsidRPr="00995FBC">
              <w:t xml:space="preserve"> cronograma para </w:t>
            </w:r>
            <w:r>
              <w:t>a substituição de EPI's antigos</w:t>
            </w:r>
          </w:p>
        </w:tc>
        <w:tc>
          <w:tcPr>
            <w:tcW w:w="1002" w:type="pct"/>
            <w:vMerge w:val="restart"/>
            <w:vAlign w:val="center"/>
          </w:tcPr>
          <w:p w14:paraId="01750275" w14:textId="77777777" w:rsidR="00A55140" w:rsidRDefault="00A55140" w:rsidP="00C77E21">
            <w:pPr>
              <w:pStyle w:val="SemFormatao"/>
              <w:jc w:val="left"/>
            </w:pPr>
            <w:r>
              <w:t>Pode ser realizado pelos agente municipais não implicando em custos adicionais</w:t>
            </w:r>
          </w:p>
        </w:tc>
        <w:tc>
          <w:tcPr>
            <w:tcW w:w="914" w:type="pct"/>
            <w:vMerge w:val="restart"/>
            <w:vAlign w:val="center"/>
          </w:tcPr>
          <w:p w14:paraId="7895E0DA" w14:textId="1A4766E6" w:rsidR="00A55140" w:rsidRDefault="003D5852" w:rsidP="00C77E21">
            <w:pPr>
              <w:pStyle w:val="SemFormatao"/>
              <w:jc w:val="left"/>
            </w:pPr>
            <w:r w:rsidRPr="003D5852">
              <w:t>Secretaria Municipal de Meio Ambiente, Agricultura e Abastecimento e Secretaria Municipal de Obras e Serviços Públicos</w:t>
            </w:r>
          </w:p>
        </w:tc>
      </w:tr>
      <w:tr w:rsidR="00A55140" w14:paraId="6EEA5C5A" w14:textId="77777777" w:rsidTr="00C77E21">
        <w:trPr>
          <w:jc w:val="center"/>
        </w:trPr>
        <w:tc>
          <w:tcPr>
            <w:tcW w:w="1165" w:type="pct"/>
            <w:vAlign w:val="center"/>
          </w:tcPr>
          <w:p w14:paraId="6F449CC5" w14:textId="630713AD" w:rsidR="00A55140" w:rsidRDefault="00A55140" w:rsidP="00C77E21">
            <w:pPr>
              <w:pStyle w:val="SemFormatao"/>
              <w:jc w:val="left"/>
            </w:pPr>
            <w:r>
              <w:t>Nomear 1 (um) responsável para a fiscalização referente ao uso de EPI's</w:t>
            </w:r>
          </w:p>
        </w:tc>
        <w:tc>
          <w:tcPr>
            <w:tcW w:w="1919" w:type="pct"/>
            <w:gridSpan w:val="2"/>
            <w:vAlign w:val="center"/>
          </w:tcPr>
          <w:p w14:paraId="363F142C" w14:textId="5424BE2D" w:rsidR="00A55140" w:rsidRPr="00DC5E77" w:rsidRDefault="00A55140" w:rsidP="00C77E21">
            <w:pPr>
              <w:pStyle w:val="SemFormatao"/>
              <w:jc w:val="left"/>
            </w:pPr>
            <w:r>
              <w:t xml:space="preserve">Garantir que 100% dos </w:t>
            </w:r>
            <w:r w:rsidRPr="00995FBC">
              <w:t xml:space="preserve">funcionários </w:t>
            </w:r>
            <w:r>
              <w:t>utilizem adequadamente os EPI's</w:t>
            </w:r>
          </w:p>
        </w:tc>
        <w:tc>
          <w:tcPr>
            <w:tcW w:w="1002" w:type="pct"/>
            <w:vMerge/>
            <w:vAlign w:val="center"/>
          </w:tcPr>
          <w:p w14:paraId="2CF5B753" w14:textId="77777777" w:rsidR="00A55140" w:rsidRDefault="00A55140" w:rsidP="00C77E21">
            <w:pPr>
              <w:pStyle w:val="SemFormatao"/>
              <w:jc w:val="left"/>
            </w:pPr>
          </w:p>
        </w:tc>
        <w:tc>
          <w:tcPr>
            <w:tcW w:w="914" w:type="pct"/>
            <w:vMerge/>
            <w:vAlign w:val="center"/>
          </w:tcPr>
          <w:p w14:paraId="6986AEBC" w14:textId="77777777" w:rsidR="00A55140" w:rsidRDefault="00A55140" w:rsidP="00C77E21">
            <w:pPr>
              <w:pStyle w:val="SemFormatao"/>
              <w:jc w:val="left"/>
            </w:pPr>
          </w:p>
        </w:tc>
      </w:tr>
      <w:tr w:rsidR="00A55140" w14:paraId="30332D01" w14:textId="77777777" w:rsidTr="00C77E21">
        <w:trPr>
          <w:jc w:val="center"/>
        </w:trPr>
        <w:tc>
          <w:tcPr>
            <w:tcW w:w="1165" w:type="pct"/>
            <w:vAlign w:val="center"/>
          </w:tcPr>
          <w:p w14:paraId="4736F8E4" w14:textId="77777777" w:rsidR="00A55140" w:rsidRDefault="00A55140" w:rsidP="00A55140">
            <w:pPr>
              <w:pStyle w:val="SemFormatao"/>
              <w:jc w:val="left"/>
            </w:pPr>
            <w:r>
              <w:t>Treinar 100% dos funcionários e</w:t>
            </w:r>
          </w:p>
          <w:p w14:paraId="7632C426" w14:textId="345B77A1" w:rsidR="00A55140" w:rsidRDefault="00A55140" w:rsidP="00A55140">
            <w:pPr>
              <w:pStyle w:val="SemFormatao"/>
              <w:jc w:val="left"/>
            </w:pPr>
            <w:r>
              <w:t>coordenadores</w:t>
            </w:r>
          </w:p>
        </w:tc>
        <w:tc>
          <w:tcPr>
            <w:tcW w:w="1919" w:type="pct"/>
            <w:gridSpan w:val="2"/>
            <w:vAlign w:val="center"/>
          </w:tcPr>
          <w:p w14:paraId="149BD7C6" w14:textId="1B5B3A7F" w:rsidR="00A55140" w:rsidRPr="00DC5E77" w:rsidRDefault="00A55140" w:rsidP="00C77E21">
            <w:pPr>
              <w:pStyle w:val="SemFormatao"/>
              <w:jc w:val="left"/>
            </w:pPr>
            <w:r w:rsidRPr="00995FBC">
              <w:t>Realizar treinamentos periód</w:t>
            </w:r>
            <w:r>
              <w:t xml:space="preserve">icos para 100% dos funcionários </w:t>
            </w:r>
            <w:r w:rsidRPr="00995FBC">
              <w:t>públicos, ressaltando a impo</w:t>
            </w:r>
            <w:r>
              <w:t>rtância da utilização dos EPI's</w:t>
            </w:r>
          </w:p>
        </w:tc>
        <w:tc>
          <w:tcPr>
            <w:tcW w:w="1002" w:type="pct"/>
            <w:vMerge/>
            <w:vAlign w:val="center"/>
          </w:tcPr>
          <w:p w14:paraId="39B1850C" w14:textId="77777777" w:rsidR="00A55140" w:rsidRDefault="00A55140" w:rsidP="00C77E21">
            <w:pPr>
              <w:pStyle w:val="SemFormatao"/>
              <w:jc w:val="left"/>
            </w:pPr>
          </w:p>
        </w:tc>
        <w:tc>
          <w:tcPr>
            <w:tcW w:w="914" w:type="pct"/>
            <w:vMerge/>
            <w:vAlign w:val="center"/>
          </w:tcPr>
          <w:p w14:paraId="6A49E716" w14:textId="77777777" w:rsidR="00A55140" w:rsidRDefault="00A55140" w:rsidP="00C77E21">
            <w:pPr>
              <w:pStyle w:val="SemFormatao"/>
              <w:jc w:val="left"/>
            </w:pPr>
          </w:p>
        </w:tc>
      </w:tr>
    </w:tbl>
    <w:p w14:paraId="7CB82393" w14:textId="6FA6B8C3" w:rsidR="00A55140" w:rsidRDefault="00A55140" w:rsidP="00A75EB4"/>
    <w:p w14:paraId="6A0AF1DF" w14:textId="57625862" w:rsidR="00A55140" w:rsidRDefault="00235832" w:rsidP="00837883">
      <w:pPr>
        <w:pStyle w:val="PargrafodaLista"/>
        <w:numPr>
          <w:ilvl w:val="0"/>
          <w:numId w:val="65"/>
        </w:numPr>
        <w:rPr>
          <w:b/>
        </w:rPr>
      </w:pPr>
      <w:r>
        <w:rPr>
          <w:b/>
        </w:rPr>
        <w:t>Protocolar</w:t>
      </w:r>
      <w:r w:rsidR="00837883" w:rsidRPr="00837883">
        <w:rPr>
          <w:b/>
        </w:rPr>
        <w:t xml:space="preserve"> o estudo de viabilidade ambiental no órgão ambiental competente</w:t>
      </w:r>
    </w:p>
    <w:p w14:paraId="5A921327" w14:textId="51AF004C" w:rsidR="00837883" w:rsidRDefault="00837883" w:rsidP="00837883">
      <w:r>
        <w:t>A primeira meta deste item compreende que a prefeitura municipal a tenda em 100% as exigências estabelecidas pelo órgão ambiental para os resíduos de poda e roçada das áreas ver municipais, este item não foi cumprido, pois ainda ocorre o despejo irregular destes tipos de resíduos por parte da prefeitura municipal. Bem como realizou</w:t>
      </w:r>
      <w:r w:rsidR="00235832">
        <w:t xml:space="preserve"> a segunda</w:t>
      </w:r>
      <w:r>
        <w:t xml:space="preserve"> </w:t>
      </w:r>
      <w:r w:rsidR="00235832">
        <w:t>meta deste item, a de curto prazo, pois ocorre estudo para realização de licenciamento da área em questão, no entanto as metas de médio e longo prazo não foram realizadas.</w:t>
      </w:r>
    </w:p>
    <w:p w14:paraId="41AB40E5" w14:textId="06E6BACD" w:rsidR="00235832" w:rsidRDefault="00235832" w:rsidP="00837883">
      <w:r>
        <w:t>Por meio do exposto deve ocorrer o remanejamento as metas nos novos prazos estabelecidos.</w:t>
      </w:r>
    </w:p>
    <w:p w14:paraId="5C990DAF" w14:textId="336EC139" w:rsidR="00235832" w:rsidRDefault="00235832" w:rsidP="00837883"/>
    <w:p w14:paraId="3AF771E3" w14:textId="39E6CCEA" w:rsidR="00235832" w:rsidRDefault="00235832" w:rsidP="00837883"/>
    <w:p w14:paraId="665003E3" w14:textId="2AAF21D3" w:rsidR="00235832" w:rsidRDefault="00235832" w:rsidP="00837883"/>
    <w:p w14:paraId="45F03008" w14:textId="400306E0" w:rsidR="000A2310" w:rsidRDefault="000A2310" w:rsidP="000A2310">
      <w:pPr>
        <w:pStyle w:val="Legenda"/>
        <w:keepNext/>
      </w:pPr>
      <w:bookmarkStart w:id="394" w:name="_Toc13479374"/>
      <w:r>
        <w:lastRenderedPageBreak/>
        <w:t xml:space="preserve">Tabela </w:t>
      </w:r>
      <w:fldSimple w:instr=" SEQ Tabela \* ARABIC ">
        <w:r w:rsidR="0061692A">
          <w:rPr>
            <w:noProof/>
          </w:rPr>
          <w:t>126</w:t>
        </w:r>
      </w:fldSimple>
      <w:r>
        <w:t xml:space="preserve"> - </w:t>
      </w:r>
      <w:r w:rsidRPr="009B68C8">
        <w:t>Readequação de metas - Resíduos de Limpeza Urbana.</w:t>
      </w:r>
      <w:bookmarkEnd w:id="394"/>
    </w:p>
    <w:tbl>
      <w:tblPr>
        <w:tblStyle w:val="Tabelacomgrade"/>
        <w:tblW w:w="5000" w:type="pct"/>
        <w:jc w:val="center"/>
        <w:tblLook w:val="04A0" w:firstRow="1" w:lastRow="0" w:firstColumn="1" w:lastColumn="0" w:noHBand="0" w:noVBand="1"/>
      </w:tblPr>
      <w:tblGrid>
        <w:gridCol w:w="1979"/>
        <w:gridCol w:w="1701"/>
        <w:gridCol w:w="1560"/>
        <w:gridCol w:w="1702"/>
        <w:gridCol w:w="1553"/>
      </w:tblGrid>
      <w:tr w:rsidR="00235832" w14:paraId="69780EF4" w14:textId="77777777" w:rsidTr="00C77E21">
        <w:trPr>
          <w:jc w:val="center"/>
        </w:trPr>
        <w:tc>
          <w:tcPr>
            <w:tcW w:w="3084" w:type="pct"/>
            <w:gridSpan w:val="3"/>
            <w:shd w:val="clear" w:color="auto" w:fill="1F3864"/>
            <w:vAlign w:val="center"/>
          </w:tcPr>
          <w:p w14:paraId="78FE1F9C" w14:textId="77777777" w:rsidR="00235832" w:rsidRPr="0094528A" w:rsidRDefault="00235832" w:rsidP="00C77E21">
            <w:pPr>
              <w:pStyle w:val="SemFormatao"/>
              <w:rPr>
                <w:b/>
              </w:rPr>
            </w:pPr>
            <w:r w:rsidRPr="0094528A">
              <w:rPr>
                <w:b/>
              </w:rPr>
              <w:t>Metas</w:t>
            </w:r>
          </w:p>
        </w:tc>
        <w:tc>
          <w:tcPr>
            <w:tcW w:w="1002" w:type="pct"/>
            <w:vMerge w:val="restart"/>
            <w:shd w:val="clear" w:color="auto" w:fill="1F3864"/>
            <w:vAlign w:val="center"/>
          </w:tcPr>
          <w:p w14:paraId="480F9124" w14:textId="77777777" w:rsidR="00235832" w:rsidRDefault="00235832" w:rsidP="00C77E21">
            <w:pPr>
              <w:pStyle w:val="SemFormatao"/>
              <w:rPr>
                <w:b/>
              </w:rPr>
            </w:pPr>
            <w:r>
              <w:rPr>
                <w:b/>
              </w:rPr>
              <w:t>Custos</w:t>
            </w:r>
          </w:p>
        </w:tc>
        <w:tc>
          <w:tcPr>
            <w:tcW w:w="914" w:type="pct"/>
            <w:vMerge w:val="restart"/>
            <w:shd w:val="clear" w:color="auto" w:fill="1F3864"/>
            <w:vAlign w:val="center"/>
          </w:tcPr>
          <w:p w14:paraId="183FFA75" w14:textId="77777777" w:rsidR="00235832" w:rsidRPr="0094528A" w:rsidRDefault="00235832" w:rsidP="00C77E21">
            <w:pPr>
              <w:pStyle w:val="SemFormatao"/>
              <w:rPr>
                <w:b/>
              </w:rPr>
            </w:pPr>
            <w:r>
              <w:rPr>
                <w:b/>
              </w:rPr>
              <w:t>Responsáveis</w:t>
            </w:r>
          </w:p>
        </w:tc>
      </w:tr>
      <w:tr w:rsidR="00235832" w14:paraId="0B5D17C5" w14:textId="77777777" w:rsidTr="00C77E21">
        <w:trPr>
          <w:jc w:val="center"/>
        </w:trPr>
        <w:tc>
          <w:tcPr>
            <w:tcW w:w="1165" w:type="pct"/>
            <w:shd w:val="clear" w:color="auto" w:fill="1F3864"/>
            <w:vAlign w:val="center"/>
          </w:tcPr>
          <w:p w14:paraId="3DE2862D" w14:textId="77777777" w:rsidR="00235832" w:rsidRPr="0094528A" w:rsidRDefault="00235832" w:rsidP="00C77E21">
            <w:pPr>
              <w:pStyle w:val="SemFormatao"/>
              <w:rPr>
                <w:b/>
              </w:rPr>
            </w:pPr>
            <w:r w:rsidRPr="0094528A">
              <w:rPr>
                <w:b/>
              </w:rPr>
              <w:t>Curto Prazo</w:t>
            </w:r>
          </w:p>
        </w:tc>
        <w:tc>
          <w:tcPr>
            <w:tcW w:w="1001" w:type="pct"/>
            <w:shd w:val="clear" w:color="auto" w:fill="1F3864"/>
            <w:vAlign w:val="center"/>
          </w:tcPr>
          <w:p w14:paraId="36423687" w14:textId="77777777" w:rsidR="00235832" w:rsidRPr="0094528A" w:rsidRDefault="00235832" w:rsidP="00C77E21">
            <w:pPr>
              <w:pStyle w:val="SemFormatao"/>
              <w:rPr>
                <w:b/>
              </w:rPr>
            </w:pPr>
            <w:r w:rsidRPr="0094528A">
              <w:rPr>
                <w:b/>
              </w:rPr>
              <w:t>Médio Prazo</w:t>
            </w:r>
          </w:p>
        </w:tc>
        <w:tc>
          <w:tcPr>
            <w:tcW w:w="918" w:type="pct"/>
            <w:shd w:val="clear" w:color="auto" w:fill="1F3864"/>
            <w:vAlign w:val="center"/>
          </w:tcPr>
          <w:p w14:paraId="2532AC24" w14:textId="77777777" w:rsidR="00235832" w:rsidRPr="0094528A" w:rsidRDefault="00235832" w:rsidP="00C77E21">
            <w:pPr>
              <w:pStyle w:val="SemFormatao"/>
              <w:rPr>
                <w:b/>
              </w:rPr>
            </w:pPr>
            <w:r w:rsidRPr="0094528A">
              <w:rPr>
                <w:b/>
              </w:rPr>
              <w:t>Longo Prazo</w:t>
            </w:r>
          </w:p>
        </w:tc>
        <w:tc>
          <w:tcPr>
            <w:tcW w:w="1002" w:type="pct"/>
            <w:vMerge/>
            <w:shd w:val="clear" w:color="auto" w:fill="1F3864"/>
            <w:vAlign w:val="center"/>
          </w:tcPr>
          <w:p w14:paraId="2402A56A" w14:textId="77777777" w:rsidR="00235832" w:rsidRDefault="00235832" w:rsidP="00C77E21">
            <w:pPr>
              <w:pStyle w:val="SemFormatao"/>
            </w:pPr>
          </w:p>
        </w:tc>
        <w:tc>
          <w:tcPr>
            <w:tcW w:w="914" w:type="pct"/>
            <w:vMerge/>
            <w:shd w:val="clear" w:color="auto" w:fill="1F3864"/>
            <w:vAlign w:val="center"/>
          </w:tcPr>
          <w:p w14:paraId="1490A02A" w14:textId="77777777" w:rsidR="00235832" w:rsidRDefault="00235832" w:rsidP="00C77E21">
            <w:pPr>
              <w:pStyle w:val="SemFormatao"/>
            </w:pPr>
          </w:p>
        </w:tc>
      </w:tr>
      <w:tr w:rsidR="00235832" w14:paraId="0205FA3F" w14:textId="77777777" w:rsidTr="00C77E21">
        <w:trPr>
          <w:jc w:val="center"/>
        </w:trPr>
        <w:tc>
          <w:tcPr>
            <w:tcW w:w="1165" w:type="pct"/>
            <w:vAlign w:val="center"/>
          </w:tcPr>
          <w:p w14:paraId="0D659000" w14:textId="26D33BBD" w:rsidR="00235832" w:rsidRDefault="003D5852" w:rsidP="00C77E21">
            <w:pPr>
              <w:pStyle w:val="SemFormatao"/>
              <w:jc w:val="left"/>
            </w:pPr>
            <w:r w:rsidRPr="003D5852">
              <w:t>Realizar o estudo ambiental para disposição do RSLU</w:t>
            </w:r>
          </w:p>
        </w:tc>
        <w:tc>
          <w:tcPr>
            <w:tcW w:w="1919" w:type="pct"/>
            <w:gridSpan w:val="2"/>
            <w:vAlign w:val="center"/>
          </w:tcPr>
          <w:p w14:paraId="0C5202A8" w14:textId="3174DA2D" w:rsidR="00235832" w:rsidRDefault="00C77E21" w:rsidP="00C77E21">
            <w:pPr>
              <w:pStyle w:val="SemFormatao"/>
              <w:jc w:val="left"/>
            </w:pPr>
            <w:r w:rsidRPr="00C77E21">
              <w:t>Manter em 100% as exigências estipuladas pelo órgão ambiental</w:t>
            </w:r>
          </w:p>
        </w:tc>
        <w:tc>
          <w:tcPr>
            <w:tcW w:w="1002" w:type="pct"/>
            <w:vAlign w:val="center"/>
          </w:tcPr>
          <w:p w14:paraId="745614C2" w14:textId="77777777" w:rsidR="00E50B69" w:rsidRDefault="00E50B69" w:rsidP="00E50B69">
            <w:pPr>
              <w:pStyle w:val="SemFormatao"/>
              <w:jc w:val="left"/>
            </w:pPr>
            <w:r>
              <w:t>Curto prazo</w:t>
            </w:r>
          </w:p>
          <w:p w14:paraId="25675BED" w14:textId="5AEC5C1F" w:rsidR="00E50B69" w:rsidRDefault="00E50B69" w:rsidP="00E50B69">
            <w:pPr>
              <w:pStyle w:val="SemFormatao"/>
              <w:jc w:val="left"/>
            </w:pPr>
            <w:r>
              <w:t>R$ 20.000,00 (contratação de empresa para elaboração do estudo ambiental)</w:t>
            </w:r>
          </w:p>
          <w:p w14:paraId="413C926A" w14:textId="0EB296F6" w:rsidR="00235832" w:rsidRDefault="00235832" w:rsidP="00C77E21">
            <w:pPr>
              <w:pStyle w:val="SemFormatao"/>
              <w:jc w:val="left"/>
            </w:pPr>
          </w:p>
        </w:tc>
        <w:tc>
          <w:tcPr>
            <w:tcW w:w="914" w:type="pct"/>
            <w:vMerge w:val="restart"/>
            <w:vAlign w:val="center"/>
          </w:tcPr>
          <w:p w14:paraId="4BC9CCDD" w14:textId="77777777" w:rsidR="00235832" w:rsidRDefault="00235832" w:rsidP="00C77E21">
            <w:pPr>
              <w:pStyle w:val="SemFormatao"/>
              <w:jc w:val="left"/>
            </w:pPr>
            <w:r>
              <w:t>Secretaria Municipal de Meio Ambiente, Agricultura e</w:t>
            </w:r>
          </w:p>
          <w:p w14:paraId="17C52AC1" w14:textId="19F1BC5A" w:rsidR="00235832" w:rsidRDefault="00235832" w:rsidP="00C77E21">
            <w:pPr>
              <w:pStyle w:val="SemFormatao"/>
              <w:jc w:val="left"/>
            </w:pPr>
            <w:r>
              <w:t>Abastecimento</w:t>
            </w:r>
            <w:r w:rsidR="000437C6">
              <w:t xml:space="preserve"> e </w:t>
            </w:r>
            <w:r w:rsidR="00C77E21">
              <w:t>Secretaria de obras</w:t>
            </w:r>
          </w:p>
        </w:tc>
      </w:tr>
      <w:tr w:rsidR="00C77E21" w14:paraId="03F7AA74" w14:textId="77777777" w:rsidTr="00C77E21">
        <w:trPr>
          <w:jc w:val="center"/>
        </w:trPr>
        <w:tc>
          <w:tcPr>
            <w:tcW w:w="1165" w:type="pct"/>
            <w:vAlign w:val="center"/>
          </w:tcPr>
          <w:p w14:paraId="3A5DE4FB" w14:textId="5DC371F1" w:rsidR="00C77E21" w:rsidRDefault="00C77E21" w:rsidP="00C77E21">
            <w:pPr>
              <w:pStyle w:val="SemFormatao"/>
              <w:jc w:val="left"/>
            </w:pPr>
            <w:r w:rsidRPr="00C77E21">
              <w:t>Licenciar a nova área no órgão ambiental, atendendo em 100% as exigências estipuladas pelo órgão ambiental</w:t>
            </w:r>
          </w:p>
        </w:tc>
        <w:tc>
          <w:tcPr>
            <w:tcW w:w="1919" w:type="pct"/>
            <w:gridSpan w:val="2"/>
            <w:vAlign w:val="center"/>
          </w:tcPr>
          <w:p w14:paraId="3F263D77" w14:textId="1E022659" w:rsidR="00C77E21" w:rsidRPr="00DC5E77" w:rsidRDefault="00C77E21" w:rsidP="00C77E21">
            <w:pPr>
              <w:pStyle w:val="SemFormatao"/>
              <w:jc w:val="left"/>
            </w:pPr>
            <w:r w:rsidRPr="00C77E21">
              <w:t xml:space="preserve">Manter o atendimento em 100% das exigências  </w:t>
            </w:r>
            <w:r>
              <w:t>t</w:t>
            </w:r>
            <w:r w:rsidRPr="00C77E21">
              <w:t>écnicas emitidas pelo órgão ambiental</w:t>
            </w:r>
          </w:p>
        </w:tc>
        <w:tc>
          <w:tcPr>
            <w:tcW w:w="1002" w:type="pct"/>
            <w:vAlign w:val="center"/>
          </w:tcPr>
          <w:p w14:paraId="0E484538" w14:textId="77777777" w:rsidR="00C77E21" w:rsidRDefault="00C77E21" w:rsidP="00C77E21">
            <w:pPr>
              <w:pStyle w:val="SemFormatao"/>
              <w:jc w:val="left"/>
            </w:pPr>
            <w:r>
              <w:t>Curto prazo</w:t>
            </w:r>
          </w:p>
          <w:p w14:paraId="38CE66ED" w14:textId="7D639BD7" w:rsidR="00C77E21" w:rsidRDefault="000437C6" w:rsidP="00C77E21">
            <w:pPr>
              <w:pStyle w:val="SemFormatao"/>
              <w:jc w:val="left"/>
            </w:pPr>
            <w:r>
              <w:t>R$ 3</w:t>
            </w:r>
            <w:r w:rsidR="00C77E21">
              <w:t xml:space="preserve">0.000,00 (contratação de </w:t>
            </w:r>
            <w:r w:rsidR="00B97E15">
              <w:t>empresa</w:t>
            </w:r>
            <w:r w:rsidR="00C77E21">
              <w:t xml:space="preserve"> para </w:t>
            </w:r>
            <w:r>
              <w:t xml:space="preserve">realização do </w:t>
            </w:r>
            <w:r w:rsidR="00C77E21">
              <w:t>licenciamento ambiental)</w:t>
            </w:r>
          </w:p>
          <w:p w14:paraId="64312762" w14:textId="77777777" w:rsidR="00C77E21" w:rsidRDefault="00C77E21" w:rsidP="00C77E21">
            <w:pPr>
              <w:pStyle w:val="SemFormatao"/>
              <w:jc w:val="left"/>
            </w:pPr>
          </w:p>
          <w:p w14:paraId="3910C543" w14:textId="060A65B4" w:rsidR="00C77E21" w:rsidRDefault="00C77E21" w:rsidP="00C77E21">
            <w:pPr>
              <w:pStyle w:val="SemFormatao"/>
              <w:jc w:val="left"/>
            </w:pPr>
            <w:r>
              <w:t xml:space="preserve">Médio/longo prazo </w:t>
            </w:r>
            <w:r w:rsidR="00D050C7">
              <w:t>-</w:t>
            </w:r>
            <w:r>
              <w:t xml:space="preserve"> Pode ser realizado pelos agente municipais não implicando em custos adicionais</w:t>
            </w:r>
          </w:p>
        </w:tc>
        <w:tc>
          <w:tcPr>
            <w:tcW w:w="914" w:type="pct"/>
            <w:vMerge/>
            <w:vAlign w:val="center"/>
          </w:tcPr>
          <w:p w14:paraId="536C7CAC" w14:textId="77777777" w:rsidR="00C77E21" w:rsidRDefault="00C77E21" w:rsidP="00C77E21">
            <w:pPr>
              <w:pStyle w:val="SemFormatao"/>
              <w:jc w:val="left"/>
            </w:pPr>
          </w:p>
        </w:tc>
      </w:tr>
    </w:tbl>
    <w:p w14:paraId="1BB16469" w14:textId="641D7A74" w:rsidR="00235832" w:rsidRDefault="00235832" w:rsidP="00837883"/>
    <w:p w14:paraId="59EFAF2C" w14:textId="5C4889F8" w:rsidR="00C77E21" w:rsidRDefault="00C77E21" w:rsidP="00C77E21">
      <w:pPr>
        <w:pStyle w:val="PargrafodaLista"/>
        <w:numPr>
          <w:ilvl w:val="0"/>
          <w:numId w:val="65"/>
        </w:numPr>
        <w:rPr>
          <w:b/>
        </w:rPr>
      </w:pPr>
      <w:r>
        <w:rPr>
          <w:b/>
        </w:rPr>
        <w:t>Protocolar</w:t>
      </w:r>
      <w:r w:rsidRPr="00C77E21">
        <w:rPr>
          <w:b/>
        </w:rPr>
        <w:t xml:space="preserve"> pedido de licença no órgão ambiental competente</w:t>
      </w:r>
    </w:p>
    <w:p w14:paraId="65E1DE83" w14:textId="0124DCC2" w:rsidR="00C77E21" w:rsidRDefault="00CE606F" w:rsidP="00CE606F">
      <w:r>
        <w:t xml:space="preserve">A prefeitura de Águas da Prata não realizou </w:t>
      </w:r>
      <w:r w:rsidR="00DB2943">
        <w:t>licenciamento ambiental da área para disposição dos resíduos de limpeza urbana, devendo, portanto, ser reinserida a meta na revisão do PMGIRS.</w:t>
      </w:r>
    </w:p>
    <w:p w14:paraId="7E35B94B" w14:textId="77777777" w:rsidR="00DB2943" w:rsidRDefault="00DB2943" w:rsidP="00CE606F"/>
    <w:p w14:paraId="047D8A90" w14:textId="0E99CD41" w:rsidR="000A2310" w:rsidRDefault="000A2310" w:rsidP="000A2310">
      <w:pPr>
        <w:pStyle w:val="Legenda"/>
        <w:keepNext/>
      </w:pPr>
      <w:bookmarkStart w:id="395" w:name="_Toc13479375"/>
      <w:r>
        <w:lastRenderedPageBreak/>
        <w:t xml:space="preserve">Tabela </w:t>
      </w:r>
      <w:fldSimple w:instr=" SEQ Tabela \* ARABIC ">
        <w:r w:rsidR="0061692A">
          <w:rPr>
            <w:noProof/>
          </w:rPr>
          <w:t>127</w:t>
        </w:r>
      </w:fldSimple>
      <w:r>
        <w:t xml:space="preserve"> - </w:t>
      </w:r>
      <w:r w:rsidRPr="0087687B">
        <w:t>Readequação de metas - Resíduos de Limpeza Urbana.</w:t>
      </w:r>
      <w:bookmarkEnd w:id="395"/>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DB2943" w14:paraId="0CE9DF2A" w14:textId="77777777" w:rsidTr="00DB2943">
        <w:trPr>
          <w:jc w:val="center"/>
        </w:trPr>
        <w:tc>
          <w:tcPr>
            <w:tcW w:w="3075" w:type="pct"/>
            <w:gridSpan w:val="3"/>
            <w:shd w:val="clear" w:color="auto" w:fill="1F3864"/>
            <w:vAlign w:val="center"/>
          </w:tcPr>
          <w:p w14:paraId="5504ACCF" w14:textId="77777777" w:rsidR="00DB2943" w:rsidRPr="0094528A" w:rsidRDefault="00DB2943" w:rsidP="000D22DF">
            <w:pPr>
              <w:pStyle w:val="SemFormatao"/>
              <w:rPr>
                <w:b/>
              </w:rPr>
            </w:pPr>
            <w:r w:rsidRPr="0094528A">
              <w:rPr>
                <w:b/>
              </w:rPr>
              <w:t>Metas</w:t>
            </w:r>
          </w:p>
        </w:tc>
        <w:tc>
          <w:tcPr>
            <w:tcW w:w="999" w:type="pct"/>
            <w:vMerge w:val="restart"/>
            <w:shd w:val="clear" w:color="auto" w:fill="1F3864"/>
            <w:vAlign w:val="center"/>
          </w:tcPr>
          <w:p w14:paraId="2F6676D7" w14:textId="77777777" w:rsidR="00DB2943" w:rsidRDefault="00DB2943" w:rsidP="000D22DF">
            <w:pPr>
              <w:pStyle w:val="SemFormatao"/>
              <w:rPr>
                <w:b/>
              </w:rPr>
            </w:pPr>
            <w:r>
              <w:rPr>
                <w:b/>
              </w:rPr>
              <w:t>Custos</w:t>
            </w:r>
          </w:p>
        </w:tc>
        <w:tc>
          <w:tcPr>
            <w:tcW w:w="926" w:type="pct"/>
            <w:vMerge w:val="restart"/>
            <w:shd w:val="clear" w:color="auto" w:fill="1F3864"/>
            <w:vAlign w:val="center"/>
          </w:tcPr>
          <w:p w14:paraId="08E9D054" w14:textId="77777777" w:rsidR="00DB2943" w:rsidRPr="0094528A" w:rsidRDefault="00DB2943" w:rsidP="000D22DF">
            <w:pPr>
              <w:pStyle w:val="SemFormatao"/>
              <w:rPr>
                <w:b/>
              </w:rPr>
            </w:pPr>
            <w:r>
              <w:rPr>
                <w:b/>
              </w:rPr>
              <w:t>Responsáveis</w:t>
            </w:r>
          </w:p>
        </w:tc>
      </w:tr>
      <w:tr w:rsidR="00DB2943" w14:paraId="03C67925" w14:textId="77777777" w:rsidTr="00DB2943">
        <w:trPr>
          <w:jc w:val="center"/>
        </w:trPr>
        <w:tc>
          <w:tcPr>
            <w:tcW w:w="1162" w:type="pct"/>
            <w:shd w:val="clear" w:color="auto" w:fill="1F3864"/>
            <w:vAlign w:val="center"/>
          </w:tcPr>
          <w:p w14:paraId="03230E07" w14:textId="77777777" w:rsidR="00DB2943" w:rsidRPr="0094528A" w:rsidRDefault="00DB2943" w:rsidP="000D22DF">
            <w:pPr>
              <w:pStyle w:val="SemFormatao"/>
              <w:rPr>
                <w:b/>
              </w:rPr>
            </w:pPr>
            <w:r w:rsidRPr="0094528A">
              <w:rPr>
                <w:b/>
              </w:rPr>
              <w:t>Curto Prazo</w:t>
            </w:r>
          </w:p>
        </w:tc>
        <w:tc>
          <w:tcPr>
            <w:tcW w:w="998" w:type="pct"/>
            <w:shd w:val="clear" w:color="auto" w:fill="1F3864"/>
            <w:vAlign w:val="center"/>
          </w:tcPr>
          <w:p w14:paraId="72DDC5C2" w14:textId="77777777" w:rsidR="00DB2943" w:rsidRPr="0094528A" w:rsidRDefault="00DB2943" w:rsidP="000D22DF">
            <w:pPr>
              <w:pStyle w:val="SemFormatao"/>
              <w:rPr>
                <w:b/>
              </w:rPr>
            </w:pPr>
            <w:r w:rsidRPr="0094528A">
              <w:rPr>
                <w:b/>
              </w:rPr>
              <w:t>Médio Prazo</w:t>
            </w:r>
          </w:p>
        </w:tc>
        <w:tc>
          <w:tcPr>
            <w:tcW w:w="915" w:type="pct"/>
            <w:shd w:val="clear" w:color="auto" w:fill="1F3864"/>
            <w:vAlign w:val="center"/>
          </w:tcPr>
          <w:p w14:paraId="40F88B8E" w14:textId="77777777" w:rsidR="00DB2943" w:rsidRPr="0094528A" w:rsidRDefault="00DB2943" w:rsidP="000D22DF">
            <w:pPr>
              <w:pStyle w:val="SemFormatao"/>
              <w:rPr>
                <w:b/>
              </w:rPr>
            </w:pPr>
            <w:r w:rsidRPr="0094528A">
              <w:rPr>
                <w:b/>
              </w:rPr>
              <w:t>Longo Prazo</w:t>
            </w:r>
          </w:p>
        </w:tc>
        <w:tc>
          <w:tcPr>
            <w:tcW w:w="999" w:type="pct"/>
            <w:vMerge/>
            <w:shd w:val="clear" w:color="auto" w:fill="1F3864"/>
            <w:vAlign w:val="center"/>
          </w:tcPr>
          <w:p w14:paraId="1A0E9C88" w14:textId="77777777" w:rsidR="00DB2943" w:rsidRDefault="00DB2943" w:rsidP="000D22DF">
            <w:pPr>
              <w:pStyle w:val="SemFormatao"/>
            </w:pPr>
          </w:p>
        </w:tc>
        <w:tc>
          <w:tcPr>
            <w:tcW w:w="926" w:type="pct"/>
            <w:vMerge/>
            <w:shd w:val="clear" w:color="auto" w:fill="1F3864"/>
            <w:vAlign w:val="center"/>
          </w:tcPr>
          <w:p w14:paraId="3D97CDFF" w14:textId="77777777" w:rsidR="00DB2943" w:rsidRDefault="00DB2943" w:rsidP="000D22DF">
            <w:pPr>
              <w:pStyle w:val="SemFormatao"/>
            </w:pPr>
          </w:p>
        </w:tc>
      </w:tr>
      <w:tr w:rsidR="00DB2943" w14:paraId="2032AD95" w14:textId="77777777" w:rsidTr="00DB2943">
        <w:trPr>
          <w:jc w:val="center"/>
        </w:trPr>
        <w:tc>
          <w:tcPr>
            <w:tcW w:w="1162" w:type="pct"/>
            <w:vAlign w:val="center"/>
          </w:tcPr>
          <w:p w14:paraId="70223B2F" w14:textId="12A22B29" w:rsidR="00DB2943" w:rsidRDefault="00DB2943" w:rsidP="000D22DF">
            <w:pPr>
              <w:pStyle w:val="SemFormatao"/>
              <w:jc w:val="left"/>
            </w:pPr>
            <w:r w:rsidRPr="00DB2943">
              <w:t>Licenciar as áreas, atendendo em 100% as exigências estabelecidas pelo órgão ambiental competente</w:t>
            </w:r>
          </w:p>
        </w:tc>
        <w:tc>
          <w:tcPr>
            <w:tcW w:w="1913" w:type="pct"/>
            <w:gridSpan w:val="2"/>
            <w:vAlign w:val="center"/>
          </w:tcPr>
          <w:p w14:paraId="6C45637F" w14:textId="3D8F19CB" w:rsidR="00DB2943" w:rsidRDefault="00DB2943" w:rsidP="000D22DF">
            <w:pPr>
              <w:pStyle w:val="SemFormatao"/>
              <w:jc w:val="left"/>
            </w:pPr>
            <w:r w:rsidRPr="00DB2943">
              <w:t>Atender em 100% exigências técnicas emitidas pelo órgão ambiental</w:t>
            </w:r>
          </w:p>
        </w:tc>
        <w:tc>
          <w:tcPr>
            <w:tcW w:w="999" w:type="pct"/>
            <w:vAlign w:val="center"/>
          </w:tcPr>
          <w:p w14:paraId="3D06EEDB" w14:textId="64B34820" w:rsidR="00DB2943" w:rsidRDefault="000437C6" w:rsidP="00DB2943">
            <w:pPr>
              <w:pStyle w:val="SemFormatao"/>
              <w:jc w:val="left"/>
            </w:pPr>
            <w:r w:rsidRPr="000437C6">
              <w:t>O custo dependerá das exigências estipuladas pelo órgão ambiental para o licenciamento do mesmo</w:t>
            </w:r>
          </w:p>
        </w:tc>
        <w:tc>
          <w:tcPr>
            <w:tcW w:w="926" w:type="pct"/>
            <w:vAlign w:val="center"/>
          </w:tcPr>
          <w:p w14:paraId="4E061ACE" w14:textId="77777777" w:rsidR="00DB2943" w:rsidRDefault="00DB2943" w:rsidP="000D22DF">
            <w:pPr>
              <w:pStyle w:val="SemFormatao"/>
              <w:jc w:val="left"/>
            </w:pPr>
            <w:r>
              <w:t>Secretaria Municipal de Meio Ambiente, Agricultura e</w:t>
            </w:r>
          </w:p>
          <w:p w14:paraId="5B3F231B" w14:textId="77777777" w:rsidR="00DB2943" w:rsidRDefault="00DB2943" w:rsidP="000D22DF">
            <w:pPr>
              <w:pStyle w:val="SemFormatao"/>
              <w:jc w:val="left"/>
            </w:pPr>
            <w:r>
              <w:t>Abastecimento; Secretaria de obras</w:t>
            </w:r>
          </w:p>
        </w:tc>
      </w:tr>
    </w:tbl>
    <w:p w14:paraId="73FEDC5B" w14:textId="50B88F4A" w:rsidR="00DB2943" w:rsidRDefault="00DB2943" w:rsidP="00CE606F"/>
    <w:p w14:paraId="535DEC6A" w14:textId="2C799598" w:rsidR="00FD52D5" w:rsidRDefault="00FD52D5" w:rsidP="00FD52D5">
      <w:pPr>
        <w:pStyle w:val="PargrafodaLista"/>
        <w:numPr>
          <w:ilvl w:val="0"/>
          <w:numId w:val="65"/>
        </w:numPr>
        <w:rPr>
          <w:b/>
        </w:rPr>
      </w:pPr>
      <w:r w:rsidRPr="00FD52D5">
        <w:rPr>
          <w:b/>
        </w:rPr>
        <w:t>Buscar formas alternativas ambientalmente adequadas para a reutilização dos resíduos de poda e roçada</w:t>
      </w:r>
    </w:p>
    <w:p w14:paraId="4F6CB937" w14:textId="0D313EC4" w:rsidR="00FD52D5" w:rsidRDefault="00FD52D5" w:rsidP="00FD52D5">
      <w:r>
        <w:t>Águas da Prata não adquiriu triturador de galhos</w:t>
      </w:r>
      <w:r w:rsidR="00201CC8">
        <w:t xml:space="preserve"> para a reutilização dos resíduos de poda e roçada no município, devendo, portando, ser adquirido triturador de galhos para a beneficiar a matéria oriunda de podas e roçada e assim reutiliza-las futuramente na forma de composto.</w:t>
      </w:r>
    </w:p>
    <w:p w14:paraId="08FDF6B2" w14:textId="179F9576" w:rsidR="000A2310" w:rsidRDefault="000A2310" w:rsidP="000A2310">
      <w:pPr>
        <w:pStyle w:val="Legenda"/>
        <w:keepNext/>
      </w:pPr>
      <w:bookmarkStart w:id="396" w:name="_Toc13479376"/>
      <w:r>
        <w:t xml:space="preserve">Tabela </w:t>
      </w:r>
      <w:fldSimple w:instr=" SEQ Tabela \* ARABIC ">
        <w:r w:rsidR="0061692A">
          <w:rPr>
            <w:noProof/>
          </w:rPr>
          <w:t>128</w:t>
        </w:r>
      </w:fldSimple>
      <w:r>
        <w:t xml:space="preserve"> - </w:t>
      </w:r>
      <w:r w:rsidRPr="00912B5D">
        <w:t>Readequação de metas - Resíduos de Limpeza Urbana.</w:t>
      </w:r>
      <w:bookmarkEnd w:id="396"/>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201CC8" w14:paraId="4A69C695" w14:textId="77777777" w:rsidTr="000D22DF">
        <w:trPr>
          <w:jc w:val="center"/>
        </w:trPr>
        <w:tc>
          <w:tcPr>
            <w:tcW w:w="3075" w:type="pct"/>
            <w:gridSpan w:val="3"/>
            <w:shd w:val="clear" w:color="auto" w:fill="1F3864"/>
            <w:vAlign w:val="center"/>
          </w:tcPr>
          <w:p w14:paraId="6C0224B8" w14:textId="77777777" w:rsidR="00201CC8" w:rsidRPr="0094528A" w:rsidRDefault="00201CC8" w:rsidP="000D22DF">
            <w:pPr>
              <w:pStyle w:val="SemFormatao"/>
              <w:rPr>
                <w:b/>
              </w:rPr>
            </w:pPr>
            <w:r w:rsidRPr="0094528A">
              <w:rPr>
                <w:b/>
              </w:rPr>
              <w:t>Metas</w:t>
            </w:r>
          </w:p>
        </w:tc>
        <w:tc>
          <w:tcPr>
            <w:tcW w:w="999" w:type="pct"/>
            <w:vMerge w:val="restart"/>
            <w:shd w:val="clear" w:color="auto" w:fill="1F3864"/>
            <w:vAlign w:val="center"/>
          </w:tcPr>
          <w:p w14:paraId="2947A1E1" w14:textId="77777777" w:rsidR="00201CC8" w:rsidRDefault="00201CC8" w:rsidP="000D22DF">
            <w:pPr>
              <w:pStyle w:val="SemFormatao"/>
              <w:rPr>
                <w:b/>
              </w:rPr>
            </w:pPr>
            <w:r>
              <w:rPr>
                <w:b/>
              </w:rPr>
              <w:t>Custos</w:t>
            </w:r>
          </w:p>
        </w:tc>
        <w:tc>
          <w:tcPr>
            <w:tcW w:w="926" w:type="pct"/>
            <w:vMerge w:val="restart"/>
            <w:shd w:val="clear" w:color="auto" w:fill="1F3864"/>
            <w:vAlign w:val="center"/>
          </w:tcPr>
          <w:p w14:paraId="3C19F21B" w14:textId="77777777" w:rsidR="00201CC8" w:rsidRPr="0094528A" w:rsidRDefault="00201CC8" w:rsidP="000D22DF">
            <w:pPr>
              <w:pStyle w:val="SemFormatao"/>
              <w:rPr>
                <w:b/>
              </w:rPr>
            </w:pPr>
            <w:r>
              <w:rPr>
                <w:b/>
              </w:rPr>
              <w:t>Responsáveis</w:t>
            </w:r>
          </w:p>
        </w:tc>
      </w:tr>
      <w:tr w:rsidR="00201CC8" w14:paraId="5394C6A8" w14:textId="77777777" w:rsidTr="000D22DF">
        <w:trPr>
          <w:jc w:val="center"/>
        </w:trPr>
        <w:tc>
          <w:tcPr>
            <w:tcW w:w="1162" w:type="pct"/>
            <w:shd w:val="clear" w:color="auto" w:fill="1F3864"/>
            <w:vAlign w:val="center"/>
          </w:tcPr>
          <w:p w14:paraId="56F414A0" w14:textId="77777777" w:rsidR="00201CC8" w:rsidRPr="0094528A" w:rsidRDefault="00201CC8" w:rsidP="000D22DF">
            <w:pPr>
              <w:pStyle w:val="SemFormatao"/>
              <w:rPr>
                <w:b/>
              </w:rPr>
            </w:pPr>
            <w:r w:rsidRPr="0094528A">
              <w:rPr>
                <w:b/>
              </w:rPr>
              <w:t>Curto Prazo</w:t>
            </w:r>
          </w:p>
        </w:tc>
        <w:tc>
          <w:tcPr>
            <w:tcW w:w="998" w:type="pct"/>
            <w:shd w:val="clear" w:color="auto" w:fill="1F3864"/>
            <w:vAlign w:val="center"/>
          </w:tcPr>
          <w:p w14:paraId="6CC81770" w14:textId="77777777" w:rsidR="00201CC8" w:rsidRPr="0094528A" w:rsidRDefault="00201CC8" w:rsidP="000D22DF">
            <w:pPr>
              <w:pStyle w:val="SemFormatao"/>
              <w:rPr>
                <w:b/>
              </w:rPr>
            </w:pPr>
            <w:r w:rsidRPr="0094528A">
              <w:rPr>
                <w:b/>
              </w:rPr>
              <w:t>Médio Prazo</w:t>
            </w:r>
          </w:p>
        </w:tc>
        <w:tc>
          <w:tcPr>
            <w:tcW w:w="915" w:type="pct"/>
            <w:shd w:val="clear" w:color="auto" w:fill="1F3864"/>
            <w:vAlign w:val="center"/>
          </w:tcPr>
          <w:p w14:paraId="5338114F" w14:textId="77777777" w:rsidR="00201CC8" w:rsidRPr="0094528A" w:rsidRDefault="00201CC8" w:rsidP="000D22DF">
            <w:pPr>
              <w:pStyle w:val="SemFormatao"/>
              <w:rPr>
                <w:b/>
              </w:rPr>
            </w:pPr>
            <w:r w:rsidRPr="0094528A">
              <w:rPr>
                <w:b/>
              </w:rPr>
              <w:t>Longo Prazo</w:t>
            </w:r>
          </w:p>
        </w:tc>
        <w:tc>
          <w:tcPr>
            <w:tcW w:w="999" w:type="pct"/>
            <w:vMerge/>
            <w:shd w:val="clear" w:color="auto" w:fill="1F3864"/>
            <w:vAlign w:val="center"/>
          </w:tcPr>
          <w:p w14:paraId="28FCD3A6" w14:textId="77777777" w:rsidR="00201CC8" w:rsidRDefault="00201CC8" w:rsidP="000D22DF">
            <w:pPr>
              <w:pStyle w:val="SemFormatao"/>
            </w:pPr>
          </w:p>
        </w:tc>
        <w:tc>
          <w:tcPr>
            <w:tcW w:w="926" w:type="pct"/>
            <w:vMerge/>
            <w:shd w:val="clear" w:color="auto" w:fill="1F3864"/>
            <w:vAlign w:val="center"/>
          </w:tcPr>
          <w:p w14:paraId="065059E1" w14:textId="77777777" w:rsidR="00201CC8" w:rsidRDefault="00201CC8" w:rsidP="000D22DF">
            <w:pPr>
              <w:pStyle w:val="SemFormatao"/>
            </w:pPr>
          </w:p>
        </w:tc>
      </w:tr>
      <w:tr w:rsidR="00201CC8" w14:paraId="0654886C" w14:textId="77777777" w:rsidTr="000D22DF">
        <w:trPr>
          <w:jc w:val="center"/>
        </w:trPr>
        <w:tc>
          <w:tcPr>
            <w:tcW w:w="1162" w:type="pct"/>
            <w:vAlign w:val="center"/>
          </w:tcPr>
          <w:p w14:paraId="0D960489" w14:textId="5146D364" w:rsidR="00201CC8" w:rsidRDefault="00201CC8" w:rsidP="00201CC8">
            <w:pPr>
              <w:pStyle w:val="SemFormatao"/>
              <w:jc w:val="left"/>
            </w:pPr>
            <w:r>
              <w:t>Adquirir 1 (um) triturador com potência compatível a necessidade do município para triturar os resíduos de poda e roçada</w:t>
            </w:r>
          </w:p>
        </w:tc>
        <w:tc>
          <w:tcPr>
            <w:tcW w:w="1913" w:type="pct"/>
            <w:gridSpan w:val="2"/>
            <w:vAlign w:val="center"/>
          </w:tcPr>
          <w:p w14:paraId="4F38A5A7" w14:textId="407E20FD" w:rsidR="00201CC8" w:rsidRDefault="00201CC8" w:rsidP="000D22DF">
            <w:pPr>
              <w:pStyle w:val="SemFormatao"/>
              <w:jc w:val="left"/>
            </w:pPr>
            <w:r w:rsidRPr="00201CC8">
              <w:t>Destinar 100% do resíduo triturado para a área de compostagem e/ou pequenas empresas que necessitam de madeira como combustível</w:t>
            </w:r>
          </w:p>
        </w:tc>
        <w:tc>
          <w:tcPr>
            <w:tcW w:w="999" w:type="pct"/>
            <w:vAlign w:val="center"/>
          </w:tcPr>
          <w:p w14:paraId="4B37E61D" w14:textId="77777777" w:rsidR="00201CC8" w:rsidRDefault="00201CC8" w:rsidP="000D22DF">
            <w:pPr>
              <w:pStyle w:val="SemFormatao"/>
              <w:jc w:val="left"/>
            </w:pPr>
            <w:r>
              <w:t>Curto prazo</w:t>
            </w:r>
          </w:p>
          <w:p w14:paraId="3A83B656" w14:textId="58AA2842" w:rsidR="00201CC8" w:rsidRDefault="00AE3D44" w:rsidP="000D22DF">
            <w:pPr>
              <w:pStyle w:val="SemFormatao"/>
              <w:jc w:val="left"/>
            </w:pPr>
            <w:r>
              <w:t>R$ 75</w:t>
            </w:r>
            <w:r w:rsidR="00201CC8">
              <w:t xml:space="preserve">.000,00 </w:t>
            </w:r>
          </w:p>
          <w:p w14:paraId="69F6C5E0" w14:textId="77777777" w:rsidR="00201CC8" w:rsidRDefault="00201CC8" w:rsidP="000D22DF">
            <w:pPr>
              <w:pStyle w:val="SemFormatao"/>
              <w:jc w:val="left"/>
            </w:pPr>
          </w:p>
          <w:p w14:paraId="3B120AE7" w14:textId="043BCF48" w:rsidR="00201CC8" w:rsidRDefault="00201CC8" w:rsidP="00AE3D44">
            <w:pPr>
              <w:pStyle w:val="SemFormatao"/>
              <w:jc w:val="left"/>
            </w:pPr>
            <w:r>
              <w:t xml:space="preserve">Médio/longo prazo </w:t>
            </w:r>
            <w:r w:rsidR="00AE3D44">
              <w:t xml:space="preserve">- </w:t>
            </w:r>
            <w:r w:rsidR="00AE3D44" w:rsidRPr="00AE3D44">
              <w:t>Fonte de renda</w:t>
            </w:r>
          </w:p>
        </w:tc>
        <w:tc>
          <w:tcPr>
            <w:tcW w:w="926" w:type="pct"/>
            <w:vAlign w:val="center"/>
          </w:tcPr>
          <w:p w14:paraId="3E39024E" w14:textId="77777777" w:rsidR="00201CC8" w:rsidRDefault="00201CC8" w:rsidP="000D22DF">
            <w:pPr>
              <w:pStyle w:val="SemFormatao"/>
              <w:jc w:val="left"/>
            </w:pPr>
            <w:r>
              <w:t>Secretaria Municipal de Meio Ambiente, Agricultura e</w:t>
            </w:r>
          </w:p>
          <w:p w14:paraId="2C1A41A1" w14:textId="5877B51A" w:rsidR="00201CC8" w:rsidRDefault="00201CC8" w:rsidP="00201CC8">
            <w:pPr>
              <w:pStyle w:val="SemFormatao"/>
              <w:jc w:val="left"/>
            </w:pPr>
            <w:r>
              <w:t>Abastecimento</w:t>
            </w:r>
          </w:p>
        </w:tc>
      </w:tr>
    </w:tbl>
    <w:p w14:paraId="191DBBF9" w14:textId="5AD6A28F" w:rsidR="00A8566A" w:rsidRDefault="00A8566A" w:rsidP="00B51F95"/>
    <w:p w14:paraId="77272562" w14:textId="77777777" w:rsidR="00A8566A" w:rsidRPr="00A8566A" w:rsidRDefault="00A8566A" w:rsidP="00A8566A"/>
    <w:p w14:paraId="17032CD4" w14:textId="381088B7" w:rsidR="00CA7FD2" w:rsidRDefault="000B2861" w:rsidP="00B01814">
      <w:pPr>
        <w:pStyle w:val="Ttulo2"/>
      </w:pPr>
      <w:bookmarkStart w:id="397" w:name="_Toc13479077"/>
      <w:r>
        <w:lastRenderedPageBreak/>
        <w:t>11</w:t>
      </w:r>
      <w:r w:rsidR="00CA7FD2">
        <w:t>.3. Prognóstico Resíduos Sólidos Cemiteriais</w:t>
      </w:r>
      <w:bookmarkEnd w:id="397"/>
    </w:p>
    <w:p w14:paraId="053D338E" w14:textId="42B2BCF9" w:rsidR="00201CC8" w:rsidRDefault="00B97E15" w:rsidP="00B97E15">
      <w:pPr>
        <w:pStyle w:val="PargrafodaLista"/>
        <w:numPr>
          <w:ilvl w:val="0"/>
          <w:numId w:val="65"/>
        </w:numPr>
        <w:rPr>
          <w:b/>
        </w:rPr>
      </w:pPr>
      <w:r>
        <w:rPr>
          <w:b/>
        </w:rPr>
        <w:t>Protocolar</w:t>
      </w:r>
      <w:r w:rsidRPr="00B97E15">
        <w:rPr>
          <w:b/>
        </w:rPr>
        <w:t xml:space="preserve"> pedido de licença no órgão ambiental competente</w:t>
      </w:r>
      <w:r>
        <w:rPr>
          <w:b/>
        </w:rPr>
        <w:t xml:space="preserve"> para licenciamento ambiental da área</w:t>
      </w:r>
    </w:p>
    <w:p w14:paraId="30B6119A" w14:textId="177FBCB2" w:rsidR="00B97E15" w:rsidRDefault="00B97E15" w:rsidP="00B97E15">
      <w:r>
        <w:t>A prefeitura municipal não licenciou a área do atual cemitério conforme estipulado na ação de curto prazo, devendo ser readequado na data vigente da revisão do PMGIRS.</w:t>
      </w:r>
    </w:p>
    <w:p w14:paraId="0C26FC24" w14:textId="3B86D073" w:rsidR="000A2310" w:rsidRDefault="000A2310" w:rsidP="000A2310">
      <w:pPr>
        <w:pStyle w:val="Legenda"/>
        <w:keepNext/>
      </w:pPr>
      <w:bookmarkStart w:id="398" w:name="_Toc13479377"/>
      <w:r>
        <w:t xml:space="preserve">Tabela </w:t>
      </w:r>
      <w:fldSimple w:instr=" SEQ Tabela \* ARABIC ">
        <w:r w:rsidR="0061692A">
          <w:rPr>
            <w:noProof/>
          </w:rPr>
          <w:t>129</w:t>
        </w:r>
      </w:fldSimple>
      <w:r>
        <w:t xml:space="preserve"> - </w:t>
      </w:r>
      <w:r w:rsidRPr="00BC1793">
        <w:t>Readequação de metas - Resíduos Sólidos Cemiteriais.</w:t>
      </w:r>
      <w:bookmarkEnd w:id="398"/>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B97E15" w14:paraId="499FA1AF" w14:textId="77777777" w:rsidTr="000D22DF">
        <w:trPr>
          <w:jc w:val="center"/>
        </w:trPr>
        <w:tc>
          <w:tcPr>
            <w:tcW w:w="3075" w:type="pct"/>
            <w:gridSpan w:val="3"/>
            <w:shd w:val="clear" w:color="auto" w:fill="1F3864"/>
            <w:vAlign w:val="center"/>
          </w:tcPr>
          <w:p w14:paraId="638C5078" w14:textId="77777777" w:rsidR="00B97E15" w:rsidRPr="0094528A" w:rsidRDefault="00B97E15" w:rsidP="000D22DF">
            <w:pPr>
              <w:pStyle w:val="SemFormatao"/>
              <w:rPr>
                <w:b/>
              </w:rPr>
            </w:pPr>
            <w:r w:rsidRPr="0094528A">
              <w:rPr>
                <w:b/>
              </w:rPr>
              <w:t>Metas</w:t>
            </w:r>
          </w:p>
        </w:tc>
        <w:tc>
          <w:tcPr>
            <w:tcW w:w="999" w:type="pct"/>
            <w:vMerge w:val="restart"/>
            <w:shd w:val="clear" w:color="auto" w:fill="1F3864"/>
            <w:vAlign w:val="center"/>
          </w:tcPr>
          <w:p w14:paraId="18F7E9C8" w14:textId="77777777" w:rsidR="00B97E15" w:rsidRDefault="00B97E15" w:rsidP="000D22DF">
            <w:pPr>
              <w:pStyle w:val="SemFormatao"/>
              <w:rPr>
                <w:b/>
              </w:rPr>
            </w:pPr>
            <w:r>
              <w:rPr>
                <w:b/>
              </w:rPr>
              <w:t>Custos</w:t>
            </w:r>
          </w:p>
        </w:tc>
        <w:tc>
          <w:tcPr>
            <w:tcW w:w="926" w:type="pct"/>
            <w:vMerge w:val="restart"/>
            <w:shd w:val="clear" w:color="auto" w:fill="1F3864"/>
            <w:vAlign w:val="center"/>
          </w:tcPr>
          <w:p w14:paraId="79D05D7E" w14:textId="77777777" w:rsidR="00B97E15" w:rsidRPr="0094528A" w:rsidRDefault="00B97E15" w:rsidP="000D22DF">
            <w:pPr>
              <w:pStyle w:val="SemFormatao"/>
              <w:rPr>
                <w:b/>
              </w:rPr>
            </w:pPr>
            <w:r>
              <w:rPr>
                <w:b/>
              </w:rPr>
              <w:t>Responsáveis</w:t>
            </w:r>
          </w:p>
        </w:tc>
      </w:tr>
      <w:tr w:rsidR="00B97E15" w14:paraId="4D910A6A" w14:textId="77777777" w:rsidTr="000D22DF">
        <w:trPr>
          <w:jc w:val="center"/>
        </w:trPr>
        <w:tc>
          <w:tcPr>
            <w:tcW w:w="1162" w:type="pct"/>
            <w:shd w:val="clear" w:color="auto" w:fill="1F3864"/>
            <w:vAlign w:val="center"/>
          </w:tcPr>
          <w:p w14:paraId="0C0A9A9B" w14:textId="77777777" w:rsidR="00B97E15" w:rsidRPr="0094528A" w:rsidRDefault="00B97E15" w:rsidP="000D22DF">
            <w:pPr>
              <w:pStyle w:val="SemFormatao"/>
              <w:rPr>
                <w:b/>
              </w:rPr>
            </w:pPr>
            <w:r w:rsidRPr="0094528A">
              <w:rPr>
                <w:b/>
              </w:rPr>
              <w:t>Curto Prazo</w:t>
            </w:r>
          </w:p>
        </w:tc>
        <w:tc>
          <w:tcPr>
            <w:tcW w:w="998" w:type="pct"/>
            <w:shd w:val="clear" w:color="auto" w:fill="1F3864"/>
            <w:vAlign w:val="center"/>
          </w:tcPr>
          <w:p w14:paraId="0DD9F298" w14:textId="77777777" w:rsidR="00B97E15" w:rsidRPr="0094528A" w:rsidRDefault="00B97E15" w:rsidP="000D22DF">
            <w:pPr>
              <w:pStyle w:val="SemFormatao"/>
              <w:rPr>
                <w:b/>
              </w:rPr>
            </w:pPr>
            <w:r w:rsidRPr="0094528A">
              <w:rPr>
                <w:b/>
              </w:rPr>
              <w:t>Médio Prazo</w:t>
            </w:r>
          </w:p>
        </w:tc>
        <w:tc>
          <w:tcPr>
            <w:tcW w:w="915" w:type="pct"/>
            <w:shd w:val="clear" w:color="auto" w:fill="1F3864"/>
            <w:vAlign w:val="center"/>
          </w:tcPr>
          <w:p w14:paraId="7D3C733A" w14:textId="77777777" w:rsidR="00B97E15" w:rsidRPr="0094528A" w:rsidRDefault="00B97E15" w:rsidP="000D22DF">
            <w:pPr>
              <w:pStyle w:val="SemFormatao"/>
              <w:rPr>
                <w:b/>
              </w:rPr>
            </w:pPr>
            <w:r w:rsidRPr="0094528A">
              <w:rPr>
                <w:b/>
              </w:rPr>
              <w:t>Longo Prazo</w:t>
            </w:r>
          </w:p>
        </w:tc>
        <w:tc>
          <w:tcPr>
            <w:tcW w:w="999" w:type="pct"/>
            <w:vMerge/>
            <w:shd w:val="clear" w:color="auto" w:fill="1F3864"/>
            <w:vAlign w:val="center"/>
          </w:tcPr>
          <w:p w14:paraId="131D7940" w14:textId="77777777" w:rsidR="00B97E15" w:rsidRDefault="00B97E15" w:rsidP="000D22DF">
            <w:pPr>
              <w:pStyle w:val="SemFormatao"/>
            </w:pPr>
          </w:p>
        </w:tc>
        <w:tc>
          <w:tcPr>
            <w:tcW w:w="926" w:type="pct"/>
            <w:vMerge/>
            <w:shd w:val="clear" w:color="auto" w:fill="1F3864"/>
            <w:vAlign w:val="center"/>
          </w:tcPr>
          <w:p w14:paraId="6CC1456B" w14:textId="77777777" w:rsidR="00B97E15" w:rsidRDefault="00B97E15" w:rsidP="000D22DF">
            <w:pPr>
              <w:pStyle w:val="SemFormatao"/>
            </w:pPr>
          </w:p>
        </w:tc>
      </w:tr>
      <w:tr w:rsidR="00B97E15" w14:paraId="07CC3431" w14:textId="77777777" w:rsidTr="000D22DF">
        <w:trPr>
          <w:jc w:val="center"/>
        </w:trPr>
        <w:tc>
          <w:tcPr>
            <w:tcW w:w="1162" w:type="pct"/>
            <w:vAlign w:val="center"/>
          </w:tcPr>
          <w:p w14:paraId="504957C1" w14:textId="5B56C16E" w:rsidR="00B97E15" w:rsidRDefault="00B97E15" w:rsidP="000D22DF">
            <w:pPr>
              <w:pStyle w:val="SemFormatao"/>
              <w:jc w:val="left"/>
            </w:pPr>
            <w:r w:rsidRPr="00420A79">
              <w:t>Licenciar a área do cemitério municipal, atendendo em 100% as exigências estabelecidas p</w:t>
            </w:r>
            <w:r>
              <w:t>elo órgão ambiental competente</w:t>
            </w:r>
          </w:p>
        </w:tc>
        <w:tc>
          <w:tcPr>
            <w:tcW w:w="1913" w:type="pct"/>
            <w:gridSpan w:val="2"/>
            <w:vAlign w:val="center"/>
          </w:tcPr>
          <w:p w14:paraId="28B85963" w14:textId="5B1E6A87" w:rsidR="00B97E15" w:rsidRDefault="00B97E15" w:rsidP="000D22DF">
            <w:pPr>
              <w:pStyle w:val="SemFormatao"/>
              <w:jc w:val="left"/>
            </w:pPr>
            <w:r w:rsidRPr="00420A79">
              <w:t>Manter o atendimento em 100% das exigências técnica</w:t>
            </w:r>
            <w:r>
              <w:t>s emitidas pelo órgão ambiental</w:t>
            </w:r>
          </w:p>
        </w:tc>
        <w:tc>
          <w:tcPr>
            <w:tcW w:w="999" w:type="pct"/>
            <w:vAlign w:val="center"/>
          </w:tcPr>
          <w:p w14:paraId="4349EF60" w14:textId="77777777" w:rsidR="00B97E15" w:rsidRDefault="00B97E15" w:rsidP="000D22DF">
            <w:pPr>
              <w:pStyle w:val="SemFormatao"/>
              <w:jc w:val="left"/>
            </w:pPr>
            <w:r>
              <w:t>Curto prazo</w:t>
            </w:r>
          </w:p>
          <w:p w14:paraId="06710980" w14:textId="0F759942" w:rsidR="00B97E15" w:rsidRDefault="00AE3D44" w:rsidP="000D22DF">
            <w:pPr>
              <w:pStyle w:val="SemFormatao"/>
              <w:jc w:val="left"/>
            </w:pPr>
            <w:r>
              <w:t>R$ 30</w:t>
            </w:r>
            <w:r w:rsidR="00B97E15">
              <w:t>.000,00 (contratação de empresa para licenciamento ambiental)</w:t>
            </w:r>
          </w:p>
          <w:p w14:paraId="39861BE3" w14:textId="77777777" w:rsidR="00B97E15" w:rsidRDefault="00B97E15" w:rsidP="000D22DF">
            <w:pPr>
              <w:pStyle w:val="SemFormatao"/>
              <w:jc w:val="left"/>
            </w:pPr>
          </w:p>
          <w:p w14:paraId="68E8A9A1" w14:textId="2374ECD4" w:rsidR="00B97E15" w:rsidRDefault="00AE3D44" w:rsidP="00AE3D44">
            <w:pPr>
              <w:pStyle w:val="SemFormatao"/>
              <w:jc w:val="left"/>
            </w:pPr>
            <w:r>
              <w:t xml:space="preserve">Médio/longo prazo </w:t>
            </w:r>
            <w:r w:rsidR="00D050C7">
              <w:t>-</w:t>
            </w:r>
            <w:r>
              <w:t>D</w:t>
            </w:r>
            <w:r w:rsidRPr="00AE3D44">
              <w:t>ependerá das con</w:t>
            </w:r>
            <w:r>
              <w:t xml:space="preserve">dicionantes técnicas da licença </w:t>
            </w:r>
            <w:r w:rsidRPr="00AE3D44">
              <w:t>ambiental</w:t>
            </w:r>
          </w:p>
        </w:tc>
        <w:tc>
          <w:tcPr>
            <w:tcW w:w="926" w:type="pct"/>
            <w:vAlign w:val="center"/>
          </w:tcPr>
          <w:p w14:paraId="40C08158" w14:textId="77777777" w:rsidR="00B97E15" w:rsidRDefault="00B97E15" w:rsidP="000D22DF">
            <w:pPr>
              <w:pStyle w:val="SemFormatao"/>
              <w:jc w:val="left"/>
            </w:pPr>
            <w:r>
              <w:t>Secretaria Municipal de Meio Ambiente, Agricultura e</w:t>
            </w:r>
          </w:p>
          <w:p w14:paraId="342EF079" w14:textId="77777777" w:rsidR="00B97E15" w:rsidRDefault="00B97E15" w:rsidP="000D22DF">
            <w:pPr>
              <w:pStyle w:val="SemFormatao"/>
              <w:jc w:val="left"/>
            </w:pPr>
            <w:r>
              <w:t>Abastecimento</w:t>
            </w:r>
          </w:p>
        </w:tc>
      </w:tr>
    </w:tbl>
    <w:p w14:paraId="03BD0699" w14:textId="67096D7D" w:rsidR="00B97E15" w:rsidRDefault="00B97E15" w:rsidP="00B97E15"/>
    <w:p w14:paraId="6FBA4EFE" w14:textId="184A86FC" w:rsidR="00B97E15" w:rsidRDefault="00FC1EDE" w:rsidP="00FC1EDE">
      <w:pPr>
        <w:pStyle w:val="PargrafodaLista"/>
        <w:numPr>
          <w:ilvl w:val="0"/>
          <w:numId w:val="65"/>
        </w:numPr>
        <w:rPr>
          <w:b/>
        </w:rPr>
      </w:pPr>
      <w:r w:rsidRPr="00FC1EDE">
        <w:rPr>
          <w:b/>
        </w:rPr>
        <w:t>Realizar processo licitatório para contratação de empresa especializada no tratamento e destinação final dos resíduos oriundos dos procedimentos de exumação (restos de roupas, madeira dos caixões, etc), uma vez que estes resíduos são classificados como Resíduos Perigosos - classe I</w:t>
      </w:r>
    </w:p>
    <w:p w14:paraId="02A57F8B" w14:textId="3710B1A9" w:rsidR="00AE3185" w:rsidRDefault="00FC1EDE" w:rsidP="00FC1EDE">
      <w:r>
        <w:t xml:space="preserve">A prefeitura municipal não realizou processo licitatório </w:t>
      </w:r>
      <w:r w:rsidR="00002A7D">
        <w:t xml:space="preserve">para contratação de empresa especializada para destinação dos resíduos, portanto a meta de curto prazo não foi cumprida, assim a deverá ser executada no novo </w:t>
      </w:r>
      <w:r w:rsidR="00AE3185">
        <w:t>período de prazo estabelecido.</w:t>
      </w:r>
    </w:p>
    <w:p w14:paraId="69B5A274" w14:textId="0A6F11CA" w:rsidR="000A2310" w:rsidRDefault="000A2310" w:rsidP="000A2310">
      <w:pPr>
        <w:pStyle w:val="Legenda"/>
        <w:keepNext/>
      </w:pPr>
      <w:bookmarkStart w:id="399" w:name="_Toc13479378"/>
      <w:r>
        <w:lastRenderedPageBreak/>
        <w:t xml:space="preserve">Tabela </w:t>
      </w:r>
      <w:fldSimple w:instr=" SEQ Tabela \* ARABIC ">
        <w:r w:rsidR="0061692A">
          <w:rPr>
            <w:noProof/>
          </w:rPr>
          <w:t>130</w:t>
        </w:r>
      </w:fldSimple>
      <w:r>
        <w:t xml:space="preserve"> - </w:t>
      </w:r>
      <w:r w:rsidRPr="00872603">
        <w:t>Readequação de metas - Resíduos Sólidos Cemiteriais.</w:t>
      </w:r>
      <w:bookmarkEnd w:id="399"/>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AE3185" w14:paraId="5662A92F" w14:textId="77777777" w:rsidTr="000D22DF">
        <w:trPr>
          <w:jc w:val="center"/>
        </w:trPr>
        <w:tc>
          <w:tcPr>
            <w:tcW w:w="3075" w:type="pct"/>
            <w:gridSpan w:val="3"/>
            <w:shd w:val="clear" w:color="auto" w:fill="1F3864"/>
            <w:vAlign w:val="center"/>
          </w:tcPr>
          <w:p w14:paraId="415A5E6C" w14:textId="77777777" w:rsidR="00AE3185" w:rsidRPr="0094528A" w:rsidRDefault="00AE3185" w:rsidP="000D22DF">
            <w:pPr>
              <w:pStyle w:val="SemFormatao"/>
              <w:rPr>
                <w:b/>
              </w:rPr>
            </w:pPr>
            <w:r w:rsidRPr="0094528A">
              <w:rPr>
                <w:b/>
              </w:rPr>
              <w:t>Metas</w:t>
            </w:r>
          </w:p>
        </w:tc>
        <w:tc>
          <w:tcPr>
            <w:tcW w:w="999" w:type="pct"/>
            <w:vMerge w:val="restart"/>
            <w:shd w:val="clear" w:color="auto" w:fill="1F3864"/>
            <w:vAlign w:val="center"/>
          </w:tcPr>
          <w:p w14:paraId="42E53657" w14:textId="77777777" w:rsidR="00AE3185" w:rsidRDefault="00AE3185" w:rsidP="000D22DF">
            <w:pPr>
              <w:pStyle w:val="SemFormatao"/>
              <w:rPr>
                <w:b/>
              </w:rPr>
            </w:pPr>
            <w:r>
              <w:rPr>
                <w:b/>
              </w:rPr>
              <w:t>Custos</w:t>
            </w:r>
          </w:p>
        </w:tc>
        <w:tc>
          <w:tcPr>
            <w:tcW w:w="926" w:type="pct"/>
            <w:vMerge w:val="restart"/>
            <w:shd w:val="clear" w:color="auto" w:fill="1F3864"/>
            <w:vAlign w:val="center"/>
          </w:tcPr>
          <w:p w14:paraId="6E629107" w14:textId="77777777" w:rsidR="00AE3185" w:rsidRPr="0094528A" w:rsidRDefault="00AE3185" w:rsidP="000D22DF">
            <w:pPr>
              <w:pStyle w:val="SemFormatao"/>
              <w:rPr>
                <w:b/>
              </w:rPr>
            </w:pPr>
            <w:r>
              <w:rPr>
                <w:b/>
              </w:rPr>
              <w:t>Responsáveis</w:t>
            </w:r>
          </w:p>
        </w:tc>
      </w:tr>
      <w:tr w:rsidR="00AE3185" w14:paraId="567FFF93" w14:textId="77777777" w:rsidTr="000D22DF">
        <w:trPr>
          <w:jc w:val="center"/>
        </w:trPr>
        <w:tc>
          <w:tcPr>
            <w:tcW w:w="1162" w:type="pct"/>
            <w:shd w:val="clear" w:color="auto" w:fill="1F3864"/>
            <w:vAlign w:val="center"/>
          </w:tcPr>
          <w:p w14:paraId="220162CB" w14:textId="77777777" w:rsidR="00AE3185" w:rsidRPr="0094528A" w:rsidRDefault="00AE3185" w:rsidP="000D22DF">
            <w:pPr>
              <w:pStyle w:val="SemFormatao"/>
              <w:rPr>
                <w:b/>
              </w:rPr>
            </w:pPr>
            <w:r w:rsidRPr="0094528A">
              <w:rPr>
                <w:b/>
              </w:rPr>
              <w:t>Curto Prazo</w:t>
            </w:r>
          </w:p>
        </w:tc>
        <w:tc>
          <w:tcPr>
            <w:tcW w:w="998" w:type="pct"/>
            <w:shd w:val="clear" w:color="auto" w:fill="1F3864"/>
            <w:vAlign w:val="center"/>
          </w:tcPr>
          <w:p w14:paraId="2A37BCBF" w14:textId="77777777" w:rsidR="00AE3185" w:rsidRPr="0094528A" w:rsidRDefault="00AE3185" w:rsidP="000D22DF">
            <w:pPr>
              <w:pStyle w:val="SemFormatao"/>
              <w:rPr>
                <w:b/>
              </w:rPr>
            </w:pPr>
            <w:r w:rsidRPr="0094528A">
              <w:rPr>
                <w:b/>
              </w:rPr>
              <w:t>Médio Prazo</w:t>
            </w:r>
          </w:p>
        </w:tc>
        <w:tc>
          <w:tcPr>
            <w:tcW w:w="915" w:type="pct"/>
            <w:shd w:val="clear" w:color="auto" w:fill="1F3864"/>
            <w:vAlign w:val="center"/>
          </w:tcPr>
          <w:p w14:paraId="3750AB4D" w14:textId="77777777" w:rsidR="00AE3185" w:rsidRPr="0094528A" w:rsidRDefault="00AE3185" w:rsidP="000D22DF">
            <w:pPr>
              <w:pStyle w:val="SemFormatao"/>
              <w:rPr>
                <w:b/>
              </w:rPr>
            </w:pPr>
            <w:r w:rsidRPr="0094528A">
              <w:rPr>
                <w:b/>
              </w:rPr>
              <w:t>Longo Prazo</w:t>
            </w:r>
          </w:p>
        </w:tc>
        <w:tc>
          <w:tcPr>
            <w:tcW w:w="999" w:type="pct"/>
            <w:vMerge/>
            <w:shd w:val="clear" w:color="auto" w:fill="1F3864"/>
            <w:vAlign w:val="center"/>
          </w:tcPr>
          <w:p w14:paraId="2CC8807E" w14:textId="77777777" w:rsidR="00AE3185" w:rsidRDefault="00AE3185" w:rsidP="000D22DF">
            <w:pPr>
              <w:pStyle w:val="SemFormatao"/>
            </w:pPr>
          </w:p>
        </w:tc>
        <w:tc>
          <w:tcPr>
            <w:tcW w:w="926" w:type="pct"/>
            <w:vMerge/>
            <w:shd w:val="clear" w:color="auto" w:fill="1F3864"/>
            <w:vAlign w:val="center"/>
          </w:tcPr>
          <w:p w14:paraId="22F61B3F" w14:textId="77777777" w:rsidR="00AE3185" w:rsidRDefault="00AE3185" w:rsidP="000D22DF">
            <w:pPr>
              <w:pStyle w:val="SemFormatao"/>
            </w:pPr>
          </w:p>
        </w:tc>
      </w:tr>
      <w:tr w:rsidR="00AE3185" w14:paraId="67CC7272" w14:textId="77777777" w:rsidTr="000D22DF">
        <w:trPr>
          <w:jc w:val="center"/>
        </w:trPr>
        <w:tc>
          <w:tcPr>
            <w:tcW w:w="1162" w:type="pct"/>
            <w:vAlign w:val="center"/>
          </w:tcPr>
          <w:p w14:paraId="077C9361" w14:textId="736E7401" w:rsidR="00AE3185" w:rsidRDefault="00AE3185" w:rsidP="00AE3185">
            <w:pPr>
              <w:pStyle w:val="SemFormatao"/>
              <w:jc w:val="left"/>
            </w:pPr>
            <w:r w:rsidRPr="004C395F">
              <w:t>Contratar 1 (uma) empresa especializada no  ratamento e destinação final destes resíduos, exigindo a apresentação dos Certificados de Destin</w:t>
            </w:r>
            <w:r>
              <w:t>ação Final dos Resíduos Sólidos</w:t>
            </w:r>
          </w:p>
        </w:tc>
        <w:tc>
          <w:tcPr>
            <w:tcW w:w="1913" w:type="pct"/>
            <w:gridSpan w:val="2"/>
            <w:vAlign w:val="center"/>
          </w:tcPr>
          <w:p w14:paraId="512EB612" w14:textId="3F1F1260" w:rsidR="00AE3185" w:rsidRDefault="00AE3185" w:rsidP="00AE3185">
            <w:pPr>
              <w:pStyle w:val="SemFormatao"/>
              <w:jc w:val="left"/>
            </w:pPr>
            <w:r w:rsidRPr="004C395F">
              <w:t>Exigir os Certificados de Destinação Final d</w:t>
            </w:r>
            <w:r>
              <w:t xml:space="preserve">os Resíduos Sólidos Cemiteriais </w:t>
            </w:r>
          </w:p>
        </w:tc>
        <w:tc>
          <w:tcPr>
            <w:tcW w:w="999" w:type="pct"/>
            <w:vAlign w:val="center"/>
          </w:tcPr>
          <w:p w14:paraId="443D89C5" w14:textId="00613850" w:rsidR="00AE3185" w:rsidRDefault="00AE3D44" w:rsidP="00AE3185">
            <w:pPr>
              <w:pStyle w:val="SemFormatao"/>
              <w:jc w:val="left"/>
            </w:pPr>
            <w:r>
              <w:t>R$ 10,00 / Kg</w:t>
            </w:r>
            <w:r w:rsidR="00AE3185">
              <w:t xml:space="preserve"> </w:t>
            </w:r>
          </w:p>
          <w:p w14:paraId="07DB27DB" w14:textId="77777777" w:rsidR="00AE3185" w:rsidRDefault="00AE3185" w:rsidP="00AE3185">
            <w:pPr>
              <w:pStyle w:val="SemFormatao"/>
              <w:jc w:val="left"/>
            </w:pPr>
          </w:p>
          <w:p w14:paraId="7D94B580" w14:textId="625059D2" w:rsidR="00AE3185" w:rsidRDefault="00AE3185" w:rsidP="00AE3185">
            <w:pPr>
              <w:pStyle w:val="SemFormatao"/>
              <w:jc w:val="left"/>
            </w:pPr>
          </w:p>
        </w:tc>
        <w:tc>
          <w:tcPr>
            <w:tcW w:w="926" w:type="pct"/>
            <w:vMerge w:val="restart"/>
            <w:vAlign w:val="center"/>
          </w:tcPr>
          <w:p w14:paraId="4D03F180" w14:textId="77777777" w:rsidR="00AE3185" w:rsidRDefault="00AE3185" w:rsidP="00AE3185">
            <w:pPr>
              <w:pStyle w:val="SemFormatao"/>
              <w:jc w:val="left"/>
            </w:pPr>
            <w:r>
              <w:t>Secretaria Municipal de Meio Ambiente, Agricultura e</w:t>
            </w:r>
          </w:p>
          <w:p w14:paraId="2B549B09" w14:textId="77777777" w:rsidR="00AE3185" w:rsidRDefault="00AE3185" w:rsidP="00AE3185">
            <w:pPr>
              <w:pStyle w:val="SemFormatao"/>
              <w:jc w:val="left"/>
            </w:pPr>
            <w:r>
              <w:t>Abastecimento</w:t>
            </w:r>
          </w:p>
        </w:tc>
      </w:tr>
      <w:tr w:rsidR="00AE3185" w14:paraId="3F9268FB" w14:textId="77777777" w:rsidTr="000D22DF">
        <w:trPr>
          <w:jc w:val="center"/>
        </w:trPr>
        <w:tc>
          <w:tcPr>
            <w:tcW w:w="1162" w:type="pct"/>
            <w:vAlign w:val="center"/>
          </w:tcPr>
          <w:p w14:paraId="751CCDA0" w14:textId="378E16DA" w:rsidR="00AE3185" w:rsidRPr="004C395F" w:rsidRDefault="00AE3185" w:rsidP="00AE3185">
            <w:pPr>
              <w:pStyle w:val="SemFormatao"/>
              <w:jc w:val="left"/>
            </w:pPr>
            <w:r w:rsidRPr="004C395F">
              <w:t xml:space="preserve">Desenvolver indicadores da geração </w:t>
            </w:r>
            <w:r>
              <w:t>mensal dos resíduos cemiteriais</w:t>
            </w:r>
          </w:p>
        </w:tc>
        <w:tc>
          <w:tcPr>
            <w:tcW w:w="1913" w:type="pct"/>
            <w:gridSpan w:val="2"/>
            <w:vAlign w:val="center"/>
          </w:tcPr>
          <w:p w14:paraId="6D096ADC" w14:textId="0D324E66" w:rsidR="00AE3185" w:rsidRPr="004C395F" w:rsidRDefault="00AE3185" w:rsidP="00AE3185">
            <w:pPr>
              <w:pStyle w:val="SemFormatao"/>
              <w:jc w:val="left"/>
            </w:pPr>
            <w:r w:rsidRPr="004C395F">
              <w:t>Consolidar e manter atualizado a geração mensal dos resíduos sólidos cemiteriais</w:t>
            </w:r>
          </w:p>
        </w:tc>
        <w:tc>
          <w:tcPr>
            <w:tcW w:w="999" w:type="pct"/>
            <w:vAlign w:val="center"/>
          </w:tcPr>
          <w:p w14:paraId="1D555DF4" w14:textId="02ACC432" w:rsidR="00AE3185" w:rsidRDefault="00AE3185" w:rsidP="00AE3185">
            <w:pPr>
              <w:pStyle w:val="SemFormatao"/>
              <w:jc w:val="left"/>
            </w:pPr>
            <w:r>
              <w:t>Pode ser realizado pelos agente municipais não implicando em custos adicionais</w:t>
            </w:r>
          </w:p>
        </w:tc>
        <w:tc>
          <w:tcPr>
            <w:tcW w:w="926" w:type="pct"/>
            <w:vMerge/>
            <w:vAlign w:val="center"/>
          </w:tcPr>
          <w:p w14:paraId="6F021FFF" w14:textId="77777777" w:rsidR="00AE3185" w:rsidRDefault="00AE3185" w:rsidP="00AE3185">
            <w:pPr>
              <w:pStyle w:val="SemFormatao"/>
              <w:jc w:val="left"/>
            </w:pPr>
          </w:p>
        </w:tc>
      </w:tr>
    </w:tbl>
    <w:p w14:paraId="01F08EAB" w14:textId="0610974E" w:rsidR="00AE3185" w:rsidRDefault="00AE3185" w:rsidP="00FC1EDE"/>
    <w:p w14:paraId="3EAA103C" w14:textId="4012D913" w:rsidR="00AE3185" w:rsidRDefault="00AE3185" w:rsidP="00AE3185">
      <w:pPr>
        <w:pStyle w:val="PargrafodaLista"/>
        <w:numPr>
          <w:ilvl w:val="0"/>
          <w:numId w:val="65"/>
        </w:numPr>
        <w:rPr>
          <w:b/>
        </w:rPr>
      </w:pPr>
      <w:r w:rsidRPr="00AE3185">
        <w:rPr>
          <w:b/>
        </w:rPr>
        <w:t>Criar procedimentos de segregação dos resíduos cemiteriais</w:t>
      </w:r>
    </w:p>
    <w:p w14:paraId="2E1E7BE7" w14:textId="015B5FF3" w:rsidR="00AE3185" w:rsidRDefault="00AE3185" w:rsidP="00AE3185">
      <w:r>
        <w:t>Meta não cumprida, devendo ser readequada no horizonte de vigência do PMGIRS.</w:t>
      </w:r>
    </w:p>
    <w:p w14:paraId="28DD3CE4" w14:textId="4DBF91AC" w:rsidR="000A2310" w:rsidRDefault="000A2310" w:rsidP="000A2310">
      <w:pPr>
        <w:pStyle w:val="Legenda"/>
        <w:keepNext/>
      </w:pPr>
      <w:bookmarkStart w:id="400" w:name="_Toc13479379"/>
      <w:r>
        <w:t xml:space="preserve">Tabela </w:t>
      </w:r>
      <w:fldSimple w:instr=" SEQ Tabela \* ARABIC ">
        <w:r w:rsidR="0061692A">
          <w:rPr>
            <w:noProof/>
          </w:rPr>
          <w:t>131</w:t>
        </w:r>
      </w:fldSimple>
      <w:r>
        <w:t xml:space="preserve"> - </w:t>
      </w:r>
      <w:r w:rsidRPr="005A4ADF">
        <w:t>Readequação de metas - Resíduos Sólidos Cemiteriais.</w:t>
      </w:r>
      <w:bookmarkEnd w:id="400"/>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AE3185" w14:paraId="49A9A3E6" w14:textId="77777777" w:rsidTr="000D22DF">
        <w:trPr>
          <w:jc w:val="center"/>
        </w:trPr>
        <w:tc>
          <w:tcPr>
            <w:tcW w:w="3075" w:type="pct"/>
            <w:gridSpan w:val="3"/>
            <w:shd w:val="clear" w:color="auto" w:fill="1F3864"/>
            <w:vAlign w:val="center"/>
          </w:tcPr>
          <w:p w14:paraId="19FBB885" w14:textId="77777777" w:rsidR="00AE3185" w:rsidRPr="0094528A" w:rsidRDefault="00AE3185" w:rsidP="000D22DF">
            <w:pPr>
              <w:pStyle w:val="SemFormatao"/>
              <w:rPr>
                <w:b/>
              </w:rPr>
            </w:pPr>
            <w:r w:rsidRPr="0094528A">
              <w:rPr>
                <w:b/>
              </w:rPr>
              <w:t>Metas</w:t>
            </w:r>
          </w:p>
        </w:tc>
        <w:tc>
          <w:tcPr>
            <w:tcW w:w="999" w:type="pct"/>
            <w:vMerge w:val="restart"/>
            <w:shd w:val="clear" w:color="auto" w:fill="1F3864"/>
            <w:vAlign w:val="center"/>
          </w:tcPr>
          <w:p w14:paraId="68E2918B" w14:textId="77777777" w:rsidR="00AE3185" w:rsidRDefault="00AE3185" w:rsidP="000D22DF">
            <w:pPr>
              <w:pStyle w:val="SemFormatao"/>
              <w:rPr>
                <w:b/>
              </w:rPr>
            </w:pPr>
            <w:r>
              <w:rPr>
                <w:b/>
              </w:rPr>
              <w:t>Custos</w:t>
            </w:r>
          </w:p>
        </w:tc>
        <w:tc>
          <w:tcPr>
            <w:tcW w:w="926" w:type="pct"/>
            <w:vMerge w:val="restart"/>
            <w:shd w:val="clear" w:color="auto" w:fill="1F3864"/>
            <w:vAlign w:val="center"/>
          </w:tcPr>
          <w:p w14:paraId="56F6806C" w14:textId="77777777" w:rsidR="00AE3185" w:rsidRPr="0094528A" w:rsidRDefault="00AE3185" w:rsidP="000D22DF">
            <w:pPr>
              <w:pStyle w:val="SemFormatao"/>
              <w:rPr>
                <w:b/>
              </w:rPr>
            </w:pPr>
            <w:r>
              <w:rPr>
                <w:b/>
              </w:rPr>
              <w:t>Responsáveis</w:t>
            </w:r>
          </w:p>
        </w:tc>
      </w:tr>
      <w:tr w:rsidR="00AE3185" w14:paraId="16A49266" w14:textId="77777777" w:rsidTr="000D22DF">
        <w:trPr>
          <w:jc w:val="center"/>
        </w:trPr>
        <w:tc>
          <w:tcPr>
            <w:tcW w:w="1162" w:type="pct"/>
            <w:shd w:val="clear" w:color="auto" w:fill="1F3864"/>
            <w:vAlign w:val="center"/>
          </w:tcPr>
          <w:p w14:paraId="0C018147" w14:textId="77777777" w:rsidR="00AE3185" w:rsidRPr="0094528A" w:rsidRDefault="00AE3185" w:rsidP="000D22DF">
            <w:pPr>
              <w:pStyle w:val="SemFormatao"/>
              <w:rPr>
                <w:b/>
              </w:rPr>
            </w:pPr>
            <w:r w:rsidRPr="0094528A">
              <w:rPr>
                <w:b/>
              </w:rPr>
              <w:t>Curto Prazo</w:t>
            </w:r>
          </w:p>
        </w:tc>
        <w:tc>
          <w:tcPr>
            <w:tcW w:w="998" w:type="pct"/>
            <w:shd w:val="clear" w:color="auto" w:fill="1F3864"/>
            <w:vAlign w:val="center"/>
          </w:tcPr>
          <w:p w14:paraId="30C948A7" w14:textId="77777777" w:rsidR="00AE3185" w:rsidRPr="0094528A" w:rsidRDefault="00AE3185" w:rsidP="000D22DF">
            <w:pPr>
              <w:pStyle w:val="SemFormatao"/>
              <w:rPr>
                <w:b/>
              </w:rPr>
            </w:pPr>
            <w:r w:rsidRPr="0094528A">
              <w:rPr>
                <w:b/>
              </w:rPr>
              <w:t>Médio Prazo</w:t>
            </w:r>
          </w:p>
        </w:tc>
        <w:tc>
          <w:tcPr>
            <w:tcW w:w="915" w:type="pct"/>
            <w:shd w:val="clear" w:color="auto" w:fill="1F3864"/>
            <w:vAlign w:val="center"/>
          </w:tcPr>
          <w:p w14:paraId="34F4E990" w14:textId="77777777" w:rsidR="00AE3185" w:rsidRPr="0094528A" w:rsidRDefault="00AE3185" w:rsidP="000D22DF">
            <w:pPr>
              <w:pStyle w:val="SemFormatao"/>
              <w:rPr>
                <w:b/>
              </w:rPr>
            </w:pPr>
            <w:r w:rsidRPr="0094528A">
              <w:rPr>
                <w:b/>
              </w:rPr>
              <w:t>Longo Prazo</w:t>
            </w:r>
          </w:p>
        </w:tc>
        <w:tc>
          <w:tcPr>
            <w:tcW w:w="999" w:type="pct"/>
            <w:vMerge/>
            <w:shd w:val="clear" w:color="auto" w:fill="1F3864"/>
            <w:vAlign w:val="center"/>
          </w:tcPr>
          <w:p w14:paraId="32B10A50" w14:textId="77777777" w:rsidR="00AE3185" w:rsidRDefault="00AE3185" w:rsidP="000D22DF">
            <w:pPr>
              <w:pStyle w:val="SemFormatao"/>
            </w:pPr>
          </w:p>
        </w:tc>
        <w:tc>
          <w:tcPr>
            <w:tcW w:w="926" w:type="pct"/>
            <w:vMerge/>
            <w:shd w:val="clear" w:color="auto" w:fill="1F3864"/>
            <w:vAlign w:val="center"/>
          </w:tcPr>
          <w:p w14:paraId="4CE5601A" w14:textId="77777777" w:rsidR="00AE3185" w:rsidRDefault="00AE3185" w:rsidP="000D22DF">
            <w:pPr>
              <w:pStyle w:val="SemFormatao"/>
            </w:pPr>
          </w:p>
        </w:tc>
      </w:tr>
      <w:tr w:rsidR="00AE3185" w14:paraId="7349118C" w14:textId="77777777" w:rsidTr="000D22DF">
        <w:trPr>
          <w:jc w:val="center"/>
        </w:trPr>
        <w:tc>
          <w:tcPr>
            <w:tcW w:w="1162" w:type="pct"/>
            <w:vAlign w:val="center"/>
          </w:tcPr>
          <w:p w14:paraId="42911B70" w14:textId="5BC7B3B2" w:rsidR="00AE3185" w:rsidRDefault="00AE3185" w:rsidP="000D22DF">
            <w:pPr>
              <w:pStyle w:val="SemFormatao"/>
              <w:jc w:val="left"/>
            </w:pPr>
            <w:r w:rsidRPr="004C395F">
              <w:t xml:space="preserve">Disponibilizar os  </w:t>
            </w:r>
            <w:r>
              <w:t>p</w:t>
            </w:r>
            <w:r w:rsidRPr="004C395F">
              <w:t>rocedimentos para 100% dos f</w:t>
            </w:r>
            <w:r>
              <w:t>uncionários públicos envolvidos</w:t>
            </w:r>
          </w:p>
        </w:tc>
        <w:tc>
          <w:tcPr>
            <w:tcW w:w="1913" w:type="pct"/>
            <w:gridSpan w:val="2"/>
            <w:vAlign w:val="center"/>
          </w:tcPr>
          <w:p w14:paraId="53D65CFF" w14:textId="5BF0EC46" w:rsidR="00AE3185" w:rsidRDefault="00AE3185" w:rsidP="000D22DF">
            <w:pPr>
              <w:pStyle w:val="SemFormatao"/>
              <w:jc w:val="left"/>
            </w:pPr>
            <w:r w:rsidRPr="004C395F">
              <w:t>Realizar treinamentos quando houver mudanças na equipe de trabalho ou alterações nos procedi</w:t>
            </w:r>
            <w:r>
              <w:t>mentos relacionados a atividade</w:t>
            </w:r>
          </w:p>
        </w:tc>
        <w:tc>
          <w:tcPr>
            <w:tcW w:w="999" w:type="pct"/>
            <w:vAlign w:val="center"/>
          </w:tcPr>
          <w:p w14:paraId="60A613AD" w14:textId="4C2CA152" w:rsidR="00AE3185" w:rsidRDefault="00AE3185" w:rsidP="000D22DF">
            <w:pPr>
              <w:pStyle w:val="SemFormatao"/>
              <w:jc w:val="left"/>
            </w:pPr>
            <w:r>
              <w:t>Pode ser realizado pelos agente municipais</w:t>
            </w:r>
          </w:p>
          <w:p w14:paraId="5E4DCBCE" w14:textId="77777777" w:rsidR="00AE3185" w:rsidRDefault="00AE3185" w:rsidP="000D22DF">
            <w:pPr>
              <w:pStyle w:val="SemFormatao"/>
              <w:jc w:val="left"/>
            </w:pPr>
          </w:p>
        </w:tc>
        <w:tc>
          <w:tcPr>
            <w:tcW w:w="926" w:type="pct"/>
            <w:vAlign w:val="center"/>
          </w:tcPr>
          <w:p w14:paraId="6990969E" w14:textId="77777777" w:rsidR="00AE3185" w:rsidRDefault="00AE3185" w:rsidP="000D22DF">
            <w:pPr>
              <w:pStyle w:val="SemFormatao"/>
              <w:jc w:val="left"/>
            </w:pPr>
            <w:r>
              <w:t>Secretaria Municipal de Meio Ambiente, Agricultura e</w:t>
            </w:r>
          </w:p>
          <w:p w14:paraId="6AEF241B" w14:textId="77777777" w:rsidR="00AE3185" w:rsidRDefault="00AE3185" w:rsidP="000D22DF">
            <w:pPr>
              <w:pStyle w:val="SemFormatao"/>
              <w:jc w:val="left"/>
            </w:pPr>
            <w:r>
              <w:t>Abastecimento</w:t>
            </w:r>
          </w:p>
        </w:tc>
      </w:tr>
    </w:tbl>
    <w:p w14:paraId="2A5117E9" w14:textId="49A87E64" w:rsidR="00AE3185" w:rsidRDefault="00AE3185" w:rsidP="00AE3185"/>
    <w:p w14:paraId="600598A5" w14:textId="73FEBEA0" w:rsidR="00AE3185" w:rsidRPr="00AE3185" w:rsidRDefault="00AE3185" w:rsidP="00AE3185">
      <w:pPr>
        <w:pStyle w:val="PargrafodaLista"/>
        <w:numPr>
          <w:ilvl w:val="0"/>
          <w:numId w:val="65"/>
        </w:numPr>
        <w:rPr>
          <w:b/>
        </w:rPr>
      </w:pPr>
      <w:r w:rsidRPr="00AE3185">
        <w:rPr>
          <w:b/>
        </w:rPr>
        <w:lastRenderedPageBreak/>
        <w:t>Promover treinamentos ressaltando a importância da segregação dos resíduos cemiteriais, bem como a adequada utilização dos EPI's para os funcionários públicos</w:t>
      </w:r>
    </w:p>
    <w:p w14:paraId="25346EE8" w14:textId="49994EEC" w:rsidR="000A2310" w:rsidRDefault="000A2310" w:rsidP="000A2310">
      <w:pPr>
        <w:pStyle w:val="Legenda"/>
        <w:keepNext/>
      </w:pPr>
      <w:bookmarkStart w:id="401" w:name="_Toc13479380"/>
      <w:r>
        <w:t xml:space="preserve">Tabela </w:t>
      </w:r>
      <w:fldSimple w:instr=" SEQ Tabela \* ARABIC ">
        <w:r w:rsidR="0061692A">
          <w:rPr>
            <w:noProof/>
          </w:rPr>
          <w:t>132</w:t>
        </w:r>
      </w:fldSimple>
      <w:r>
        <w:t xml:space="preserve"> - </w:t>
      </w:r>
      <w:r w:rsidRPr="007C38F3">
        <w:t>Readequação de metas - Resíduos Sólidos Cemiteriais.</w:t>
      </w:r>
      <w:bookmarkEnd w:id="401"/>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AE3185" w14:paraId="2EB97B59" w14:textId="77777777" w:rsidTr="000D22DF">
        <w:trPr>
          <w:jc w:val="center"/>
        </w:trPr>
        <w:tc>
          <w:tcPr>
            <w:tcW w:w="3075" w:type="pct"/>
            <w:gridSpan w:val="3"/>
            <w:shd w:val="clear" w:color="auto" w:fill="1F3864"/>
            <w:vAlign w:val="center"/>
          </w:tcPr>
          <w:p w14:paraId="4F454E3B" w14:textId="77777777" w:rsidR="00AE3185" w:rsidRPr="0094528A" w:rsidRDefault="00AE3185" w:rsidP="000D22DF">
            <w:pPr>
              <w:pStyle w:val="SemFormatao"/>
              <w:rPr>
                <w:b/>
              </w:rPr>
            </w:pPr>
            <w:r w:rsidRPr="0094528A">
              <w:rPr>
                <w:b/>
              </w:rPr>
              <w:t>Metas</w:t>
            </w:r>
          </w:p>
        </w:tc>
        <w:tc>
          <w:tcPr>
            <w:tcW w:w="999" w:type="pct"/>
            <w:vMerge w:val="restart"/>
            <w:shd w:val="clear" w:color="auto" w:fill="1F3864"/>
            <w:vAlign w:val="center"/>
          </w:tcPr>
          <w:p w14:paraId="30D6FBF6" w14:textId="77777777" w:rsidR="00AE3185" w:rsidRDefault="00AE3185" w:rsidP="000D22DF">
            <w:pPr>
              <w:pStyle w:val="SemFormatao"/>
              <w:rPr>
                <w:b/>
              </w:rPr>
            </w:pPr>
            <w:r>
              <w:rPr>
                <w:b/>
              </w:rPr>
              <w:t>Custos</w:t>
            </w:r>
          </w:p>
        </w:tc>
        <w:tc>
          <w:tcPr>
            <w:tcW w:w="926" w:type="pct"/>
            <w:vMerge w:val="restart"/>
            <w:shd w:val="clear" w:color="auto" w:fill="1F3864"/>
            <w:vAlign w:val="center"/>
          </w:tcPr>
          <w:p w14:paraId="428CCDA1" w14:textId="77777777" w:rsidR="00AE3185" w:rsidRPr="0094528A" w:rsidRDefault="00AE3185" w:rsidP="000D22DF">
            <w:pPr>
              <w:pStyle w:val="SemFormatao"/>
              <w:rPr>
                <w:b/>
              </w:rPr>
            </w:pPr>
            <w:r>
              <w:rPr>
                <w:b/>
              </w:rPr>
              <w:t>Responsáveis</w:t>
            </w:r>
          </w:p>
        </w:tc>
      </w:tr>
      <w:tr w:rsidR="00AE3185" w14:paraId="35F3E77A" w14:textId="77777777" w:rsidTr="000D22DF">
        <w:trPr>
          <w:jc w:val="center"/>
        </w:trPr>
        <w:tc>
          <w:tcPr>
            <w:tcW w:w="1162" w:type="pct"/>
            <w:shd w:val="clear" w:color="auto" w:fill="1F3864"/>
            <w:vAlign w:val="center"/>
          </w:tcPr>
          <w:p w14:paraId="1CBDC15A" w14:textId="77777777" w:rsidR="00AE3185" w:rsidRPr="0094528A" w:rsidRDefault="00AE3185" w:rsidP="000D22DF">
            <w:pPr>
              <w:pStyle w:val="SemFormatao"/>
              <w:rPr>
                <w:b/>
              </w:rPr>
            </w:pPr>
            <w:r w:rsidRPr="0094528A">
              <w:rPr>
                <w:b/>
              </w:rPr>
              <w:t>Curto Prazo</w:t>
            </w:r>
          </w:p>
        </w:tc>
        <w:tc>
          <w:tcPr>
            <w:tcW w:w="998" w:type="pct"/>
            <w:shd w:val="clear" w:color="auto" w:fill="1F3864"/>
            <w:vAlign w:val="center"/>
          </w:tcPr>
          <w:p w14:paraId="36AF6021" w14:textId="77777777" w:rsidR="00AE3185" w:rsidRPr="0094528A" w:rsidRDefault="00AE3185" w:rsidP="000D22DF">
            <w:pPr>
              <w:pStyle w:val="SemFormatao"/>
              <w:rPr>
                <w:b/>
              </w:rPr>
            </w:pPr>
            <w:r w:rsidRPr="0094528A">
              <w:rPr>
                <w:b/>
              </w:rPr>
              <w:t>Médio Prazo</w:t>
            </w:r>
          </w:p>
        </w:tc>
        <w:tc>
          <w:tcPr>
            <w:tcW w:w="915" w:type="pct"/>
            <w:shd w:val="clear" w:color="auto" w:fill="1F3864"/>
            <w:vAlign w:val="center"/>
          </w:tcPr>
          <w:p w14:paraId="0107A1F1" w14:textId="77777777" w:rsidR="00AE3185" w:rsidRPr="0094528A" w:rsidRDefault="00AE3185" w:rsidP="000D22DF">
            <w:pPr>
              <w:pStyle w:val="SemFormatao"/>
              <w:rPr>
                <w:b/>
              </w:rPr>
            </w:pPr>
            <w:r w:rsidRPr="0094528A">
              <w:rPr>
                <w:b/>
              </w:rPr>
              <w:t>Longo Prazo</w:t>
            </w:r>
          </w:p>
        </w:tc>
        <w:tc>
          <w:tcPr>
            <w:tcW w:w="999" w:type="pct"/>
            <w:vMerge/>
            <w:shd w:val="clear" w:color="auto" w:fill="1F3864"/>
            <w:vAlign w:val="center"/>
          </w:tcPr>
          <w:p w14:paraId="1CDC46C3" w14:textId="77777777" w:rsidR="00AE3185" w:rsidRDefault="00AE3185" w:rsidP="000D22DF">
            <w:pPr>
              <w:pStyle w:val="SemFormatao"/>
            </w:pPr>
          </w:p>
        </w:tc>
        <w:tc>
          <w:tcPr>
            <w:tcW w:w="926" w:type="pct"/>
            <w:vMerge/>
            <w:shd w:val="clear" w:color="auto" w:fill="1F3864"/>
            <w:vAlign w:val="center"/>
          </w:tcPr>
          <w:p w14:paraId="499360C3" w14:textId="77777777" w:rsidR="00AE3185" w:rsidRDefault="00AE3185" w:rsidP="000D22DF">
            <w:pPr>
              <w:pStyle w:val="SemFormatao"/>
            </w:pPr>
          </w:p>
        </w:tc>
      </w:tr>
      <w:tr w:rsidR="00AE3185" w14:paraId="70A4EB98" w14:textId="77777777" w:rsidTr="000D22DF">
        <w:trPr>
          <w:jc w:val="center"/>
        </w:trPr>
        <w:tc>
          <w:tcPr>
            <w:tcW w:w="1162" w:type="pct"/>
            <w:vAlign w:val="center"/>
          </w:tcPr>
          <w:p w14:paraId="6904122D" w14:textId="5D50E8EE" w:rsidR="00AE3185" w:rsidRDefault="003C3DE8" w:rsidP="000D22DF">
            <w:pPr>
              <w:pStyle w:val="SemFormatao"/>
              <w:jc w:val="left"/>
            </w:pPr>
            <w:r>
              <w:t>Realizar treinamento</w:t>
            </w:r>
            <w:r w:rsidR="00AE3185" w:rsidRPr="004C395F">
              <w:t xml:space="preserve"> para 100% dos f</w:t>
            </w:r>
            <w:r w:rsidR="00AE3185">
              <w:t>uncionários públicos envolvidos</w:t>
            </w:r>
          </w:p>
        </w:tc>
        <w:tc>
          <w:tcPr>
            <w:tcW w:w="1913" w:type="pct"/>
            <w:gridSpan w:val="2"/>
            <w:vAlign w:val="center"/>
          </w:tcPr>
          <w:p w14:paraId="5C3A46E6" w14:textId="77777777" w:rsidR="00AE3185" w:rsidRDefault="00AE3185" w:rsidP="000D22DF">
            <w:pPr>
              <w:pStyle w:val="SemFormatao"/>
              <w:jc w:val="left"/>
            </w:pPr>
            <w:r w:rsidRPr="004C395F">
              <w:t>Realizar treinamentos quando houver mudanças na equipe de trabalho ou alterações nos procedi</w:t>
            </w:r>
            <w:r>
              <w:t>mentos relacionados a atividade</w:t>
            </w:r>
          </w:p>
        </w:tc>
        <w:tc>
          <w:tcPr>
            <w:tcW w:w="999" w:type="pct"/>
            <w:vAlign w:val="center"/>
          </w:tcPr>
          <w:p w14:paraId="42BEDDBD" w14:textId="77777777" w:rsidR="00AE3185" w:rsidRDefault="00AE3185" w:rsidP="000D22DF">
            <w:pPr>
              <w:pStyle w:val="SemFormatao"/>
              <w:jc w:val="left"/>
            </w:pPr>
            <w:r>
              <w:t>Pode ser realizado pelos agente municipais</w:t>
            </w:r>
          </w:p>
          <w:p w14:paraId="2F4D82FD" w14:textId="77777777" w:rsidR="00AE3185" w:rsidRDefault="00AE3185" w:rsidP="000D22DF">
            <w:pPr>
              <w:pStyle w:val="SemFormatao"/>
              <w:jc w:val="left"/>
            </w:pPr>
          </w:p>
        </w:tc>
        <w:tc>
          <w:tcPr>
            <w:tcW w:w="926" w:type="pct"/>
            <w:vAlign w:val="center"/>
          </w:tcPr>
          <w:p w14:paraId="4BA6E9E5" w14:textId="77777777" w:rsidR="00AE3185" w:rsidRDefault="00AE3185" w:rsidP="000D22DF">
            <w:pPr>
              <w:pStyle w:val="SemFormatao"/>
              <w:jc w:val="left"/>
            </w:pPr>
            <w:r>
              <w:t>Secretaria Municipal de Meio Ambiente, Agricultura e</w:t>
            </w:r>
          </w:p>
          <w:p w14:paraId="5D67C2B1" w14:textId="77777777" w:rsidR="00AE3185" w:rsidRDefault="00AE3185" w:rsidP="000D22DF">
            <w:pPr>
              <w:pStyle w:val="SemFormatao"/>
              <w:jc w:val="left"/>
            </w:pPr>
            <w:r>
              <w:t>Abastecimento</w:t>
            </w:r>
          </w:p>
        </w:tc>
      </w:tr>
    </w:tbl>
    <w:p w14:paraId="00F89237" w14:textId="36DD3680" w:rsidR="00AE3185" w:rsidRDefault="00AE3185" w:rsidP="00AE3185"/>
    <w:p w14:paraId="7FEA1DC1" w14:textId="57510BFF" w:rsidR="003C3DE8" w:rsidRPr="003C3DE8" w:rsidRDefault="003C3DE8" w:rsidP="003C3DE8">
      <w:pPr>
        <w:pStyle w:val="PargrafodaLista"/>
        <w:numPr>
          <w:ilvl w:val="0"/>
          <w:numId w:val="65"/>
        </w:numPr>
        <w:rPr>
          <w:b/>
        </w:rPr>
      </w:pPr>
      <w:r w:rsidRPr="003C3DE8">
        <w:rPr>
          <w:b/>
        </w:rPr>
        <w:t>Realizar processo licitatório para contratação de empresa especializada em obras de engenharia</w:t>
      </w:r>
    </w:p>
    <w:p w14:paraId="6D83B048" w14:textId="42BCC1DD" w:rsidR="003C3DE8" w:rsidRDefault="003C3DE8" w:rsidP="003C3DE8">
      <w:r>
        <w:t>A prefeitura municipal não realizou processo licitatório para contratação de empresa para e</w:t>
      </w:r>
      <w:r w:rsidRPr="004C395F">
        <w:t>stabilização das erosões da área do cemitério, bem como a implantação de sistema de drenagem de águas pluviais</w:t>
      </w:r>
      <w:r>
        <w:t>, portanto a meta de curto prazo não foi cumprida, assim a deverá ser executada no novo período de prazo estabelecido.</w:t>
      </w:r>
    </w:p>
    <w:p w14:paraId="3F56CA59" w14:textId="56B2D0FB" w:rsidR="000A2310" w:rsidRDefault="000A2310" w:rsidP="000A2310">
      <w:pPr>
        <w:pStyle w:val="Legenda"/>
        <w:keepNext/>
      </w:pPr>
      <w:bookmarkStart w:id="402" w:name="_Toc13479381"/>
      <w:r>
        <w:t xml:space="preserve">Tabela </w:t>
      </w:r>
      <w:fldSimple w:instr=" SEQ Tabela \* ARABIC ">
        <w:r w:rsidR="0061692A">
          <w:rPr>
            <w:noProof/>
          </w:rPr>
          <w:t>133</w:t>
        </w:r>
      </w:fldSimple>
      <w:r>
        <w:t xml:space="preserve"> - </w:t>
      </w:r>
      <w:r w:rsidRPr="00F90D73">
        <w:t>Readequação de metas - Resíduos Sólidos Cemiteriais.</w:t>
      </w:r>
      <w:bookmarkEnd w:id="402"/>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3C3DE8" w14:paraId="317086B0" w14:textId="77777777" w:rsidTr="000D22DF">
        <w:trPr>
          <w:jc w:val="center"/>
        </w:trPr>
        <w:tc>
          <w:tcPr>
            <w:tcW w:w="3075" w:type="pct"/>
            <w:gridSpan w:val="3"/>
            <w:shd w:val="clear" w:color="auto" w:fill="1F3864"/>
            <w:vAlign w:val="center"/>
          </w:tcPr>
          <w:p w14:paraId="5A51B60D" w14:textId="77777777" w:rsidR="003C3DE8" w:rsidRPr="0094528A" w:rsidRDefault="003C3DE8" w:rsidP="000D22DF">
            <w:pPr>
              <w:pStyle w:val="SemFormatao"/>
              <w:rPr>
                <w:b/>
              </w:rPr>
            </w:pPr>
            <w:r w:rsidRPr="0094528A">
              <w:rPr>
                <w:b/>
              </w:rPr>
              <w:t>Metas</w:t>
            </w:r>
          </w:p>
        </w:tc>
        <w:tc>
          <w:tcPr>
            <w:tcW w:w="999" w:type="pct"/>
            <w:vMerge w:val="restart"/>
            <w:shd w:val="clear" w:color="auto" w:fill="1F3864"/>
            <w:vAlign w:val="center"/>
          </w:tcPr>
          <w:p w14:paraId="0BC20577" w14:textId="77777777" w:rsidR="003C3DE8" w:rsidRDefault="003C3DE8" w:rsidP="000D22DF">
            <w:pPr>
              <w:pStyle w:val="SemFormatao"/>
              <w:rPr>
                <w:b/>
              </w:rPr>
            </w:pPr>
            <w:r>
              <w:rPr>
                <w:b/>
              </w:rPr>
              <w:t>Custos</w:t>
            </w:r>
          </w:p>
        </w:tc>
        <w:tc>
          <w:tcPr>
            <w:tcW w:w="926" w:type="pct"/>
            <w:vMerge w:val="restart"/>
            <w:shd w:val="clear" w:color="auto" w:fill="1F3864"/>
            <w:vAlign w:val="center"/>
          </w:tcPr>
          <w:p w14:paraId="2D58598F" w14:textId="77777777" w:rsidR="003C3DE8" w:rsidRPr="0094528A" w:rsidRDefault="003C3DE8" w:rsidP="000D22DF">
            <w:pPr>
              <w:pStyle w:val="SemFormatao"/>
              <w:rPr>
                <w:b/>
              </w:rPr>
            </w:pPr>
            <w:r>
              <w:rPr>
                <w:b/>
              </w:rPr>
              <w:t>Responsáveis</w:t>
            </w:r>
          </w:p>
        </w:tc>
      </w:tr>
      <w:tr w:rsidR="003C3DE8" w14:paraId="173F0A69" w14:textId="77777777" w:rsidTr="000D22DF">
        <w:trPr>
          <w:jc w:val="center"/>
        </w:trPr>
        <w:tc>
          <w:tcPr>
            <w:tcW w:w="1162" w:type="pct"/>
            <w:shd w:val="clear" w:color="auto" w:fill="1F3864"/>
            <w:vAlign w:val="center"/>
          </w:tcPr>
          <w:p w14:paraId="44EBC935" w14:textId="77777777" w:rsidR="003C3DE8" w:rsidRPr="0094528A" w:rsidRDefault="003C3DE8" w:rsidP="000D22DF">
            <w:pPr>
              <w:pStyle w:val="SemFormatao"/>
              <w:rPr>
                <w:b/>
              </w:rPr>
            </w:pPr>
            <w:r w:rsidRPr="0094528A">
              <w:rPr>
                <w:b/>
              </w:rPr>
              <w:t>Curto Prazo</w:t>
            </w:r>
          </w:p>
        </w:tc>
        <w:tc>
          <w:tcPr>
            <w:tcW w:w="998" w:type="pct"/>
            <w:shd w:val="clear" w:color="auto" w:fill="1F3864"/>
            <w:vAlign w:val="center"/>
          </w:tcPr>
          <w:p w14:paraId="2492C3BB" w14:textId="77777777" w:rsidR="003C3DE8" w:rsidRPr="0094528A" w:rsidRDefault="003C3DE8" w:rsidP="000D22DF">
            <w:pPr>
              <w:pStyle w:val="SemFormatao"/>
              <w:rPr>
                <w:b/>
              </w:rPr>
            </w:pPr>
            <w:r w:rsidRPr="0094528A">
              <w:rPr>
                <w:b/>
              </w:rPr>
              <w:t>Médio Prazo</w:t>
            </w:r>
          </w:p>
        </w:tc>
        <w:tc>
          <w:tcPr>
            <w:tcW w:w="915" w:type="pct"/>
            <w:shd w:val="clear" w:color="auto" w:fill="1F3864"/>
            <w:vAlign w:val="center"/>
          </w:tcPr>
          <w:p w14:paraId="2D6BAFBB" w14:textId="77777777" w:rsidR="003C3DE8" w:rsidRPr="0094528A" w:rsidRDefault="003C3DE8" w:rsidP="000D22DF">
            <w:pPr>
              <w:pStyle w:val="SemFormatao"/>
              <w:rPr>
                <w:b/>
              </w:rPr>
            </w:pPr>
            <w:r w:rsidRPr="0094528A">
              <w:rPr>
                <w:b/>
              </w:rPr>
              <w:t>Longo Prazo</w:t>
            </w:r>
          </w:p>
        </w:tc>
        <w:tc>
          <w:tcPr>
            <w:tcW w:w="999" w:type="pct"/>
            <w:vMerge/>
            <w:shd w:val="clear" w:color="auto" w:fill="1F3864"/>
            <w:vAlign w:val="center"/>
          </w:tcPr>
          <w:p w14:paraId="174167C3" w14:textId="77777777" w:rsidR="003C3DE8" w:rsidRDefault="003C3DE8" w:rsidP="000D22DF">
            <w:pPr>
              <w:pStyle w:val="SemFormatao"/>
            </w:pPr>
          </w:p>
        </w:tc>
        <w:tc>
          <w:tcPr>
            <w:tcW w:w="926" w:type="pct"/>
            <w:vMerge/>
            <w:shd w:val="clear" w:color="auto" w:fill="1F3864"/>
            <w:vAlign w:val="center"/>
          </w:tcPr>
          <w:p w14:paraId="43365A9D" w14:textId="77777777" w:rsidR="003C3DE8" w:rsidRDefault="003C3DE8" w:rsidP="000D22DF">
            <w:pPr>
              <w:pStyle w:val="SemFormatao"/>
            </w:pPr>
          </w:p>
        </w:tc>
      </w:tr>
      <w:tr w:rsidR="003C3DE8" w14:paraId="6A50D5BF" w14:textId="77777777" w:rsidTr="000D22DF">
        <w:trPr>
          <w:jc w:val="center"/>
        </w:trPr>
        <w:tc>
          <w:tcPr>
            <w:tcW w:w="1162" w:type="pct"/>
            <w:vAlign w:val="center"/>
          </w:tcPr>
          <w:p w14:paraId="687F1BA9" w14:textId="191CAAC8" w:rsidR="003C3DE8" w:rsidRDefault="003C3DE8" w:rsidP="000D22DF">
            <w:pPr>
              <w:pStyle w:val="SemFormatao"/>
              <w:jc w:val="left"/>
            </w:pPr>
            <w:r w:rsidRPr="004C395F">
              <w:t>Contratar 1 (uma) empresa especializada em obras de engenharia para a realiz</w:t>
            </w:r>
            <w:r>
              <w:t>ação das adequações necessárias</w:t>
            </w:r>
          </w:p>
        </w:tc>
        <w:tc>
          <w:tcPr>
            <w:tcW w:w="1913" w:type="pct"/>
            <w:gridSpan w:val="2"/>
            <w:vAlign w:val="center"/>
          </w:tcPr>
          <w:p w14:paraId="6F55011A" w14:textId="424ADAA1" w:rsidR="003C3DE8" w:rsidRDefault="003C3DE8" w:rsidP="000D22DF">
            <w:pPr>
              <w:pStyle w:val="SemFormatao"/>
              <w:jc w:val="left"/>
            </w:pPr>
            <w:r w:rsidRPr="004C395F">
              <w:t>Mante</w:t>
            </w:r>
            <w:r>
              <w:t>r ações de manutenção adequadas</w:t>
            </w:r>
          </w:p>
        </w:tc>
        <w:tc>
          <w:tcPr>
            <w:tcW w:w="999" w:type="pct"/>
            <w:vAlign w:val="center"/>
          </w:tcPr>
          <w:p w14:paraId="0C27A201" w14:textId="77777777" w:rsidR="003C3DE8" w:rsidRDefault="003C3DE8" w:rsidP="003C3DE8">
            <w:pPr>
              <w:pStyle w:val="SemFormatao"/>
              <w:jc w:val="left"/>
            </w:pPr>
            <w:r>
              <w:t>Curto prazo</w:t>
            </w:r>
          </w:p>
          <w:p w14:paraId="55C7A561" w14:textId="7C8B3964" w:rsidR="003C3DE8" w:rsidRDefault="00AE3D44" w:rsidP="003C3DE8">
            <w:pPr>
              <w:pStyle w:val="SemFormatao"/>
              <w:jc w:val="left"/>
            </w:pPr>
            <w:r>
              <w:t xml:space="preserve">R$ </w:t>
            </w:r>
            <w:r w:rsidR="00A66C5F">
              <w:t>10</w:t>
            </w:r>
            <w:r w:rsidR="003C3DE8">
              <w:t>0.000,00</w:t>
            </w:r>
          </w:p>
          <w:p w14:paraId="725ECFBF" w14:textId="77777777" w:rsidR="003C3DE8" w:rsidRDefault="003C3DE8" w:rsidP="003C3DE8">
            <w:pPr>
              <w:pStyle w:val="SemFormatao"/>
              <w:jc w:val="left"/>
            </w:pPr>
          </w:p>
          <w:p w14:paraId="2B183310" w14:textId="51019BE6" w:rsidR="003C3DE8" w:rsidRDefault="003C3DE8" w:rsidP="000D22DF">
            <w:pPr>
              <w:pStyle w:val="SemFormatao"/>
              <w:jc w:val="left"/>
            </w:pPr>
            <w:r>
              <w:t>Médio/ longo prazo - Pode ser realizado pelos agente municipais</w:t>
            </w:r>
          </w:p>
          <w:p w14:paraId="5A6BC6F3" w14:textId="77777777" w:rsidR="003C3DE8" w:rsidRDefault="003C3DE8" w:rsidP="000D22DF">
            <w:pPr>
              <w:pStyle w:val="SemFormatao"/>
              <w:jc w:val="left"/>
            </w:pPr>
          </w:p>
        </w:tc>
        <w:tc>
          <w:tcPr>
            <w:tcW w:w="926" w:type="pct"/>
            <w:vAlign w:val="center"/>
          </w:tcPr>
          <w:p w14:paraId="73BC45D2" w14:textId="77777777" w:rsidR="003C3DE8" w:rsidRDefault="003C3DE8" w:rsidP="000D22DF">
            <w:pPr>
              <w:pStyle w:val="SemFormatao"/>
              <w:jc w:val="left"/>
            </w:pPr>
            <w:r>
              <w:t>Secretaria Municipal de Meio Ambiente, Agricultura e</w:t>
            </w:r>
          </w:p>
          <w:p w14:paraId="18CF788F" w14:textId="77777777" w:rsidR="003C3DE8" w:rsidRDefault="003C3DE8" w:rsidP="000D22DF">
            <w:pPr>
              <w:pStyle w:val="SemFormatao"/>
              <w:jc w:val="left"/>
            </w:pPr>
            <w:r>
              <w:t>Abastecimento</w:t>
            </w:r>
          </w:p>
        </w:tc>
      </w:tr>
    </w:tbl>
    <w:p w14:paraId="3DC69188" w14:textId="4E29908B" w:rsidR="00CA7FD2" w:rsidRDefault="000B2861" w:rsidP="00B01814">
      <w:pPr>
        <w:pStyle w:val="Ttulo2"/>
      </w:pPr>
      <w:bookmarkStart w:id="403" w:name="_Toc13479078"/>
      <w:r>
        <w:lastRenderedPageBreak/>
        <w:t>11</w:t>
      </w:r>
      <w:r w:rsidR="00CA7FD2">
        <w:t>.4. Prognóstico Resíduos Sólidos da Zona Rural</w:t>
      </w:r>
      <w:bookmarkEnd w:id="403"/>
    </w:p>
    <w:p w14:paraId="011C89A6" w14:textId="29DBAB25" w:rsidR="003C3DE8" w:rsidRDefault="003C3DE8" w:rsidP="003C3DE8">
      <w:pPr>
        <w:pStyle w:val="PargrafodaLista"/>
        <w:numPr>
          <w:ilvl w:val="0"/>
          <w:numId w:val="65"/>
        </w:numPr>
        <w:rPr>
          <w:b/>
        </w:rPr>
      </w:pPr>
      <w:r w:rsidRPr="003C3DE8">
        <w:rPr>
          <w:b/>
        </w:rPr>
        <w:t>Desenvolver campanhas de conscientização ambiental referentes a coleta seletiva na zona rural</w:t>
      </w:r>
    </w:p>
    <w:p w14:paraId="6B416A0E" w14:textId="5CD71587" w:rsidR="003C3DE8" w:rsidRDefault="003C3DE8" w:rsidP="003C3DE8">
      <w:r>
        <w:t>As metas para desenvolvimento de campanhas de educação ambiental não foram executadas, portanto deverão ser executadas conforme apresentado abaixo.</w:t>
      </w:r>
    </w:p>
    <w:p w14:paraId="49F5E33D" w14:textId="29CF89ED" w:rsidR="000A2310" w:rsidRDefault="000A2310" w:rsidP="000A2310">
      <w:pPr>
        <w:pStyle w:val="Legenda"/>
        <w:keepNext/>
      </w:pPr>
      <w:bookmarkStart w:id="404" w:name="_Toc13479382"/>
      <w:r>
        <w:t xml:space="preserve">Tabela </w:t>
      </w:r>
      <w:fldSimple w:instr=" SEQ Tabela \* ARABIC ">
        <w:r w:rsidR="0061692A">
          <w:rPr>
            <w:noProof/>
          </w:rPr>
          <w:t>134</w:t>
        </w:r>
      </w:fldSimple>
      <w:r>
        <w:t xml:space="preserve"> - </w:t>
      </w:r>
      <w:r w:rsidRPr="000867B0">
        <w:t>Readequação de metas - Resíduos Sólidos da Zona Rural.</w:t>
      </w:r>
      <w:bookmarkEnd w:id="404"/>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3C3DE8" w14:paraId="1B4D5A50" w14:textId="77777777" w:rsidTr="000D22DF">
        <w:trPr>
          <w:jc w:val="center"/>
        </w:trPr>
        <w:tc>
          <w:tcPr>
            <w:tcW w:w="3075" w:type="pct"/>
            <w:gridSpan w:val="3"/>
            <w:shd w:val="clear" w:color="auto" w:fill="1F3864"/>
            <w:vAlign w:val="center"/>
          </w:tcPr>
          <w:p w14:paraId="6FAA61E1" w14:textId="77777777" w:rsidR="003C3DE8" w:rsidRPr="0094528A" w:rsidRDefault="003C3DE8" w:rsidP="000D22DF">
            <w:pPr>
              <w:pStyle w:val="SemFormatao"/>
              <w:rPr>
                <w:b/>
              </w:rPr>
            </w:pPr>
            <w:r w:rsidRPr="0094528A">
              <w:rPr>
                <w:b/>
              </w:rPr>
              <w:t>Metas</w:t>
            </w:r>
          </w:p>
        </w:tc>
        <w:tc>
          <w:tcPr>
            <w:tcW w:w="999" w:type="pct"/>
            <w:vMerge w:val="restart"/>
            <w:shd w:val="clear" w:color="auto" w:fill="1F3864"/>
            <w:vAlign w:val="center"/>
          </w:tcPr>
          <w:p w14:paraId="7679F16A" w14:textId="77777777" w:rsidR="003C3DE8" w:rsidRDefault="003C3DE8" w:rsidP="000D22DF">
            <w:pPr>
              <w:pStyle w:val="SemFormatao"/>
              <w:rPr>
                <w:b/>
              </w:rPr>
            </w:pPr>
            <w:r>
              <w:rPr>
                <w:b/>
              </w:rPr>
              <w:t>Custos</w:t>
            </w:r>
          </w:p>
        </w:tc>
        <w:tc>
          <w:tcPr>
            <w:tcW w:w="926" w:type="pct"/>
            <w:vMerge w:val="restart"/>
            <w:shd w:val="clear" w:color="auto" w:fill="1F3864"/>
            <w:vAlign w:val="center"/>
          </w:tcPr>
          <w:p w14:paraId="3F2F794D" w14:textId="77777777" w:rsidR="003C3DE8" w:rsidRPr="0094528A" w:rsidRDefault="003C3DE8" w:rsidP="000D22DF">
            <w:pPr>
              <w:pStyle w:val="SemFormatao"/>
              <w:rPr>
                <w:b/>
              </w:rPr>
            </w:pPr>
            <w:r>
              <w:rPr>
                <w:b/>
              </w:rPr>
              <w:t>Responsáveis</w:t>
            </w:r>
          </w:p>
        </w:tc>
      </w:tr>
      <w:tr w:rsidR="003C3DE8" w14:paraId="184E0C6C" w14:textId="77777777" w:rsidTr="000D22DF">
        <w:trPr>
          <w:jc w:val="center"/>
        </w:trPr>
        <w:tc>
          <w:tcPr>
            <w:tcW w:w="1162" w:type="pct"/>
            <w:shd w:val="clear" w:color="auto" w:fill="1F3864"/>
            <w:vAlign w:val="center"/>
          </w:tcPr>
          <w:p w14:paraId="018E72A7" w14:textId="77777777" w:rsidR="003C3DE8" w:rsidRPr="0094528A" w:rsidRDefault="003C3DE8" w:rsidP="000D22DF">
            <w:pPr>
              <w:pStyle w:val="SemFormatao"/>
              <w:rPr>
                <w:b/>
              </w:rPr>
            </w:pPr>
            <w:r w:rsidRPr="0094528A">
              <w:rPr>
                <w:b/>
              </w:rPr>
              <w:t>Curto Prazo</w:t>
            </w:r>
          </w:p>
        </w:tc>
        <w:tc>
          <w:tcPr>
            <w:tcW w:w="998" w:type="pct"/>
            <w:shd w:val="clear" w:color="auto" w:fill="1F3864"/>
            <w:vAlign w:val="center"/>
          </w:tcPr>
          <w:p w14:paraId="50D11E00" w14:textId="77777777" w:rsidR="003C3DE8" w:rsidRPr="0094528A" w:rsidRDefault="003C3DE8" w:rsidP="000D22DF">
            <w:pPr>
              <w:pStyle w:val="SemFormatao"/>
              <w:rPr>
                <w:b/>
              </w:rPr>
            </w:pPr>
            <w:r w:rsidRPr="0094528A">
              <w:rPr>
                <w:b/>
              </w:rPr>
              <w:t>Médio Prazo</w:t>
            </w:r>
          </w:p>
        </w:tc>
        <w:tc>
          <w:tcPr>
            <w:tcW w:w="915" w:type="pct"/>
            <w:shd w:val="clear" w:color="auto" w:fill="1F3864"/>
            <w:vAlign w:val="center"/>
          </w:tcPr>
          <w:p w14:paraId="0178BBB9" w14:textId="77777777" w:rsidR="003C3DE8" w:rsidRPr="0094528A" w:rsidRDefault="003C3DE8" w:rsidP="000D22DF">
            <w:pPr>
              <w:pStyle w:val="SemFormatao"/>
              <w:rPr>
                <w:b/>
              </w:rPr>
            </w:pPr>
            <w:r w:rsidRPr="0094528A">
              <w:rPr>
                <w:b/>
              </w:rPr>
              <w:t>Longo Prazo</w:t>
            </w:r>
          </w:p>
        </w:tc>
        <w:tc>
          <w:tcPr>
            <w:tcW w:w="999" w:type="pct"/>
            <w:vMerge/>
            <w:shd w:val="clear" w:color="auto" w:fill="1F3864"/>
            <w:vAlign w:val="center"/>
          </w:tcPr>
          <w:p w14:paraId="0FC65F5C" w14:textId="77777777" w:rsidR="003C3DE8" w:rsidRDefault="003C3DE8" w:rsidP="000D22DF">
            <w:pPr>
              <w:pStyle w:val="SemFormatao"/>
            </w:pPr>
          </w:p>
        </w:tc>
        <w:tc>
          <w:tcPr>
            <w:tcW w:w="926" w:type="pct"/>
            <w:vMerge/>
            <w:shd w:val="clear" w:color="auto" w:fill="1F3864"/>
            <w:vAlign w:val="center"/>
          </w:tcPr>
          <w:p w14:paraId="4844F3E9" w14:textId="77777777" w:rsidR="003C3DE8" w:rsidRDefault="003C3DE8" w:rsidP="000D22DF">
            <w:pPr>
              <w:pStyle w:val="SemFormatao"/>
            </w:pPr>
          </w:p>
        </w:tc>
      </w:tr>
      <w:tr w:rsidR="003C3DE8" w14:paraId="7A8CF73C" w14:textId="77777777" w:rsidTr="003C3DE8">
        <w:trPr>
          <w:jc w:val="center"/>
        </w:trPr>
        <w:tc>
          <w:tcPr>
            <w:tcW w:w="1162" w:type="pct"/>
            <w:vAlign w:val="center"/>
          </w:tcPr>
          <w:p w14:paraId="053F5412" w14:textId="7933F584" w:rsidR="003C3DE8" w:rsidRDefault="003C3DE8" w:rsidP="000D22DF">
            <w:pPr>
              <w:pStyle w:val="SemFormatao"/>
              <w:jc w:val="left"/>
            </w:pPr>
            <w:r w:rsidRPr="007814AC">
              <w:t>Envolver no mínimo 60% dos munícipes da zona rural em campanhas educativas, através de palestras e ativida</w:t>
            </w:r>
            <w:r>
              <w:t>des participativas</w:t>
            </w:r>
          </w:p>
        </w:tc>
        <w:tc>
          <w:tcPr>
            <w:tcW w:w="998" w:type="pct"/>
            <w:vAlign w:val="center"/>
          </w:tcPr>
          <w:p w14:paraId="2724F99C" w14:textId="77777777" w:rsidR="003C3DE8" w:rsidRDefault="003C3DE8" w:rsidP="003C3DE8">
            <w:pPr>
              <w:pStyle w:val="SemFormatao"/>
              <w:jc w:val="left"/>
            </w:pPr>
            <w:r>
              <w:t>Envolver no mínimo 80% dos munícipes da zona rural em campanhas educativas, através de palestras e atividades</w:t>
            </w:r>
          </w:p>
          <w:p w14:paraId="2EAF8176" w14:textId="5088A6BE" w:rsidR="003C3DE8" w:rsidRDefault="003C3DE8" w:rsidP="003C3DE8">
            <w:pPr>
              <w:pStyle w:val="SemFormatao"/>
              <w:jc w:val="left"/>
            </w:pPr>
            <w:r>
              <w:t>participativas</w:t>
            </w:r>
          </w:p>
        </w:tc>
        <w:tc>
          <w:tcPr>
            <w:tcW w:w="915" w:type="pct"/>
            <w:vAlign w:val="center"/>
          </w:tcPr>
          <w:p w14:paraId="6988D8EE" w14:textId="1DE8D22B" w:rsidR="003C3DE8" w:rsidRDefault="003C3DE8" w:rsidP="000D22DF">
            <w:pPr>
              <w:pStyle w:val="SemFormatao"/>
              <w:jc w:val="left"/>
            </w:pPr>
            <w:r w:rsidRPr="003C3DE8">
              <w:t>Envolver 100% dos munícipes da zona rural em campanhas educativas, através de palestras e atividades participativas</w:t>
            </w:r>
          </w:p>
        </w:tc>
        <w:tc>
          <w:tcPr>
            <w:tcW w:w="999" w:type="pct"/>
            <w:vAlign w:val="center"/>
          </w:tcPr>
          <w:p w14:paraId="57C068CF" w14:textId="77777777" w:rsidR="00A66C5F" w:rsidRDefault="00A66C5F" w:rsidP="00A66C5F">
            <w:pPr>
              <w:pStyle w:val="SemFormatao"/>
              <w:jc w:val="left"/>
            </w:pPr>
            <w:r>
              <w:t>Curto prazo</w:t>
            </w:r>
          </w:p>
          <w:p w14:paraId="0B81B248" w14:textId="21887750" w:rsidR="00A66C5F" w:rsidRDefault="00A66C5F" w:rsidP="00A66C5F">
            <w:pPr>
              <w:pStyle w:val="SemFormatao"/>
              <w:jc w:val="left"/>
            </w:pPr>
            <w:r>
              <w:t>R$ 7.000,00</w:t>
            </w:r>
          </w:p>
          <w:p w14:paraId="09A128E9" w14:textId="77777777" w:rsidR="00A66C5F" w:rsidRDefault="00A66C5F" w:rsidP="00A66C5F">
            <w:pPr>
              <w:pStyle w:val="SemFormatao"/>
              <w:jc w:val="left"/>
            </w:pPr>
          </w:p>
          <w:p w14:paraId="14824A4A" w14:textId="77777777" w:rsidR="003C3DE8" w:rsidRDefault="00A66C5F" w:rsidP="00A66C5F">
            <w:pPr>
              <w:pStyle w:val="SemFormatao"/>
              <w:jc w:val="left"/>
            </w:pPr>
            <w:r>
              <w:t>Médio prazo</w:t>
            </w:r>
          </w:p>
          <w:p w14:paraId="3E6541B1" w14:textId="77777777" w:rsidR="00A66C5F" w:rsidRDefault="00A66C5F" w:rsidP="00A66C5F">
            <w:pPr>
              <w:pStyle w:val="SemFormatao"/>
              <w:jc w:val="left"/>
            </w:pPr>
            <w:r>
              <w:t>R$ 8.500,00</w:t>
            </w:r>
          </w:p>
          <w:p w14:paraId="303AC0D4" w14:textId="77777777" w:rsidR="00A66C5F" w:rsidRDefault="00A66C5F" w:rsidP="00A66C5F">
            <w:pPr>
              <w:pStyle w:val="SemFormatao"/>
              <w:jc w:val="left"/>
            </w:pPr>
          </w:p>
          <w:p w14:paraId="1C3A1FD0" w14:textId="77777777" w:rsidR="00A66C5F" w:rsidRDefault="00A66C5F" w:rsidP="00A66C5F">
            <w:pPr>
              <w:pStyle w:val="SemFormatao"/>
              <w:jc w:val="left"/>
            </w:pPr>
            <w:r>
              <w:t>Longo prazo</w:t>
            </w:r>
          </w:p>
          <w:p w14:paraId="349BF41D" w14:textId="68AE2964" w:rsidR="00A66C5F" w:rsidRDefault="00A66C5F" w:rsidP="00A66C5F">
            <w:pPr>
              <w:pStyle w:val="SemFormatao"/>
              <w:jc w:val="left"/>
            </w:pPr>
            <w:r>
              <w:t>R$ 10.000,00</w:t>
            </w:r>
          </w:p>
        </w:tc>
        <w:tc>
          <w:tcPr>
            <w:tcW w:w="926" w:type="pct"/>
            <w:vAlign w:val="center"/>
          </w:tcPr>
          <w:p w14:paraId="7CB30327" w14:textId="7BF4558C" w:rsidR="003C3DE8" w:rsidRDefault="00A66C5F" w:rsidP="000D22DF">
            <w:pPr>
              <w:pStyle w:val="SemFormatao"/>
              <w:jc w:val="left"/>
            </w:pPr>
            <w:r w:rsidRPr="00A66C5F">
              <w:t>Secretaria Municipal de Meio Ambiente, Agricultura e Abastecimento e Secretaria Municipal de Obras e Serviços Públicos</w:t>
            </w:r>
          </w:p>
        </w:tc>
      </w:tr>
    </w:tbl>
    <w:p w14:paraId="4261B7AE" w14:textId="32E92C7A" w:rsidR="003C3DE8" w:rsidRDefault="003C3DE8" w:rsidP="003C3DE8"/>
    <w:p w14:paraId="365C1ED6" w14:textId="68B60530" w:rsidR="007C7899" w:rsidRDefault="007C7899" w:rsidP="007C7899">
      <w:pPr>
        <w:pStyle w:val="PargrafodaLista"/>
        <w:numPr>
          <w:ilvl w:val="0"/>
          <w:numId w:val="65"/>
        </w:numPr>
        <w:rPr>
          <w:b/>
        </w:rPr>
      </w:pPr>
      <w:r w:rsidRPr="007C7899">
        <w:rPr>
          <w:b/>
        </w:rPr>
        <w:t>Realizar a coleta seletiva na zona rural</w:t>
      </w:r>
    </w:p>
    <w:p w14:paraId="7BA93684" w14:textId="53AFBEEF" w:rsidR="007C7899" w:rsidRDefault="007C7899" w:rsidP="007C7899">
      <w:r>
        <w:t>Meta de curto prazo cumprida parcialmente e as metas de médio e longo prazo não foram executadas, devendo serem remanejadas. Partindo do pressuposto de que a meta de curto prazo foi cumprida cerca de 15%, a meta passa a vigorar com realização de coleta seletiva em 45% da zona rural.</w:t>
      </w:r>
    </w:p>
    <w:p w14:paraId="183CA8CD" w14:textId="29810432" w:rsidR="00A8566A" w:rsidRDefault="00A8566A" w:rsidP="007C7899"/>
    <w:p w14:paraId="558ACDA7" w14:textId="77777777" w:rsidR="00A8566A" w:rsidRDefault="00A8566A" w:rsidP="007C7899"/>
    <w:p w14:paraId="15ECCFB1" w14:textId="74A4D884" w:rsidR="000A2310" w:rsidRDefault="000A2310" w:rsidP="000A2310">
      <w:pPr>
        <w:pStyle w:val="Legenda"/>
        <w:keepNext/>
      </w:pPr>
      <w:bookmarkStart w:id="405" w:name="_Toc13479383"/>
      <w:r>
        <w:lastRenderedPageBreak/>
        <w:t xml:space="preserve">Tabela </w:t>
      </w:r>
      <w:fldSimple w:instr=" SEQ Tabela \* ARABIC ">
        <w:r w:rsidR="0061692A">
          <w:rPr>
            <w:noProof/>
          </w:rPr>
          <w:t>135</w:t>
        </w:r>
      </w:fldSimple>
      <w:r>
        <w:t xml:space="preserve"> - </w:t>
      </w:r>
      <w:r w:rsidRPr="00564B78">
        <w:t>Readequação de metas - Resíduos Sólidos da Zona Rural.</w:t>
      </w:r>
      <w:bookmarkEnd w:id="405"/>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7C7899" w14:paraId="7FE6B065" w14:textId="77777777" w:rsidTr="000D22DF">
        <w:trPr>
          <w:jc w:val="center"/>
        </w:trPr>
        <w:tc>
          <w:tcPr>
            <w:tcW w:w="3075" w:type="pct"/>
            <w:gridSpan w:val="3"/>
            <w:shd w:val="clear" w:color="auto" w:fill="1F3864"/>
            <w:vAlign w:val="center"/>
          </w:tcPr>
          <w:p w14:paraId="4C19DF51" w14:textId="77777777" w:rsidR="007C7899" w:rsidRPr="0094528A" w:rsidRDefault="007C7899" w:rsidP="000D22DF">
            <w:pPr>
              <w:pStyle w:val="SemFormatao"/>
              <w:rPr>
                <w:b/>
              </w:rPr>
            </w:pPr>
            <w:r w:rsidRPr="0094528A">
              <w:rPr>
                <w:b/>
              </w:rPr>
              <w:t>Metas</w:t>
            </w:r>
          </w:p>
        </w:tc>
        <w:tc>
          <w:tcPr>
            <w:tcW w:w="999" w:type="pct"/>
            <w:vMerge w:val="restart"/>
            <w:shd w:val="clear" w:color="auto" w:fill="1F3864"/>
            <w:vAlign w:val="center"/>
          </w:tcPr>
          <w:p w14:paraId="17990F41" w14:textId="77777777" w:rsidR="007C7899" w:rsidRDefault="007C7899" w:rsidP="000D22DF">
            <w:pPr>
              <w:pStyle w:val="SemFormatao"/>
              <w:rPr>
                <w:b/>
              </w:rPr>
            </w:pPr>
            <w:r>
              <w:rPr>
                <w:b/>
              </w:rPr>
              <w:t>Custos</w:t>
            </w:r>
          </w:p>
        </w:tc>
        <w:tc>
          <w:tcPr>
            <w:tcW w:w="926" w:type="pct"/>
            <w:vMerge w:val="restart"/>
            <w:shd w:val="clear" w:color="auto" w:fill="1F3864"/>
            <w:vAlign w:val="center"/>
          </w:tcPr>
          <w:p w14:paraId="65EAE882" w14:textId="77777777" w:rsidR="007C7899" w:rsidRPr="0094528A" w:rsidRDefault="007C7899" w:rsidP="000D22DF">
            <w:pPr>
              <w:pStyle w:val="SemFormatao"/>
              <w:rPr>
                <w:b/>
              </w:rPr>
            </w:pPr>
            <w:r>
              <w:rPr>
                <w:b/>
              </w:rPr>
              <w:t>Responsáveis</w:t>
            </w:r>
          </w:p>
        </w:tc>
      </w:tr>
      <w:tr w:rsidR="007C7899" w14:paraId="39B4D6C2" w14:textId="77777777" w:rsidTr="000D22DF">
        <w:trPr>
          <w:jc w:val="center"/>
        </w:trPr>
        <w:tc>
          <w:tcPr>
            <w:tcW w:w="1162" w:type="pct"/>
            <w:shd w:val="clear" w:color="auto" w:fill="1F3864"/>
            <w:vAlign w:val="center"/>
          </w:tcPr>
          <w:p w14:paraId="500A057B" w14:textId="77777777" w:rsidR="007C7899" w:rsidRPr="0094528A" w:rsidRDefault="007C7899" w:rsidP="000D22DF">
            <w:pPr>
              <w:pStyle w:val="SemFormatao"/>
              <w:rPr>
                <w:b/>
              </w:rPr>
            </w:pPr>
            <w:r w:rsidRPr="0094528A">
              <w:rPr>
                <w:b/>
              </w:rPr>
              <w:t>Curto Prazo</w:t>
            </w:r>
          </w:p>
        </w:tc>
        <w:tc>
          <w:tcPr>
            <w:tcW w:w="998" w:type="pct"/>
            <w:shd w:val="clear" w:color="auto" w:fill="1F3864"/>
            <w:vAlign w:val="center"/>
          </w:tcPr>
          <w:p w14:paraId="2B812404" w14:textId="77777777" w:rsidR="007C7899" w:rsidRPr="0094528A" w:rsidRDefault="007C7899" w:rsidP="000D22DF">
            <w:pPr>
              <w:pStyle w:val="SemFormatao"/>
              <w:rPr>
                <w:b/>
              </w:rPr>
            </w:pPr>
            <w:r w:rsidRPr="0094528A">
              <w:rPr>
                <w:b/>
              </w:rPr>
              <w:t>Médio Prazo</w:t>
            </w:r>
          </w:p>
        </w:tc>
        <w:tc>
          <w:tcPr>
            <w:tcW w:w="915" w:type="pct"/>
            <w:shd w:val="clear" w:color="auto" w:fill="1F3864"/>
            <w:vAlign w:val="center"/>
          </w:tcPr>
          <w:p w14:paraId="144F6940" w14:textId="77777777" w:rsidR="007C7899" w:rsidRPr="0094528A" w:rsidRDefault="007C7899" w:rsidP="000D22DF">
            <w:pPr>
              <w:pStyle w:val="SemFormatao"/>
              <w:rPr>
                <w:b/>
              </w:rPr>
            </w:pPr>
            <w:r w:rsidRPr="0094528A">
              <w:rPr>
                <w:b/>
              </w:rPr>
              <w:t>Longo Prazo</w:t>
            </w:r>
          </w:p>
        </w:tc>
        <w:tc>
          <w:tcPr>
            <w:tcW w:w="999" w:type="pct"/>
            <w:vMerge/>
            <w:shd w:val="clear" w:color="auto" w:fill="1F3864"/>
            <w:vAlign w:val="center"/>
          </w:tcPr>
          <w:p w14:paraId="45856DC7" w14:textId="77777777" w:rsidR="007C7899" w:rsidRDefault="007C7899" w:rsidP="000D22DF">
            <w:pPr>
              <w:pStyle w:val="SemFormatao"/>
            </w:pPr>
          </w:p>
        </w:tc>
        <w:tc>
          <w:tcPr>
            <w:tcW w:w="926" w:type="pct"/>
            <w:vMerge/>
            <w:shd w:val="clear" w:color="auto" w:fill="1F3864"/>
            <w:vAlign w:val="center"/>
          </w:tcPr>
          <w:p w14:paraId="2AD1479B" w14:textId="77777777" w:rsidR="007C7899" w:rsidRDefault="007C7899" w:rsidP="000D22DF">
            <w:pPr>
              <w:pStyle w:val="SemFormatao"/>
            </w:pPr>
          </w:p>
        </w:tc>
      </w:tr>
      <w:tr w:rsidR="007C7899" w14:paraId="78E664FB" w14:textId="77777777" w:rsidTr="000D22DF">
        <w:trPr>
          <w:jc w:val="center"/>
        </w:trPr>
        <w:tc>
          <w:tcPr>
            <w:tcW w:w="1162" w:type="pct"/>
            <w:vAlign w:val="center"/>
          </w:tcPr>
          <w:p w14:paraId="699F94F5" w14:textId="6E21E1CE" w:rsidR="007C7899" w:rsidRDefault="007C7899" w:rsidP="000D22DF">
            <w:pPr>
              <w:pStyle w:val="SemFormatao"/>
              <w:jc w:val="left"/>
            </w:pPr>
            <w:r w:rsidRPr="007C7899">
              <w:t>Realizar a coleta seletiva em 60% da zona rural</w:t>
            </w:r>
          </w:p>
        </w:tc>
        <w:tc>
          <w:tcPr>
            <w:tcW w:w="998" w:type="pct"/>
            <w:vAlign w:val="center"/>
          </w:tcPr>
          <w:p w14:paraId="07FA30A3" w14:textId="4A9845E5" w:rsidR="007C7899" w:rsidRDefault="007C7899" w:rsidP="000D22DF">
            <w:pPr>
              <w:pStyle w:val="SemFormatao"/>
              <w:jc w:val="left"/>
            </w:pPr>
            <w:r w:rsidRPr="007C7899">
              <w:t>Realizar a coleta seletiva em 80% da zona rural</w:t>
            </w:r>
          </w:p>
        </w:tc>
        <w:tc>
          <w:tcPr>
            <w:tcW w:w="915" w:type="pct"/>
            <w:vAlign w:val="center"/>
          </w:tcPr>
          <w:p w14:paraId="24288D65" w14:textId="4B4D587B" w:rsidR="007C7899" w:rsidRDefault="007C7899" w:rsidP="000D22DF">
            <w:pPr>
              <w:pStyle w:val="SemFormatao"/>
              <w:jc w:val="left"/>
            </w:pPr>
            <w:r w:rsidRPr="007C7899">
              <w:t>Realizar a coleta</w:t>
            </w:r>
            <w:r>
              <w:t xml:space="preserve"> seletiva em 100% da zona rural</w:t>
            </w:r>
          </w:p>
        </w:tc>
        <w:tc>
          <w:tcPr>
            <w:tcW w:w="999" w:type="pct"/>
            <w:vAlign w:val="center"/>
          </w:tcPr>
          <w:p w14:paraId="2175A1A9" w14:textId="47F46B7C" w:rsidR="007C7899" w:rsidRDefault="007C7899" w:rsidP="000D22DF">
            <w:pPr>
              <w:pStyle w:val="SemFormatao"/>
              <w:jc w:val="left"/>
            </w:pPr>
            <w:r>
              <w:t>Pode ser re</w:t>
            </w:r>
            <w:r w:rsidR="00A66C5F">
              <w:t>alizado pelos agente municipais</w:t>
            </w:r>
          </w:p>
        </w:tc>
        <w:tc>
          <w:tcPr>
            <w:tcW w:w="926" w:type="pct"/>
            <w:vAlign w:val="center"/>
          </w:tcPr>
          <w:p w14:paraId="38C78E23" w14:textId="77777777" w:rsidR="007C7899" w:rsidRDefault="007C7899" w:rsidP="000D22DF">
            <w:pPr>
              <w:pStyle w:val="SemFormatao"/>
              <w:jc w:val="left"/>
            </w:pPr>
            <w:r>
              <w:t>Secretaria Municipal de Meio Ambiente, Agricultura e</w:t>
            </w:r>
          </w:p>
          <w:p w14:paraId="5AA4A1F7" w14:textId="77777777" w:rsidR="007C7899" w:rsidRDefault="007C7899" w:rsidP="000D22DF">
            <w:pPr>
              <w:pStyle w:val="SemFormatao"/>
              <w:jc w:val="left"/>
            </w:pPr>
            <w:r>
              <w:t>Abastecimento</w:t>
            </w:r>
          </w:p>
        </w:tc>
      </w:tr>
    </w:tbl>
    <w:p w14:paraId="2536D2A2" w14:textId="68BC6A32" w:rsidR="00CA7FD2" w:rsidRDefault="000B2861" w:rsidP="00B01814">
      <w:pPr>
        <w:pStyle w:val="Ttulo2"/>
      </w:pPr>
      <w:bookmarkStart w:id="406" w:name="_Toc13479079"/>
      <w:r>
        <w:t>11</w:t>
      </w:r>
      <w:r w:rsidR="00CA7FD2">
        <w:t>.5. Prognóstico Resíduos Sólidos de Serviços de Saúde</w:t>
      </w:r>
      <w:bookmarkEnd w:id="406"/>
    </w:p>
    <w:p w14:paraId="6D351F60" w14:textId="2E115AD7" w:rsidR="002131B9" w:rsidRPr="002131B9" w:rsidRDefault="002131B9" w:rsidP="002131B9">
      <w:pPr>
        <w:pStyle w:val="PargrafodaLista"/>
        <w:numPr>
          <w:ilvl w:val="0"/>
          <w:numId w:val="65"/>
        </w:numPr>
        <w:rPr>
          <w:b/>
        </w:rPr>
      </w:pPr>
      <w:r w:rsidRPr="002131B9">
        <w:rPr>
          <w:b/>
        </w:rPr>
        <w:t>Revisar os PGRSS das Unidades de Saúde inseridas no município</w:t>
      </w:r>
    </w:p>
    <w:p w14:paraId="42499B80" w14:textId="1CA381A4" w:rsidR="007C7899" w:rsidRDefault="006B09AA" w:rsidP="007C7899">
      <w:r>
        <w:t>A meta de curto prazo foi cumprida, devendo ser mantida as metas de médio e longo de manter os PGRSS atualizados.</w:t>
      </w:r>
    </w:p>
    <w:p w14:paraId="3F4BE3DA" w14:textId="2B42611A" w:rsidR="000A2310" w:rsidRDefault="000A2310" w:rsidP="000A2310">
      <w:pPr>
        <w:pStyle w:val="Legenda"/>
        <w:keepNext/>
      </w:pPr>
      <w:bookmarkStart w:id="407" w:name="_Toc13479384"/>
      <w:r>
        <w:t xml:space="preserve">Tabela </w:t>
      </w:r>
      <w:fldSimple w:instr=" SEQ Tabela \* ARABIC ">
        <w:r w:rsidR="0061692A">
          <w:rPr>
            <w:noProof/>
          </w:rPr>
          <w:t>136</w:t>
        </w:r>
      </w:fldSimple>
      <w:r>
        <w:t xml:space="preserve"> - </w:t>
      </w:r>
      <w:r w:rsidRPr="00F418A9">
        <w:t>Readequação de metas - Resíduos Sólidos da Zona Rural.</w:t>
      </w:r>
      <w:bookmarkEnd w:id="407"/>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6B09AA" w14:paraId="5B4D3FD5" w14:textId="77777777" w:rsidTr="000D22DF">
        <w:trPr>
          <w:jc w:val="center"/>
        </w:trPr>
        <w:tc>
          <w:tcPr>
            <w:tcW w:w="3075" w:type="pct"/>
            <w:gridSpan w:val="3"/>
            <w:shd w:val="clear" w:color="auto" w:fill="1F3864"/>
            <w:vAlign w:val="center"/>
          </w:tcPr>
          <w:p w14:paraId="030AD3EF" w14:textId="77777777" w:rsidR="006B09AA" w:rsidRPr="0094528A" w:rsidRDefault="006B09AA" w:rsidP="000D22DF">
            <w:pPr>
              <w:pStyle w:val="SemFormatao"/>
              <w:rPr>
                <w:b/>
              </w:rPr>
            </w:pPr>
            <w:r w:rsidRPr="0094528A">
              <w:rPr>
                <w:b/>
              </w:rPr>
              <w:t>Metas</w:t>
            </w:r>
          </w:p>
        </w:tc>
        <w:tc>
          <w:tcPr>
            <w:tcW w:w="999" w:type="pct"/>
            <w:vMerge w:val="restart"/>
            <w:shd w:val="clear" w:color="auto" w:fill="1F3864"/>
            <w:vAlign w:val="center"/>
          </w:tcPr>
          <w:p w14:paraId="517128E7" w14:textId="77777777" w:rsidR="006B09AA" w:rsidRDefault="006B09AA" w:rsidP="000D22DF">
            <w:pPr>
              <w:pStyle w:val="SemFormatao"/>
              <w:rPr>
                <w:b/>
              </w:rPr>
            </w:pPr>
            <w:r>
              <w:rPr>
                <w:b/>
              </w:rPr>
              <w:t>Custos</w:t>
            </w:r>
          </w:p>
        </w:tc>
        <w:tc>
          <w:tcPr>
            <w:tcW w:w="926" w:type="pct"/>
            <w:vMerge w:val="restart"/>
            <w:shd w:val="clear" w:color="auto" w:fill="1F3864"/>
            <w:vAlign w:val="center"/>
          </w:tcPr>
          <w:p w14:paraId="7D3AFEC8" w14:textId="77777777" w:rsidR="006B09AA" w:rsidRPr="0094528A" w:rsidRDefault="006B09AA" w:rsidP="000D22DF">
            <w:pPr>
              <w:pStyle w:val="SemFormatao"/>
              <w:rPr>
                <w:b/>
              </w:rPr>
            </w:pPr>
            <w:r>
              <w:rPr>
                <w:b/>
              </w:rPr>
              <w:t>Responsáveis</w:t>
            </w:r>
          </w:p>
        </w:tc>
      </w:tr>
      <w:tr w:rsidR="006B09AA" w14:paraId="11CAADD1" w14:textId="77777777" w:rsidTr="000D22DF">
        <w:trPr>
          <w:jc w:val="center"/>
        </w:trPr>
        <w:tc>
          <w:tcPr>
            <w:tcW w:w="1162" w:type="pct"/>
            <w:shd w:val="clear" w:color="auto" w:fill="1F3864"/>
            <w:vAlign w:val="center"/>
          </w:tcPr>
          <w:p w14:paraId="3D96ADEA" w14:textId="77777777" w:rsidR="006B09AA" w:rsidRPr="0094528A" w:rsidRDefault="006B09AA" w:rsidP="000D22DF">
            <w:pPr>
              <w:pStyle w:val="SemFormatao"/>
              <w:rPr>
                <w:b/>
              </w:rPr>
            </w:pPr>
            <w:r w:rsidRPr="0094528A">
              <w:rPr>
                <w:b/>
              </w:rPr>
              <w:t>Curto Prazo</w:t>
            </w:r>
          </w:p>
        </w:tc>
        <w:tc>
          <w:tcPr>
            <w:tcW w:w="998" w:type="pct"/>
            <w:shd w:val="clear" w:color="auto" w:fill="1F3864"/>
            <w:vAlign w:val="center"/>
          </w:tcPr>
          <w:p w14:paraId="589AB430" w14:textId="77777777" w:rsidR="006B09AA" w:rsidRPr="0094528A" w:rsidRDefault="006B09AA" w:rsidP="000D22DF">
            <w:pPr>
              <w:pStyle w:val="SemFormatao"/>
              <w:rPr>
                <w:b/>
              </w:rPr>
            </w:pPr>
            <w:r w:rsidRPr="0094528A">
              <w:rPr>
                <w:b/>
              </w:rPr>
              <w:t>Médio Prazo</w:t>
            </w:r>
          </w:p>
        </w:tc>
        <w:tc>
          <w:tcPr>
            <w:tcW w:w="915" w:type="pct"/>
            <w:shd w:val="clear" w:color="auto" w:fill="1F3864"/>
            <w:vAlign w:val="center"/>
          </w:tcPr>
          <w:p w14:paraId="41FF6888" w14:textId="77777777" w:rsidR="006B09AA" w:rsidRPr="0094528A" w:rsidRDefault="006B09AA" w:rsidP="000D22DF">
            <w:pPr>
              <w:pStyle w:val="SemFormatao"/>
              <w:rPr>
                <w:b/>
              </w:rPr>
            </w:pPr>
            <w:r w:rsidRPr="0094528A">
              <w:rPr>
                <w:b/>
              </w:rPr>
              <w:t>Longo Prazo</w:t>
            </w:r>
          </w:p>
        </w:tc>
        <w:tc>
          <w:tcPr>
            <w:tcW w:w="999" w:type="pct"/>
            <w:vMerge/>
            <w:shd w:val="clear" w:color="auto" w:fill="1F3864"/>
            <w:vAlign w:val="center"/>
          </w:tcPr>
          <w:p w14:paraId="7E5A141A" w14:textId="77777777" w:rsidR="006B09AA" w:rsidRDefault="006B09AA" w:rsidP="000D22DF">
            <w:pPr>
              <w:pStyle w:val="SemFormatao"/>
            </w:pPr>
          </w:p>
        </w:tc>
        <w:tc>
          <w:tcPr>
            <w:tcW w:w="926" w:type="pct"/>
            <w:vMerge/>
            <w:shd w:val="clear" w:color="auto" w:fill="1F3864"/>
            <w:vAlign w:val="center"/>
          </w:tcPr>
          <w:p w14:paraId="60C21C75" w14:textId="77777777" w:rsidR="006B09AA" w:rsidRDefault="006B09AA" w:rsidP="000D22DF">
            <w:pPr>
              <w:pStyle w:val="SemFormatao"/>
            </w:pPr>
          </w:p>
        </w:tc>
      </w:tr>
      <w:tr w:rsidR="006B09AA" w14:paraId="238C6CCE" w14:textId="77777777" w:rsidTr="006B09AA">
        <w:trPr>
          <w:jc w:val="center"/>
        </w:trPr>
        <w:tc>
          <w:tcPr>
            <w:tcW w:w="3075" w:type="pct"/>
            <w:gridSpan w:val="3"/>
            <w:vAlign w:val="center"/>
          </w:tcPr>
          <w:p w14:paraId="4A12587B" w14:textId="16666863" w:rsidR="006B09AA" w:rsidRDefault="006B09AA" w:rsidP="000D22DF">
            <w:pPr>
              <w:pStyle w:val="SemFormatao"/>
              <w:jc w:val="left"/>
            </w:pPr>
            <w:r w:rsidRPr="006B09AA">
              <w:t>Manter em 100% os PGRSS das Unidades de Saúde atualizados</w:t>
            </w:r>
          </w:p>
        </w:tc>
        <w:tc>
          <w:tcPr>
            <w:tcW w:w="999" w:type="pct"/>
            <w:vAlign w:val="center"/>
          </w:tcPr>
          <w:p w14:paraId="3CD94385" w14:textId="77777777" w:rsidR="006B09AA" w:rsidRDefault="006B09AA" w:rsidP="000D22DF">
            <w:pPr>
              <w:pStyle w:val="SemFormatao"/>
              <w:jc w:val="left"/>
            </w:pPr>
            <w:r>
              <w:t>Pode ser realizado pelos agente municipais</w:t>
            </w:r>
          </w:p>
          <w:p w14:paraId="7600212D" w14:textId="77777777" w:rsidR="006B09AA" w:rsidRDefault="006B09AA" w:rsidP="000D22DF">
            <w:pPr>
              <w:pStyle w:val="SemFormatao"/>
              <w:jc w:val="left"/>
            </w:pPr>
          </w:p>
        </w:tc>
        <w:tc>
          <w:tcPr>
            <w:tcW w:w="926" w:type="pct"/>
            <w:vAlign w:val="center"/>
          </w:tcPr>
          <w:p w14:paraId="7E05AFB5" w14:textId="77777777" w:rsidR="006B09AA" w:rsidRDefault="006B09AA" w:rsidP="000D22DF">
            <w:pPr>
              <w:pStyle w:val="SemFormatao"/>
              <w:jc w:val="left"/>
            </w:pPr>
            <w:r>
              <w:t>Secretaria Municipal de Meio Ambiente, Agricultura e</w:t>
            </w:r>
          </w:p>
          <w:p w14:paraId="3B32B667" w14:textId="77777777" w:rsidR="006B09AA" w:rsidRDefault="006B09AA" w:rsidP="000D22DF">
            <w:pPr>
              <w:pStyle w:val="SemFormatao"/>
              <w:jc w:val="left"/>
            </w:pPr>
            <w:r>
              <w:t>Abastecimento</w:t>
            </w:r>
          </w:p>
        </w:tc>
      </w:tr>
    </w:tbl>
    <w:p w14:paraId="4CBF2F3D" w14:textId="5CDA9310" w:rsidR="006B09AA" w:rsidRDefault="006B09AA" w:rsidP="007C7899"/>
    <w:p w14:paraId="1601AB16" w14:textId="316B9BE2" w:rsidR="006B09AA" w:rsidRPr="006B09AA" w:rsidRDefault="006B09AA" w:rsidP="006B09AA">
      <w:pPr>
        <w:pStyle w:val="PargrafodaLista"/>
        <w:numPr>
          <w:ilvl w:val="0"/>
          <w:numId w:val="65"/>
        </w:numPr>
        <w:rPr>
          <w:b/>
        </w:rPr>
      </w:pPr>
      <w:r w:rsidRPr="006B09AA">
        <w:rPr>
          <w:b/>
        </w:rPr>
        <w:t>Adequar as áreas de acordo com as exigências estabelecidas na RDC ANVISA nº 306/2004</w:t>
      </w:r>
    </w:p>
    <w:p w14:paraId="0443BEBB" w14:textId="038DC30E" w:rsidR="006B09AA" w:rsidRDefault="006B09AA" w:rsidP="006B09AA">
      <w:r>
        <w:t xml:space="preserve">A meta de curto prazo foi cumprida, devendo apenas as metas de médio e longo de manter </w:t>
      </w:r>
      <w:r w:rsidRPr="006B09AA">
        <w:t>os locais organizados e acondicionar os resíduos de serviços de saúde, conforme estabelecido em legislação vigente</w:t>
      </w:r>
      <w:r>
        <w:t>.</w:t>
      </w:r>
    </w:p>
    <w:p w14:paraId="3F50B558" w14:textId="5F58E4D2" w:rsidR="000A2310" w:rsidRDefault="000A2310" w:rsidP="000A2310">
      <w:pPr>
        <w:pStyle w:val="Legenda"/>
        <w:keepNext/>
      </w:pPr>
      <w:bookmarkStart w:id="408" w:name="_Toc13479385"/>
      <w:r>
        <w:lastRenderedPageBreak/>
        <w:t xml:space="preserve">Tabela </w:t>
      </w:r>
      <w:fldSimple w:instr=" SEQ Tabela \* ARABIC ">
        <w:r w:rsidR="0061692A">
          <w:rPr>
            <w:noProof/>
          </w:rPr>
          <w:t>137</w:t>
        </w:r>
      </w:fldSimple>
      <w:r>
        <w:t xml:space="preserve"> - </w:t>
      </w:r>
      <w:r w:rsidRPr="00A508FA">
        <w:t>Readequação de metas - Resíduos Sólidos da Zona Rural.</w:t>
      </w:r>
      <w:bookmarkEnd w:id="408"/>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6B09AA" w14:paraId="47BEFD36" w14:textId="77777777" w:rsidTr="000D22DF">
        <w:trPr>
          <w:jc w:val="center"/>
        </w:trPr>
        <w:tc>
          <w:tcPr>
            <w:tcW w:w="3075" w:type="pct"/>
            <w:gridSpan w:val="3"/>
            <w:shd w:val="clear" w:color="auto" w:fill="1F3864"/>
            <w:vAlign w:val="center"/>
          </w:tcPr>
          <w:p w14:paraId="1CA5B781" w14:textId="77777777" w:rsidR="006B09AA" w:rsidRPr="0094528A" w:rsidRDefault="006B09AA" w:rsidP="000D22DF">
            <w:pPr>
              <w:pStyle w:val="SemFormatao"/>
              <w:rPr>
                <w:b/>
              </w:rPr>
            </w:pPr>
            <w:r w:rsidRPr="0094528A">
              <w:rPr>
                <w:b/>
              </w:rPr>
              <w:t>Metas</w:t>
            </w:r>
          </w:p>
        </w:tc>
        <w:tc>
          <w:tcPr>
            <w:tcW w:w="999" w:type="pct"/>
            <w:vMerge w:val="restart"/>
            <w:shd w:val="clear" w:color="auto" w:fill="1F3864"/>
            <w:vAlign w:val="center"/>
          </w:tcPr>
          <w:p w14:paraId="1C7D9BFE" w14:textId="77777777" w:rsidR="006B09AA" w:rsidRDefault="006B09AA" w:rsidP="000D22DF">
            <w:pPr>
              <w:pStyle w:val="SemFormatao"/>
              <w:rPr>
                <w:b/>
              </w:rPr>
            </w:pPr>
            <w:r>
              <w:rPr>
                <w:b/>
              </w:rPr>
              <w:t>Custos</w:t>
            </w:r>
          </w:p>
        </w:tc>
        <w:tc>
          <w:tcPr>
            <w:tcW w:w="926" w:type="pct"/>
            <w:vMerge w:val="restart"/>
            <w:shd w:val="clear" w:color="auto" w:fill="1F3864"/>
            <w:vAlign w:val="center"/>
          </w:tcPr>
          <w:p w14:paraId="19D627BB" w14:textId="77777777" w:rsidR="006B09AA" w:rsidRPr="0094528A" w:rsidRDefault="006B09AA" w:rsidP="000D22DF">
            <w:pPr>
              <w:pStyle w:val="SemFormatao"/>
              <w:rPr>
                <w:b/>
              </w:rPr>
            </w:pPr>
            <w:r>
              <w:rPr>
                <w:b/>
              </w:rPr>
              <w:t>Responsáveis</w:t>
            </w:r>
          </w:p>
        </w:tc>
      </w:tr>
      <w:tr w:rsidR="006B09AA" w14:paraId="416E19A0" w14:textId="77777777" w:rsidTr="000D22DF">
        <w:trPr>
          <w:jc w:val="center"/>
        </w:trPr>
        <w:tc>
          <w:tcPr>
            <w:tcW w:w="1162" w:type="pct"/>
            <w:shd w:val="clear" w:color="auto" w:fill="1F3864"/>
            <w:vAlign w:val="center"/>
          </w:tcPr>
          <w:p w14:paraId="0504D703" w14:textId="77777777" w:rsidR="006B09AA" w:rsidRPr="0094528A" w:rsidRDefault="006B09AA" w:rsidP="000D22DF">
            <w:pPr>
              <w:pStyle w:val="SemFormatao"/>
              <w:rPr>
                <w:b/>
              </w:rPr>
            </w:pPr>
            <w:r w:rsidRPr="0094528A">
              <w:rPr>
                <w:b/>
              </w:rPr>
              <w:t>Curto Prazo</w:t>
            </w:r>
          </w:p>
        </w:tc>
        <w:tc>
          <w:tcPr>
            <w:tcW w:w="998" w:type="pct"/>
            <w:shd w:val="clear" w:color="auto" w:fill="1F3864"/>
            <w:vAlign w:val="center"/>
          </w:tcPr>
          <w:p w14:paraId="25B95220" w14:textId="77777777" w:rsidR="006B09AA" w:rsidRPr="0094528A" w:rsidRDefault="006B09AA" w:rsidP="000D22DF">
            <w:pPr>
              <w:pStyle w:val="SemFormatao"/>
              <w:rPr>
                <w:b/>
              </w:rPr>
            </w:pPr>
            <w:r w:rsidRPr="0094528A">
              <w:rPr>
                <w:b/>
              </w:rPr>
              <w:t>Médio Prazo</w:t>
            </w:r>
          </w:p>
        </w:tc>
        <w:tc>
          <w:tcPr>
            <w:tcW w:w="915" w:type="pct"/>
            <w:shd w:val="clear" w:color="auto" w:fill="1F3864"/>
            <w:vAlign w:val="center"/>
          </w:tcPr>
          <w:p w14:paraId="51906CC4" w14:textId="77777777" w:rsidR="006B09AA" w:rsidRPr="0094528A" w:rsidRDefault="006B09AA" w:rsidP="000D22DF">
            <w:pPr>
              <w:pStyle w:val="SemFormatao"/>
              <w:rPr>
                <w:b/>
              </w:rPr>
            </w:pPr>
            <w:r w:rsidRPr="0094528A">
              <w:rPr>
                <w:b/>
              </w:rPr>
              <w:t>Longo Prazo</w:t>
            </w:r>
          </w:p>
        </w:tc>
        <w:tc>
          <w:tcPr>
            <w:tcW w:w="999" w:type="pct"/>
            <w:vMerge/>
            <w:shd w:val="clear" w:color="auto" w:fill="1F3864"/>
            <w:vAlign w:val="center"/>
          </w:tcPr>
          <w:p w14:paraId="2CA97E8F" w14:textId="77777777" w:rsidR="006B09AA" w:rsidRDefault="006B09AA" w:rsidP="000D22DF">
            <w:pPr>
              <w:pStyle w:val="SemFormatao"/>
            </w:pPr>
          </w:p>
        </w:tc>
        <w:tc>
          <w:tcPr>
            <w:tcW w:w="926" w:type="pct"/>
            <w:vMerge/>
            <w:shd w:val="clear" w:color="auto" w:fill="1F3864"/>
            <w:vAlign w:val="center"/>
          </w:tcPr>
          <w:p w14:paraId="7D69083D" w14:textId="77777777" w:rsidR="006B09AA" w:rsidRDefault="006B09AA" w:rsidP="000D22DF">
            <w:pPr>
              <w:pStyle w:val="SemFormatao"/>
            </w:pPr>
          </w:p>
        </w:tc>
      </w:tr>
      <w:tr w:rsidR="006B09AA" w14:paraId="1B47A8AB" w14:textId="77777777" w:rsidTr="000D22DF">
        <w:trPr>
          <w:jc w:val="center"/>
        </w:trPr>
        <w:tc>
          <w:tcPr>
            <w:tcW w:w="3075" w:type="pct"/>
            <w:gridSpan w:val="3"/>
            <w:vAlign w:val="center"/>
          </w:tcPr>
          <w:p w14:paraId="37D9E691" w14:textId="109C6A5F" w:rsidR="006B09AA" w:rsidRDefault="006B09AA" w:rsidP="000D22DF">
            <w:pPr>
              <w:pStyle w:val="SemFormatao"/>
              <w:jc w:val="left"/>
            </w:pPr>
            <w:r w:rsidRPr="006B09AA">
              <w:t>Manter os locais organizados e acondicionar os resíduos de serviços de saúde, conforme estabelecido em legislação vigente</w:t>
            </w:r>
          </w:p>
        </w:tc>
        <w:tc>
          <w:tcPr>
            <w:tcW w:w="999" w:type="pct"/>
            <w:vAlign w:val="center"/>
          </w:tcPr>
          <w:p w14:paraId="6B66954E" w14:textId="6FE19817" w:rsidR="006B09AA" w:rsidRDefault="006B09AA" w:rsidP="000D22DF">
            <w:pPr>
              <w:pStyle w:val="SemFormatao"/>
              <w:jc w:val="left"/>
            </w:pPr>
            <w:r>
              <w:t>Pode ser realizado pelos agente municipais</w:t>
            </w:r>
          </w:p>
        </w:tc>
        <w:tc>
          <w:tcPr>
            <w:tcW w:w="926" w:type="pct"/>
            <w:vAlign w:val="center"/>
          </w:tcPr>
          <w:p w14:paraId="543BF58B" w14:textId="0EC60840" w:rsidR="006B09AA" w:rsidRDefault="00A66C5F" w:rsidP="000D22DF">
            <w:pPr>
              <w:pStyle w:val="SemFormatao"/>
              <w:jc w:val="left"/>
            </w:pPr>
            <w:r w:rsidRPr="00A66C5F">
              <w:t>Secretaria Municipal de Saúde</w:t>
            </w:r>
          </w:p>
        </w:tc>
      </w:tr>
    </w:tbl>
    <w:p w14:paraId="76EA5557" w14:textId="6700908C" w:rsidR="00CA7FD2" w:rsidRDefault="000B2861" w:rsidP="00B01814">
      <w:pPr>
        <w:pStyle w:val="Ttulo2"/>
      </w:pPr>
      <w:bookmarkStart w:id="409" w:name="_Toc13479080"/>
      <w:r>
        <w:t>11</w:t>
      </w:r>
      <w:r w:rsidR="00CA7FD2">
        <w:t>.6. Prognóstico Resíduos Sólidos de Construção Civil</w:t>
      </w:r>
      <w:bookmarkEnd w:id="409"/>
    </w:p>
    <w:p w14:paraId="6554088F" w14:textId="3442C7A2" w:rsidR="006B09AA" w:rsidRDefault="00502DC8" w:rsidP="00502DC8">
      <w:pPr>
        <w:pStyle w:val="PargrafodaLista"/>
        <w:numPr>
          <w:ilvl w:val="0"/>
          <w:numId w:val="65"/>
        </w:numPr>
        <w:rPr>
          <w:b/>
        </w:rPr>
      </w:pPr>
      <w:r w:rsidRPr="00502DC8">
        <w:rPr>
          <w:b/>
        </w:rPr>
        <w:t>Firmar parcerias com municípios vizinhos, visando adquirir equipamento para a trituração dos referidos resíduos</w:t>
      </w:r>
    </w:p>
    <w:p w14:paraId="36785F5E" w14:textId="4E15116D" w:rsidR="005F52F0" w:rsidRDefault="00CC45BD" w:rsidP="00502DC8">
      <w:r>
        <w:t>O município não realizou consórcio intermunicipal para aquisição de triturador itinerante, pois pretende realizar a trituração dos RCC no território municipal e atender as demandas da região, portanto deverá ser realizado consorcio com município da região para formalização de interesse no beneficiamento dos RCC.</w:t>
      </w:r>
    </w:p>
    <w:p w14:paraId="24A3E4FD" w14:textId="17152529" w:rsidR="000A2310" w:rsidRDefault="000A2310" w:rsidP="000A2310">
      <w:pPr>
        <w:pStyle w:val="Legenda"/>
        <w:keepNext/>
      </w:pPr>
      <w:bookmarkStart w:id="410" w:name="_Toc13479386"/>
      <w:r>
        <w:t xml:space="preserve">Tabela </w:t>
      </w:r>
      <w:fldSimple w:instr=" SEQ Tabela \* ARABIC ">
        <w:r w:rsidR="0061692A">
          <w:rPr>
            <w:noProof/>
          </w:rPr>
          <w:t>138</w:t>
        </w:r>
      </w:fldSimple>
      <w:r>
        <w:t xml:space="preserve"> - </w:t>
      </w:r>
      <w:r w:rsidRPr="00081EE0">
        <w:t>Readequação de metas - Resíduos Sólidos da Construção Civil.</w:t>
      </w:r>
      <w:bookmarkEnd w:id="410"/>
    </w:p>
    <w:tbl>
      <w:tblPr>
        <w:tblStyle w:val="Tabelacomgrade"/>
        <w:tblW w:w="5000" w:type="pct"/>
        <w:jc w:val="center"/>
        <w:tblLook w:val="04A0" w:firstRow="1" w:lastRow="0" w:firstColumn="1" w:lastColumn="0" w:noHBand="0" w:noVBand="1"/>
      </w:tblPr>
      <w:tblGrid>
        <w:gridCol w:w="1952"/>
        <w:gridCol w:w="1675"/>
        <w:gridCol w:w="1536"/>
        <w:gridCol w:w="1781"/>
        <w:gridCol w:w="1551"/>
      </w:tblGrid>
      <w:tr w:rsidR="00CC45BD" w14:paraId="234DB8CC" w14:textId="77777777" w:rsidTr="000A2310">
        <w:trPr>
          <w:jc w:val="center"/>
        </w:trPr>
        <w:tc>
          <w:tcPr>
            <w:tcW w:w="3039" w:type="pct"/>
            <w:gridSpan w:val="3"/>
            <w:shd w:val="clear" w:color="auto" w:fill="1F3864"/>
            <w:vAlign w:val="center"/>
          </w:tcPr>
          <w:p w14:paraId="04B25F63" w14:textId="77777777" w:rsidR="00CC45BD" w:rsidRPr="0094528A" w:rsidRDefault="00CC45BD" w:rsidP="000D22DF">
            <w:pPr>
              <w:pStyle w:val="SemFormatao"/>
              <w:rPr>
                <w:b/>
              </w:rPr>
            </w:pPr>
            <w:r w:rsidRPr="0094528A">
              <w:rPr>
                <w:b/>
              </w:rPr>
              <w:t>Metas</w:t>
            </w:r>
          </w:p>
        </w:tc>
        <w:tc>
          <w:tcPr>
            <w:tcW w:w="1048" w:type="pct"/>
            <w:vMerge w:val="restart"/>
            <w:shd w:val="clear" w:color="auto" w:fill="1F3864"/>
            <w:vAlign w:val="center"/>
          </w:tcPr>
          <w:p w14:paraId="4A0206D2" w14:textId="77777777" w:rsidR="00CC45BD" w:rsidRDefault="00CC45BD" w:rsidP="000D22DF">
            <w:pPr>
              <w:pStyle w:val="SemFormatao"/>
              <w:rPr>
                <w:b/>
              </w:rPr>
            </w:pPr>
            <w:r>
              <w:rPr>
                <w:b/>
              </w:rPr>
              <w:t>Custos</w:t>
            </w:r>
          </w:p>
        </w:tc>
        <w:tc>
          <w:tcPr>
            <w:tcW w:w="913" w:type="pct"/>
            <w:vMerge w:val="restart"/>
            <w:shd w:val="clear" w:color="auto" w:fill="1F3864"/>
            <w:vAlign w:val="center"/>
          </w:tcPr>
          <w:p w14:paraId="4ACC866C" w14:textId="77777777" w:rsidR="00CC45BD" w:rsidRPr="0094528A" w:rsidRDefault="00CC45BD" w:rsidP="000D22DF">
            <w:pPr>
              <w:pStyle w:val="SemFormatao"/>
              <w:rPr>
                <w:b/>
              </w:rPr>
            </w:pPr>
            <w:r>
              <w:rPr>
                <w:b/>
              </w:rPr>
              <w:t>Responsáveis</w:t>
            </w:r>
          </w:p>
        </w:tc>
      </w:tr>
      <w:tr w:rsidR="00CC45BD" w14:paraId="12E59CA8" w14:textId="77777777" w:rsidTr="000A2310">
        <w:trPr>
          <w:jc w:val="center"/>
        </w:trPr>
        <w:tc>
          <w:tcPr>
            <w:tcW w:w="1149" w:type="pct"/>
            <w:shd w:val="clear" w:color="auto" w:fill="1F3864"/>
            <w:vAlign w:val="center"/>
          </w:tcPr>
          <w:p w14:paraId="77B74299" w14:textId="77777777" w:rsidR="00CC45BD" w:rsidRPr="0094528A" w:rsidRDefault="00CC45BD" w:rsidP="000D22DF">
            <w:pPr>
              <w:pStyle w:val="SemFormatao"/>
              <w:rPr>
                <w:b/>
              </w:rPr>
            </w:pPr>
            <w:r w:rsidRPr="0094528A">
              <w:rPr>
                <w:b/>
              </w:rPr>
              <w:t>Curto Prazo</w:t>
            </w:r>
          </w:p>
        </w:tc>
        <w:tc>
          <w:tcPr>
            <w:tcW w:w="986" w:type="pct"/>
            <w:shd w:val="clear" w:color="auto" w:fill="1F3864"/>
            <w:vAlign w:val="center"/>
          </w:tcPr>
          <w:p w14:paraId="4C82D547" w14:textId="77777777" w:rsidR="00CC45BD" w:rsidRPr="0094528A" w:rsidRDefault="00CC45BD" w:rsidP="000D22DF">
            <w:pPr>
              <w:pStyle w:val="SemFormatao"/>
              <w:rPr>
                <w:b/>
              </w:rPr>
            </w:pPr>
            <w:r w:rsidRPr="0094528A">
              <w:rPr>
                <w:b/>
              </w:rPr>
              <w:t>Médio Prazo</w:t>
            </w:r>
          </w:p>
        </w:tc>
        <w:tc>
          <w:tcPr>
            <w:tcW w:w="903" w:type="pct"/>
            <w:shd w:val="clear" w:color="auto" w:fill="1F3864"/>
            <w:vAlign w:val="center"/>
          </w:tcPr>
          <w:p w14:paraId="523CDBA2" w14:textId="77777777" w:rsidR="00CC45BD" w:rsidRPr="0094528A" w:rsidRDefault="00CC45BD" w:rsidP="000D22DF">
            <w:pPr>
              <w:pStyle w:val="SemFormatao"/>
              <w:rPr>
                <w:b/>
              </w:rPr>
            </w:pPr>
            <w:r w:rsidRPr="0094528A">
              <w:rPr>
                <w:b/>
              </w:rPr>
              <w:t>Longo Prazo</w:t>
            </w:r>
          </w:p>
        </w:tc>
        <w:tc>
          <w:tcPr>
            <w:tcW w:w="1048" w:type="pct"/>
            <w:vMerge/>
            <w:shd w:val="clear" w:color="auto" w:fill="1F3864"/>
            <w:vAlign w:val="center"/>
          </w:tcPr>
          <w:p w14:paraId="03C2C3B3" w14:textId="77777777" w:rsidR="00CC45BD" w:rsidRDefault="00CC45BD" w:rsidP="000D22DF">
            <w:pPr>
              <w:pStyle w:val="SemFormatao"/>
            </w:pPr>
          </w:p>
        </w:tc>
        <w:tc>
          <w:tcPr>
            <w:tcW w:w="913" w:type="pct"/>
            <w:vMerge/>
            <w:shd w:val="clear" w:color="auto" w:fill="1F3864"/>
            <w:vAlign w:val="center"/>
          </w:tcPr>
          <w:p w14:paraId="61DA6871" w14:textId="77777777" w:rsidR="00CC45BD" w:rsidRDefault="00CC45BD" w:rsidP="000D22DF">
            <w:pPr>
              <w:pStyle w:val="SemFormatao"/>
            </w:pPr>
          </w:p>
        </w:tc>
      </w:tr>
      <w:tr w:rsidR="00CC45BD" w14:paraId="7C2546C2" w14:textId="77777777" w:rsidTr="000A2310">
        <w:trPr>
          <w:jc w:val="center"/>
        </w:trPr>
        <w:tc>
          <w:tcPr>
            <w:tcW w:w="1149" w:type="pct"/>
            <w:vAlign w:val="center"/>
          </w:tcPr>
          <w:p w14:paraId="6CE632F3" w14:textId="16C2CB74" w:rsidR="00CC45BD" w:rsidRDefault="00CC45BD" w:rsidP="00CC45BD">
            <w:pPr>
              <w:pStyle w:val="SemFormatao"/>
              <w:jc w:val="left"/>
            </w:pPr>
            <w:r w:rsidRPr="00CC45BD">
              <w:t xml:space="preserve">Criar consórcio intermunicipal </w:t>
            </w:r>
            <w:r>
              <w:t>com programada de trituração dos RCC</w:t>
            </w:r>
          </w:p>
        </w:tc>
        <w:tc>
          <w:tcPr>
            <w:tcW w:w="1889" w:type="pct"/>
            <w:gridSpan w:val="2"/>
            <w:vAlign w:val="center"/>
          </w:tcPr>
          <w:p w14:paraId="0DB79833" w14:textId="114C192E" w:rsidR="00CC45BD" w:rsidRDefault="005F52F0" w:rsidP="000D22DF">
            <w:pPr>
              <w:pStyle w:val="SemFormatao"/>
              <w:jc w:val="left"/>
            </w:pPr>
            <w:r w:rsidRPr="005F52F0">
              <w:t>Manutenção do consórcio intermunicipal com programada de trituração dos RCC</w:t>
            </w:r>
          </w:p>
        </w:tc>
        <w:tc>
          <w:tcPr>
            <w:tcW w:w="1048" w:type="pct"/>
            <w:vAlign w:val="center"/>
          </w:tcPr>
          <w:p w14:paraId="2F945FE4" w14:textId="23FBF890" w:rsidR="00CC45BD" w:rsidRDefault="005F52F0" w:rsidP="000D22DF">
            <w:pPr>
              <w:pStyle w:val="SemFormatao"/>
              <w:jc w:val="left"/>
            </w:pPr>
            <w:r w:rsidRPr="005F52F0">
              <w:t>O custo poderá variar de acordo com o tamanho/potência do equipamento e o número de municípios envolvidos no consórcio</w:t>
            </w:r>
          </w:p>
        </w:tc>
        <w:tc>
          <w:tcPr>
            <w:tcW w:w="913" w:type="pct"/>
            <w:vAlign w:val="center"/>
          </w:tcPr>
          <w:p w14:paraId="0CC3FAB6" w14:textId="77777777" w:rsidR="006E2C66" w:rsidRDefault="006E2C66" w:rsidP="006E2C66">
            <w:pPr>
              <w:pStyle w:val="SemFormatao"/>
              <w:jc w:val="left"/>
            </w:pPr>
            <w:r>
              <w:t>Secretaria Municipal de Meio Ambiente, Agricultura e</w:t>
            </w:r>
          </w:p>
          <w:p w14:paraId="37F99065" w14:textId="5575D1D0" w:rsidR="00CC45BD" w:rsidRDefault="006E2C66" w:rsidP="006E2C66">
            <w:pPr>
              <w:pStyle w:val="SemFormatao"/>
              <w:jc w:val="left"/>
            </w:pPr>
            <w:r>
              <w:t>Abastecimento e Secretaria de Obras</w:t>
            </w:r>
          </w:p>
        </w:tc>
      </w:tr>
    </w:tbl>
    <w:p w14:paraId="6CF58038" w14:textId="6C8FAAA8" w:rsidR="00CC45BD" w:rsidRDefault="00CC45BD" w:rsidP="00502DC8"/>
    <w:p w14:paraId="5E92D29C" w14:textId="00684378" w:rsidR="00CC45BD" w:rsidRDefault="00CC45BD" w:rsidP="00CC45BD">
      <w:pPr>
        <w:pStyle w:val="PargrafodaLista"/>
        <w:numPr>
          <w:ilvl w:val="0"/>
          <w:numId w:val="65"/>
        </w:numPr>
        <w:rPr>
          <w:b/>
        </w:rPr>
      </w:pPr>
      <w:r>
        <w:rPr>
          <w:b/>
        </w:rPr>
        <w:t>Protocolar</w:t>
      </w:r>
      <w:r w:rsidRPr="00CC45BD">
        <w:rPr>
          <w:b/>
        </w:rPr>
        <w:t xml:space="preserve"> pedido de licença no órgão ambiental competente</w:t>
      </w:r>
    </w:p>
    <w:p w14:paraId="3AF10E16" w14:textId="045A7FE2" w:rsidR="00CC45BD" w:rsidRDefault="000D22DF" w:rsidP="000D22DF">
      <w:r>
        <w:t>A prefeitura municipal não realizou o protocolo para o licenciamento ambiental de área para disposição dos RCC, devendo ser reinserida as metas estabelecias.</w:t>
      </w:r>
    </w:p>
    <w:p w14:paraId="14CDB131" w14:textId="18E765BD" w:rsidR="000A2310" w:rsidRDefault="000A2310" w:rsidP="000A2310">
      <w:pPr>
        <w:pStyle w:val="Legenda"/>
        <w:keepNext/>
      </w:pPr>
      <w:bookmarkStart w:id="411" w:name="_Toc13479387"/>
      <w:r>
        <w:lastRenderedPageBreak/>
        <w:t xml:space="preserve">Tabela </w:t>
      </w:r>
      <w:fldSimple w:instr=" SEQ Tabela \* ARABIC ">
        <w:r w:rsidR="0061692A">
          <w:rPr>
            <w:noProof/>
          </w:rPr>
          <w:t>139</w:t>
        </w:r>
      </w:fldSimple>
      <w:r>
        <w:t xml:space="preserve"> - </w:t>
      </w:r>
      <w:r w:rsidRPr="008B3898">
        <w:t>Readequação de metas - Resíduos Sólidos da Construção Civil.</w:t>
      </w:r>
      <w:bookmarkEnd w:id="411"/>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0D22DF" w14:paraId="6467B617" w14:textId="77777777" w:rsidTr="000D22DF">
        <w:trPr>
          <w:jc w:val="center"/>
        </w:trPr>
        <w:tc>
          <w:tcPr>
            <w:tcW w:w="3075" w:type="pct"/>
            <w:gridSpan w:val="3"/>
            <w:shd w:val="clear" w:color="auto" w:fill="1F3864"/>
            <w:vAlign w:val="center"/>
          </w:tcPr>
          <w:p w14:paraId="720C2398" w14:textId="77777777" w:rsidR="000D22DF" w:rsidRPr="0094528A" w:rsidRDefault="000D22DF" w:rsidP="000D22DF">
            <w:pPr>
              <w:pStyle w:val="SemFormatao"/>
              <w:rPr>
                <w:b/>
              </w:rPr>
            </w:pPr>
            <w:r w:rsidRPr="0094528A">
              <w:rPr>
                <w:b/>
              </w:rPr>
              <w:t>Metas</w:t>
            </w:r>
          </w:p>
        </w:tc>
        <w:tc>
          <w:tcPr>
            <w:tcW w:w="999" w:type="pct"/>
            <w:vMerge w:val="restart"/>
            <w:shd w:val="clear" w:color="auto" w:fill="1F3864"/>
            <w:vAlign w:val="center"/>
          </w:tcPr>
          <w:p w14:paraId="56BE66BE" w14:textId="77777777" w:rsidR="000D22DF" w:rsidRDefault="000D22DF" w:rsidP="000D22DF">
            <w:pPr>
              <w:pStyle w:val="SemFormatao"/>
              <w:rPr>
                <w:b/>
              </w:rPr>
            </w:pPr>
            <w:r>
              <w:rPr>
                <w:b/>
              </w:rPr>
              <w:t>Custos</w:t>
            </w:r>
          </w:p>
        </w:tc>
        <w:tc>
          <w:tcPr>
            <w:tcW w:w="926" w:type="pct"/>
            <w:vMerge w:val="restart"/>
            <w:shd w:val="clear" w:color="auto" w:fill="1F3864"/>
            <w:vAlign w:val="center"/>
          </w:tcPr>
          <w:p w14:paraId="61786FD9" w14:textId="77777777" w:rsidR="000D22DF" w:rsidRPr="0094528A" w:rsidRDefault="000D22DF" w:rsidP="000D22DF">
            <w:pPr>
              <w:pStyle w:val="SemFormatao"/>
              <w:rPr>
                <w:b/>
              </w:rPr>
            </w:pPr>
            <w:r>
              <w:rPr>
                <w:b/>
              </w:rPr>
              <w:t>Responsáveis</w:t>
            </w:r>
          </w:p>
        </w:tc>
      </w:tr>
      <w:tr w:rsidR="000D22DF" w14:paraId="76736B27" w14:textId="77777777" w:rsidTr="000D22DF">
        <w:trPr>
          <w:jc w:val="center"/>
        </w:trPr>
        <w:tc>
          <w:tcPr>
            <w:tcW w:w="1162" w:type="pct"/>
            <w:shd w:val="clear" w:color="auto" w:fill="1F3864"/>
            <w:vAlign w:val="center"/>
          </w:tcPr>
          <w:p w14:paraId="79C17D86" w14:textId="77777777" w:rsidR="000D22DF" w:rsidRPr="0094528A" w:rsidRDefault="000D22DF" w:rsidP="000D22DF">
            <w:pPr>
              <w:pStyle w:val="SemFormatao"/>
              <w:rPr>
                <w:b/>
              </w:rPr>
            </w:pPr>
            <w:r w:rsidRPr="0094528A">
              <w:rPr>
                <w:b/>
              </w:rPr>
              <w:t>Curto Prazo</w:t>
            </w:r>
          </w:p>
        </w:tc>
        <w:tc>
          <w:tcPr>
            <w:tcW w:w="998" w:type="pct"/>
            <w:shd w:val="clear" w:color="auto" w:fill="1F3864"/>
            <w:vAlign w:val="center"/>
          </w:tcPr>
          <w:p w14:paraId="0EF97079" w14:textId="77777777" w:rsidR="000D22DF" w:rsidRPr="0094528A" w:rsidRDefault="000D22DF" w:rsidP="000D22DF">
            <w:pPr>
              <w:pStyle w:val="SemFormatao"/>
              <w:rPr>
                <w:b/>
              </w:rPr>
            </w:pPr>
            <w:r w:rsidRPr="0094528A">
              <w:rPr>
                <w:b/>
              </w:rPr>
              <w:t>Médio Prazo</w:t>
            </w:r>
          </w:p>
        </w:tc>
        <w:tc>
          <w:tcPr>
            <w:tcW w:w="915" w:type="pct"/>
            <w:shd w:val="clear" w:color="auto" w:fill="1F3864"/>
            <w:vAlign w:val="center"/>
          </w:tcPr>
          <w:p w14:paraId="125C8FED" w14:textId="77777777" w:rsidR="000D22DF" w:rsidRPr="0094528A" w:rsidRDefault="000D22DF" w:rsidP="000D22DF">
            <w:pPr>
              <w:pStyle w:val="SemFormatao"/>
              <w:rPr>
                <w:b/>
              </w:rPr>
            </w:pPr>
            <w:r w:rsidRPr="0094528A">
              <w:rPr>
                <w:b/>
              </w:rPr>
              <w:t>Longo Prazo</w:t>
            </w:r>
          </w:p>
        </w:tc>
        <w:tc>
          <w:tcPr>
            <w:tcW w:w="999" w:type="pct"/>
            <w:vMerge/>
            <w:shd w:val="clear" w:color="auto" w:fill="1F3864"/>
            <w:vAlign w:val="center"/>
          </w:tcPr>
          <w:p w14:paraId="040A32E5" w14:textId="77777777" w:rsidR="000D22DF" w:rsidRDefault="000D22DF" w:rsidP="000D22DF">
            <w:pPr>
              <w:pStyle w:val="SemFormatao"/>
            </w:pPr>
          </w:p>
        </w:tc>
        <w:tc>
          <w:tcPr>
            <w:tcW w:w="926" w:type="pct"/>
            <w:vMerge/>
            <w:shd w:val="clear" w:color="auto" w:fill="1F3864"/>
            <w:vAlign w:val="center"/>
          </w:tcPr>
          <w:p w14:paraId="164F2CB9" w14:textId="77777777" w:rsidR="000D22DF" w:rsidRDefault="000D22DF" w:rsidP="000D22DF">
            <w:pPr>
              <w:pStyle w:val="SemFormatao"/>
            </w:pPr>
          </w:p>
        </w:tc>
      </w:tr>
      <w:tr w:rsidR="000D22DF" w14:paraId="3D5F0DCD" w14:textId="77777777" w:rsidTr="000D22DF">
        <w:trPr>
          <w:jc w:val="center"/>
        </w:trPr>
        <w:tc>
          <w:tcPr>
            <w:tcW w:w="1162" w:type="pct"/>
            <w:vAlign w:val="center"/>
          </w:tcPr>
          <w:p w14:paraId="44E2AEFA" w14:textId="394E4460" w:rsidR="000D22DF" w:rsidRDefault="000D22DF" w:rsidP="000D22DF">
            <w:pPr>
              <w:pStyle w:val="SemFormatao"/>
              <w:jc w:val="left"/>
            </w:pPr>
            <w:r w:rsidRPr="000D22DF">
              <w:t>Licenciar a área,  tendendo as exigências técnicas emitidas pelo orgão ambiental</w:t>
            </w:r>
          </w:p>
        </w:tc>
        <w:tc>
          <w:tcPr>
            <w:tcW w:w="1913" w:type="pct"/>
            <w:gridSpan w:val="2"/>
            <w:vAlign w:val="center"/>
          </w:tcPr>
          <w:p w14:paraId="475F97BE" w14:textId="738ECE1C" w:rsidR="000D22DF" w:rsidRDefault="000D22DF" w:rsidP="000D22DF">
            <w:pPr>
              <w:pStyle w:val="SemFormatao"/>
              <w:jc w:val="left"/>
            </w:pPr>
            <w:r w:rsidRPr="000D22DF">
              <w:t>Manter o atendimento em 100% as exigências técnicas emitidas pelo órgão ambiental</w:t>
            </w:r>
          </w:p>
        </w:tc>
        <w:tc>
          <w:tcPr>
            <w:tcW w:w="999" w:type="pct"/>
            <w:vAlign w:val="center"/>
          </w:tcPr>
          <w:p w14:paraId="7528C29C" w14:textId="329453D3" w:rsidR="00B84BEB" w:rsidRDefault="00B84BEB" w:rsidP="000D22DF">
            <w:pPr>
              <w:pStyle w:val="SemFormatao"/>
              <w:jc w:val="left"/>
            </w:pPr>
            <w:r>
              <w:t>Curto prazo:</w:t>
            </w:r>
          </w:p>
          <w:p w14:paraId="7F60839D" w14:textId="52006172" w:rsidR="00B84BEB" w:rsidRDefault="006E2C66" w:rsidP="000D22DF">
            <w:pPr>
              <w:pStyle w:val="SemFormatao"/>
              <w:jc w:val="left"/>
            </w:pPr>
            <w:r>
              <w:t>R$ 30</w:t>
            </w:r>
            <w:r w:rsidR="00B84BEB">
              <w:t>.000,00 (contratação de empresa para licenciamento da área)</w:t>
            </w:r>
          </w:p>
          <w:p w14:paraId="3EDFC5ED" w14:textId="4E905A81" w:rsidR="00B84BEB" w:rsidRDefault="00B84BEB" w:rsidP="000D22DF">
            <w:pPr>
              <w:pStyle w:val="SemFormatao"/>
              <w:jc w:val="left"/>
            </w:pPr>
          </w:p>
          <w:p w14:paraId="12ECD7B7" w14:textId="7311F746" w:rsidR="00B84BEB" w:rsidRDefault="00B84BEB" w:rsidP="000D22DF">
            <w:pPr>
              <w:pStyle w:val="SemFormatao"/>
              <w:jc w:val="left"/>
            </w:pPr>
            <w:r>
              <w:t>R$ 250.000,00</w:t>
            </w:r>
          </w:p>
          <w:p w14:paraId="79443B09" w14:textId="322F8029" w:rsidR="00B84BEB" w:rsidRDefault="00B84BEB" w:rsidP="000D22DF">
            <w:pPr>
              <w:pStyle w:val="SemFormatao"/>
              <w:jc w:val="left"/>
            </w:pPr>
            <w:r>
              <w:t>(Aquisição de área)</w:t>
            </w:r>
          </w:p>
          <w:p w14:paraId="63547AD6" w14:textId="77777777" w:rsidR="00B84BEB" w:rsidRDefault="00B84BEB" w:rsidP="000D22DF">
            <w:pPr>
              <w:pStyle w:val="SemFormatao"/>
              <w:jc w:val="left"/>
            </w:pPr>
          </w:p>
          <w:p w14:paraId="394D3595" w14:textId="035F2C07" w:rsidR="000D22DF" w:rsidRDefault="00B84BEB" w:rsidP="000D22DF">
            <w:pPr>
              <w:pStyle w:val="SemFormatao"/>
              <w:jc w:val="left"/>
            </w:pPr>
            <w:r>
              <w:t xml:space="preserve">Médio e longo prazo - </w:t>
            </w:r>
            <w:r w:rsidR="000D22DF">
              <w:t>Pode ser realizado pelos agente municipais</w:t>
            </w:r>
          </w:p>
        </w:tc>
        <w:tc>
          <w:tcPr>
            <w:tcW w:w="926" w:type="pct"/>
            <w:vAlign w:val="center"/>
          </w:tcPr>
          <w:p w14:paraId="620D5BA2" w14:textId="77777777" w:rsidR="000D22DF" w:rsidRDefault="000D22DF" w:rsidP="000D22DF">
            <w:pPr>
              <w:pStyle w:val="SemFormatao"/>
              <w:jc w:val="left"/>
            </w:pPr>
            <w:r>
              <w:t>Secretaria Municipal de Meio Ambiente, Agricultura e</w:t>
            </w:r>
          </w:p>
          <w:p w14:paraId="35815322" w14:textId="5A033BF1" w:rsidR="000D22DF" w:rsidRDefault="000D22DF" w:rsidP="000D22DF">
            <w:pPr>
              <w:pStyle w:val="SemFormatao"/>
              <w:jc w:val="left"/>
            </w:pPr>
            <w:r>
              <w:t>Abastecimento e Secretaria de Obras</w:t>
            </w:r>
          </w:p>
        </w:tc>
      </w:tr>
    </w:tbl>
    <w:p w14:paraId="550868B9" w14:textId="77777777" w:rsidR="000A2310" w:rsidRDefault="000A2310" w:rsidP="000A2310">
      <w:pPr>
        <w:pStyle w:val="PargrafodaLista"/>
        <w:ind w:left="1429" w:firstLine="0"/>
        <w:rPr>
          <w:b/>
        </w:rPr>
      </w:pPr>
    </w:p>
    <w:p w14:paraId="04C83293" w14:textId="490EBA28" w:rsidR="00B84BEB" w:rsidRPr="00B84BEB" w:rsidRDefault="00B84BEB" w:rsidP="00B84BEB">
      <w:pPr>
        <w:pStyle w:val="PargrafodaLista"/>
        <w:numPr>
          <w:ilvl w:val="0"/>
          <w:numId w:val="65"/>
        </w:numPr>
        <w:rPr>
          <w:b/>
        </w:rPr>
      </w:pPr>
      <w:r w:rsidRPr="00B84BEB">
        <w:rPr>
          <w:b/>
        </w:rPr>
        <w:t>Revisar e readequar a legislação municipal inerente a gestão dos resíduos de construção civil</w:t>
      </w:r>
    </w:p>
    <w:p w14:paraId="34D6319E" w14:textId="6F226291" w:rsidR="00DD4BB1" w:rsidRDefault="00B84BEB" w:rsidP="000D22DF">
      <w:r>
        <w:t>Águas da Prata não atualizou a legislação vigente referente aos resíduos de construção civil, devendo, portanto, a referida meta deverá ser reinserida no cronograma de metas da revisão do PMGIRS.</w:t>
      </w:r>
    </w:p>
    <w:p w14:paraId="152C4C44" w14:textId="2E4CD54F" w:rsidR="00A8566A" w:rsidRDefault="00A8566A" w:rsidP="000D22DF"/>
    <w:p w14:paraId="54A00493" w14:textId="63778B18" w:rsidR="00A8566A" w:rsidRDefault="00A8566A" w:rsidP="000D22DF"/>
    <w:p w14:paraId="7C200D0E" w14:textId="4658E02C" w:rsidR="00A8566A" w:rsidRDefault="00A8566A" w:rsidP="000D22DF"/>
    <w:p w14:paraId="5A9CC695" w14:textId="2872AC7E" w:rsidR="00A8566A" w:rsidRDefault="00A8566A" w:rsidP="000D22DF"/>
    <w:p w14:paraId="525031EB" w14:textId="7B6AD15F" w:rsidR="00A8566A" w:rsidRDefault="00A8566A" w:rsidP="000D22DF"/>
    <w:p w14:paraId="4BEF1E40" w14:textId="77777777" w:rsidR="00A8566A" w:rsidRDefault="00A8566A" w:rsidP="000D22DF"/>
    <w:p w14:paraId="3DAFBE2C" w14:textId="06ED1A35" w:rsidR="000A2310" w:rsidRDefault="000A2310" w:rsidP="000A2310">
      <w:pPr>
        <w:pStyle w:val="Legenda"/>
        <w:keepNext/>
      </w:pPr>
      <w:bookmarkStart w:id="412" w:name="_Toc13479388"/>
      <w:r>
        <w:lastRenderedPageBreak/>
        <w:t xml:space="preserve">Tabela </w:t>
      </w:r>
      <w:fldSimple w:instr=" SEQ Tabela \* ARABIC ">
        <w:r w:rsidR="0061692A">
          <w:rPr>
            <w:noProof/>
          </w:rPr>
          <w:t>140</w:t>
        </w:r>
      </w:fldSimple>
      <w:r>
        <w:t xml:space="preserve"> - </w:t>
      </w:r>
      <w:r w:rsidRPr="00305757">
        <w:t>Readequação de metas - Resíduos Sólidos da Construção Civil.</w:t>
      </w:r>
      <w:bookmarkEnd w:id="412"/>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B84BEB" w14:paraId="10060EE7" w14:textId="77777777" w:rsidTr="009F054A">
        <w:trPr>
          <w:jc w:val="center"/>
        </w:trPr>
        <w:tc>
          <w:tcPr>
            <w:tcW w:w="3075" w:type="pct"/>
            <w:gridSpan w:val="3"/>
            <w:shd w:val="clear" w:color="auto" w:fill="1F3864"/>
            <w:vAlign w:val="center"/>
          </w:tcPr>
          <w:p w14:paraId="20A5E336" w14:textId="77777777" w:rsidR="00B84BEB" w:rsidRPr="0094528A" w:rsidRDefault="00B84BEB" w:rsidP="009F054A">
            <w:pPr>
              <w:pStyle w:val="SemFormatao"/>
              <w:rPr>
                <w:b/>
              </w:rPr>
            </w:pPr>
            <w:r w:rsidRPr="0094528A">
              <w:rPr>
                <w:b/>
              </w:rPr>
              <w:t>Metas</w:t>
            </w:r>
          </w:p>
        </w:tc>
        <w:tc>
          <w:tcPr>
            <w:tcW w:w="999" w:type="pct"/>
            <w:vMerge w:val="restart"/>
            <w:shd w:val="clear" w:color="auto" w:fill="1F3864"/>
            <w:vAlign w:val="center"/>
          </w:tcPr>
          <w:p w14:paraId="170A531B" w14:textId="77777777" w:rsidR="00B84BEB" w:rsidRDefault="00B84BEB" w:rsidP="009F054A">
            <w:pPr>
              <w:pStyle w:val="SemFormatao"/>
              <w:rPr>
                <w:b/>
              </w:rPr>
            </w:pPr>
            <w:r>
              <w:rPr>
                <w:b/>
              </w:rPr>
              <w:t>Custos</w:t>
            </w:r>
          </w:p>
        </w:tc>
        <w:tc>
          <w:tcPr>
            <w:tcW w:w="926" w:type="pct"/>
            <w:vMerge w:val="restart"/>
            <w:shd w:val="clear" w:color="auto" w:fill="1F3864"/>
            <w:vAlign w:val="center"/>
          </w:tcPr>
          <w:p w14:paraId="0222E70A" w14:textId="77777777" w:rsidR="00B84BEB" w:rsidRPr="0094528A" w:rsidRDefault="00B84BEB" w:rsidP="009F054A">
            <w:pPr>
              <w:pStyle w:val="SemFormatao"/>
              <w:rPr>
                <w:b/>
              </w:rPr>
            </w:pPr>
            <w:r>
              <w:rPr>
                <w:b/>
              </w:rPr>
              <w:t>Responsáveis</w:t>
            </w:r>
          </w:p>
        </w:tc>
      </w:tr>
      <w:tr w:rsidR="00B84BEB" w14:paraId="02DF7FC8" w14:textId="77777777" w:rsidTr="009F054A">
        <w:trPr>
          <w:jc w:val="center"/>
        </w:trPr>
        <w:tc>
          <w:tcPr>
            <w:tcW w:w="1162" w:type="pct"/>
            <w:shd w:val="clear" w:color="auto" w:fill="1F3864"/>
            <w:vAlign w:val="center"/>
          </w:tcPr>
          <w:p w14:paraId="53766419" w14:textId="77777777" w:rsidR="00B84BEB" w:rsidRPr="0094528A" w:rsidRDefault="00B84BEB" w:rsidP="009F054A">
            <w:pPr>
              <w:pStyle w:val="SemFormatao"/>
              <w:rPr>
                <w:b/>
              </w:rPr>
            </w:pPr>
            <w:r w:rsidRPr="0094528A">
              <w:rPr>
                <w:b/>
              </w:rPr>
              <w:t>Curto Prazo</w:t>
            </w:r>
          </w:p>
        </w:tc>
        <w:tc>
          <w:tcPr>
            <w:tcW w:w="998" w:type="pct"/>
            <w:shd w:val="clear" w:color="auto" w:fill="1F3864"/>
            <w:vAlign w:val="center"/>
          </w:tcPr>
          <w:p w14:paraId="7FEAFC0E" w14:textId="77777777" w:rsidR="00B84BEB" w:rsidRPr="0094528A" w:rsidRDefault="00B84BEB" w:rsidP="009F054A">
            <w:pPr>
              <w:pStyle w:val="SemFormatao"/>
              <w:rPr>
                <w:b/>
              </w:rPr>
            </w:pPr>
            <w:r w:rsidRPr="0094528A">
              <w:rPr>
                <w:b/>
              </w:rPr>
              <w:t>Médio Prazo</w:t>
            </w:r>
          </w:p>
        </w:tc>
        <w:tc>
          <w:tcPr>
            <w:tcW w:w="915" w:type="pct"/>
            <w:shd w:val="clear" w:color="auto" w:fill="1F3864"/>
            <w:vAlign w:val="center"/>
          </w:tcPr>
          <w:p w14:paraId="74D49148" w14:textId="77777777" w:rsidR="00B84BEB" w:rsidRPr="0094528A" w:rsidRDefault="00B84BEB" w:rsidP="009F054A">
            <w:pPr>
              <w:pStyle w:val="SemFormatao"/>
              <w:rPr>
                <w:b/>
              </w:rPr>
            </w:pPr>
            <w:r w:rsidRPr="0094528A">
              <w:rPr>
                <w:b/>
              </w:rPr>
              <w:t>Longo Prazo</w:t>
            </w:r>
          </w:p>
        </w:tc>
        <w:tc>
          <w:tcPr>
            <w:tcW w:w="999" w:type="pct"/>
            <w:vMerge/>
            <w:shd w:val="clear" w:color="auto" w:fill="1F3864"/>
            <w:vAlign w:val="center"/>
          </w:tcPr>
          <w:p w14:paraId="19D65C16" w14:textId="77777777" w:rsidR="00B84BEB" w:rsidRDefault="00B84BEB" w:rsidP="009F054A">
            <w:pPr>
              <w:pStyle w:val="SemFormatao"/>
            </w:pPr>
          </w:p>
        </w:tc>
        <w:tc>
          <w:tcPr>
            <w:tcW w:w="926" w:type="pct"/>
            <w:vMerge/>
            <w:shd w:val="clear" w:color="auto" w:fill="1F3864"/>
            <w:vAlign w:val="center"/>
          </w:tcPr>
          <w:p w14:paraId="4F97853E" w14:textId="77777777" w:rsidR="00B84BEB" w:rsidRDefault="00B84BEB" w:rsidP="009F054A">
            <w:pPr>
              <w:pStyle w:val="SemFormatao"/>
            </w:pPr>
          </w:p>
        </w:tc>
      </w:tr>
      <w:tr w:rsidR="00DD4BB1" w14:paraId="417D96ED" w14:textId="77777777" w:rsidTr="009F054A">
        <w:trPr>
          <w:jc w:val="center"/>
        </w:trPr>
        <w:tc>
          <w:tcPr>
            <w:tcW w:w="1162" w:type="pct"/>
            <w:vAlign w:val="center"/>
          </w:tcPr>
          <w:p w14:paraId="5335D07B" w14:textId="0CD7C421" w:rsidR="00DD4BB1" w:rsidRDefault="00DD4BB1" w:rsidP="009F054A">
            <w:pPr>
              <w:pStyle w:val="SemFormatao"/>
              <w:jc w:val="left"/>
            </w:pPr>
            <w:r>
              <w:t>Atender as exigencia para a readequação da legislação municipal em 100%</w:t>
            </w:r>
          </w:p>
        </w:tc>
        <w:tc>
          <w:tcPr>
            <w:tcW w:w="1913" w:type="pct"/>
            <w:gridSpan w:val="2"/>
            <w:vAlign w:val="center"/>
          </w:tcPr>
          <w:p w14:paraId="528BDAB2" w14:textId="78C7FD72" w:rsidR="00DD4BB1" w:rsidRDefault="00DD4BB1" w:rsidP="009F054A">
            <w:pPr>
              <w:pStyle w:val="SemFormatao"/>
              <w:jc w:val="left"/>
            </w:pPr>
            <w:r w:rsidRPr="00FE4E6D">
              <w:t>Manter o atendimento em 100% as exigências legais contempladas na legislação</w:t>
            </w:r>
          </w:p>
        </w:tc>
        <w:tc>
          <w:tcPr>
            <w:tcW w:w="999" w:type="pct"/>
            <w:vAlign w:val="center"/>
          </w:tcPr>
          <w:p w14:paraId="1AE35097" w14:textId="66369A16" w:rsidR="00DD4BB1" w:rsidRDefault="00DD4BB1" w:rsidP="009F054A">
            <w:pPr>
              <w:pStyle w:val="SemFormatao"/>
              <w:jc w:val="left"/>
            </w:pPr>
            <w:r>
              <w:t>Pode ser realizado pelos agente municipais</w:t>
            </w:r>
          </w:p>
        </w:tc>
        <w:tc>
          <w:tcPr>
            <w:tcW w:w="926" w:type="pct"/>
            <w:vMerge w:val="restart"/>
            <w:vAlign w:val="center"/>
          </w:tcPr>
          <w:p w14:paraId="1D97683B" w14:textId="77777777" w:rsidR="00DD4BB1" w:rsidRDefault="00DD4BB1" w:rsidP="009F054A">
            <w:pPr>
              <w:pStyle w:val="SemFormatao"/>
              <w:jc w:val="left"/>
            </w:pPr>
            <w:r>
              <w:t>Secretaria Municipal de Meio Ambiente, Agricultura e</w:t>
            </w:r>
          </w:p>
          <w:p w14:paraId="54865BD3" w14:textId="4C52B4D5" w:rsidR="00DD4BB1" w:rsidRDefault="00DD4BB1" w:rsidP="00B84BEB">
            <w:pPr>
              <w:pStyle w:val="SemFormatao"/>
              <w:jc w:val="left"/>
            </w:pPr>
            <w:r>
              <w:t xml:space="preserve">Abastecimento </w:t>
            </w:r>
          </w:p>
        </w:tc>
      </w:tr>
      <w:tr w:rsidR="00DD4BB1" w14:paraId="323B9677" w14:textId="77777777" w:rsidTr="009F054A">
        <w:trPr>
          <w:jc w:val="center"/>
        </w:trPr>
        <w:tc>
          <w:tcPr>
            <w:tcW w:w="1162" w:type="pct"/>
            <w:vAlign w:val="center"/>
          </w:tcPr>
          <w:p w14:paraId="0FC86C6E" w14:textId="1F5A6DCB" w:rsidR="00DD4BB1" w:rsidRDefault="00DD4BB1" w:rsidP="009F054A">
            <w:pPr>
              <w:pStyle w:val="SemFormatao"/>
              <w:jc w:val="left"/>
            </w:pPr>
            <w:r w:rsidRPr="00DD4BB1">
              <w:t>Contratar empresa especializada para a elaboração do Plano de Resíduos de Construção Civil conforme estipulado no CONAMA 307/2002</w:t>
            </w:r>
          </w:p>
        </w:tc>
        <w:tc>
          <w:tcPr>
            <w:tcW w:w="1913" w:type="pct"/>
            <w:gridSpan w:val="2"/>
            <w:vAlign w:val="center"/>
          </w:tcPr>
          <w:p w14:paraId="16F47DCC" w14:textId="20DBEFFA" w:rsidR="00DD4BB1" w:rsidRPr="00FE4E6D" w:rsidRDefault="00DD4BB1" w:rsidP="009F054A">
            <w:pPr>
              <w:pStyle w:val="SemFormatao"/>
              <w:jc w:val="left"/>
            </w:pPr>
            <w:r w:rsidRPr="00DD4BB1">
              <w:t>Efetivar as ações previstas no Plano de Resíduos de Construção Civil</w:t>
            </w:r>
          </w:p>
        </w:tc>
        <w:tc>
          <w:tcPr>
            <w:tcW w:w="999" w:type="pct"/>
            <w:vAlign w:val="center"/>
          </w:tcPr>
          <w:p w14:paraId="62BB2025" w14:textId="77777777" w:rsidR="00DD4BB1" w:rsidRDefault="00DD4BB1" w:rsidP="00DD4BB1">
            <w:pPr>
              <w:pStyle w:val="SemFormatao"/>
              <w:jc w:val="left"/>
            </w:pPr>
            <w:r>
              <w:t>Curto prazo:</w:t>
            </w:r>
          </w:p>
          <w:p w14:paraId="3FCD2952" w14:textId="72E2860A" w:rsidR="00DD4BB1" w:rsidRDefault="00DD4BB1" w:rsidP="00DD4BB1">
            <w:pPr>
              <w:pStyle w:val="SemFormatao"/>
              <w:jc w:val="left"/>
            </w:pPr>
            <w:r>
              <w:t>R$ 25.000,00 (contratação de empresa para elaboração do</w:t>
            </w:r>
            <w:r w:rsidR="006E2C66">
              <w:t xml:space="preserve"> Plano de</w:t>
            </w:r>
            <w:r>
              <w:t xml:space="preserve"> RCC)</w:t>
            </w:r>
          </w:p>
          <w:p w14:paraId="3C8AB9AD" w14:textId="77777777" w:rsidR="00DD4BB1" w:rsidRDefault="00DD4BB1" w:rsidP="009F054A">
            <w:pPr>
              <w:pStyle w:val="SemFormatao"/>
              <w:jc w:val="left"/>
            </w:pPr>
          </w:p>
        </w:tc>
        <w:tc>
          <w:tcPr>
            <w:tcW w:w="926" w:type="pct"/>
            <w:vMerge/>
            <w:vAlign w:val="center"/>
          </w:tcPr>
          <w:p w14:paraId="3101EF06" w14:textId="77777777" w:rsidR="00DD4BB1" w:rsidRDefault="00DD4BB1" w:rsidP="009F054A">
            <w:pPr>
              <w:pStyle w:val="SemFormatao"/>
              <w:jc w:val="left"/>
            </w:pPr>
          </w:p>
        </w:tc>
      </w:tr>
    </w:tbl>
    <w:p w14:paraId="4D79DEE9" w14:textId="77777777" w:rsidR="00B84BEB" w:rsidRPr="00CC45BD" w:rsidRDefault="00B84BEB" w:rsidP="000D22DF"/>
    <w:p w14:paraId="7D3AD7A4" w14:textId="75CCD9FA" w:rsidR="00CA7FD2" w:rsidRDefault="000B2861" w:rsidP="00B01814">
      <w:pPr>
        <w:pStyle w:val="Ttulo2"/>
      </w:pPr>
      <w:bookmarkStart w:id="413" w:name="_Toc13479081"/>
      <w:r>
        <w:t>11</w:t>
      </w:r>
      <w:r w:rsidR="00CA7FD2">
        <w:t>.7. Prognóstico Resíduos Sólidos Industriais</w:t>
      </w:r>
      <w:bookmarkEnd w:id="413"/>
    </w:p>
    <w:p w14:paraId="6EF95E54" w14:textId="4A321C7A" w:rsidR="00DD4BB1" w:rsidRDefault="00DD4BB1" w:rsidP="00DD4BB1">
      <w:pPr>
        <w:pStyle w:val="PargrafodaLista"/>
        <w:numPr>
          <w:ilvl w:val="0"/>
          <w:numId w:val="65"/>
        </w:numPr>
        <w:rPr>
          <w:b/>
        </w:rPr>
      </w:pPr>
      <w:r w:rsidRPr="00DD4BB1">
        <w:rPr>
          <w:b/>
        </w:rPr>
        <w:t>Estabelecer normativa legal visando estabelecer a elaboração do Plano de Gerenciamento de Resíduos Sólidos, conforme estipulado na Política Nacional de Resíduos Sólidos</w:t>
      </w:r>
    </w:p>
    <w:p w14:paraId="7F7B59D8" w14:textId="48EBEBBF" w:rsidR="00DD4BB1" w:rsidRDefault="00DD4BB1" w:rsidP="00DD4BB1">
      <w:r>
        <w:t xml:space="preserve">A prefeitura municipal de Águas da Prata não elaborou legislação específica para a regulamentação dos resíduos das industrias diagnosticadas no PMGIRS, não cumprindo o </w:t>
      </w:r>
      <w:r w:rsidRPr="001B187A">
        <w:t>Programa Melhoria Co</w:t>
      </w:r>
      <w:r>
        <w:t>ntínua dos Resíduos Industriais, devendo ser reinserido no cronograma da presente revisão.</w:t>
      </w:r>
    </w:p>
    <w:p w14:paraId="1DBFD023" w14:textId="2B3BA559" w:rsidR="00A8566A" w:rsidRDefault="00A8566A" w:rsidP="00DD4BB1"/>
    <w:p w14:paraId="2A431C61" w14:textId="23345416" w:rsidR="00A8566A" w:rsidRDefault="00A8566A" w:rsidP="00DD4BB1"/>
    <w:p w14:paraId="298A9A3F" w14:textId="77777777" w:rsidR="00A8566A" w:rsidRDefault="00A8566A" w:rsidP="00DD4BB1"/>
    <w:p w14:paraId="703B3B44" w14:textId="00C4D723" w:rsidR="000A2310" w:rsidRDefault="000A2310" w:rsidP="000A2310">
      <w:pPr>
        <w:pStyle w:val="Legenda"/>
        <w:keepNext/>
      </w:pPr>
      <w:bookmarkStart w:id="414" w:name="_Toc13479389"/>
      <w:r>
        <w:lastRenderedPageBreak/>
        <w:t xml:space="preserve">Tabela </w:t>
      </w:r>
      <w:fldSimple w:instr=" SEQ Tabela \* ARABIC ">
        <w:r w:rsidR="0061692A">
          <w:rPr>
            <w:noProof/>
          </w:rPr>
          <w:t>141</w:t>
        </w:r>
      </w:fldSimple>
      <w:r>
        <w:t xml:space="preserve"> - </w:t>
      </w:r>
      <w:r w:rsidRPr="007765D1">
        <w:t>Readequação de metas - Resíduos Sólidos Industriais.</w:t>
      </w:r>
      <w:bookmarkEnd w:id="414"/>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DD4BB1" w14:paraId="3C1BBE56" w14:textId="77777777" w:rsidTr="009F054A">
        <w:trPr>
          <w:jc w:val="center"/>
        </w:trPr>
        <w:tc>
          <w:tcPr>
            <w:tcW w:w="3075" w:type="pct"/>
            <w:gridSpan w:val="3"/>
            <w:shd w:val="clear" w:color="auto" w:fill="1F3864"/>
            <w:vAlign w:val="center"/>
          </w:tcPr>
          <w:p w14:paraId="3410FAD3" w14:textId="77777777" w:rsidR="00DD4BB1" w:rsidRPr="0094528A" w:rsidRDefault="00DD4BB1" w:rsidP="009F054A">
            <w:pPr>
              <w:pStyle w:val="SemFormatao"/>
              <w:rPr>
                <w:b/>
              </w:rPr>
            </w:pPr>
            <w:r w:rsidRPr="0094528A">
              <w:rPr>
                <w:b/>
              </w:rPr>
              <w:t>Metas</w:t>
            </w:r>
          </w:p>
        </w:tc>
        <w:tc>
          <w:tcPr>
            <w:tcW w:w="999" w:type="pct"/>
            <w:vMerge w:val="restart"/>
            <w:shd w:val="clear" w:color="auto" w:fill="1F3864"/>
            <w:vAlign w:val="center"/>
          </w:tcPr>
          <w:p w14:paraId="0A734E3E" w14:textId="77777777" w:rsidR="00DD4BB1" w:rsidRDefault="00DD4BB1" w:rsidP="009F054A">
            <w:pPr>
              <w:pStyle w:val="SemFormatao"/>
              <w:rPr>
                <w:b/>
              </w:rPr>
            </w:pPr>
            <w:r>
              <w:rPr>
                <w:b/>
              </w:rPr>
              <w:t>Custos</w:t>
            </w:r>
          </w:p>
        </w:tc>
        <w:tc>
          <w:tcPr>
            <w:tcW w:w="926" w:type="pct"/>
            <w:vMerge w:val="restart"/>
            <w:shd w:val="clear" w:color="auto" w:fill="1F3864"/>
            <w:vAlign w:val="center"/>
          </w:tcPr>
          <w:p w14:paraId="048D4EFC" w14:textId="77777777" w:rsidR="00DD4BB1" w:rsidRPr="0094528A" w:rsidRDefault="00DD4BB1" w:rsidP="009F054A">
            <w:pPr>
              <w:pStyle w:val="SemFormatao"/>
              <w:rPr>
                <w:b/>
              </w:rPr>
            </w:pPr>
            <w:r>
              <w:rPr>
                <w:b/>
              </w:rPr>
              <w:t>Responsáveis</w:t>
            </w:r>
          </w:p>
        </w:tc>
      </w:tr>
      <w:tr w:rsidR="00DD4BB1" w14:paraId="315CAF6F" w14:textId="77777777" w:rsidTr="009F054A">
        <w:trPr>
          <w:jc w:val="center"/>
        </w:trPr>
        <w:tc>
          <w:tcPr>
            <w:tcW w:w="1162" w:type="pct"/>
            <w:shd w:val="clear" w:color="auto" w:fill="1F3864"/>
            <w:vAlign w:val="center"/>
          </w:tcPr>
          <w:p w14:paraId="0F61CA34" w14:textId="77777777" w:rsidR="00DD4BB1" w:rsidRPr="0094528A" w:rsidRDefault="00DD4BB1" w:rsidP="009F054A">
            <w:pPr>
              <w:pStyle w:val="SemFormatao"/>
              <w:rPr>
                <w:b/>
              </w:rPr>
            </w:pPr>
            <w:r w:rsidRPr="0094528A">
              <w:rPr>
                <w:b/>
              </w:rPr>
              <w:t>Curto Prazo</w:t>
            </w:r>
          </w:p>
        </w:tc>
        <w:tc>
          <w:tcPr>
            <w:tcW w:w="998" w:type="pct"/>
            <w:shd w:val="clear" w:color="auto" w:fill="1F3864"/>
            <w:vAlign w:val="center"/>
          </w:tcPr>
          <w:p w14:paraId="3596E204" w14:textId="77777777" w:rsidR="00DD4BB1" w:rsidRPr="0094528A" w:rsidRDefault="00DD4BB1" w:rsidP="009F054A">
            <w:pPr>
              <w:pStyle w:val="SemFormatao"/>
              <w:rPr>
                <w:b/>
              </w:rPr>
            </w:pPr>
            <w:r w:rsidRPr="0094528A">
              <w:rPr>
                <w:b/>
              </w:rPr>
              <w:t>Médio Prazo</w:t>
            </w:r>
          </w:p>
        </w:tc>
        <w:tc>
          <w:tcPr>
            <w:tcW w:w="915" w:type="pct"/>
            <w:shd w:val="clear" w:color="auto" w:fill="1F3864"/>
            <w:vAlign w:val="center"/>
          </w:tcPr>
          <w:p w14:paraId="786984F9" w14:textId="77777777" w:rsidR="00DD4BB1" w:rsidRPr="0094528A" w:rsidRDefault="00DD4BB1" w:rsidP="009F054A">
            <w:pPr>
              <w:pStyle w:val="SemFormatao"/>
              <w:rPr>
                <w:b/>
              </w:rPr>
            </w:pPr>
            <w:r w:rsidRPr="0094528A">
              <w:rPr>
                <w:b/>
              </w:rPr>
              <w:t>Longo Prazo</w:t>
            </w:r>
          </w:p>
        </w:tc>
        <w:tc>
          <w:tcPr>
            <w:tcW w:w="999" w:type="pct"/>
            <w:vMerge/>
            <w:shd w:val="clear" w:color="auto" w:fill="1F3864"/>
            <w:vAlign w:val="center"/>
          </w:tcPr>
          <w:p w14:paraId="031F3647" w14:textId="77777777" w:rsidR="00DD4BB1" w:rsidRDefault="00DD4BB1" w:rsidP="009F054A">
            <w:pPr>
              <w:pStyle w:val="SemFormatao"/>
            </w:pPr>
          </w:p>
        </w:tc>
        <w:tc>
          <w:tcPr>
            <w:tcW w:w="926" w:type="pct"/>
            <w:vMerge/>
            <w:shd w:val="clear" w:color="auto" w:fill="1F3864"/>
            <w:vAlign w:val="center"/>
          </w:tcPr>
          <w:p w14:paraId="5F71F1F8" w14:textId="77777777" w:rsidR="00DD4BB1" w:rsidRDefault="00DD4BB1" w:rsidP="009F054A">
            <w:pPr>
              <w:pStyle w:val="SemFormatao"/>
            </w:pPr>
          </w:p>
        </w:tc>
      </w:tr>
      <w:tr w:rsidR="00DD4BB1" w14:paraId="746A1AB9" w14:textId="77777777" w:rsidTr="00325152">
        <w:trPr>
          <w:trHeight w:val="1520"/>
          <w:jc w:val="center"/>
        </w:trPr>
        <w:tc>
          <w:tcPr>
            <w:tcW w:w="1162" w:type="pct"/>
            <w:vAlign w:val="center"/>
          </w:tcPr>
          <w:p w14:paraId="4BC2F4DD" w14:textId="10E770B9" w:rsidR="00DD4BB1" w:rsidRDefault="00DD4BB1" w:rsidP="00DD4BB1">
            <w:pPr>
              <w:pStyle w:val="SemFormatao"/>
              <w:jc w:val="left"/>
            </w:pPr>
            <w:r w:rsidRPr="00DD4BB1">
              <w:t xml:space="preserve">Aprovar projeto na Câmara dos Vereadores para </w:t>
            </w:r>
            <w:r>
              <w:t>regularização de legislação referente aos residuos industriais</w:t>
            </w:r>
          </w:p>
        </w:tc>
        <w:tc>
          <w:tcPr>
            <w:tcW w:w="1913" w:type="pct"/>
            <w:gridSpan w:val="2"/>
            <w:vAlign w:val="center"/>
          </w:tcPr>
          <w:p w14:paraId="11389D54" w14:textId="763C39E2" w:rsidR="00DD4BB1" w:rsidRDefault="00DD4BB1" w:rsidP="009F054A">
            <w:pPr>
              <w:pStyle w:val="SemFormatao"/>
              <w:jc w:val="left"/>
            </w:pPr>
            <w:r w:rsidRPr="00DD4BB1">
              <w:t>Efetivar as ações previstas na Lei aprovada pela Câmara dos Vereadores</w:t>
            </w:r>
          </w:p>
        </w:tc>
        <w:tc>
          <w:tcPr>
            <w:tcW w:w="999" w:type="pct"/>
            <w:vAlign w:val="center"/>
          </w:tcPr>
          <w:p w14:paraId="43F8473A" w14:textId="77777777" w:rsidR="00DD4BB1" w:rsidRDefault="00DD4BB1" w:rsidP="009F054A">
            <w:pPr>
              <w:pStyle w:val="SemFormatao"/>
              <w:jc w:val="left"/>
            </w:pPr>
            <w:r>
              <w:t>Pode ser realizado pelos agente municipais</w:t>
            </w:r>
          </w:p>
        </w:tc>
        <w:tc>
          <w:tcPr>
            <w:tcW w:w="926" w:type="pct"/>
            <w:vAlign w:val="center"/>
          </w:tcPr>
          <w:p w14:paraId="26D16040" w14:textId="77777777" w:rsidR="00DD4BB1" w:rsidRDefault="00DD4BB1" w:rsidP="009F054A">
            <w:pPr>
              <w:pStyle w:val="SemFormatao"/>
              <w:jc w:val="left"/>
            </w:pPr>
            <w:r>
              <w:t>Secretaria Municipal de Meio Ambiente, Agricultura e</w:t>
            </w:r>
          </w:p>
          <w:p w14:paraId="49664B78" w14:textId="60C4B8EA" w:rsidR="00DD4BB1" w:rsidRDefault="00DD4BB1" w:rsidP="009F054A">
            <w:pPr>
              <w:pStyle w:val="SemFormatao"/>
              <w:jc w:val="left"/>
            </w:pPr>
            <w:r>
              <w:t>Abastecimento</w:t>
            </w:r>
            <w:r w:rsidR="00325152">
              <w:t xml:space="preserve"> e Legislativo Municipal</w:t>
            </w:r>
            <w:r>
              <w:t xml:space="preserve"> </w:t>
            </w:r>
          </w:p>
        </w:tc>
      </w:tr>
    </w:tbl>
    <w:p w14:paraId="48228943" w14:textId="77777777" w:rsidR="00DD4BB1" w:rsidRPr="00DD4BB1" w:rsidRDefault="00DD4BB1" w:rsidP="00DD4BB1"/>
    <w:p w14:paraId="4E1FCA20" w14:textId="35E1AF98" w:rsidR="00CA7FD2" w:rsidRDefault="000B2861" w:rsidP="00B01814">
      <w:pPr>
        <w:pStyle w:val="Ttulo2"/>
      </w:pPr>
      <w:bookmarkStart w:id="415" w:name="_Toc13479082"/>
      <w:r>
        <w:t>11</w:t>
      </w:r>
      <w:r w:rsidR="00CA7FD2">
        <w:t>.8. Prognóstico Resíduos Sólidos Agrossilvopastoris</w:t>
      </w:r>
      <w:bookmarkEnd w:id="415"/>
    </w:p>
    <w:p w14:paraId="1037D2AB" w14:textId="2CBD6BF1" w:rsidR="00DD4BB1" w:rsidRDefault="00DC69A6" w:rsidP="00DC69A6">
      <w:pPr>
        <w:pStyle w:val="PargrafodaLista"/>
        <w:numPr>
          <w:ilvl w:val="0"/>
          <w:numId w:val="65"/>
        </w:numPr>
        <w:rPr>
          <w:b/>
        </w:rPr>
      </w:pPr>
      <w:r w:rsidRPr="00DC69A6">
        <w:rPr>
          <w:b/>
        </w:rPr>
        <w:t xml:space="preserve">Firmar convênios com entidades responsáveis pela logística reversa dos resíduos </w:t>
      </w:r>
      <w:r>
        <w:rPr>
          <w:b/>
        </w:rPr>
        <w:t>Agrossilvopastoris</w:t>
      </w:r>
    </w:p>
    <w:p w14:paraId="429C0BBF" w14:textId="2E874089" w:rsidR="00DC69A6" w:rsidRDefault="00DC69A6" w:rsidP="00DC69A6">
      <w:r>
        <w:t>A prefeitura municipal não firmou convênio com as entidades responsáveis pela logística reversa dos resíduos Agrossilvopastoris, devendo ser realizada a reinserção deste item no cronograma de execução da presente revisão.</w:t>
      </w:r>
    </w:p>
    <w:p w14:paraId="27C3CFA4" w14:textId="42530B10" w:rsidR="00DC69A6" w:rsidRDefault="00DC69A6" w:rsidP="00DC69A6"/>
    <w:p w14:paraId="06DC3703" w14:textId="7AB46155" w:rsidR="00DC69A6" w:rsidRDefault="00DC69A6" w:rsidP="00DC69A6"/>
    <w:p w14:paraId="7506E553" w14:textId="7A638FF4" w:rsidR="00DC69A6" w:rsidRDefault="00DC69A6" w:rsidP="00DC69A6"/>
    <w:p w14:paraId="589673F5" w14:textId="2C93EC86" w:rsidR="00DC69A6" w:rsidRDefault="00DC69A6" w:rsidP="00DC69A6"/>
    <w:p w14:paraId="41E5A14E" w14:textId="3526FC6A" w:rsidR="00DC69A6" w:rsidRDefault="00DC69A6" w:rsidP="00DC69A6"/>
    <w:p w14:paraId="33AE3DB5" w14:textId="314193BE" w:rsidR="00DC69A6" w:rsidRDefault="00DC69A6" w:rsidP="00DC69A6"/>
    <w:p w14:paraId="3BCDAE53" w14:textId="77777777" w:rsidR="00DC69A6" w:rsidRDefault="00DC69A6" w:rsidP="00DC69A6"/>
    <w:p w14:paraId="10C20DD8" w14:textId="57CE2717" w:rsidR="000A2310" w:rsidRDefault="000A2310" w:rsidP="000A2310">
      <w:pPr>
        <w:pStyle w:val="Legenda"/>
        <w:keepNext/>
      </w:pPr>
      <w:bookmarkStart w:id="416" w:name="_Toc13479390"/>
      <w:r>
        <w:lastRenderedPageBreak/>
        <w:t xml:space="preserve">Tabela </w:t>
      </w:r>
      <w:fldSimple w:instr=" SEQ Tabela \* ARABIC ">
        <w:r w:rsidR="0061692A">
          <w:rPr>
            <w:noProof/>
          </w:rPr>
          <w:t>142</w:t>
        </w:r>
      </w:fldSimple>
      <w:r>
        <w:t xml:space="preserve"> - </w:t>
      </w:r>
      <w:r w:rsidRPr="00AC7DE5">
        <w:t>Readequação de metas - Resíduos Sólidos Agrossilvopastoris.</w:t>
      </w:r>
      <w:bookmarkEnd w:id="416"/>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DC69A6" w14:paraId="42CB2206" w14:textId="77777777" w:rsidTr="009F054A">
        <w:trPr>
          <w:jc w:val="center"/>
        </w:trPr>
        <w:tc>
          <w:tcPr>
            <w:tcW w:w="3075" w:type="pct"/>
            <w:gridSpan w:val="3"/>
            <w:shd w:val="clear" w:color="auto" w:fill="1F3864"/>
            <w:vAlign w:val="center"/>
          </w:tcPr>
          <w:p w14:paraId="620EC75C" w14:textId="77777777" w:rsidR="00DC69A6" w:rsidRPr="0094528A" w:rsidRDefault="00DC69A6" w:rsidP="009F054A">
            <w:pPr>
              <w:pStyle w:val="SemFormatao"/>
              <w:rPr>
                <w:b/>
              </w:rPr>
            </w:pPr>
            <w:r w:rsidRPr="0094528A">
              <w:rPr>
                <w:b/>
              </w:rPr>
              <w:t>Metas</w:t>
            </w:r>
          </w:p>
        </w:tc>
        <w:tc>
          <w:tcPr>
            <w:tcW w:w="999" w:type="pct"/>
            <w:vMerge w:val="restart"/>
            <w:shd w:val="clear" w:color="auto" w:fill="1F3864"/>
            <w:vAlign w:val="center"/>
          </w:tcPr>
          <w:p w14:paraId="6C0309FB" w14:textId="77777777" w:rsidR="00DC69A6" w:rsidRDefault="00DC69A6" w:rsidP="009F054A">
            <w:pPr>
              <w:pStyle w:val="SemFormatao"/>
              <w:rPr>
                <w:b/>
              </w:rPr>
            </w:pPr>
            <w:r>
              <w:rPr>
                <w:b/>
              </w:rPr>
              <w:t>Custos</w:t>
            </w:r>
          </w:p>
        </w:tc>
        <w:tc>
          <w:tcPr>
            <w:tcW w:w="926" w:type="pct"/>
            <w:vMerge w:val="restart"/>
            <w:shd w:val="clear" w:color="auto" w:fill="1F3864"/>
            <w:vAlign w:val="center"/>
          </w:tcPr>
          <w:p w14:paraId="4BA2E229" w14:textId="77777777" w:rsidR="00DC69A6" w:rsidRPr="0094528A" w:rsidRDefault="00DC69A6" w:rsidP="009F054A">
            <w:pPr>
              <w:pStyle w:val="SemFormatao"/>
              <w:rPr>
                <w:b/>
              </w:rPr>
            </w:pPr>
            <w:r>
              <w:rPr>
                <w:b/>
              </w:rPr>
              <w:t>Responsáveis</w:t>
            </w:r>
          </w:p>
        </w:tc>
      </w:tr>
      <w:tr w:rsidR="00DC69A6" w14:paraId="7D7A45C1" w14:textId="77777777" w:rsidTr="009F054A">
        <w:trPr>
          <w:jc w:val="center"/>
        </w:trPr>
        <w:tc>
          <w:tcPr>
            <w:tcW w:w="1162" w:type="pct"/>
            <w:shd w:val="clear" w:color="auto" w:fill="1F3864"/>
            <w:vAlign w:val="center"/>
          </w:tcPr>
          <w:p w14:paraId="05E525F0" w14:textId="77777777" w:rsidR="00DC69A6" w:rsidRPr="0094528A" w:rsidRDefault="00DC69A6" w:rsidP="009F054A">
            <w:pPr>
              <w:pStyle w:val="SemFormatao"/>
              <w:rPr>
                <w:b/>
              </w:rPr>
            </w:pPr>
            <w:r w:rsidRPr="0094528A">
              <w:rPr>
                <w:b/>
              </w:rPr>
              <w:t>Curto Prazo</w:t>
            </w:r>
          </w:p>
        </w:tc>
        <w:tc>
          <w:tcPr>
            <w:tcW w:w="998" w:type="pct"/>
            <w:shd w:val="clear" w:color="auto" w:fill="1F3864"/>
            <w:vAlign w:val="center"/>
          </w:tcPr>
          <w:p w14:paraId="42ED0EED" w14:textId="77777777" w:rsidR="00DC69A6" w:rsidRPr="0094528A" w:rsidRDefault="00DC69A6" w:rsidP="009F054A">
            <w:pPr>
              <w:pStyle w:val="SemFormatao"/>
              <w:rPr>
                <w:b/>
              </w:rPr>
            </w:pPr>
            <w:r w:rsidRPr="0094528A">
              <w:rPr>
                <w:b/>
              </w:rPr>
              <w:t>Médio Prazo</w:t>
            </w:r>
          </w:p>
        </w:tc>
        <w:tc>
          <w:tcPr>
            <w:tcW w:w="915" w:type="pct"/>
            <w:shd w:val="clear" w:color="auto" w:fill="1F3864"/>
            <w:vAlign w:val="center"/>
          </w:tcPr>
          <w:p w14:paraId="1B62706B" w14:textId="77777777" w:rsidR="00DC69A6" w:rsidRPr="0094528A" w:rsidRDefault="00DC69A6" w:rsidP="009F054A">
            <w:pPr>
              <w:pStyle w:val="SemFormatao"/>
              <w:rPr>
                <w:b/>
              </w:rPr>
            </w:pPr>
            <w:r w:rsidRPr="0094528A">
              <w:rPr>
                <w:b/>
              </w:rPr>
              <w:t>Longo Prazo</w:t>
            </w:r>
          </w:p>
        </w:tc>
        <w:tc>
          <w:tcPr>
            <w:tcW w:w="999" w:type="pct"/>
            <w:vMerge/>
            <w:shd w:val="clear" w:color="auto" w:fill="1F3864"/>
            <w:vAlign w:val="center"/>
          </w:tcPr>
          <w:p w14:paraId="2A7F75F0" w14:textId="77777777" w:rsidR="00DC69A6" w:rsidRDefault="00DC69A6" w:rsidP="009F054A">
            <w:pPr>
              <w:pStyle w:val="SemFormatao"/>
            </w:pPr>
          </w:p>
        </w:tc>
        <w:tc>
          <w:tcPr>
            <w:tcW w:w="926" w:type="pct"/>
            <w:vMerge/>
            <w:shd w:val="clear" w:color="auto" w:fill="1F3864"/>
            <w:vAlign w:val="center"/>
          </w:tcPr>
          <w:p w14:paraId="76DC5372" w14:textId="77777777" w:rsidR="00DC69A6" w:rsidRDefault="00DC69A6" w:rsidP="009F054A">
            <w:pPr>
              <w:pStyle w:val="SemFormatao"/>
            </w:pPr>
          </w:p>
        </w:tc>
      </w:tr>
      <w:tr w:rsidR="007E29C8" w14:paraId="1B0400CC" w14:textId="77777777" w:rsidTr="009F054A">
        <w:trPr>
          <w:jc w:val="center"/>
        </w:trPr>
        <w:tc>
          <w:tcPr>
            <w:tcW w:w="1162" w:type="pct"/>
            <w:vAlign w:val="center"/>
          </w:tcPr>
          <w:p w14:paraId="56D2FB5E" w14:textId="2B5B5646" w:rsidR="007E29C8" w:rsidRDefault="007E29C8" w:rsidP="009F054A">
            <w:pPr>
              <w:pStyle w:val="SemFormatao"/>
              <w:jc w:val="left"/>
            </w:pPr>
            <w:r>
              <w:t>Elaborar convênio com entidade responsável para a coleta e armazenamento das embalagens de agrotóxicos utilizadas pelos proprietários rurais</w:t>
            </w:r>
          </w:p>
        </w:tc>
        <w:tc>
          <w:tcPr>
            <w:tcW w:w="1913" w:type="pct"/>
            <w:gridSpan w:val="2"/>
            <w:vAlign w:val="center"/>
          </w:tcPr>
          <w:p w14:paraId="77022188" w14:textId="344FAD6A" w:rsidR="007E29C8" w:rsidRDefault="007E29C8" w:rsidP="009F054A">
            <w:pPr>
              <w:pStyle w:val="SemFormatao"/>
              <w:jc w:val="left"/>
            </w:pPr>
            <w:r w:rsidRPr="00DC69A6">
              <w:t>Manter a destinação adequada para estes tipos de resíduos</w:t>
            </w:r>
          </w:p>
        </w:tc>
        <w:tc>
          <w:tcPr>
            <w:tcW w:w="999" w:type="pct"/>
            <w:vAlign w:val="center"/>
          </w:tcPr>
          <w:p w14:paraId="27CD5D30" w14:textId="77777777" w:rsidR="007E29C8" w:rsidRDefault="007E29C8" w:rsidP="009F054A">
            <w:pPr>
              <w:pStyle w:val="SemFormatao"/>
              <w:jc w:val="left"/>
            </w:pPr>
            <w:r>
              <w:t>Pode ser realizado pelos agente municipais</w:t>
            </w:r>
          </w:p>
        </w:tc>
        <w:tc>
          <w:tcPr>
            <w:tcW w:w="926" w:type="pct"/>
            <w:vMerge w:val="restart"/>
            <w:vAlign w:val="center"/>
          </w:tcPr>
          <w:p w14:paraId="0C7CBACE" w14:textId="77777777" w:rsidR="007E29C8" w:rsidRDefault="007E29C8" w:rsidP="009F054A">
            <w:pPr>
              <w:pStyle w:val="SemFormatao"/>
              <w:jc w:val="left"/>
            </w:pPr>
            <w:r>
              <w:t>Secretaria Municipal de Meio Ambiente, Agricultura e</w:t>
            </w:r>
          </w:p>
          <w:p w14:paraId="28172570" w14:textId="77777777" w:rsidR="007E29C8" w:rsidRDefault="007E29C8" w:rsidP="009F054A">
            <w:pPr>
              <w:pStyle w:val="SemFormatao"/>
              <w:jc w:val="left"/>
            </w:pPr>
            <w:r>
              <w:t xml:space="preserve">Abastecimento </w:t>
            </w:r>
          </w:p>
        </w:tc>
      </w:tr>
      <w:tr w:rsidR="007E29C8" w14:paraId="6AA6D815" w14:textId="77777777" w:rsidTr="009F054A">
        <w:trPr>
          <w:jc w:val="center"/>
        </w:trPr>
        <w:tc>
          <w:tcPr>
            <w:tcW w:w="1162" w:type="pct"/>
            <w:vAlign w:val="center"/>
          </w:tcPr>
          <w:p w14:paraId="1A514212" w14:textId="706F240C" w:rsidR="007E29C8" w:rsidRDefault="007E29C8" w:rsidP="00DC69A6">
            <w:pPr>
              <w:pStyle w:val="SemFormatao"/>
              <w:jc w:val="left"/>
            </w:pPr>
            <w:r>
              <w:t>Realizar coleta itinerante das embalagens de agrotóxicos por meio do convênio firmado com entidade responsável</w:t>
            </w:r>
          </w:p>
        </w:tc>
        <w:tc>
          <w:tcPr>
            <w:tcW w:w="1913" w:type="pct"/>
            <w:gridSpan w:val="2"/>
            <w:vAlign w:val="center"/>
          </w:tcPr>
          <w:p w14:paraId="3A60706D" w14:textId="0A6DB8A6" w:rsidR="007E29C8" w:rsidRPr="00DC69A6" w:rsidRDefault="007E29C8" w:rsidP="009F054A">
            <w:pPr>
              <w:pStyle w:val="SemFormatao"/>
              <w:jc w:val="left"/>
            </w:pPr>
            <w:r>
              <w:t>Manter o programa de coleta itinerante com realização de pelo menos uma coelta anual de embalagens de agrotóxicos</w:t>
            </w:r>
          </w:p>
        </w:tc>
        <w:tc>
          <w:tcPr>
            <w:tcW w:w="999" w:type="pct"/>
            <w:vAlign w:val="center"/>
          </w:tcPr>
          <w:p w14:paraId="05DE6DA0" w14:textId="0140009D" w:rsidR="007E29C8" w:rsidRDefault="007E29C8" w:rsidP="009F054A">
            <w:pPr>
              <w:pStyle w:val="SemFormatao"/>
              <w:jc w:val="left"/>
            </w:pPr>
            <w:r>
              <w:t>R$ 2.000,00 por celeta realizada</w:t>
            </w:r>
          </w:p>
          <w:p w14:paraId="20C5CECE" w14:textId="1FAB335E" w:rsidR="007E29C8" w:rsidRDefault="007E29C8" w:rsidP="009F054A">
            <w:pPr>
              <w:pStyle w:val="SemFormatao"/>
              <w:jc w:val="left"/>
            </w:pPr>
          </w:p>
        </w:tc>
        <w:tc>
          <w:tcPr>
            <w:tcW w:w="926" w:type="pct"/>
            <w:vMerge/>
            <w:vAlign w:val="center"/>
          </w:tcPr>
          <w:p w14:paraId="5F9B7A11" w14:textId="77777777" w:rsidR="007E29C8" w:rsidRDefault="007E29C8" w:rsidP="009F054A">
            <w:pPr>
              <w:pStyle w:val="SemFormatao"/>
              <w:jc w:val="left"/>
            </w:pPr>
          </w:p>
        </w:tc>
      </w:tr>
    </w:tbl>
    <w:p w14:paraId="35672754" w14:textId="77777777" w:rsidR="00DC69A6" w:rsidRDefault="00DC69A6" w:rsidP="00DC69A6"/>
    <w:p w14:paraId="4A0EA44F" w14:textId="188B0131" w:rsidR="00CA7FD2" w:rsidRDefault="000B2861" w:rsidP="00B01814">
      <w:pPr>
        <w:pStyle w:val="Ttulo2"/>
      </w:pPr>
      <w:bookmarkStart w:id="417" w:name="_Toc13479083"/>
      <w:r>
        <w:t>11</w:t>
      </w:r>
      <w:r w:rsidR="00CA7FD2">
        <w:t>.9. Prognóstico Resíduos Sólidos Pneumáticos</w:t>
      </w:r>
      <w:bookmarkEnd w:id="417"/>
    </w:p>
    <w:p w14:paraId="15EB77BB" w14:textId="24655D44" w:rsidR="007E29C8" w:rsidRPr="007E063F" w:rsidRDefault="007E063F" w:rsidP="007E063F">
      <w:pPr>
        <w:pStyle w:val="PargrafodaLista"/>
        <w:numPr>
          <w:ilvl w:val="0"/>
          <w:numId w:val="65"/>
        </w:numPr>
        <w:rPr>
          <w:b/>
        </w:rPr>
      </w:pPr>
      <w:r w:rsidRPr="007E063F">
        <w:rPr>
          <w:b/>
        </w:rPr>
        <w:t>Firmar convênios com entidades responsáveis pela logística reversa dos pneus</w:t>
      </w:r>
    </w:p>
    <w:p w14:paraId="55CC4E57" w14:textId="56763AD9" w:rsidR="007E29C8" w:rsidRDefault="007E063F" w:rsidP="007E29C8">
      <w:r>
        <w:t>O município de Águas da Prata não formalizou convênio com entidades responsáveis pela logística reversa dos pneus, portanto, a meta deve ser readequada no horizonte de vigência da revisão do PMGIRS.</w:t>
      </w:r>
    </w:p>
    <w:p w14:paraId="10BC6FC6" w14:textId="14873618" w:rsidR="007E063F" w:rsidRDefault="007E063F" w:rsidP="007E29C8"/>
    <w:p w14:paraId="2232EEEB" w14:textId="77777777" w:rsidR="007E063F" w:rsidRDefault="007E063F" w:rsidP="007E29C8"/>
    <w:p w14:paraId="6A363D24" w14:textId="70B3529E" w:rsidR="000A2310" w:rsidRDefault="000A2310" w:rsidP="000A2310">
      <w:pPr>
        <w:pStyle w:val="Legenda"/>
        <w:keepNext/>
      </w:pPr>
      <w:bookmarkStart w:id="418" w:name="_Toc13479391"/>
      <w:r>
        <w:lastRenderedPageBreak/>
        <w:t xml:space="preserve">Tabela </w:t>
      </w:r>
      <w:fldSimple w:instr=" SEQ Tabela \* ARABIC ">
        <w:r w:rsidR="0061692A">
          <w:rPr>
            <w:noProof/>
          </w:rPr>
          <w:t>143</w:t>
        </w:r>
      </w:fldSimple>
      <w:r>
        <w:t xml:space="preserve"> - </w:t>
      </w:r>
      <w:r w:rsidRPr="00CA570D">
        <w:t>Readequação de metas - Resíduos Sólidos Pneumáticos.</w:t>
      </w:r>
      <w:bookmarkEnd w:id="418"/>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7E063F" w14:paraId="46B8C260" w14:textId="77777777" w:rsidTr="009F054A">
        <w:trPr>
          <w:jc w:val="center"/>
        </w:trPr>
        <w:tc>
          <w:tcPr>
            <w:tcW w:w="3075" w:type="pct"/>
            <w:gridSpan w:val="3"/>
            <w:shd w:val="clear" w:color="auto" w:fill="1F3864"/>
            <w:vAlign w:val="center"/>
          </w:tcPr>
          <w:p w14:paraId="7CA1B2ED" w14:textId="77777777" w:rsidR="007E063F" w:rsidRPr="0094528A" w:rsidRDefault="007E063F" w:rsidP="009F054A">
            <w:pPr>
              <w:pStyle w:val="SemFormatao"/>
              <w:rPr>
                <w:b/>
              </w:rPr>
            </w:pPr>
            <w:r w:rsidRPr="0094528A">
              <w:rPr>
                <w:b/>
              </w:rPr>
              <w:t>Metas</w:t>
            </w:r>
          </w:p>
        </w:tc>
        <w:tc>
          <w:tcPr>
            <w:tcW w:w="999" w:type="pct"/>
            <w:vMerge w:val="restart"/>
            <w:shd w:val="clear" w:color="auto" w:fill="1F3864"/>
            <w:vAlign w:val="center"/>
          </w:tcPr>
          <w:p w14:paraId="625A3651" w14:textId="77777777" w:rsidR="007E063F" w:rsidRDefault="007E063F" w:rsidP="009F054A">
            <w:pPr>
              <w:pStyle w:val="SemFormatao"/>
              <w:rPr>
                <w:b/>
              </w:rPr>
            </w:pPr>
            <w:r>
              <w:rPr>
                <w:b/>
              </w:rPr>
              <w:t>Custos</w:t>
            </w:r>
          </w:p>
        </w:tc>
        <w:tc>
          <w:tcPr>
            <w:tcW w:w="926" w:type="pct"/>
            <w:vMerge w:val="restart"/>
            <w:shd w:val="clear" w:color="auto" w:fill="1F3864"/>
            <w:vAlign w:val="center"/>
          </w:tcPr>
          <w:p w14:paraId="39E2A3F5" w14:textId="77777777" w:rsidR="007E063F" w:rsidRPr="0094528A" w:rsidRDefault="007E063F" w:rsidP="009F054A">
            <w:pPr>
              <w:pStyle w:val="SemFormatao"/>
              <w:rPr>
                <w:b/>
              </w:rPr>
            </w:pPr>
            <w:r>
              <w:rPr>
                <w:b/>
              </w:rPr>
              <w:t>Responsáveis</w:t>
            </w:r>
          </w:p>
        </w:tc>
      </w:tr>
      <w:tr w:rsidR="007E063F" w14:paraId="109100E2" w14:textId="77777777" w:rsidTr="009F054A">
        <w:trPr>
          <w:jc w:val="center"/>
        </w:trPr>
        <w:tc>
          <w:tcPr>
            <w:tcW w:w="1162" w:type="pct"/>
            <w:shd w:val="clear" w:color="auto" w:fill="1F3864"/>
            <w:vAlign w:val="center"/>
          </w:tcPr>
          <w:p w14:paraId="3905A495" w14:textId="77777777" w:rsidR="007E063F" w:rsidRPr="0094528A" w:rsidRDefault="007E063F" w:rsidP="009F054A">
            <w:pPr>
              <w:pStyle w:val="SemFormatao"/>
              <w:rPr>
                <w:b/>
              </w:rPr>
            </w:pPr>
            <w:r w:rsidRPr="0094528A">
              <w:rPr>
                <w:b/>
              </w:rPr>
              <w:t>Curto Prazo</w:t>
            </w:r>
          </w:p>
        </w:tc>
        <w:tc>
          <w:tcPr>
            <w:tcW w:w="998" w:type="pct"/>
            <w:shd w:val="clear" w:color="auto" w:fill="1F3864"/>
            <w:vAlign w:val="center"/>
          </w:tcPr>
          <w:p w14:paraId="2887BB73" w14:textId="77777777" w:rsidR="007E063F" w:rsidRPr="0094528A" w:rsidRDefault="007E063F" w:rsidP="009F054A">
            <w:pPr>
              <w:pStyle w:val="SemFormatao"/>
              <w:rPr>
                <w:b/>
              </w:rPr>
            </w:pPr>
            <w:r w:rsidRPr="0094528A">
              <w:rPr>
                <w:b/>
              </w:rPr>
              <w:t>Médio Prazo</w:t>
            </w:r>
          </w:p>
        </w:tc>
        <w:tc>
          <w:tcPr>
            <w:tcW w:w="915" w:type="pct"/>
            <w:shd w:val="clear" w:color="auto" w:fill="1F3864"/>
            <w:vAlign w:val="center"/>
          </w:tcPr>
          <w:p w14:paraId="7A2F0404" w14:textId="77777777" w:rsidR="007E063F" w:rsidRPr="0094528A" w:rsidRDefault="007E063F" w:rsidP="009F054A">
            <w:pPr>
              <w:pStyle w:val="SemFormatao"/>
              <w:rPr>
                <w:b/>
              </w:rPr>
            </w:pPr>
            <w:r w:rsidRPr="0094528A">
              <w:rPr>
                <w:b/>
              </w:rPr>
              <w:t>Longo Prazo</w:t>
            </w:r>
          </w:p>
        </w:tc>
        <w:tc>
          <w:tcPr>
            <w:tcW w:w="999" w:type="pct"/>
            <w:vMerge/>
            <w:shd w:val="clear" w:color="auto" w:fill="1F3864"/>
            <w:vAlign w:val="center"/>
          </w:tcPr>
          <w:p w14:paraId="78B9F41A" w14:textId="77777777" w:rsidR="007E063F" w:rsidRDefault="007E063F" w:rsidP="009F054A">
            <w:pPr>
              <w:pStyle w:val="SemFormatao"/>
            </w:pPr>
          </w:p>
        </w:tc>
        <w:tc>
          <w:tcPr>
            <w:tcW w:w="926" w:type="pct"/>
            <w:vMerge/>
            <w:shd w:val="clear" w:color="auto" w:fill="1F3864"/>
            <w:vAlign w:val="center"/>
          </w:tcPr>
          <w:p w14:paraId="10D683F5" w14:textId="77777777" w:rsidR="007E063F" w:rsidRDefault="007E063F" w:rsidP="009F054A">
            <w:pPr>
              <w:pStyle w:val="SemFormatao"/>
            </w:pPr>
          </w:p>
        </w:tc>
      </w:tr>
      <w:tr w:rsidR="007E063F" w14:paraId="0B711C06" w14:textId="77777777" w:rsidTr="009F054A">
        <w:trPr>
          <w:jc w:val="center"/>
        </w:trPr>
        <w:tc>
          <w:tcPr>
            <w:tcW w:w="1162" w:type="pct"/>
            <w:vAlign w:val="center"/>
          </w:tcPr>
          <w:p w14:paraId="25DB9E64" w14:textId="1E4A06B2" w:rsidR="007E063F" w:rsidRDefault="007E063F" w:rsidP="009F054A">
            <w:pPr>
              <w:pStyle w:val="SemFormatao"/>
              <w:jc w:val="left"/>
            </w:pPr>
            <w:r w:rsidRPr="007E063F">
              <w:t>Destinar através do convênio firmado 100% dos pneus identifi</w:t>
            </w:r>
            <w:r>
              <w:t>cados como passivo no município</w:t>
            </w:r>
          </w:p>
        </w:tc>
        <w:tc>
          <w:tcPr>
            <w:tcW w:w="1913" w:type="pct"/>
            <w:gridSpan w:val="2"/>
            <w:vAlign w:val="center"/>
          </w:tcPr>
          <w:p w14:paraId="75583652" w14:textId="69E9C9CD" w:rsidR="007E063F" w:rsidRDefault="007E063F" w:rsidP="009F054A">
            <w:pPr>
              <w:pStyle w:val="SemFormatao"/>
              <w:jc w:val="left"/>
            </w:pPr>
            <w:r w:rsidRPr="007E063F">
              <w:t>Dar continuidade a</w:t>
            </w:r>
            <w:r>
              <w:t>o programa de logística reversa</w:t>
            </w:r>
          </w:p>
        </w:tc>
        <w:tc>
          <w:tcPr>
            <w:tcW w:w="999" w:type="pct"/>
            <w:vAlign w:val="center"/>
          </w:tcPr>
          <w:p w14:paraId="5428D961" w14:textId="77777777" w:rsidR="007E063F" w:rsidRDefault="007E063F" w:rsidP="009F054A">
            <w:pPr>
              <w:pStyle w:val="SemFormatao"/>
              <w:jc w:val="left"/>
            </w:pPr>
            <w:r>
              <w:t>Pode ser realizado pelos agente municipais</w:t>
            </w:r>
          </w:p>
        </w:tc>
        <w:tc>
          <w:tcPr>
            <w:tcW w:w="926" w:type="pct"/>
            <w:vAlign w:val="center"/>
          </w:tcPr>
          <w:p w14:paraId="3E28462A" w14:textId="77777777" w:rsidR="007E063F" w:rsidRDefault="007E063F" w:rsidP="009F054A">
            <w:pPr>
              <w:pStyle w:val="SemFormatao"/>
              <w:jc w:val="left"/>
            </w:pPr>
            <w:r>
              <w:t>Secretaria Municipal de Meio Ambiente, Agricultura e</w:t>
            </w:r>
          </w:p>
          <w:p w14:paraId="2A1890A0" w14:textId="77777777" w:rsidR="007E063F" w:rsidRDefault="007E063F" w:rsidP="009F054A">
            <w:pPr>
              <w:pStyle w:val="SemFormatao"/>
              <w:jc w:val="left"/>
            </w:pPr>
            <w:r>
              <w:t xml:space="preserve">Abastecimento </w:t>
            </w:r>
          </w:p>
        </w:tc>
      </w:tr>
    </w:tbl>
    <w:p w14:paraId="5BCA43C3" w14:textId="76C28428" w:rsidR="007E063F" w:rsidRDefault="007E063F" w:rsidP="007E29C8"/>
    <w:p w14:paraId="217C010B" w14:textId="77777777" w:rsidR="0041472D" w:rsidRPr="007843D7" w:rsidRDefault="0041472D" w:rsidP="007843D7">
      <w:pPr>
        <w:pStyle w:val="PargrafodaLista"/>
        <w:numPr>
          <w:ilvl w:val="0"/>
          <w:numId w:val="65"/>
        </w:numPr>
        <w:rPr>
          <w:b/>
        </w:rPr>
      </w:pPr>
      <w:r w:rsidRPr="007843D7">
        <w:rPr>
          <w:b/>
        </w:rPr>
        <w:t>Estabelecer normativa legal para a gestão dos resíduos pneumáticos</w:t>
      </w:r>
    </w:p>
    <w:p w14:paraId="64A59DD2" w14:textId="7921D1D6" w:rsidR="007E063F" w:rsidRDefault="0041472D" w:rsidP="007E063F">
      <w:r>
        <w:t>Meta não cumprida pela municipalidade, devendo ser readequada para seu devido cumprimento nos estipulados prazos.</w:t>
      </w:r>
    </w:p>
    <w:p w14:paraId="5686EE10" w14:textId="2FD05849" w:rsidR="000A2310" w:rsidRDefault="000A2310" w:rsidP="000A2310">
      <w:pPr>
        <w:pStyle w:val="Legenda"/>
        <w:keepNext/>
      </w:pPr>
      <w:bookmarkStart w:id="419" w:name="_Toc13479392"/>
      <w:r>
        <w:t xml:space="preserve">Tabela </w:t>
      </w:r>
      <w:fldSimple w:instr=" SEQ Tabela \* ARABIC ">
        <w:r w:rsidR="0061692A">
          <w:rPr>
            <w:noProof/>
          </w:rPr>
          <w:t>144</w:t>
        </w:r>
      </w:fldSimple>
      <w:r>
        <w:t xml:space="preserve"> - </w:t>
      </w:r>
      <w:r w:rsidRPr="005913A9">
        <w:t>Readequação de metas - Resíduos Sólidos Pneumáticos.</w:t>
      </w:r>
      <w:bookmarkEnd w:id="419"/>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41472D" w14:paraId="06CC415A" w14:textId="77777777" w:rsidTr="009F054A">
        <w:trPr>
          <w:jc w:val="center"/>
        </w:trPr>
        <w:tc>
          <w:tcPr>
            <w:tcW w:w="3075" w:type="pct"/>
            <w:gridSpan w:val="3"/>
            <w:shd w:val="clear" w:color="auto" w:fill="1F3864"/>
            <w:vAlign w:val="center"/>
          </w:tcPr>
          <w:p w14:paraId="27E48309" w14:textId="77777777" w:rsidR="0041472D" w:rsidRPr="0094528A" w:rsidRDefault="0041472D" w:rsidP="009F054A">
            <w:pPr>
              <w:pStyle w:val="SemFormatao"/>
              <w:rPr>
                <w:b/>
              </w:rPr>
            </w:pPr>
            <w:r w:rsidRPr="0094528A">
              <w:rPr>
                <w:b/>
              </w:rPr>
              <w:t>Metas</w:t>
            </w:r>
          </w:p>
        </w:tc>
        <w:tc>
          <w:tcPr>
            <w:tcW w:w="999" w:type="pct"/>
            <w:vMerge w:val="restart"/>
            <w:shd w:val="clear" w:color="auto" w:fill="1F3864"/>
            <w:vAlign w:val="center"/>
          </w:tcPr>
          <w:p w14:paraId="0483B954" w14:textId="77777777" w:rsidR="0041472D" w:rsidRDefault="0041472D" w:rsidP="009F054A">
            <w:pPr>
              <w:pStyle w:val="SemFormatao"/>
              <w:rPr>
                <w:b/>
              </w:rPr>
            </w:pPr>
            <w:r>
              <w:rPr>
                <w:b/>
              </w:rPr>
              <w:t>Custos</w:t>
            </w:r>
          </w:p>
        </w:tc>
        <w:tc>
          <w:tcPr>
            <w:tcW w:w="926" w:type="pct"/>
            <w:vMerge w:val="restart"/>
            <w:shd w:val="clear" w:color="auto" w:fill="1F3864"/>
            <w:vAlign w:val="center"/>
          </w:tcPr>
          <w:p w14:paraId="4C6982D0" w14:textId="77777777" w:rsidR="0041472D" w:rsidRPr="0094528A" w:rsidRDefault="0041472D" w:rsidP="009F054A">
            <w:pPr>
              <w:pStyle w:val="SemFormatao"/>
              <w:rPr>
                <w:b/>
              </w:rPr>
            </w:pPr>
            <w:r>
              <w:rPr>
                <w:b/>
              </w:rPr>
              <w:t>Responsáveis</w:t>
            </w:r>
          </w:p>
        </w:tc>
      </w:tr>
      <w:tr w:rsidR="0041472D" w14:paraId="2A7720F9" w14:textId="77777777" w:rsidTr="009F054A">
        <w:trPr>
          <w:jc w:val="center"/>
        </w:trPr>
        <w:tc>
          <w:tcPr>
            <w:tcW w:w="1162" w:type="pct"/>
            <w:shd w:val="clear" w:color="auto" w:fill="1F3864"/>
            <w:vAlign w:val="center"/>
          </w:tcPr>
          <w:p w14:paraId="64F3E0BA" w14:textId="77777777" w:rsidR="0041472D" w:rsidRPr="0094528A" w:rsidRDefault="0041472D" w:rsidP="009F054A">
            <w:pPr>
              <w:pStyle w:val="SemFormatao"/>
              <w:rPr>
                <w:b/>
              </w:rPr>
            </w:pPr>
            <w:r w:rsidRPr="0094528A">
              <w:rPr>
                <w:b/>
              </w:rPr>
              <w:t>Curto Prazo</w:t>
            </w:r>
          </w:p>
        </w:tc>
        <w:tc>
          <w:tcPr>
            <w:tcW w:w="998" w:type="pct"/>
            <w:shd w:val="clear" w:color="auto" w:fill="1F3864"/>
            <w:vAlign w:val="center"/>
          </w:tcPr>
          <w:p w14:paraId="7B0120E6" w14:textId="77777777" w:rsidR="0041472D" w:rsidRPr="0094528A" w:rsidRDefault="0041472D" w:rsidP="009F054A">
            <w:pPr>
              <w:pStyle w:val="SemFormatao"/>
              <w:rPr>
                <w:b/>
              </w:rPr>
            </w:pPr>
            <w:r w:rsidRPr="0094528A">
              <w:rPr>
                <w:b/>
              </w:rPr>
              <w:t>Médio Prazo</w:t>
            </w:r>
          </w:p>
        </w:tc>
        <w:tc>
          <w:tcPr>
            <w:tcW w:w="915" w:type="pct"/>
            <w:shd w:val="clear" w:color="auto" w:fill="1F3864"/>
            <w:vAlign w:val="center"/>
          </w:tcPr>
          <w:p w14:paraId="755815E2" w14:textId="77777777" w:rsidR="0041472D" w:rsidRPr="0094528A" w:rsidRDefault="0041472D" w:rsidP="009F054A">
            <w:pPr>
              <w:pStyle w:val="SemFormatao"/>
              <w:rPr>
                <w:b/>
              </w:rPr>
            </w:pPr>
            <w:r w:rsidRPr="0094528A">
              <w:rPr>
                <w:b/>
              </w:rPr>
              <w:t>Longo Prazo</w:t>
            </w:r>
          </w:p>
        </w:tc>
        <w:tc>
          <w:tcPr>
            <w:tcW w:w="999" w:type="pct"/>
            <w:vMerge/>
            <w:shd w:val="clear" w:color="auto" w:fill="1F3864"/>
            <w:vAlign w:val="center"/>
          </w:tcPr>
          <w:p w14:paraId="4F4C6288" w14:textId="77777777" w:rsidR="0041472D" w:rsidRDefault="0041472D" w:rsidP="009F054A">
            <w:pPr>
              <w:pStyle w:val="SemFormatao"/>
            </w:pPr>
          </w:p>
        </w:tc>
        <w:tc>
          <w:tcPr>
            <w:tcW w:w="926" w:type="pct"/>
            <w:vMerge/>
            <w:shd w:val="clear" w:color="auto" w:fill="1F3864"/>
            <w:vAlign w:val="center"/>
          </w:tcPr>
          <w:p w14:paraId="406CD6BE" w14:textId="77777777" w:rsidR="0041472D" w:rsidRDefault="0041472D" w:rsidP="009F054A">
            <w:pPr>
              <w:pStyle w:val="SemFormatao"/>
            </w:pPr>
          </w:p>
        </w:tc>
      </w:tr>
      <w:tr w:rsidR="0041472D" w14:paraId="4C659F09" w14:textId="77777777" w:rsidTr="009F054A">
        <w:trPr>
          <w:jc w:val="center"/>
        </w:trPr>
        <w:tc>
          <w:tcPr>
            <w:tcW w:w="1162" w:type="pct"/>
            <w:vAlign w:val="center"/>
          </w:tcPr>
          <w:p w14:paraId="3738C427" w14:textId="5B48D58B" w:rsidR="0041472D" w:rsidRDefault="0041472D" w:rsidP="009F054A">
            <w:pPr>
              <w:pStyle w:val="SemFormatao"/>
              <w:jc w:val="left"/>
            </w:pPr>
            <w:r w:rsidRPr="0041472D">
              <w:t>Aprovar 1 (um) projeto na Câmara do Vereadores para o estabelecimento de responsabilidades na identificação, geração, transporte e destinação</w:t>
            </w:r>
            <w:r>
              <w:t xml:space="preserve"> final dos resíduos pneumáticos</w:t>
            </w:r>
          </w:p>
        </w:tc>
        <w:tc>
          <w:tcPr>
            <w:tcW w:w="1913" w:type="pct"/>
            <w:gridSpan w:val="2"/>
            <w:vAlign w:val="center"/>
          </w:tcPr>
          <w:p w14:paraId="17C9E1E4" w14:textId="563C86AD" w:rsidR="0041472D" w:rsidRDefault="0041472D" w:rsidP="009F054A">
            <w:pPr>
              <w:pStyle w:val="SemFormatao"/>
              <w:jc w:val="left"/>
            </w:pPr>
            <w:r w:rsidRPr="0041472D">
              <w:t>Efetivar as ações previstas na Lei apro</w:t>
            </w:r>
            <w:r>
              <w:t>vada pela Câmara dos Vereadores</w:t>
            </w:r>
          </w:p>
        </w:tc>
        <w:tc>
          <w:tcPr>
            <w:tcW w:w="999" w:type="pct"/>
            <w:vAlign w:val="center"/>
          </w:tcPr>
          <w:p w14:paraId="36EB9383" w14:textId="77777777" w:rsidR="0041472D" w:rsidRDefault="0041472D" w:rsidP="009F054A">
            <w:pPr>
              <w:pStyle w:val="SemFormatao"/>
              <w:jc w:val="left"/>
            </w:pPr>
            <w:r>
              <w:t>Pode ser realizado pelos agente municipais</w:t>
            </w:r>
          </w:p>
        </w:tc>
        <w:tc>
          <w:tcPr>
            <w:tcW w:w="926" w:type="pct"/>
            <w:vAlign w:val="center"/>
          </w:tcPr>
          <w:p w14:paraId="0686DE76" w14:textId="77777777" w:rsidR="0041472D" w:rsidRDefault="0041472D" w:rsidP="009F054A">
            <w:pPr>
              <w:pStyle w:val="SemFormatao"/>
              <w:jc w:val="left"/>
            </w:pPr>
            <w:r>
              <w:t>Secretaria Municipal de Meio Ambiente, Agricultura e</w:t>
            </w:r>
          </w:p>
          <w:p w14:paraId="7F110E7C" w14:textId="326FBF80" w:rsidR="0041472D" w:rsidRDefault="0041472D" w:rsidP="009F054A">
            <w:pPr>
              <w:pStyle w:val="SemFormatao"/>
              <w:jc w:val="left"/>
            </w:pPr>
            <w:r>
              <w:t xml:space="preserve">Abastecimento e Legislativo municipal </w:t>
            </w:r>
          </w:p>
        </w:tc>
      </w:tr>
    </w:tbl>
    <w:p w14:paraId="0472B8D9" w14:textId="77777777" w:rsidR="0041472D" w:rsidRPr="0041472D" w:rsidRDefault="0041472D" w:rsidP="007E063F"/>
    <w:p w14:paraId="02D705D8" w14:textId="28F05D09" w:rsidR="007E063F" w:rsidRDefault="007E063F" w:rsidP="007E063F">
      <w:pPr>
        <w:rPr>
          <w:b/>
        </w:rPr>
      </w:pPr>
    </w:p>
    <w:p w14:paraId="282DD8E5" w14:textId="77777777" w:rsidR="007E063F" w:rsidRPr="007E063F" w:rsidRDefault="007E063F" w:rsidP="007E063F">
      <w:pPr>
        <w:rPr>
          <w:b/>
        </w:rPr>
      </w:pPr>
    </w:p>
    <w:p w14:paraId="2852736E" w14:textId="5F506424" w:rsidR="00CA7FD2" w:rsidRDefault="000B2861" w:rsidP="00B01814">
      <w:pPr>
        <w:pStyle w:val="Ttulo2"/>
      </w:pPr>
      <w:bookmarkStart w:id="420" w:name="_Toc13479084"/>
      <w:r>
        <w:lastRenderedPageBreak/>
        <w:t>11</w:t>
      </w:r>
      <w:r w:rsidR="00CA7FD2">
        <w:t>.10. Prognóstico Resíduos Sólidos de Serviços de Transporte</w:t>
      </w:r>
      <w:bookmarkEnd w:id="420"/>
    </w:p>
    <w:p w14:paraId="5E2D72EF" w14:textId="7BC379D0" w:rsidR="00A47C04" w:rsidRDefault="00A47C04" w:rsidP="00A47C04">
      <w:r>
        <w:t xml:space="preserve">O município de Águas da Prata possui apenas um terminal rodoviário no município. Este tem seus resíduos coletados pela prefeitura municipal, juntamente com o resíduo convencional, e sua disposição é efetuada juntamente com os demais RSD coletados no município. </w:t>
      </w:r>
    </w:p>
    <w:p w14:paraId="7A126AAB" w14:textId="54BB4DEE" w:rsidR="0041472D" w:rsidRDefault="00A47C04" w:rsidP="00A47C04">
      <w:r>
        <w:t xml:space="preserve">Pelo motivo do município receber apenas veículos de municípios brasileiros, a coleta pode ser efetuada desta maneira, atendendo desta forma a Resolução da Diretoria Colegiada </w:t>
      </w:r>
      <w:r w:rsidR="00D050C7">
        <w:t>-</w:t>
      </w:r>
      <w:r>
        <w:t xml:space="preserve"> RDC n° 56, de 06 de agosto de 2008, da ANVISA, que dispõe sobre as o Regulamento técnico e as Boas Práticas no Gerenciamento de Resíduos Sólidos nas áreas de Portos, Aeroportos, entre outros.</w:t>
      </w:r>
    </w:p>
    <w:p w14:paraId="36F70EE6" w14:textId="74214325" w:rsidR="00A47C04" w:rsidRDefault="00A47C04" w:rsidP="00A47C04">
      <w:pPr>
        <w:pStyle w:val="PargrafodaLista"/>
        <w:numPr>
          <w:ilvl w:val="0"/>
          <w:numId w:val="65"/>
        </w:numPr>
        <w:rPr>
          <w:b/>
        </w:rPr>
      </w:pPr>
      <w:r w:rsidRPr="00A47C04">
        <w:rPr>
          <w:b/>
        </w:rPr>
        <w:t xml:space="preserve">Regularizar a coleta do terminal rodoviário conforme Resolução da Diretoria Colegiada </w:t>
      </w:r>
      <w:r w:rsidR="00D050C7">
        <w:rPr>
          <w:b/>
        </w:rPr>
        <w:t>-</w:t>
      </w:r>
      <w:r w:rsidRPr="00A47C04">
        <w:rPr>
          <w:b/>
        </w:rPr>
        <w:t xml:space="preserve"> RDC n° 56, de 06 de agosto de 2008, da ANVISA</w:t>
      </w:r>
    </w:p>
    <w:p w14:paraId="63D71AD8" w14:textId="59925662" w:rsidR="000A2310" w:rsidRDefault="000A2310" w:rsidP="000A2310">
      <w:pPr>
        <w:pStyle w:val="Legenda"/>
        <w:keepNext/>
      </w:pPr>
      <w:bookmarkStart w:id="421" w:name="_Toc13479393"/>
      <w:r>
        <w:t xml:space="preserve">Tabela </w:t>
      </w:r>
      <w:fldSimple w:instr=" SEQ Tabela \* ARABIC ">
        <w:r w:rsidR="0061692A">
          <w:rPr>
            <w:noProof/>
          </w:rPr>
          <w:t>145</w:t>
        </w:r>
      </w:fldSimple>
      <w:r>
        <w:t xml:space="preserve"> - </w:t>
      </w:r>
      <w:r w:rsidRPr="00CF4F95">
        <w:t>Readequação de metas - Resíduos Sólidos de Serviços de Transporte.</w:t>
      </w:r>
      <w:bookmarkEnd w:id="421"/>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A47C04" w14:paraId="0C11F23A" w14:textId="77777777" w:rsidTr="009F054A">
        <w:trPr>
          <w:jc w:val="center"/>
        </w:trPr>
        <w:tc>
          <w:tcPr>
            <w:tcW w:w="3075" w:type="pct"/>
            <w:gridSpan w:val="3"/>
            <w:shd w:val="clear" w:color="auto" w:fill="1F3864"/>
            <w:vAlign w:val="center"/>
          </w:tcPr>
          <w:p w14:paraId="482E7760" w14:textId="77777777" w:rsidR="00A47C04" w:rsidRPr="0094528A" w:rsidRDefault="00A47C04" w:rsidP="009F054A">
            <w:pPr>
              <w:pStyle w:val="SemFormatao"/>
              <w:rPr>
                <w:b/>
              </w:rPr>
            </w:pPr>
            <w:r w:rsidRPr="0094528A">
              <w:rPr>
                <w:b/>
              </w:rPr>
              <w:t>Metas</w:t>
            </w:r>
          </w:p>
        </w:tc>
        <w:tc>
          <w:tcPr>
            <w:tcW w:w="999" w:type="pct"/>
            <w:vMerge w:val="restart"/>
            <w:shd w:val="clear" w:color="auto" w:fill="1F3864"/>
            <w:vAlign w:val="center"/>
          </w:tcPr>
          <w:p w14:paraId="39A66E59" w14:textId="77777777" w:rsidR="00A47C04" w:rsidRDefault="00A47C04" w:rsidP="009F054A">
            <w:pPr>
              <w:pStyle w:val="SemFormatao"/>
              <w:rPr>
                <w:b/>
              </w:rPr>
            </w:pPr>
            <w:r>
              <w:rPr>
                <w:b/>
              </w:rPr>
              <w:t>Custos</w:t>
            </w:r>
          </w:p>
        </w:tc>
        <w:tc>
          <w:tcPr>
            <w:tcW w:w="926" w:type="pct"/>
            <w:vMerge w:val="restart"/>
            <w:shd w:val="clear" w:color="auto" w:fill="1F3864"/>
            <w:vAlign w:val="center"/>
          </w:tcPr>
          <w:p w14:paraId="40E42951" w14:textId="77777777" w:rsidR="00A47C04" w:rsidRPr="0094528A" w:rsidRDefault="00A47C04" w:rsidP="009F054A">
            <w:pPr>
              <w:pStyle w:val="SemFormatao"/>
              <w:rPr>
                <w:b/>
              </w:rPr>
            </w:pPr>
            <w:r>
              <w:rPr>
                <w:b/>
              </w:rPr>
              <w:t>Responsáveis</w:t>
            </w:r>
          </w:p>
        </w:tc>
      </w:tr>
      <w:tr w:rsidR="00A47C04" w14:paraId="070141DD" w14:textId="77777777" w:rsidTr="009F054A">
        <w:trPr>
          <w:jc w:val="center"/>
        </w:trPr>
        <w:tc>
          <w:tcPr>
            <w:tcW w:w="1162" w:type="pct"/>
            <w:shd w:val="clear" w:color="auto" w:fill="1F3864"/>
            <w:vAlign w:val="center"/>
          </w:tcPr>
          <w:p w14:paraId="278660D5" w14:textId="77777777" w:rsidR="00A47C04" w:rsidRPr="0094528A" w:rsidRDefault="00A47C04" w:rsidP="009F054A">
            <w:pPr>
              <w:pStyle w:val="SemFormatao"/>
              <w:rPr>
                <w:b/>
              </w:rPr>
            </w:pPr>
            <w:r w:rsidRPr="0094528A">
              <w:rPr>
                <w:b/>
              </w:rPr>
              <w:t>Curto Prazo</w:t>
            </w:r>
          </w:p>
        </w:tc>
        <w:tc>
          <w:tcPr>
            <w:tcW w:w="998" w:type="pct"/>
            <w:shd w:val="clear" w:color="auto" w:fill="1F3864"/>
            <w:vAlign w:val="center"/>
          </w:tcPr>
          <w:p w14:paraId="693D82F9" w14:textId="77777777" w:rsidR="00A47C04" w:rsidRPr="0094528A" w:rsidRDefault="00A47C04" w:rsidP="009F054A">
            <w:pPr>
              <w:pStyle w:val="SemFormatao"/>
              <w:rPr>
                <w:b/>
              </w:rPr>
            </w:pPr>
            <w:r w:rsidRPr="0094528A">
              <w:rPr>
                <w:b/>
              </w:rPr>
              <w:t>Médio Prazo</w:t>
            </w:r>
          </w:p>
        </w:tc>
        <w:tc>
          <w:tcPr>
            <w:tcW w:w="915" w:type="pct"/>
            <w:shd w:val="clear" w:color="auto" w:fill="1F3864"/>
            <w:vAlign w:val="center"/>
          </w:tcPr>
          <w:p w14:paraId="77D6821D" w14:textId="77777777" w:rsidR="00A47C04" w:rsidRPr="0094528A" w:rsidRDefault="00A47C04" w:rsidP="009F054A">
            <w:pPr>
              <w:pStyle w:val="SemFormatao"/>
              <w:rPr>
                <w:b/>
              </w:rPr>
            </w:pPr>
            <w:r w:rsidRPr="0094528A">
              <w:rPr>
                <w:b/>
              </w:rPr>
              <w:t>Longo Prazo</w:t>
            </w:r>
          </w:p>
        </w:tc>
        <w:tc>
          <w:tcPr>
            <w:tcW w:w="999" w:type="pct"/>
            <w:vMerge/>
            <w:shd w:val="clear" w:color="auto" w:fill="1F3864"/>
            <w:vAlign w:val="center"/>
          </w:tcPr>
          <w:p w14:paraId="7B4A95CE" w14:textId="77777777" w:rsidR="00A47C04" w:rsidRDefault="00A47C04" w:rsidP="009F054A">
            <w:pPr>
              <w:pStyle w:val="SemFormatao"/>
            </w:pPr>
          </w:p>
        </w:tc>
        <w:tc>
          <w:tcPr>
            <w:tcW w:w="926" w:type="pct"/>
            <w:vMerge/>
            <w:shd w:val="clear" w:color="auto" w:fill="1F3864"/>
            <w:vAlign w:val="center"/>
          </w:tcPr>
          <w:p w14:paraId="77620907" w14:textId="77777777" w:rsidR="00A47C04" w:rsidRDefault="00A47C04" w:rsidP="009F054A">
            <w:pPr>
              <w:pStyle w:val="SemFormatao"/>
            </w:pPr>
          </w:p>
        </w:tc>
      </w:tr>
      <w:tr w:rsidR="00A47C04" w14:paraId="74D1560E" w14:textId="77777777" w:rsidTr="009F054A">
        <w:trPr>
          <w:jc w:val="center"/>
        </w:trPr>
        <w:tc>
          <w:tcPr>
            <w:tcW w:w="1162" w:type="pct"/>
            <w:vAlign w:val="center"/>
          </w:tcPr>
          <w:p w14:paraId="5648798D" w14:textId="6C0CFA9E" w:rsidR="00A47C04" w:rsidRDefault="00A47C04" w:rsidP="009F054A">
            <w:pPr>
              <w:pStyle w:val="SemFormatao"/>
              <w:jc w:val="left"/>
            </w:pPr>
            <w:r>
              <w:rPr>
                <w:szCs w:val="24"/>
              </w:rPr>
              <w:t xml:space="preserve">Implantar coleta seletiva no terminal rodoviário e aplicar a </w:t>
            </w:r>
            <w:r w:rsidRPr="00194B56">
              <w:rPr>
                <w:szCs w:val="24"/>
              </w:rPr>
              <w:t xml:space="preserve">Resolução da Diretoria Colegiada </w:t>
            </w:r>
            <w:r w:rsidR="00D050C7">
              <w:rPr>
                <w:szCs w:val="24"/>
              </w:rPr>
              <w:t>-</w:t>
            </w:r>
            <w:r w:rsidRPr="00194B56">
              <w:rPr>
                <w:szCs w:val="24"/>
              </w:rPr>
              <w:t xml:space="preserve"> RDC n° 56</w:t>
            </w:r>
          </w:p>
        </w:tc>
        <w:tc>
          <w:tcPr>
            <w:tcW w:w="1913" w:type="pct"/>
            <w:gridSpan w:val="2"/>
            <w:vAlign w:val="center"/>
          </w:tcPr>
          <w:p w14:paraId="356BEDE4" w14:textId="4B55A7BB" w:rsidR="00A47C04" w:rsidRDefault="00A47C04" w:rsidP="009F054A">
            <w:pPr>
              <w:pStyle w:val="SemFormatao"/>
              <w:jc w:val="left"/>
            </w:pPr>
            <w:r>
              <w:t>Manter programa de coleta</w:t>
            </w:r>
          </w:p>
        </w:tc>
        <w:tc>
          <w:tcPr>
            <w:tcW w:w="999" w:type="pct"/>
            <w:vAlign w:val="center"/>
          </w:tcPr>
          <w:p w14:paraId="08920B3D" w14:textId="77777777" w:rsidR="00A47C04" w:rsidRDefault="00A47C04" w:rsidP="009F054A">
            <w:pPr>
              <w:pStyle w:val="SemFormatao"/>
              <w:jc w:val="left"/>
            </w:pPr>
            <w:r>
              <w:t>Pode ser realizado pelos agente municipais</w:t>
            </w:r>
          </w:p>
        </w:tc>
        <w:tc>
          <w:tcPr>
            <w:tcW w:w="926" w:type="pct"/>
            <w:vAlign w:val="center"/>
          </w:tcPr>
          <w:p w14:paraId="65C5DA9B" w14:textId="77777777" w:rsidR="00A47C04" w:rsidRDefault="00A47C04" w:rsidP="009F054A">
            <w:pPr>
              <w:pStyle w:val="SemFormatao"/>
              <w:jc w:val="left"/>
            </w:pPr>
            <w:r>
              <w:t>Secretaria Municipal de Meio Ambiente, Agricultura e</w:t>
            </w:r>
          </w:p>
          <w:p w14:paraId="72605608" w14:textId="621DBBFE" w:rsidR="00A47C04" w:rsidRDefault="00A47C04" w:rsidP="00FE60FE">
            <w:pPr>
              <w:pStyle w:val="SemFormatao"/>
              <w:jc w:val="left"/>
            </w:pPr>
            <w:r>
              <w:t xml:space="preserve">Abastecimento </w:t>
            </w:r>
          </w:p>
        </w:tc>
      </w:tr>
    </w:tbl>
    <w:p w14:paraId="546FB4AE" w14:textId="25FDF5FD" w:rsidR="00CA7FD2" w:rsidRDefault="000B2861" w:rsidP="00B01814">
      <w:pPr>
        <w:pStyle w:val="Ttulo2"/>
      </w:pPr>
      <w:bookmarkStart w:id="422" w:name="_Toc13479085"/>
      <w:r>
        <w:t>11</w:t>
      </w:r>
      <w:r w:rsidR="00CA7FD2">
        <w:t>.11. Resíduos Sólidos Perigosos / Eletrônicos</w:t>
      </w:r>
      <w:bookmarkEnd w:id="422"/>
    </w:p>
    <w:p w14:paraId="2F2EBA0E" w14:textId="4CB3A3A7" w:rsidR="00A47C04" w:rsidRDefault="00A47C04" w:rsidP="00A47C04">
      <w:pPr>
        <w:pStyle w:val="PargrafodaLista"/>
        <w:numPr>
          <w:ilvl w:val="0"/>
          <w:numId w:val="65"/>
        </w:numPr>
        <w:rPr>
          <w:b/>
        </w:rPr>
      </w:pPr>
      <w:r w:rsidRPr="00A47C04">
        <w:rPr>
          <w:b/>
        </w:rPr>
        <w:t>Implantar PEV's em lugares estratégicos no município, para a deposição das pilhas e baterias (papa pilhas)</w:t>
      </w:r>
    </w:p>
    <w:p w14:paraId="31737711" w14:textId="7BFBA4BC" w:rsidR="007843D7" w:rsidRPr="007843D7" w:rsidRDefault="007843D7" w:rsidP="007843D7">
      <w:r>
        <w:t xml:space="preserve">Meta de curto prazo cumprida pela municipalidade, necessitando apenas da </w:t>
      </w:r>
      <w:r w:rsidR="002E3C54">
        <w:t>aprimoramento</w:t>
      </w:r>
      <w:r>
        <w:t xml:space="preserve"> e manutenção do programa.</w:t>
      </w:r>
    </w:p>
    <w:p w14:paraId="5BE8C2C0" w14:textId="514F2256" w:rsidR="000A2310" w:rsidRDefault="000A2310" w:rsidP="000A2310">
      <w:pPr>
        <w:pStyle w:val="Legenda"/>
        <w:keepNext/>
      </w:pPr>
      <w:bookmarkStart w:id="423" w:name="_Toc13479394"/>
      <w:r>
        <w:lastRenderedPageBreak/>
        <w:t xml:space="preserve">Tabela </w:t>
      </w:r>
      <w:fldSimple w:instr=" SEQ Tabela \* ARABIC ">
        <w:r w:rsidR="0061692A">
          <w:rPr>
            <w:noProof/>
          </w:rPr>
          <w:t>146</w:t>
        </w:r>
      </w:fldSimple>
      <w:r>
        <w:t xml:space="preserve"> - </w:t>
      </w:r>
      <w:r w:rsidRPr="005B1123">
        <w:t>Readequação de metas - Resíduos Sólidos Perigosos / Eletrônicos.</w:t>
      </w:r>
      <w:bookmarkEnd w:id="423"/>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7843D7" w14:paraId="2F4102E3" w14:textId="77777777" w:rsidTr="009F054A">
        <w:trPr>
          <w:jc w:val="center"/>
        </w:trPr>
        <w:tc>
          <w:tcPr>
            <w:tcW w:w="3075" w:type="pct"/>
            <w:gridSpan w:val="3"/>
            <w:shd w:val="clear" w:color="auto" w:fill="1F3864"/>
            <w:vAlign w:val="center"/>
          </w:tcPr>
          <w:p w14:paraId="3C52A16B" w14:textId="77777777" w:rsidR="007843D7" w:rsidRPr="0094528A" w:rsidRDefault="007843D7" w:rsidP="009F054A">
            <w:pPr>
              <w:pStyle w:val="SemFormatao"/>
              <w:rPr>
                <w:b/>
              </w:rPr>
            </w:pPr>
            <w:r w:rsidRPr="0094528A">
              <w:rPr>
                <w:b/>
              </w:rPr>
              <w:t>Metas</w:t>
            </w:r>
          </w:p>
        </w:tc>
        <w:tc>
          <w:tcPr>
            <w:tcW w:w="999" w:type="pct"/>
            <w:vMerge w:val="restart"/>
            <w:shd w:val="clear" w:color="auto" w:fill="1F3864"/>
            <w:vAlign w:val="center"/>
          </w:tcPr>
          <w:p w14:paraId="49074855" w14:textId="77777777" w:rsidR="007843D7" w:rsidRDefault="007843D7" w:rsidP="009F054A">
            <w:pPr>
              <w:pStyle w:val="SemFormatao"/>
              <w:rPr>
                <w:b/>
              </w:rPr>
            </w:pPr>
            <w:r>
              <w:rPr>
                <w:b/>
              </w:rPr>
              <w:t>Custos</w:t>
            </w:r>
          </w:p>
        </w:tc>
        <w:tc>
          <w:tcPr>
            <w:tcW w:w="926" w:type="pct"/>
            <w:vMerge w:val="restart"/>
            <w:shd w:val="clear" w:color="auto" w:fill="1F3864"/>
            <w:vAlign w:val="center"/>
          </w:tcPr>
          <w:p w14:paraId="376EC324" w14:textId="77777777" w:rsidR="007843D7" w:rsidRPr="0094528A" w:rsidRDefault="007843D7" w:rsidP="009F054A">
            <w:pPr>
              <w:pStyle w:val="SemFormatao"/>
              <w:rPr>
                <w:b/>
              </w:rPr>
            </w:pPr>
            <w:r>
              <w:rPr>
                <w:b/>
              </w:rPr>
              <w:t>Responsáveis</w:t>
            </w:r>
          </w:p>
        </w:tc>
      </w:tr>
      <w:tr w:rsidR="007843D7" w14:paraId="36C9C52B" w14:textId="77777777" w:rsidTr="009F054A">
        <w:trPr>
          <w:jc w:val="center"/>
        </w:trPr>
        <w:tc>
          <w:tcPr>
            <w:tcW w:w="1162" w:type="pct"/>
            <w:shd w:val="clear" w:color="auto" w:fill="1F3864"/>
            <w:vAlign w:val="center"/>
          </w:tcPr>
          <w:p w14:paraId="6C188AE4" w14:textId="77777777" w:rsidR="007843D7" w:rsidRPr="0094528A" w:rsidRDefault="007843D7" w:rsidP="009F054A">
            <w:pPr>
              <w:pStyle w:val="SemFormatao"/>
              <w:rPr>
                <w:b/>
              </w:rPr>
            </w:pPr>
            <w:r w:rsidRPr="0094528A">
              <w:rPr>
                <w:b/>
              </w:rPr>
              <w:t>Curto Prazo</w:t>
            </w:r>
          </w:p>
        </w:tc>
        <w:tc>
          <w:tcPr>
            <w:tcW w:w="998" w:type="pct"/>
            <w:shd w:val="clear" w:color="auto" w:fill="1F3864"/>
            <w:vAlign w:val="center"/>
          </w:tcPr>
          <w:p w14:paraId="04953129" w14:textId="77777777" w:rsidR="007843D7" w:rsidRPr="0094528A" w:rsidRDefault="007843D7" w:rsidP="009F054A">
            <w:pPr>
              <w:pStyle w:val="SemFormatao"/>
              <w:rPr>
                <w:b/>
              </w:rPr>
            </w:pPr>
            <w:r w:rsidRPr="0094528A">
              <w:rPr>
                <w:b/>
              </w:rPr>
              <w:t>Médio Prazo</w:t>
            </w:r>
          </w:p>
        </w:tc>
        <w:tc>
          <w:tcPr>
            <w:tcW w:w="915" w:type="pct"/>
            <w:shd w:val="clear" w:color="auto" w:fill="1F3864"/>
            <w:vAlign w:val="center"/>
          </w:tcPr>
          <w:p w14:paraId="6A8BADC3" w14:textId="77777777" w:rsidR="007843D7" w:rsidRPr="0094528A" w:rsidRDefault="007843D7" w:rsidP="009F054A">
            <w:pPr>
              <w:pStyle w:val="SemFormatao"/>
              <w:rPr>
                <w:b/>
              </w:rPr>
            </w:pPr>
            <w:r w:rsidRPr="0094528A">
              <w:rPr>
                <w:b/>
              </w:rPr>
              <w:t>Longo Prazo</w:t>
            </w:r>
          </w:p>
        </w:tc>
        <w:tc>
          <w:tcPr>
            <w:tcW w:w="999" w:type="pct"/>
            <w:vMerge/>
            <w:shd w:val="clear" w:color="auto" w:fill="1F3864"/>
            <w:vAlign w:val="center"/>
          </w:tcPr>
          <w:p w14:paraId="0B95F0B4" w14:textId="77777777" w:rsidR="007843D7" w:rsidRDefault="007843D7" w:rsidP="009F054A">
            <w:pPr>
              <w:pStyle w:val="SemFormatao"/>
            </w:pPr>
          </w:p>
        </w:tc>
        <w:tc>
          <w:tcPr>
            <w:tcW w:w="926" w:type="pct"/>
            <w:vMerge/>
            <w:shd w:val="clear" w:color="auto" w:fill="1F3864"/>
            <w:vAlign w:val="center"/>
          </w:tcPr>
          <w:p w14:paraId="123FDB39" w14:textId="77777777" w:rsidR="007843D7" w:rsidRDefault="007843D7" w:rsidP="009F054A">
            <w:pPr>
              <w:pStyle w:val="SemFormatao"/>
            </w:pPr>
          </w:p>
        </w:tc>
      </w:tr>
      <w:tr w:rsidR="007843D7" w14:paraId="1E959D55" w14:textId="77777777" w:rsidTr="007843D7">
        <w:trPr>
          <w:jc w:val="center"/>
        </w:trPr>
        <w:tc>
          <w:tcPr>
            <w:tcW w:w="3075" w:type="pct"/>
            <w:gridSpan w:val="3"/>
            <w:vAlign w:val="center"/>
          </w:tcPr>
          <w:p w14:paraId="4065177A" w14:textId="582EEC09" w:rsidR="007843D7" w:rsidRDefault="007843D7" w:rsidP="007843D7">
            <w:pPr>
              <w:pStyle w:val="SemFormatao"/>
              <w:jc w:val="left"/>
            </w:pPr>
            <w:r w:rsidRPr="007843D7">
              <w:t>Mante</w:t>
            </w:r>
            <w:r>
              <w:t xml:space="preserve">r o programa, suas manutenções e </w:t>
            </w:r>
            <w:r w:rsidR="002E3C54">
              <w:t>aprimoramento</w:t>
            </w:r>
          </w:p>
        </w:tc>
        <w:tc>
          <w:tcPr>
            <w:tcW w:w="999" w:type="pct"/>
            <w:vAlign w:val="center"/>
          </w:tcPr>
          <w:p w14:paraId="01426FFA" w14:textId="76766EDD" w:rsidR="007843D7" w:rsidRDefault="007843D7" w:rsidP="009F054A">
            <w:pPr>
              <w:pStyle w:val="SemFormatao"/>
              <w:jc w:val="left"/>
            </w:pPr>
            <w:r>
              <w:t>Pode ser realizado pelos agente municipais</w:t>
            </w:r>
          </w:p>
        </w:tc>
        <w:tc>
          <w:tcPr>
            <w:tcW w:w="926" w:type="pct"/>
            <w:vAlign w:val="center"/>
          </w:tcPr>
          <w:p w14:paraId="6CCE7653" w14:textId="77777777" w:rsidR="007843D7" w:rsidRDefault="007843D7" w:rsidP="009F054A">
            <w:pPr>
              <w:pStyle w:val="SemFormatao"/>
              <w:jc w:val="left"/>
            </w:pPr>
            <w:r>
              <w:t>Secretaria Municipal de Meio Ambiente, Agricultura e</w:t>
            </w:r>
          </w:p>
          <w:p w14:paraId="479E4A4F" w14:textId="2946C118" w:rsidR="007843D7" w:rsidRDefault="007843D7" w:rsidP="00FE60FE">
            <w:pPr>
              <w:pStyle w:val="SemFormatao"/>
              <w:jc w:val="left"/>
            </w:pPr>
            <w:r>
              <w:t xml:space="preserve">Abastecimento </w:t>
            </w:r>
          </w:p>
        </w:tc>
      </w:tr>
    </w:tbl>
    <w:p w14:paraId="35813F12" w14:textId="7339D563" w:rsidR="007843D7" w:rsidRDefault="007843D7" w:rsidP="00A47C04">
      <w:pPr>
        <w:rPr>
          <w:b/>
        </w:rPr>
      </w:pPr>
    </w:p>
    <w:p w14:paraId="3AF661DB" w14:textId="77777777" w:rsidR="0095652F" w:rsidRPr="0095652F" w:rsidRDefault="0095652F" w:rsidP="0095652F">
      <w:pPr>
        <w:pStyle w:val="PargrafodaLista"/>
        <w:numPr>
          <w:ilvl w:val="0"/>
          <w:numId w:val="65"/>
        </w:numPr>
        <w:rPr>
          <w:b/>
        </w:rPr>
      </w:pPr>
      <w:r w:rsidRPr="0095652F">
        <w:rPr>
          <w:b/>
        </w:rPr>
        <w:t>Encaminhar os resíduos eletroeletrônicos para o PEV a ser implantado no município</w:t>
      </w:r>
    </w:p>
    <w:p w14:paraId="1156F399" w14:textId="26D45610" w:rsidR="002E3C54" w:rsidRDefault="0095652F" w:rsidP="002E3C54">
      <w:r w:rsidRPr="0095652F">
        <w:rPr>
          <w:b/>
        </w:rPr>
        <w:t xml:space="preserve"> </w:t>
      </w:r>
      <w:r w:rsidR="002E3C54">
        <w:t>Meta não cumprida pela municipalidade devendo ser reinserida no âmbito da presente revisão do PMGIRS.</w:t>
      </w:r>
    </w:p>
    <w:p w14:paraId="592EE3FC" w14:textId="5F95280F" w:rsidR="000A2310" w:rsidRDefault="000A2310" w:rsidP="000A2310">
      <w:pPr>
        <w:pStyle w:val="Legenda"/>
        <w:keepNext/>
      </w:pPr>
      <w:bookmarkStart w:id="424" w:name="_Toc13479395"/>
      <w:r>
        <w:t xml:space="preserve">Tabela </w:t>
      </w:r>
      <w:fldSimple w:instr=" SEQ Tabela \* ARABIC ">
        <w:r w:rsidR="0061692A">
          <w:rPr>
            <w:noProof/>
          </w:rPr>
          <w:t>147</w:t>
        </w:r>
      </w:fldSimple>
      <w:r>
        <w:t xml:space="preserve"> - </w:t>
      </w:r>
      <w:r w:rsidRPr="003A1711">
        <w:t>Readequação de metas - Resíduos Sólidos Perigosos / Eletrônicos.</w:t>
      </w:r>
      <w:bookmarkEnd w:id="424"/>
    </w:p>
    <w:tbl>
      <w:tblPr>
        <w:tblStyle w:val="Tabelacomgrade"/>
        <w:tblW w:w="5000" w:type="pct"/>
        <w:jc w:val="center"/>
        <w:tblLook w:val="04A0" w:firstRow="1" w:lastRow="0" w:firstColumn="1" w:lastColumn="0" w:noHBand="0" w:noVBand="1"/>
      </w:tblPr>
      <w:tblGrid>
        <w:gridCol w:w="1947"/>
        <w:gridCol w:w="1668"/>
        <w:gridCol w:w="1662"/>
        <w:gridCol w:w="1672"/>
        <w:gridCol w:w="1546"/>
      </w:tblGrid>
      <w:tr w:rsidR="002E3C54" w14:paraId="4527FD10" w14:textId="77777777" w:rsidTr="000A2310">
        <w:trPr>
          <w:jc w:val="center"/>
        </w:trPr>
        <w:tc>
          <w:tcPr>
            <w:tcW w:w="3106" w:type="pct"/>
            <w:gridSpan w:val="3"/>
            <w:shd w:val="clear" w:color="auto" w:fill="1F3864"/>
            <w:vAlign w:val="center"/>
          </w:tcPr>
          <w:p w14:paraId="3F245A74" w14:textId="77777777" w:rsidR="002E3C54" w:rsidRPr="0094528A" w:rsidRDefault="002E3C54" w:rsidP="009F054A">
            <w:pPr>
              <w:pStyle w:val="SemFormatao"/>
              <w:rPr>
                <w:b/>
              </w:rPr>
            </w:pPr>
            <w:r w:rsidRPr="0094528A">
              <w:rPr>
                <w:b/>
              </w:rPr>
              <w:t>Metas</w:t>
            </w:r>
          </w:p>
        </w:tc>
        <w:tc>
          <w:tcPr>
            <w:tcW w:w="984" w:type="pct"/>
            <w:vMerge w:val="restart"/>
            <w:shd w:val="clear" w:color="auto" w:fill="1F3864"/>
            <w:vAlign w:val="center"/>
          </w:tcPr>
          <w:p w14:paraId="70AEDCD2" w14:textId="77777777" w:rsidR="002E3C54" w:rsidRDefault="002E3C54" w:rsidP="009F054A">
            <w:pPr>
              <w:pStyle w:val="SemFormatao"/>
              <w:rPr>
                <w:b/>
              </w:rPr>
            </w:pPr>
            <w:r>
              <w:rPr>
                <w:b/>
              </w:rPr>
              <w:t>Custos</w:t>
            </w:r>
          </w:p>
        </w:tc>
        <w:tc>
          <w:tcPr>
            <w:tcW w:w="910" w:type="pct"/>
            <w:vMerge w:val="restart"/>
            <w:shd w:val="clear" w:color="auto" w:fill="1F3864"/>
            <w:vAlign w:val="center"/>
          </w:tcPr>
          <w:p w14:paraId="7F5A4578" w14:textId="77777777" w:rsidR="002E3C54" w:rsidRPr="0094528A" w:rsidRDefault="002E3C54" w:rsidP="009F054A">
            <w:pPr>
              <w:pStyle w:val="SemFormatao"/>
              <w:rPr>
                <w:b/>
              </w:rPr>
            </w:pPr>
            <w:r>
              <w:rPr>
                <w:b/>
              </w:rPr>
              <w:t>Responsáveis</w:t>
            </w:r>
          </w:p>
        </w:tc>
      </w:tr>
      <w:tr w:rsidR="002E3C54" w14:paraId="7E7EAAA2" w14:textId="77777777" w:rsidTr="000A2310">
        <w:trPr>
          <w:jc w:val="center"/>
        </w:trPr>
        <w:tc>
          <w:tcPr>
            <w:tcW w:w="1146" w:type="pct"/>
            <w:shd w:val="clear" w:color="auto" w:fill="1F3864"/>
            <w:vAlign w:val="center"/>
          </w:tcPr>
          <w:p w14:paraId="2A241B04" w14:textId="77777777" w:rsidR="002E3C54" w:rsidRPr="0094528A" w:rsidRDefault="002E3C54" w:rsidP="009F054A">
            <w:pPr>
              <w:pStyle w:val="SemFormatao"/>
              <w:rPr>
                <w:b/>
              </w:rPr>
            </w:pPr>
            <w:r w:rsidRPr="0094528A">
              <w:rPr>
                <w:b/>
              </w:rPr>
              <w:t>Curto Prazo</w:t>
            </w:r>
          </w:p>
        </w:tc>
        <w:tc>
          <w:tcPr>
            <w:tcW w:w="982" w:type="pct"/>
            <w:shd w:val="clear" w:color="auto" w:fill="1F3864"/>
            <w:vAlign w:val="center"/>
          </w:tcPr>
          <w:p w14:paraId="462D37E1" w14:textId="77777777" w:rsidR="002E3C54" w:rsidRPr="0094528A" w:rsidRDefault="002E3C54" w:rsidP="009F054A">
            <w:pPr>
              <w:pStyle w:val="SemFormatao"/>
              <w:rPr>
                <w:b/>
              </w:rPr>
            </w:pPr>
            <w:r w:rsidRPr="0094528A">
              <w:rPr>
                <w:b/>
              </w:rPr>
              <w:t>Médio Prazo</w:t>
            </w:r>
          </w:p>
        </w:tc>
        <w:tc>
          <w:tcPr>
            <w:tcW w:w="978" w:type="pct"/>
            <w:shd w:val="clear" w:color="auto" w:fill="1F3864"/>
            <w:vAlign w:val="center"/>
          </w:tcPr>
          <w:p w14:paraId="4FC57AE5" w14:textId="77777777" w:rsidR="002E3C54" w:rsidRPr="0094528A" w:rsidRDefault="002E3C54" w:rsidP="009F054A">
            <w:pPr>
              <w:pStyle w:val="SemFormatao"/>
              <w:rPr>
                <w:b/>
              </w:rPr>
            </w:pPr>
            <w:r w:rsidRPr="0094528A">
              <w:rPr>
                <w:b/>
              </w:rPr>
              <w:t>Longo Prazo</w:t>
            </w:r>
          </w:p>
        </w:tc>
        <w:tc>
          <w:tcPr>
            <w:tcW w:w="984" w:type="pct"/>
            <w:vMerge/>
            <w:shd w:val="clear" w:color="auto" w:fill="1F3864"/>
            <w:vAlign w:val="center"/>
          </w:tcPr>
          <w:p w14:paraId="660879F5" w14:textId="77777777" w:rsidR="002E3C54" w:rsidRDefault="002E3C54" w:rsidP="009F054A">
            <w:pPr>
              <w:pStyle w:val="SemFormatao"/>
            </w:pPr>
          </w:p>
        </w:tc>
        <w:tc>
          <w:tcPr>
            <w:tcW w:w="910" w:type="pct"/>
            <w:vMerge/>
            <w:shd w:val="clear" w:color="auto" w:fill="1F3864"/>
            <w:vAlign w:val="center"/>
          </w:tcPr>
          <w:p w14:paraId="6E3B92E1" w14:textId="77777777" w:rsidR="002E3C54" w:rsidRDefault="002E3C54" w:rsidP="009F054A">
            <w:pPr>
              <w:pStyle w:val="SemFormatao"/>
            </w:pPr>
          </w:p>
        </w:tc>
      </w:tr>
      <w:tr w:rsidR="002E3C54" w14:paraId="2101857F" w14:textId="77777777" w:rsidTr="000A2310">
        <w:trPr>
          <w:jc w:val="center"/>
        </w:trPr>
        <w:tc>
          <w:tcPr>
            <w:tcW w:w="1146" w:type="pct"/>
            <w:vAlign w:val="center"/>
          </w:tcPr>
          <w:p w14:paraId="2727A622" w14:textId="654B185E" w:rsidR="002E3C54" w:rsidRDefault="002E3C54" w:rsidP="009F054A">
            <w:pPr>
              <w:pStyle w:val="SemFormatao"/>
              <w:jc w:val="left"/>
            </w:pPr>
            <w:r w:rsidRPr="002E3C54">
              <w:t>Destinar 60% dos resíduos eletroeletrônicos gerados no municí</w:t>
            </w:r>
            <w:r>
              <w:t>pio para o PEV a ser implantado</w:t>
            </w:r>
          </w:p>
        </w:tc>
        <w:tc>
          <w:tcPr>
            <w:tcW w:w="982" w:type="pct"/>
            <w:vAlign w:val="center"/>
          </w:tcPr>
          <w:p w14:paraId="371D2E70" w14:textId="7ACBEBFB" w:rsidR="002E3C54" w:rsidRDefault="002E3C54" w:rsidP="009F054A">
            <w:pPr>
              <w:pStyle w:val="SemFormatao"/>
              <w:jc w:val="left"/>
            </w:pPr>
            <w:r w:rsidRPr="002E3C54">
              <w:t>Destinar 70% dos resíduos eletroeletrônicos gerados no municí</w:t>
            </w:r>
            <w:r>
              <w:t>pio para o PEV a ser implantado</w:t>
            </w:r>
          </w:p>
        </w:tc>
        <w:tc>
          <w:tcPr>
            <w:tcW w:w="978" w:type="pct"/>
            <w:vAlign w:val="center"/>
          </w:tcPr>
          <w:p w14:paraId="5C651471" w14:textId="6BCFF8DD" w:rsidR="002E3C54" w:rsidRDefault="002E3C54" w:rsidP="009F054A">
            <w:pPr>
              <w:pStyle w:val="SemFormatao"/>
              <w:jc w:val="left"/>
            </w:pPr>
            <w:r w:rsidRPr="002E3C54">
              <w:t xml:space="preserve">Destinar 80% dos resíduos eletroeletrônicos gerados no município para </w:t>
            </w:r>
            <w:r>
              <w:t>o PEV a ser implantado</w:t>
            </w:r>
          </w:p>
        </w:tc>
        <w:tc>
          <w:tcPr>
            <w:tcW w:w="984" w:type="pct"/>
            <w:vAlign w:val="center"/>
          </w:tcPr>
          <w:p w14:paraId="2CCE1C2D" w14:textId="77777777" w:rsidR="002E3C54" w:rsidRDefault="002E3C54" w:rsidP="009F054A">
            <w:pPr>
              <w:pStyle w:val="SemFormatao"/>
              <w:jc w:val="left"/>
            </w:pPr>
            <w:r>
              <w:t>Pode ser realizado pelos agente municipais</w:t>
            </w:r>
          </w:p>
        </w:tc>
        <w:tc>
          <w:tcPr>
            <w:tcW w:w="910" w:type="pct"/>
            <w:vAlign w:val="center"/>
          </w:tcPr>
          <w:p w14:paraId="7A1BBE1D" w14:textId="77777777" w:rsidR="002E3C54" w:rsidRDefault="002E3C54" w:rsidP="009F054A">
            <w:pPr>
              <w:pStyle w:val="SemFormatao"/>
              <w:jc w:val="left"/>
            </w:pPr>
            <w:r>
              <w:t>Secretaria Municipal de Meio Ambiente, Agricultura e</w:t>
            </w:r>
          </w:p>
          <w:p w14:paraId="15596196" w14:textId="23B8D892" w:rsidR="002E3C54" w:rsidRDefault="002E3C54" w:rsidP="009F054A">
            <w:pPr>
              <w:pStyle w:val="SemFormatao"/>
              <w:jc w:val="left"/>
            </w:pPr>
            <w:r>
              <w:t xml:space="preserve">Abastecimento </w:t>
            </w:r>
          </w:p>
        </w:tc>
      </w:tr>
    </w:tbl>
    <w:p w14:paraId="4EEA8E07" w14:textId="77777777" w:rsidR="000A2310" w:rsidRDefault="000A2310" w:rsidP="000A2310">
      <w:pPr>
        <w:pStyle w:val="PargrafodaLista"/>
        <w:ind w:left="1429" w:firstLine="0"/>
        <w:rPr>
          <w:b/>
        </w:rPr>
      </w:pPr>
    </w:p>
    <w:p w14:paraId="704425A1" w14:textId="3390A3D9" w:rsidR="0095652F" w:rsidRPr="0095652F" w:rsidRDefault="0095652F" w:rsidP="0095652F">
      <w:pPr>
        <w:pStyle w:val="PargrafodaLista"/>
        <w:numPr>
          <w:ilvl w:val="0"/>
          <w:numId w:val="65"/>
        </w:numPr>
        <w:rPr>
          <w:b/>
        </w:rPr>
      </w:pPr>
      <w:r w:rsidRPr="0095652F">
        <w:rPr>
          <w:b/>
        </w:rPr>
        <w:t>Distribuir panfletos ilustrativos e informativos sobre o correto descarte destes resíduos</w:t>
      </w:r>
    </w:p>
    <w:p w14:paraId="6C5A2481" w14:textId="3626241C" w:rsidR="002E3C54" w:rsidRDefault="002E3C54" w:rsidP="002E3C54">
      <w:r>
        <w:t>O município de Águas da Prata realizou a meta de curto prazo estabelecida no PMGIRS, devendo, portanto, ocorrer a manutenção do programa de educação ambiental nas escolas do município.</w:t>
      </w:r>
    </w:p>
    <w:p w14:paraId="2AC3AC8E" w14:textId="70588776" w:rsidR="000A2310" w:rsidRDefault="000A2310" w:rsidP="000A2310">
      <w:pPr>
        <w:pStyle w:val="Legenda"/>
        <w:keepNext/>
      </w:pPr>
      <w:bookmarkStart w:id="425" w:name="_Toc13479396"/>
      <w:r>
        <w:lastRenderedPageBreak/>
        <w:t xml:space="preserve">Tabela </w:t>
      </w:r>
      <w:fldSimple w:instr=" SEQ Tabela \* ARABIC ">
        <w:r w:rsidR="0061692A">
          <w:rPr>
            <w:noProof/>
          </w:rPr>
          <w:t>148</w:t>
        </w:r>
      </w:fldSimple>
      <w:r>
        <w:t xml:space="preserve"> - </w:t>
      </w:r>
      <w:r w:rsidRPr="00BB5B07">
        <w:t>Readequação de metas - Sólidos Perigosos / Eletrônicos.</w:t>
      </w:r>
      <w:bookmarkEnd w:id="425"/>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2E3C54" w14:paraId="0AE30ECE" w14:textId="77777777" w:rsidTr="009F054A">
        <w:trPr>
          <w:jc w:val="center"/>
        </w:trPr>
        <w:tc>
          <w:tcPr>
            <w:tcW w:w="3075" w:type="pct"/>
            <w:gridSpan w:val="3"/>
            <w:shd w:val="clear" w:color="auto" w:fill="1F3864"/>
            <w:vAlign w:val="center"/>
          </w:tcPr>
          <w:p w14:paraId="3012D174" w14:textId="77777777" w:rsidR="002E3C54" w:rsidRPr="0094528A" w:rsidRDefault="002E3C54" w:rsidP="009F054A">
            <w:pPr>
              <w:pStyle w:val="SemFormatao"/>
              <w:rPr>
                <w:b/>
              </w:rPr>
            </w:pPr>
            <w:r w:rsidRPr="0094528A">
              <w:rPr>
                <w:b/>
              </w:rPr>
              <w:t>Metas</w:t>
            </w:r>
          </w:p>
        </w:tc>
        <w:tc>
          <w:tcPr>
            <w:tcW w:w="999" w:type="pct"/>
            <w:vMerge w:val="restart"/>
            <w:shd w:val="clear" w:color="auto" w:fill="1F3864"/>
            <w:vAlign w:val="center"/>
          </w:tcPr>
          <w:p w14:paraId="5CFA1E1D" w14:textId="77777777" w:rsidR="002E3C54" w:rsidRDefault="002E3C54" w:rsidP="009F054A">
            <w:pPr>
              <w:pStyle w:val="SemFormatao"/>
              <w:rPr>
                <w:b/>
              </w:rPr>
            </w:pPr>
            <w:r>
              <w:rPr>
                <w:b/>
              </w:rPr>
              <w:t>Custos</w:t>
            </w:r>
          </w:p>
        </w:tc>
        <w:tc>
          <w:tcPr>
            <w:tcW w:w="926" w:type="pct"/>
            <w:vMerge w:val="restart"/>
            <w:shd w:val="clear" w:color="auto" w:fill="1F3864"/>
            <w:vAlign w:val="center"/>
          </w:tcPr>
          <w:p w14:paraId="0262299D" w14:textId="77777777" w:rsidR="002E3C54" w:rsidRPr="0094528A" w:rsidRDefault="002E3C54" w:rsidP="009F054A">
            <w:pPr>
              <w:pStyle w:val="SemFormatao"/>
              <w:rPr>
                <w:b/>
              </w:rPr>
            </w:pPr>
            <w:r>
              <w:rPr>
                <w:b/>
              </w:rPr>
              <w:t>Responsáveis</w:t>
            </w:r>
          </w:p>
        </w:tc>
      </w:tr>
      <w:tr w:rsidR="002E3C54" w14:paraId="7268B6E0" w14:textId="77777777" w:rsidTr="009F054A">
        <w:trPr>
          <w:jc w:val="center"/>
        </w:trPr>
        <w:tc>
          <w:tcPr>
            <w:tcW w:w="1162" w:type="pct"/>
            <w:shd w:val="clear" w:color="auto" w:fill="1F3864"/>
            <w:vAlign w:val="center"/>
          </w:tcPr>
          <w:p w14:paraId="43BBB31B" w14:textId="77777777" w:rsidR="002E3C54" w:rsidRPr="0094528A" w:rsidRDefault="002E3C54" w:rsidP="009F054A">
            <w:pPr>
              <w:pStyle w:val="SemFormatao"/>
              <w:rPr>
                <w:b/>
              </w:rPr>
            </w:pPr>
            <w:r w:rsidRPr="0094528A">
              <w:rPr>
                <w:b/>
              </w:rPr>
              <w:t>Curto Prazo</w:t>
            </w:r>
          </w:p>
        </w:tc>
        <w:tc>
          <w:tcPr>
            <w:tcW w:w="998" w:type="pct"/>
            <w:shd w:val="clear" w:color="auto" w:fill="1F3864"/>
            <w:vAlign w:val="center"/>
          </w:tcPr>
          <w:p w14:paraId="12D2DB1C" w14:textId="77777777" w:rsidR="002E3C54" w:rsidRPr="0094528A" w:rsidRDefault="002E3C54" w:rsidP="009F054A">
            <w:pPr>
              <w:pStyle w:val="SemFormatao"/>
              <w:rPr>
                <w:b/>
              </w:rPr>
            </w:pPr>
            <w:r w:rsidRPr="0094528A">
              <w:rPr>
                <w:b/>
              </w:rPr>
              <w:t>Médio Prazo</w:t>
            </w:r>
          </w:p>
        </w:tc>
        <w:tc>
          <w:tcPr>
            <w:tcW w:w="915" w:type="pct"/>
            <w:shd w:val="clear" w:color="auto" w:fill="1F3864"/>
            <w:vAlign w:val="center"/>
          </w:tcPr>
          <w:p w14:paraId="3E2C703A" w14:textId="77777777" w:rsidR="002E3C54" w:rsidRPr="0094528A" w:rsidRDefault="002E3C54" w:rsidP="009F054A">
            <w:pPr>
              <w:pStyle w:val="SemFormatao"/>
              <w:rPr>
                <w:b/>
              </w:rPr>
            </w:pPr>
            <w:r w:rsidRPr="0094528A">
              <w:rPr>
                <w:b/>
              </w:rPr>
              <w:t>Longo Prazo</w:t>
            </w:r>
          </w:p>
        </w:tc>
        <w:tc>
          <w:tcPr>
            <w:tcW w:w="999" w:type="pct"/>
            <w:vMerge/>
            <w:shd w:val="clear" w:color="auto" w:fill="1F3864"/>
            <w:vAlign w:val="center"/>
          </w:tcPr>
          <w:p w14:paraId="49DA3D9B" w14:textId="77777777" w:rsidR="002E3C54" w:rsidRDefault="002E3C54" w:rsidP="009F054A">
            <w:pPr>
              <w:pStyle w:val="SemFormatao"/>
            </w:pPr>
          </w:p>
        </w:tc>
        <w:tc>
          <w:tcPr>
            <w:tcW w:w="926" w:type="pct"/>
            <w:vMerge/>
            <w:shd w:val="clear" w:color="auto" w:fill="1F3864"/>
            <w:vAlign w:val="center"/>
          </w:tcPr>
          <w:p w14:paraId="547A49A9" w14:textId="77777777" w:rsidR="002E3C54" w:rsidRDefault="002E3C54" w:rsidP="009F054A">
            <w:pPr>
              <w:pStyle w:val="SemFormatao"/>
            </w:pPr>
          </w:p>
        </w:tc>
      </w:tr>
      <w:tr w:rsidR="002E3C54" w14:paraId="7353318F" w14:textId="77777777" w:rsidTr="002E3C54">
        <w:trPr>
          <w:jc w:val="center"/>
        </w:trPr>
        <w:tc>
          <w:tcPr>
            <w:tcW w:w="3075" w:type="pct"/>
            <w:gridSpan w:val="3"/>
            <w:vAlign w:val="center"/>
          </w:tcPr>
          <w:p w14:paraId="61670358" w14:textId="62586362" w:rsidR="002E3C54" w:rsidRDefault="002A451C" w:rsidP="009F054A">
            <w:pPr>
              <w:pStyle w:val="SemFormatao"/>
              <w:jc w:val="left"/>
            </w:pPr>
            <w:r w:rsidRPr="002A451C">
              <w:t>Manter o programa de educaçã</w:t>
            </w:r>
            <w:r>
              <w:t>o ambiental em 100% das escolas</w:t>
            </w:r>
          </w:p>
        </w:tc>
        <w:tc>
          <w:tcPr>
            <w:tcW w:w="999" w:type="pct"/>
            <w:vAlign w:val="center"/>
          </w:tcPr>
          <w:p w14:paraId="47F81E8F" w14:textId="77777777" w:rsidR="002E3C54" w:rsidRDefault="002E3C54" w:rsidP="009F054A">
            <w:pPr>
              <w:pStyle w:val="SemFormatao"/>
              <w:jc w:val="left"/>
            </w:pPr>
            <w:r>
              <w:t>Pode ser realizado pelos agente municipais</w:t>
            </w:r>
          </w:p>
        </w:tc>
        <w:tc>
          <w:tcPr>
            <w:tcW w:w="926" w:type="pct"/>
            <w:vAlign w:val="center"/>
          </w:tcPr>
          <w:p w14:paraId="14B93AC1" w14:textId="77777777" w:rsidR="002E3C54" w:rsidRDefault="002E3C54" w:rsidP="009F054A">
            <w:pPr>
              <w:pStyle w:val="SemFormatao"/>
              <w:jc w:val="left"/>
            </w:pPr>
            <w:r>
              <w:t>Secretaria Municipal de Meio Ambiente, Agricultura e</w:t>
            </w:r>
          </w:p>
          <w:p w14:paraId="210FB9AF" w14:textId="5C7BEF37" w:rsidR="002E3C54" w:rsidRDefault="002E3C54" w:rsidP="009F054A">
            <w:pPr>
              <w:pStyle w:val="SemFormatao"/>
              <w:jc w:val="left"/>
            </w:pPr>
            <w:r>
              <w:t xml:space="preserve">Abastecimento </w:t>
            </w:r>
          </w:p>
        </w:tc>
      </w:tr>
    </w:tbl>
    <w:p w14:paraId="04BAEB57" w14:textId="5EA02232" w:rsidR="00CA7FD2" w:rsidRDefault="000B2861" w:rsidP="00B01814">
      <w:pPr>
        <w:pStyle w:val="Ttulo2"/>
      </w:pPr>
      <w:bookmarkStart w:id="426" w:name="_Toc13479086"/>
      <w:r>
        <w:t>11</w:t>
      </w:r>
      <w:r w:rsidR="00CA7FD2">
        <w:t>.12. Prognóstico Resíduos Sólidos Volumosos</w:t>
      </w:r>
      <w:bookmarkEnd w:id="426"/>
    </w:p>
    <w:p w14:paraId="01FA6ED4" w14:textId="05E003B1" w:rsidR="009F054A" w:rsidRDefault="009F054A" w:rsidP="009F054A">
      <w:pPr>
        <w:pStyle w:val="PargrafodaLista"/>
        <w:numPr>
          <w:ilvl w:val="0"/>
          <w:numId w:val="65"/>
        </w:numPr>
        <w:rPr>
          <w:b/>
        </w:rPr>
      </w:pPr>
      <w:r w:rsidRPr="009F054A">
        <w:rPr>
          <w:b/>
        </w:rPr>
        <w:t>Destinar os resíduos volumosos gerados no município para o PEV</w:t>
      </w:r>
    </w:p>
    <w:p w14:paraId="7DFA63A8" w14:textId="3AAA3BB3" w:rsidR="009F054A" w:rsidRDefault="009F054A" w:rsidP="009F054A">
      <w:r>
        <w:t>O município não desenvolveu programa para a destinação de resíduos volumosos em pontos de entrega voluntária. Portanto, a meta deve ser reinserida para seu devido cumprimento.</w:t>
      </w:r>
    </w:p>
    <w:p w14:paraId="1413FA6E" w14:textId="61369BE5" w:rsidR="000A2310" w:rsidRDefault="000A2310" w:rsidP="000A2310">
      <w:pPr>
        <w:pStyle w:val="Legenda"/>
        <w:keepNext/>
      </w:pPr>
      <w:bookmarkStart w:id="427" w:name="_Toc13479397"/>
      <w:r>
        <w:t xml:space="preserve">Tabela </w:t>
      </w:r>
      <w:fldSimple w:instr=" SEQ Tabela \* ARABIC ">
        <w:r w:rsidR="0061692A">
          <w:rPr>
            <w:noProof/>
          </w:rPr>
          <w:t>149</w:t>
        </w:r>
      </w:fldSimple>
      <w:r>
        <w:t xml:space="preserve"> - </w:t>
      </w:r>
      <w:r w:rsidRPr="00A958BA">
        <w:t>Readequação de metas - Resíduos Sólidos Volumosos.</w:t>
      </w:r>
      <w:bookmarkEnd w:id="427"/>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9F054A" w14:paraId="1F743991" w14:textId="77777777" w:rsidTr="009F054A">
        <w:trPr>
          <w:jc w:val="center"/>
        </w:trPr>
        <w:tc>
          <w:tcPr>
            <w:tcW w:w="3075" w:type="pct"/>
            <w:gridSpan w:val="3"/>
            <w:shd w:val="clear" w:color="auto" w:fill="1F3864"/>
            <w:vAlign w:val="center"/>
          </w:tcPr>
          <w:p w14:paraId="514512C3" w14:textId="77777777" w:rsidR="009F054A" w:rsidRPr="0094528A" w:rsidRDefault="009F054A" w:rsidP="009F054A">
            <w:pPr>
              <w:pStyle w:val="SemFormatao"/>
              <w:rPr>
                <w:b/>
              </w:rPr>
            </w:pPr>
            <w:r w:rsidRPr="0094528A">
              <w:rPr>
                <w:b/>
              </w:rPr>
              <w:t>Metas</w:t>
            </w:r>
          </w:p>
        </w:tc>
        <w:tc>
          <w:tcPr>
            <w:tcW w:w="999" w:type="pct"/>
            <w:vMerge w:val="restart"/>
            <w:shd w:val="clear" w:color="auto" w:fill="1F3864"/>
            <w:vAlign w:val="center"/>
          </w:tcPr>
          <w:p w14:paraId="61ED91AA" w14:textId="77777777" w:rsidR="009F054A" w:rsidRDefault="009F054A" w:rsidP="009F054A">
            <w:pPr>
              <w:pStyle w:val="SemFormatao"/>
              <w:rPr>
                <w:b/>
              </w:rPr>
            </w:pPr>
            <w:r>
              <w:rPr>
                <w:b/>
              </w:rPr>
              <w:t>Custos</w:t>
            </w:r>
          </w:p>
        </w:tc>
        <w:tc>
          <w:tcPr>
            <w:tcW w:w="926" w:type="pct"/>
            <w:vMerge w:val="restart"/>
            <w:shd w:val="clear" w:color="auto" w:fill="1F3864"/>
            <w:vAlign w:val="center"/>
          </w:tcPr>
          <w:p w14:paraId="71FA03E4" w14:textId="77777777" w:rsidR="009F054A" w:rsidRPr="0094528A" w:rsidRDefault="009F054A" w:rsidP="009F054A">
            <w:pPr>
              <w:pStyle w:val="SemFormatao"/>
              <w:rPr>
                <w:b/>
              </w:rPr>
            </w:pPr>
            <w:r>
              <w:rPr>
                <w:b/>
              </w:rPr>
              <w:t>Responsáveis</w:t>
            </w:r>
          </w:p>
        </w:tc>
      </w:tr>
      <w:tr w:rsidR="009F054A" w14:paraId="1E9FAF63" w14:textId="77777777" w:rsidTr="009F054A">
        <w:trPr>
          <w:jc w:val="center"/>
        </w:trPr>
        <w:tc>
          <w:tcPr>
            <w:tcW w:w="1162" w:type="pct"/>
            <w:shd w:val="clear" w:color="auto" w:fill="1F3864"/>
            <w:vAlign w:val="center"/>
          </w:tcPr>
          <w:p w14:paraId="48D12D57" w14:textId="77777777" w:rsidR="009F054A" w:rsidRPr="0094528A" w:rsidRDefault="009F054A" w:rsidP="009F054A">
            <w:pPr>
              <w:pStyle w:val="SemFormatao"/>
              <w:rPr>
                <w:b/>
              </w:rPr>
            </w:pPr>
            <w:r w:rsidRPr="0094528A">
              <w:rPr>
                <w:b/>
              </w:rPr>
              <w:t>Curto Prazo</w:t>
            </w:r>
          </w:p>
        </w:tc>
        <w:tc>
          <w:tcPr>
            <w:tcW w:w="998" w:type="pct"/>
            <w:shd w:val="clear" w:color="auto" w:fill="1F3864"/>
            <w:vAlign w:val="center"/>
          </w:tcPr>
          <w:p w14:paraId="1BC54F41" w14:textId="77777777" w:rsidR="009F054A" w:rsidRPr="0094528A" w:rsidRDefault="009F054A" w:rsidP="009F054A">
            <w:pPr>
              <w:pStyle w:val="SemFormatao"/>
              <w:rPr>
                <w:b/>
              </w:rPr>
            </w:pPr>
            <w:r w:rsidRPr="0094528A">
              <w:rPr>
                <w:b/>
              </w:rPr>
              <w:t>Médio Prazo</w:t>
            </w:r>
          </w:p>
        </w:tc>
        <w:tc>
          <w:tcPr>
            <w:tcW w:w="915" w:type="pct"/>
            <w:shd w:val="clear" w:color="auto" w:fill="1F3864"/>
            <w:vAlign w:val="center"/>
          </w:tcPr>
          <w:p w14:paraId="7B7E329F" w14:textId="77777777" w:rsidR="009F054A" w:rsidRPr="0094528A" w:rsidRDefault="009F054A" w:rsidP="009F054A">
            <w:pPr>
              <w:pStyle w:val="SemFormatao"/>
              <w:rPr>
                <w:b/>
              </w:rPr>
            </w:pPr>
            <w:r w:rsidRPr="0094528A">
              <w:rPr>
                <w:b/>
              </w:rPr>
              <w:t>Longo Prazo</w:t>
            </w:r>
          </w:p>
        </w:tc>
        <w:tc>
          <w:tcPr>
            <w:tcW w:w="999" w:type="pct"/>
            <w:vMerge/>
            <w:shd w:val="clear" w:color="auto" w:fill="1F3864"/>
            <w:vAlign w:val="center"/>
          </w:tcPr>
          <w:p w14:paraId="3368FEF0" w14:textId="77777777" w:rsidR="009F054A" w:rsidRDefault="009F054A" w:rsidP="009F054A">
            <w:pPr>
              <w:pStyle w:val="SemFormatao"/>
            </w:pPr>
          </w:p>
        </w:tc>
        <w:tc>
          <w:tcPr>
            <w:tcW w:w="926" w:type="pct"/>
            <w:vMerge/>
            <w:shd w:val="clear" w:color="auto" w:fill="1F3864"/>
            <w:vAlign w:val="center"/>
          </w:tcPr>
          <w:p w14:paraId="5E091CB8" w14:textId="77777777" w:rsidR="009F054A" w:rsidRDefault="009F054A" w:rsidP="009F054A">
            <w:pPr>
              <w:pStyle w:val="SemFormatao"/>
            </w:pPr>
          </w:p>
        </w:tc>
      </w:tr>
      <w:tr w:rsidR="009F054A" w14:paraId="523803AB" w14:textId="77777777" w:rsidTr="009F054A">
        <w:trPr>
          <w:jc w:val="center"/>
        </w:trPr>
        <w:tc>
          <w:tcPr>
            <w:tcW w:w="1162" w:type="pct"/>
            <w:vAlign w:val="center"/>
          </w:tcPr>
          <w:p w14:paraId="57984BD9" w14:textId="106E0B19" w:rsidR="009F054A" w:rsidRDefault="009F054A" w:rsidP="009F054A">
            <w:pPr>
              <w:pStyle w:val="SemFormatao"/>
              <w:jc w:val="left"/>
            </w:pPr>
            <w:r w:rsidRPr="009F054A">
              <w:t xml:space="preserve">Destinar 70% dos resíduos volumosos coletados no município para o </w:t>
            </w:r>
            <w:r>
              <w:t>PEV e realizar avtriagem destes</w:t>
            </w:r>
          </w:p>
        </w:tc>
        <w:tc>
          <w:tcPr>
            <w:tcW w:w="998" w:type="pct"/>
            <w:vAlign w:val="center"/>
          </w:tcPr>
          <w:p w14:paraId="08A2B92C" w14:textId="44EE11EA" w:rsidR="009F054A" w:rsidRDefault="009F054A" w:rsidP="009F054A">
            <w:pPr>
              <w:pStyle w:val="SemFormatao"/>
              <w:jc w:val="left"/>
            </w:pPr>
            <w:r w:rsidRPr="009F054A">
              <w:t xml:space="preserve">Destinar 80% dos resíduos volumosos coletados no município para o </w:t>
            </w:r>
            <w:r>
              <w:t>PEV e realizar a triagem destes</w:t>
            </w:r>
          </w:p>
        </w:tc>
        <w:tc>
          <w:tcPr>
            <w:tcW w:w="915" w:type="pct"/>
            <w:vAlign w:val="center"/>
          </w:tcPr>
          <w:p w14:paraId="6F183C0F" w14:textId="2F720AC9" w:rsidR="009F054A" w:rsidRDefault="009F054A" w:rsidP="009F054A">
            <w:pPr>
              <w:pStyle w:val="SemFormatao"/>
              <w:jc w:val="left"/>
            </w:pPr>
            <w:r w:rsidRPr="009F054A">
              <w:t xml:space="preserve">Destinar 90% dos resíduos volumosos coletados no município para o </w:t>
            </w:r>
            <w:r>
              <w:t>PEV e realizar a triagem destes</w:t>
            </w:r>
          </w:p>
        </w:tc>
        <w:tc>
          <w:tcPr>
            <w:tcW w:w="999" w:type="pct"/>
            <w:vAlign w:val="center"/>
          </w:tcPr>
          <w:p w14:paraId="0FC4F626" w14:textId="77777777" w:rsidR="009F054A" w:rsidRDefault="009F054A" w:rsidP="009F054A">
            <w:pPr>
              <w:pStyle w:val="SemFormatao"/>
              <w:jc w:val="left"/>
            </w:pPr>
            <w:r>
              <w:t>Pode ser realizado pelos agente municipais</w:t>
            </w:r>
          </w:p>
        </w:tc>
        <w:tc>
          <w:tcPr>
            <w:tcW w:w="926" w:type="pct"/>
            <w:vAlign w:val="center"/>
          </w:tcPr>
          <w:p w14:paraId="1223DC76" w14:textId="77777777" w:rsidR="009F054A" w:rsidRDefault="009F054A" w:rsidP="009F054A">
            <w:pPr>
              <w:pStyle w:val="SemFormatao"/>
              <w:jc w:val="left"/>
            </w:pPr>
            <w:r>
              <w:t>Secretaria Municipal de Meio Ambiente, Agricultura e</w:t>
            </w:r>
          </w:p>
          <w:p w14:paraId="04CD4761" w14:textId="3EA36E92" w:rsidR="009F054A" w:rsidRDefault="009F054A" w:rsidP="009F054A">
            <w:pPr>
              <w:pStyle w:val="SemFormatao"/>
              <w:jc w:val="left"/>
            </w:pPr>
            <w:r>
              <w:t>Abastecimento</w:t>
            </w:r>
          </w:p>
        </w:tc>
      </w:tr>
    </w:tbl>
    <w:p w14:paraId="28007E27" w14:textId="5C22BC0D" w:rsidR="009F054A" w:rsidRDefault="009F054A" w:rsidP="009F054A"/>
    <w:p w14:paraId="3B951B0A" w14:textId="5E082474" w:rsidR="009F054A" w:rsidRPr="009F054A" w:rsidRDefault="009F054A" w:rsidP="009F054A">
      <w:pPr>
        <w:pStyle w:val="PargrafodaLista"/>
        <w:numPr>
          <w:ilvl w:val="0"/>
          <w:numId w:val="65"/>
        </w:numPr>
        <w:rPr>
          <w:b/>
        </w:rPr>
      </w:pPr>
      <w:r w:rsidRPr="009F054A">
        <w:rPr>
          <w:b/>
        </w:rPr>
        <w:t>Estabelecer normativa legal para a gestão dos resíduos volumosos</w:t>
      </w:r>
    </w:p>
    <w:p w14:paraId="1799DA35" w14:textId="1E87828E" w:rsidR="009F054A" w:rsidRDefault="009F054A" w:rsidP="009F054A">
      <w:r>
        <w:t>A municipalidade não realizou norma técnica para regulamentação da gestão dos resíduos volumosos, devendo esta ação ser reinserida no novo cronograma de execução.</w:t>
      </w:r>
    </w:p>
    <w:p w14:paraId="4285EF3F" w14:textId="1AAA91B4" w:rsidR="000A2310" w:rsidRDefault="000A2310" w:rsidP="000A2310">
      <w:pPr>
        <w:pStyle w:val="Legenda"/>
        <w:keepNext/>
      </w:pPr>
      <w:bookmarkStart w:id="428" w:name="_Toc13479398"/>
      <w:r>
        <w:lastRenderedPageBreak/>
        <w:t xml:space="preserve">Tabela </w:t>
      </w:r>
      <w:fldSimple w:instr=" SEQ Tabela \* ARABIC ">
        <w:r w:rsidR="0061692A">
          <w:rPr>
            <w:noProof/>
          </w:rPr>
          <w:t>150</w:t>
        </w:r>
      </w:fldSimple>
      <w:r>
        <w:t xml:space="preserve"> - </w:t>
      </w:r>
      <w:r w:rsidRPr="007106FB">
        <w:t>Readequação de metas - Resíduos Sólidos Volumosos.</w:t>
      </w:r>
      <w:bookmarkEnd w:id="428"/>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0C5D91" w14:paraId="1E74FEBD" w14:textId="77777777" w:rsidTr="00612B42">
        <w:trPr>
          <w:jc w:val="center"/>
        </w:trPr>
        <w:tc>
          <w:tcPr>
            <w:tcW w:w="3075" w:type="pct"/>
            <w:gridSpan w:val="3"/>
            <w:shd w:val="clear" w:color="auto" w:fill="1F3864"/>
            <w:vAlign w:val="center"/>
          </w:tcPr>
          <w:p w14:paraId="1F3477F7" w14:textId="77777777" w:rsidR="000C5D91" w:rsidRPr="0094528A" w:rsidRDefault="000C5D91" w:rsidP="00612B42">
            <w:pPr>
              <w:pStyle w:val="SemFormatao"/>
              <w:rPr>
                <w:b/>
              </w:rPr>
            </w:pPr>
            <w:r w:rsidRPr="0094528A">
              <w:rPr>
                <w:b/>
              </w:rPr>
              <w:t>Metas</w:t>
            </w:r>
          </w:p>
        </w:tc>
        <w:tc>
          <w:tcPr>
            <w:tcW w:w="999" w:type="pct"/>
            <w:vMerge w:val="restart"/>
            <w:shd w:val="clear" w:color="auto" w:fill="1F3864"/>
            <w:vAlign w:val="center"/>
          </w:tcPr>
          <w:p w14:paraId="3AEAEE9C" w14:textId="77777777" w:rsidR="000C5D91" w:rsidRDefault="000C5D91" w:rsidP="00612B42">
            <w:pPr>
              <w:pStyle w:val="SemFormatao"/>
              <w:rPr>
                <w:b/>
              </w:rPr>
            </w:pPr>
            <w:r>
              <w:rPr>
                <w:b/>
              </w:rPr>
              <w:t>Custos</w:t>
            </w:r>
          </w:p>
        </w:tc>
        <w:tc>
          <w:tcPr>
            <w:tcW w:w="926" w:type="pct"/>
            <w:vMerge w:val="restart"/>
            <w:shd w:val="clear" w:color="auto" w:fill="1F3864"/>
            <w:vAlign w:val="center"/>
          </w:tcPr>
          <w:p w14:paraId="61D0B322" w14:textId="77777777" w:rsidR="000C5D91" w:rsidRPr="0094528A" w:rsidRDefault="000C5D91" w:rsidP="00612B42">
            <w:pPr>
              <w:pStyle w:val="SemFormatao"/>
              <w:rPr>
                <w:b/>
              </w:rPr>
            </w:pPr>
            <w:r>
              <w:rPr>
                <w:b/>
              </w:rPr>
              <w:t>Responsáveis</w:t>
            </w:r>
          </w:p>
        </w:tc>
      </w:tr>
      <w:tr w:rsidR="000C5D91" w14:paraId="462E9955" w14:textId="77777777" w:rsidTr="00612B42">
        <w:trPr>
          <w:jc w:val="center"/>
        </w:trPr>
        <w:tc>
          <w:tcPr>
            <w:tcW w:w="1162" w:type="pct"/>
            <w:shd w:val="clear" w:color="auto" w:fill="1F3864"/>
            <w:vAlign w:val="center"/>
          </w:tcPr>
          <w:p w14:paraId="095D54E8" w14:textId="77777777" w:rsidR="000C5D91" w:rsidRPr="0094528A" w:rsidRDefault="000C5D91" w:rsidP="00612B42">
            <w:pPr>
              <w:pStyle w:val="SemFormatao"/>
              <w:rPr>
                <w:b/>
              </w:rPr>
            </w:pPr>
            <w:r w:rsidRPr="0094528A">
              <w:rPr>
                <w:b/>
              </w:rPr>
              <w:t>Curto Prazo</w:t>
            </w:r>
          </w:p>
        </w:tc>
        <w:tc>
          <w:tcPr>
            <w:tcW w:w="998" w:type="pct"/>
            <w:shd w:val="clear" w:color="auto" w:fill="1F3864"/>
            <w:vAlign w:val="center"/>
          </w:tcPr>
          <w:p w14:paraId="5C8EFD41" w14:textId="77777777" w:rsidR="000C5D91" w:rsidRPr="0094528A" w:rsidRDefault="000C5D91" w:rsidP="00612B42">
            <w:pPr>
              <w:pStyle w:val="SemFormatao"/>
              <w:rPr>
                <w:b/>
              </w:rPr>
            </w:pPr>
            <w:r w:rsidRPr="0094528A">
              <w:rPr>
                <w:b/>
              </w:rPr>
              <w:t>Médio Prazo</w:t>
            </w:r>
          </w:p>
        </w:tc>
        <w:tc>
          <w:tcPr>
            <w:tcW w:w="915" w:type="pct"/>
            <w:shd w:val="clear" w:color="auto" w:fill="1F3864"/>
            <w:vAlign w:val="center"/>
          </w:tcPr>
          <w:p w14:paraId="7496908F" w14:textId="77777777" w:rsidR="000C5D91" w:rsidRPr="0094528A" w:rsidRDefault="000C5D91" w:rsidP="00612B42">
            <w:pPr>
              <w:pStyle w:val="SemFormatao"/>
              <w:rPr>
                <w:b/>
              </w:rPr>
            </w:pPr>
            <w:r w:rsidRPr="0094528A">
              <w:rPr>
                <w:b/>
              </w:rPr>
              <w:t>Longo Prazo</w:t>
            </w:r>
          </w:p>
        </w:tc>
        <w:tc>
          <w:tcPr>
            <w:tcW w:w="999" w:type="pct"/>
            <w:vMerge/>
            <w:shd w:val="clear" w:color="auto" w:fill="1F3864"/>
            <w:vAlign w:val="center"/>
          </w:tcPr>
          <w:p w14:paraId="4F34B802" w14:textId="77777777" w:rsidR="000C5D91" w:rsidRDefault="000C5D91" w:rsidP="00612B42">
            <w:pPr>
              <w:pStyle w:val="SemFormatao"/>
            </w:pPr>
          </w:p>
        </w:tc>
        <w:tc>
          <w:tcPr>
            <w:tcW w:w="926" w:type="pct"/>
            <w:vMerge/>
            <w:shd w:val="clear" w:color="auto" w:fill="1F3864"/>
            <w:vAlign w:val="center"/>
          </w:tcPr>
          <w:p w14:paraId="3483FA85" w14:textId="77777777" w:rsidR="000C5D91" w:rsidRDefault="000C5D91" w:rsidP="00612B42">
            <w:pPr>
              <w:pStyle w:val="SemFormatao"/>
            </w:pPr>
          </w:p>
        </w:tc>
      </w:tr>
      <w:tr w:rsidR="000C5D91" w14:paraId="10845488" w14:textId="77777777" w:rsidTr="00612B42">
        <w:trPr>
          <w:jc w:val="center"/>
        </w:trPr>
        <w:tc>
          <w:tcPr>
            <w:tcW w:w="1162" w:type="pct"/>
            <w:vAlign w:val="center"/>
          </w:tcPr>
          <w:p w14:paraId="04BD23A1" w14:textId="25CB7B4B" w:rsidR="000C5D91" w:rsidRDefault="000C5D91" w:rsidP="00612B42">
            <w:pPr>
              <w:pStyle w:val="SemFormatao"/>
              <w:jc w:val="left"/>
            </w:pPr>
            <w:r w:rsidRPr="000C5D91">
              <w:t>Aprovar 1 (um) projeto na Câmara dos Vereadores para o estabelecimento de responsabilidades na identificação, geração, transporte e destinaç</w:t>
            </w:r>
            <w:r>
              <w:t>ão final dos resíduos volumosos</w:t>
            </w:r>
          </w:p>
        </w:tc>
        <w:tc>
          <w:tcPr>
            <w:tcW w:w="1913" w:type="pct"/>
            <w:gridSpan w:val="2"/>
            <w:vAlign w:val="center"/>
          </w:tcPr>
          <w:p w14:paraId="670C917B" w14:textId="5AC4DBD7" w:rsidR="000C5D91" w:rsidRDefault="000C5D91" w:rsidP="00612B42">
            <w:pPr>
              <w:pStyle w:val="SemFormatao"/>
              <w:jc w:val="left"/>
            </w:pPr>
            <w:r w:rsidRPr="000C5D91">
              <w:t>Efetivar as ações previstas na Lei apro</w:t>
            </w:r>
            <w:r>
              <w:t>vada pela Câmara dos Vereadores</w:t>
            </w:r>
          </w:p>
        </w:tc>
        <w:tc>
          <w:tcPr>
            <w:tcW w:w="999" w:type="pct"/>
            <w:vAlign w:val="center"/>
          </w:tcPr>
          <w:p w14:paraId="68360C26" w14:textId="77777777" w:rsidR="000C5D91" w:rsidRDefault="000C5D91" w:rsidP="00612B42">
            <w:pPr>
              <w:pStyle w:val="SemFormatao"/>
              <w:jc w:val="left"/>
            </w:pPr>
            <w:r>
              <w:t>Pode ser realizado pelos agente municipais</w:t>
            </w:r>
          </w:p>
        </w:tc>
        <w:tc>
          <w:tcPr>
            <w:tcW w:w="926" w:type="pct"/>
            <w:vAlign w:val="center"/>
          </w:tcPr>
          <w:p w14:paraId="7C7D004B" w14:textId="77777777" w:rsidR="000C5D91" w:rsidRDefault="000C5D91" w:rsidP="00612B42">
            <w:pPr>
              <w:pStyle w:val="SemFormatao"/>
              <w:jc w:val="left"/>
            </w:pPr>
            <w:r>
              <w:t>Secretaria Municipal de Meio Ambiente, Agricultura e</w:t>
            </w:r>
          </w:p>
          <w:p w14:paraId="62812C10" w14:textId="77777777" w:rsidR="000C5D91" w:rsidRDefault="000C5D91" w:rsidP="00612B42">
            <w:pPr>
              <w:pStyle w:val="SemFormatao"/>
              <w:jc w:val="left"/>
            </w:pPr>
            <w:r>
              <w:t xml:space="preserve">Abastecimento e Legislativo municipal </w:t>
            </w:r>
          </w:p>
        </w:tc>
      </w:tr>
    </w:tbl>
    <w:p w14:paraId="1BB75867" w14:textId="0655D2B6" w:rsidR="00CA7FD2" w:rsidRDefault="000B2861" w:rsidP="00B01814">
      <w:pPr>
        <w:pStyle w:val="Ttulo2"/>
      </w:pPr>
      <w:bookmarkStart w:id="429" w:name="_Toc13479087"/>
      <w:r>
        <w:t>11</w:t>
      </w:r>
      <w:r w:rsidR="00CA7FD2">
        <w:t>.13. Prognóstico Resíduos Sólidos de Serviços de Saneamento Básico</w:t>
      </w:r>
      <w:bookmarkEnd w:id="429"/>
    </w:p>
    <w:p w14:paraId="6036B616" w14:textId="77777777" w:rsidR="00C54239" w:rsidRPr="00C54239" w:rsidRDefault="00C54239" w:rsidP="00C54239">
      <w:pPr>
        <w:pStyle w:val="PargrafodaLista"/>
        <w:numPr>
          <w:ilvl w:val="0"/>
          <w:numId w:val="65"/>
        </w:numPr>
        <w:rPr>
          <w:b/>
        </w:rPr>
      </w:pPr>
      <w:r w:rsidRPr="00C54239">
        <w:rPr>
          <w:b/>
        </w:rPr>
        <w:t>Reter o lodo oriundo do tratamento de água e destiná-los adequadamente para aterro sanitário devidamente licenciado</w:t>
      </w:r>
    </w:p>
    <w:p w14:paraId="00D2F211" w14:textId="6AB5EC4A" w:rsidR="000C5D91" w:rsidRDefault="000C5D91" w:rsidP="000C5D91">
      <w:r>
        <w:t>A Prefeitura Municipal em conjunto com a concessionária responsável pelos serviços de abastecimento de água e esgotamento sanitário cumpriram a meta de curto prazo estabelecida na elaboração do PMGIRS, devendo ser mantida as metas de médio e longo prazo de manutenção e conformidade de com a legislação ambiental referente a destinação final do lodo oriundo do tratamento de água.</w:t>
      </w:r>
    </w:p>
    <w:p w14:paraId="21D72AB4" w14:textId="6B8F4E4D" w:rsidR="000A2310" w:rsidRDefault="000A2310" w:rsidP="000A2310">
      <w:pPr>
        <w:pStyle w:val="Legenda"/>
        <w:keepNext/>
      </w:pPr>
      <w:bookmarkStart w:id="430" w:name="_Toc13479399"/>
      <w:r>
        <w:t xml:space="preserve">Tabela </w:t>
      </w:r>
      <w:fldSimple w:instr=" SEQ Tabela \* ARABIC ">
        <w:r w:rsidR="0061692A">
          <w:rPr>
            <w:noProof/>
          </w:rPr>
          <w:t>151</w:t>
        </w:r>
      </w:fldSimple>
      <w:r>
        <w:t xml:space="preserve"> - </w:t>
      </w:r>
      <w:r w:rsidRPr="004D3630">
        <w:t>Readequação de metas - Resíduos Sólidos de Serviços de Saneamento Básico.</w:t>
      </w:r>
      <w:bookmarkEnd w:id="430"/>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0C5D91" w14:paraId="7BC75CD1" w14:textId="77777777" w:rsidTr="00612B42">
        <w:trPr>
          <w:jc w:val="center"/>
        </w:trPr>
        <w:tc>
          <w:tcPr>
            <w:tcW w:w="3075" w:type="pct"/>
            <w:gridSpan w:val="3"/>
            <w:shd w:val="clear" w:color="auto" w:fill="1F3864"/>
            <w:vAlign w:val="center"/>
          </w:tcPr>
          <w:p w14:paraId="0825D2EF" w14:textId="77777777" w:rsidR="000C5D91" w:rsidRPr="0094528A" w:rsidRDefault="000C5D91" w:rsidP="00612B42">
            <w:pPr>
              <w:pStyle w:val="SemFormatao"/>
              <w:rPr>
                <w:b/>
              </w:rPr>
            </w:pPr>
            <w:r w:rsidRPr="0094528A">
              <w:rPr>
                <w:b/>
              </w:rPr>
              <w:t>Metas</w:t>
            </w:r>
          </w:p>
        </w:tc>
        <w:tc>
          <w:tcPr>
            <w:tcW w:w="999" w:type="pct"/>
            <w:vMerge w:val="restart"/>
            <w:shd w:val="clear" w:color="auto" w:fill="1F3864"/>
            <w:vAlign w:val="center"/>
          </w:tcPr>
          <w:p w14:paraId="2E19D4D2" w14:textId="77777777" w:rsidR="000C5D91" w:rsidRDefault="000C5D91" w:rsidP="00612B42">
            <w:pPr>
              <w:pStyle w:val="SemFormatao"/>
              <w:rPr>
                <w:b/>
              </w:rPr>
            </w:pPr>
            <w:r>
              <w:rPr>
                <w:b/>
              </w:rPr>
              <w:t>Custos</w:t>
            </w:r>
          </w:p>
        </w:tc>
        <w:tc>
          <w:tcPr>
            <w:tcW w:w="926" w:type="pct"/>
            <w:vMerge w:val="restart"/>
            <w:shd w:val="clear" w:color="auto" w:fill="1F3864"/>
            <w:vAlign w:val="center"/>
          </w:tcPr>
          <w:p w14:paraId="30064665" w14:textId="77777777" w:rsidR="000C5D91" w:rsidRPr="0094528A" w:rsidRDefault="000C5D91" w:rsidP="00612B42">
            <w:pPr>
              <w:pStyle w:val="SemFormatao"/>
              <w:rPr>
                <w:b/>
              </w:rPr>
            </w:pPr>
            <w:r>
              <w:rPr>
                <w:b/>
              </w:rPr>
              <w:t>Responsáveis</w:t>
            </w:r>
          </w:p>
        </w:tc>
      </w:tr>
      <w:tr w:rsidR="000C5D91" w14:paraId="0C4E6AA2" w14:textId="77777777" w:rsidTr="00612B42">
        <w:trPr>
          <w:jc w:val="center"/>
        </w:trPr>
        <w:tc>
          <w:tcPr>
            <w:tcW w:w="1162" w:type="pct"/>
            <w:shd w:val="clear" w:color="auto" w:fill="1F3864"/>
            <w:vAlign w:val="center"/>
          </w:tcPr>
          <w:p w14:paraId="2A40ACBF" w14:textId="77777777" w:rsidR="000C5D91" w:rsidRPr="0094528A" w:rsidRDefault="000C5D91" w:rsidP="00612B42">
            <w:pPr>
              <w:pStyle w:val="SemFormatao"/>
              <w:rPr>
                <w:b/>
              </w:rPr>
            </w:pPr>
            <w:r w:rsidRPr="0094528A">
              <w:rPr>
                <w:b/>
              </w:rPr>
              <w:t>Curto Prazo</w:t>
            </w:r>
          </w:p>
        </w:tc>
        <w:tc>
          <w:tcPr>
            <w:tcW w:w="998" w:type="pct"/>
            <w:shd w:val="clear" w:color="auto" w:fill="1F3864"/>
            <w:vAlign w:val="center"/>
          </w:tcPr>
          <w:p w14:paraId="0E2FE7BE" w14:textId="77777777" w:rsidR="000C5D91" w:rsidRPr="0094528A" w:rsidRDefault="000C5D91" w:rsidP="00612B42">
            <w:pPr>
              <w:pStyle w:val="SemFormatao"/>
              <w:rPr>
                <w:b/>
              </w:rPr>
            </w:pPr>
            <w:r w:rsidRPr="0094528A">
              <w:rPr>
                <w:b/>
              </w:rPr>
              <w:t>Médio Prazo</w:t>
            </w:r>
          </w:p>
        </w:tc>
        <w:tc>
          <w:tcPr>
            <w:tcW w:w="915" w:type="pct"/>
            <w:shd w:val="clear" w:color="auto" w:fill="1F3864"/>
            <w:vAlign w:val="center"/>
          </w:tcPr>
          <w:p w14:paraId="5EDA1B05" w14:textId="77777777" w:rsidR="000C5D91" w:rsidRPr="0094528A" w:rsidRDefault="000C5D91" w:rsidP="00612B42">
            <w:pPr>
              <w:pStyle w:val="SemFormatao"/>
              <w:rPr>
                <w:b/>
              </w:rPr>
            </w:pPr>
            <w:r w:rsidRPr="0094528A">
              <w:rPr>
                <w:b/>
              </w:rPr>
              <w:t>Longo Prazo</w:t>
            </w:r>
          </w:p>
        </w:tc>
        <w:tc>
          <w:tcPr>
            <w:tcW w:w="999" w:type="pct"/>
            <w:vMerge/>
            <w:shd w:val="clear" w:color="auto" w:fill="1F3864"/>
            <w:vAlign w:val="center"/>
          </w:tcPr>
          <w:p w14:paraId="704B7517" w14:textId="77777777" w:rsidR="000C5D91" w:rsidRDefault="000C5D91" w:rsidP="00612B42">
            <w:pPr>
              <w:pStyle w:val="SemFormatao"/>
            </w:pPr>
          </w:p>
        </w:tc>
        <w:tc>
          <w:tcPr>
            <w:tcW w:w="926" w:type="pct"/>
            <w:vMerge/>
            <w:shd w:val="clear" w:color="auto" w:fill="1F3864"/>
            <w:vAlign w:val="center"/>
          </w:tcPr>
          <w:p w14:paraId="19D7F13D" w14:textId="77777777" w:rsidR="000C5D91" w:rsidRDefault="000C5D91" w:rsidP="00612B42">
            <w:pPr>
              <w:pStyle w:val="SemFormatao"/>
            </w:pPr>
          </w:p>
        </w:tc>
      </w:tr>
      <w:tr w:rsidR="000C5D91" w14:paraId="346D3877" w14:textId="77777777" w:rsidTr="000C5D91">
        <w:trPr>
          <w:jc w:val="center"/>
        </w:trPr>
        <w:tc>
          <w:tcPr>
            <w:tcW w:w="3075" w:type="pct"/>
            <w:gridSpan w:val="3"/>
            <w:vAlign w:val="center"/>
          </w:tcPr>
          <w:p w14:paraId="1A4BFF1C" w14:textId="7FC69646" w:rsidR="000C5D91" w:rsidRDefault="000C5D91" w:rsidP="00612B42">
            <w:pPr>
              <w:pStyle w:val="SemFormatao"/>
              <w:jc w:val="left"/>
            </w:pPr>
            <w:r w:rsidRPr="000C5D91">
              <w:t>Manter 100% em conformidade com a legislaç</w:t>
            </w:r>
            <w:r>
              <w:t>ão vigente a correta destinação</w:t>
            </w:r>
          </w:p>
        </w:tc>
        <w:tc>
          <w:tcPr>
            <w:tcW w:w="999" w:type="pct"/>
            <w:vAlign w:val="center"/>
          </w:tcPr>
          <w:p w14:paraId="70869B01" w14:textId="77777777" w:rsidR="000C5D91" w:rsidRDefault="000C5D91" w:rsidP="00612B42">
            <w:pPr>
              <w:pStyle w:val="SemFormatao"/>
              <w:jc w:val="left"/>
            </w:pPr>
            <w:r>
              <w:t>Pode ser realizado pelos agente municipais</w:t>
            </w:r>
          </w:p>
        </w:tc>
        <w:tc>
          <w:tcPr>
            <w:tcW w:w="926" w:type="pct"/>
            <w:vAlign w:val="center"/>
          </w:tcPr>
          <w:p w14:paraId="76F55A4A" w14:textId="77777777" w:rsidR="000C5D91" w:rsidRDefault="000C5D91" w:rsidP="00612B42">
            <w:pPr>
              <w:pStyle w:val="SemFormatao"/>
              <w:jc w:val="left"/>
            </w:pPr>
            <w:r>
              <w:t>Secretaria Municipal de Meio Ambiente, Agricultura e</w:t>
            </w:r>
          </w:p>
          <w:p w14:paraId="3D95BC7F" w14:textId="62C11B85" w:rsidR="000C5D91" w:rsidRDefault="000C5D91" w:rsidP="000C5D91">
            <w:pPr>
              <w:pStyle w:val="SemFormatao"/>
              <w:jc w:val="left"/>
            </w:pPr>
            <w:r>
              <w:t xml:space="preserve">Abastecimento </w:t>
            </w:r>
          </w:p>
        </w:tc>
      </w:tr>
    </w:tbl>
    <w:p w14:paraId="269774CF" w14:textId="77777777" w:rsidR="00C54239" w:rsidRPr="00C54239" w:rsidRDefault="00C54239" w:rsidP="00C54239">
      <w:pPr>
        <w:pStyle w:val="PargrafodaLista"/>
        <w:numPr>
          <w:ilvl w:val="0"/>
          <w:numId w:val="65"/>
        </w:numPr>
        <w:rPr>
          <w:b/>
        </w:rPr>
      </w:pPr>
      <w:r w:rsidRPr="00C54239">
        <w:rPr>
          <w:b/>
        </w:rPr>
        <w:lastRenderedPageBreak/>
        <w:t>Instalar tratamento de esgoto no bairro Cascata</w:t>
      </w:r>
    </w:p>
    <w:p w14:paraId="7E307ACC" w14:textId="03BDE218" w:rsidR="000C5D91" w:rsidRDefault="000C5D91" w:rsidP="000C5D91">
      <w:r>
        <w:t>A SABESP em conjunto com a prefeitura municipal implantou a ETE</w:t>
      </w:r>
      <w:r w:rsidR="00712922">
        <w:t xml:space="preserve"> no Bairro Cascata, cumprindo assim a ação de curto prazo, devendo apenas ser mantida as ações de médio e curto prazo.</w:t>
      </w:r>
    </w:p>
    <w:p w14:paraId="2BF5CE3C" w14:textId="350F1AE1" w:rsidR="000A2310" w:rsidRDefault="000A2310" w:rsidP="000A2310">
      <w:pPr>
        <w:pStyle w:val="Legenda"/>
        <w:keepNext/>
      </w:pPr>
      <w:bookmarkStart w:id="431" w:name="_Toc13479400"/>
      <w:r>
        <w:t xml:space="preserve">Tabela </w:t>
      </w:r>
      <w:fldSimple w:instr=" SEQ Tabela \* ARABIC ">
        <w:r w:rsidR="0061692A">
          <w:rPr>
            <w:noProof/>
          </w:rPr>
          <w:t>152</w:t>
        </w:r>
      </w:fldSimple>
      <w:r>
        <w:t xml:space="preserve"> - </w:t>
      </w:r>
      <w:r w:rsidRPr="00DB50EF">
        <w:t>Readequação de metas - Resíduos Sólidos de Serviços de Saneamento Básico.</w:t>
      </w:r>
      <w:bookmarkEnd w:id="431"/>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712922" w14:paraId="673EC772" w14:textId="77777777" w:rsidTr="00612B42">
        <w:trPr>
          <w:jc w:val="center"/>
        </w:trPr>
        <w:tc>
          <w:tcPr>
            <w:tcW w:w="3075" w:type="pct"/>
            <w:gridSpan w:val="3"/>
            <w:shd w:val="clear" w:color="auto" w:fill="1F3864"/>
            <w:vAlign w:val="center"/>
          </w:tcPr>
          <w:p w14:paraId="1EC1C749" w14:textId="77777777" w:rsidR="00712922" w:rsidRPr="0094528A" w:rsidRDefault="00712922" w:rsidP="00612B42">
            <w:pPr>
              <w:pStyle w:val="SemFormatao"/>
              <w:rPr>
                <w:b/>
              </w:rPr>
            </w:pPr>
            <w:r w:rsidRPr="0094528A">
              <w:rPr>
                <w:b/>
              </w:rPr>
              <w:t>Metas</w:t>
            </w:r>
          </w:p>
        </w:tc>
        <w:tc>
          <w:tcPr>
            <w:tcW w:w="999" w:type="pct"/>
            <w:vMerge w:val="restart"/>
            <w:shd w:val="clear" w:color="auto" w:fill="1F3864"/>
            <w:vAlign w:val="center"/>
          </w:tcPr>
          <w:p w14:paraId="0B070C39" w14:textId="77777777" w:rsidR="00712922" w:rsidRDefault="00712922" w:rsidP="00612B42">
            <w:pPr>
              <w:pStyle w:val="SemFormatao"/>
              <w:rPr>
                <w:b/>
              </w:rPr>
            </w:pPr>
            <w:r>
              <w:rPr>
                <w:b/>
              </w:rPr>
              <w:t>Custos</w:t>
            </w:r>
          </w:p>
        </w:tc>
        <w:tc>
          <w:tcPr>
            <w:tcW w:w="926" w:type="pct"/>
            <w:vMerge w:val="restart"/>
            <w:shd w:val="clear" w:color="auto" w:fill="1F3864"/>
            <w:vAlign w:val="center"/>
          </w:tcPr>
          <w:p w14:paraId="286C8BE0" w14:textId="77777777" w:rsidR="00712922" w:rsidRPr="0094528A" w:rsidRDefault="00712922" w:rsidP="00612B42">
            <w:pPr>
              <w:pStyle w:val="SemFormatao"/>
              <w:rPr>
                <w:b/>
              </w:rPr>
            </w:pPr>
            <w:r>
              <w:rPr>
                <w:b/>
              </w:rPr>
              <w:t>Responsáveis</w:t>
            </w:r>
          </w:p>
        </w:tc>
      </w:tr>
      <w:tr w:rsidR="00712922" w14:paraId="4F87A027" w14:textId="77777777" w:rsidTr="00612B42">
        <w:trPr>
          <w:jc w:val="center"/>
        </w:trPr>
        <w:tc>
          <w:tcPr>
            <w:tcW w:w="1162" w:type="pct"/>
            <w:shd w:val="clear" w:color="auto" w:fill="1F3864"/>
            <w:vAlign w:val="center"/>
          </w:tcPr>
          <w:p w14:paraId="6E764DA8" w14:textId="77777777" w:rsidR="00712922" w:rsidRPr="0094528A" w:rsidRDefault="00712922" w:rsidP="00612B42">
            <w:pPr>
              <w:pStyle w:val="SemFormatao"/>
              <w:rPr>
                <w:b/>
              </w:rPr>
            </w:pPr>
            <w:r w:rsidRPr="0094528A">
              <w:rPr>
                <w:b/>
              </w:rPr>
              <w:t>Curto Prazo</w:t>
            </w:r>
          </w:p>
        </w:tc>
        <w:tc>
          <w:tcPr>
            <w:tcW w:w="998" w:type="pct"/>
            <w:shd w:val="clear" w:color="auto" w:fill="1F3864"/>
            <w:vAlign w:val="center"/>
          </w:tcPr>
          <w:p w14:paraId="4B8E1FCA" w14:textId="77777777" w:rsidR="00712922" w:rsidRPr="0094528A" w:rsidRDefault="00712922" w:rsidP="00612B42">
            <w:pPr>
              <w:pStyle w:val="SemFormatao"/>
              <w:rPr>
                <w:b/>
              </w:rPr>
            </w:pPr>
            <w:r w:rsidRPr="0094528A">
              <w:rPr>
                <w:b/>
              </w:rPr>
              <w:t>Médio Prazo</w:t>
            </w:r>
          </w:p>
        </w:tc>
        <w:tc>
          <w:tcPr>
            <w:tcW w:w="915" w:type="pct"/>
            <w:shd w:val="clear" w:color="auto" w:fill="1F3864"/>
            <w:vAlign w:val="center"/>
          </w:tcPr>
          <w:p w14:paraId="266668AB" w14:textId="77777777" w:rsidR="00712922" w:rsidRPr="0094528A" w:rsidRDefault="00712922" w:rsidP="00612B42">
            <w:pPr>
              <w:pStyle w:val="SemFormatao"/>
              <w:rPr>
                <w:b/>
              </w:rPr>
            </w:pPr>
            <w:r w:rsidRPr="0094528A">
              <w:rPr>
                <w:b/>
              </w:rPr>
              <w:t>Longo Prazo</w:t>
            </w:r>
          </w:p>
        </w:tc>
        <w:tc>
          <w:tcPr>
            <w:tcW w:w="999" w:type="pct"/>
            <w:vMerge/>
            <w:shd w:val="clear" w:color="auto" w:fill="1F3864"/>
            <w:vAlign w:val="center"/>
          </w:tcPr>
          <w:p w14:paraId="41CA2B42" w14:textId="77777777" w:rsidR="00712922" w:rsidRDefault="00712922" w:rsidP="00612B42">
            <w:pPr>
              <w:pStyle w:val="SemFormatao"/>
            </w:pPr>
          </w:p>
        </w:tc>
        <w:tc>
          <w:tcPr>
            <w:tcW w:w="926" w:type="pct"/>
            <w:vMerge/>
            <w:shd w:val="clear" w:color="auto" w:fill="1F3864"/>
            <w:vAlign w:val="center"/>
          </w:tcPr>
          <w:p w14:paraId="03EA533B" w14:textId="77777777" w:rsidR="00712922" w:rsidRDefault="00712922" w:rsidP="00612B42">
            <w:pPr>
              <w:pStyle w:val="SemFormatao"/>
            </w:pPr>
          </w:p>
        </w:tc>
      </w:tr>
      <w:tr w:rsidR="00712922" w14:paraId="3354D4E3" w14:textId="77777777" w:rsidTr="00612B42">
        <w:trPr>
          <w:jc w:val="center"/>
        </w:trPr>
        <w:tc>
          <w:tcPr>
            <w:tcW w:w="3075" w:type="pct"/>
            <w:gridSpan w:val="3"/>
            <w:vAlign w:val="center"/>
          </w:tcPr>
          <w:p w14:paraId="2117C7F8" w14:textId="4F1C1678" w:rsidR="00712922" w:rsidRDefault="00712922" w:rsidP="00612B42">
            <w:pPr>
              <w:pStyle w:val="SemFormatao"/>
              <w:jc w:val="left"/>
            </w:pPr>
            <w:r w:rsidRPr="00712922">
              <w:t>Manter em 100% a destinaçã</w:t>
            </w:r>
            <w:r>
              <w:t>o do efluente para o tratamento</w:t>
            </w:r>
          </w:p>
        </w:tc>
        <w:tc>
          <w:tcPr>
            <w:tcW w:w="999" w:type="pct"/>
            <w:vAlign w:val="center"/>
          </w:tcPr>
          <w:p w14:paraId="285F39BB" w14:textId="77777777" w:rsidR="00712922" w:rsidRDefault="00712922" w:rsidP="00612B42">
            <w:pPr>
              <w:pStyle w:val="SemFormatao"/>
              <w:jc w:val="left"/>
            </w:pPr>
            <w:r>
              <w:t>Pode ser realizado pelos agente municipais</w:t>
            </w:r>
          </w:p>
        </w:tc>
        <w:tc>
          <w:tcPr>
            <w:tcW w:w="926" w:type="pct"/>
            <w:vAlign w:val="center"/>
          </w:tcPr>
          <w:p w14:paraId="68367D18" w14:textId="77777777" w:rsidR="00712922" w:rsidRDefault="00712922" w:rsidP="00612B42">
            <w:pPr>
              <w:pStyle w:val="SemFormatao"/>
              <w:jc w:val="left"/>
            </w:pPr>
            <w:r>
              <w:t>Secretaria Municipal de Meio Ambiente, Agricultura e</w:t>
            </w:r>
          </w:p>
          <w:p w14:paraId="0D69EA79" w14:textId="77777777" w:rsidR="00712922" w:rsidRDefault="00712922" w:rsidP="00612B42">
            <w:pPr>
              <w:pStyle w:val="SemFormatao"/>
              <w:jc w:val="left"/>
            </w:pPr>
            <w:r>
              <w:t xml:space="preserve">Abastecimento </w:t>
            </w:r>
          </w:p>
        </w:tc>
      </w:tr>
    </w:tbl>
    <w:p w14:paraId="671A83F6" w14:textId="4F0B22F3" w:rsidR="00CA7FD2" w:rsidRDefault="000B2861" w:rsidP="00B01814">
      <w:pPr>
        <w:pStyle w:val="Ttulo2"/>
      </w:pPr>
      <w:bookmarkStart w:id="432" w:name="_Toc13479088"/>
      <w:r>
        <w:t>11</w:t>
      </w:r>
      <w:r w:rsidR="00CA7FD2">
        <w:t>.14. Prognóstico Metas Gerais</w:t>
      </w:r>
      <w:bookmarkEnd w:id="432"/>
    </w:p>
    <w:p w14:paraId="345C8DAC" w14:textId="30FD2474" w:rsidR="00840597" w:rsidRDefault="00CF0BF4" w:rsidP="00CF0BF4">
      <w:pPr>
        <w:pStyle w:val="PargrafodaLista"/>
        <w:numPr>
          <w:ilvl w:val="0"/>
          <w:numId w:val="65"/>
        </w:numPr>
        <w:rPr>
          <w:b/>
        </w:rPr>
      </w:pPr>
      <w:r w:rsidRPr="00CF0BF4">
        <w:rPr>
          <w:b/>
        </w:rPr>
        <w:t>Votar na Câmara Municipal as melhorias nas legislações, revogando-as quando necessário</w:t>
      </w:r>
    </w:p>
    <w:p w14:paraId="7A6C366D" w14:textId="45420343" w:rsidR="00CF0BF4" w:rsidRDefault="00CF0BF4" w:rsidP="00CF0BF4">
      <w:r>
        <w:t>Meta não realizada, deve ser readequada no horizonte de vigência da revisão do PMGIRS.</w:t>
      </w:r>
    </w:p>
    <w:p w14:paraId="39DAA5B6" w14:textId="2CDB7C04" w:rsidR="000A2310" w:rsidRDefault="000A2310" w:rsidP="000A2310">
      <w:pPr>
        <w:pStyle w:val="Legenda"/>
        <w:keepNext/>
      </w:pPr>
      <w:bookmarkStart w:id="433" w:name="_Toc13479401"/>
      <w:r>
        <w:t xml:space="preserve">Tabela </w:t>
      </w:r>
      <w:fldSimple w:instr=" SEQ Tabela \* ARABIC ">
        <w:r w:rsidR="0061692A">
          <w:rPr>
            <w:noProof/>
          </w:rPr>
          <w:t>153</w:t>
        </w:r>
      </w:fldSimple>
      <w:r>
        <w:t xml:space="preserve"> - </w:t>
      </w:r>
      <w:r w:rsidRPr="00BB2A98">
        <w:t>Readequação de metas - Metas Gerais.</w:t>
      </w:r>
      <w:bookmarkEnd w:id="433"/>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CF0BF4" w14:paraId="70FCE736" w14:textId="77777777" w:rsidTr="00612B42">
        <w:trPr>
          <w:jc w:val="center"/>
        </w:trPr>
        <w:tc>
          <w:tcPr>
            <w:tcW w:w="3075" w:type="pct"/>
            <w:gridSpan w:val="3"/>
            <w:shd w:val="clear" w:color="auto" w:fill="1F3864"/>
            <w:vAlign w:val="center"/>
          </w:tcPr>
          <w:p w14:paraId="360F92F8" w14:textId="77777777" w:rsidR="00CF0BF4" w:rsidRPr="0094528A" w:rsidRDefault="00CF0BF4" w:rsidP="00612B42">
            <w:pPr>
              <w:pStyle w:val="SemFormatao"/>
              <w:rPr>
                <w:b/>
              </w:rPr>
            </w:pPr>
            <w:r w:rsidRPr="0094528A">
              <w:rPr>
                <w:b/>
              </w:rPr>
              <w:t>Metas</w:t>
            </w:r>
          </w:p>
        </w:tc>
        <w:tc>
          <w:tcPr>
            <w:tcW w:w="999" w:type="pct"/>
            <w:vMerge w:val="restart"/>
            <w:shd w:val="clear" w:color="auto" w:fill="1F3864"/>
            <w:vAlign w:val="center"/>
          </w:tcPr>
          <w:p w14:paraId="0E860ED6" w14:textId="77777777" w:rsidR="00CF0BF4" w:rsidRDefault="00CF0BF4" w:rsidP="00612B42">
            <w:pPr>
              <w:pStyle w:val="SemFormatao"/>
              <w:rPr>
                <w:b/>
              </w:rPr>
            </w:pPr>
            <w:r>
              <w:rPr>
                <w:b/>
              </w:rPr>
              <w:t>Custos</w:t>
            </w:r>
          </w:p>
        </w:tc>
        <w:tc>
          <w:tcPr>
            <w:tcW w:w="926" w:type="pct"/>
            <w:vMerge w:val="restart"/>
            <w:shd w:val="clear" w:color="auto" w:fill="1F3864"/>
            <w:vAlign w:val="center"/>
          </w:tcPr>
          <w:p w14:paraId="47F3D9F2" w14:textId="77777777" w:rsidR="00CF0BF4" w:rsidRPr="0094528A" w:rsidRDefault="00CF0BF4" w:rsidP="00612B42">
            <w:pPr>
              <w:pStyle w:val="SemFormatao"/>
              <w:rPr>
                <w:b/>
              </w:rPr>
            </w:pPr>
            <w:r>
              <w:rPr>
                <w:b/>
              </w:rPr>
              <w:t>Responsáveis</w:t>
            </w:r>
          </w:p>
        </w:tc>
      </w:tr>
      <w:tr w:rsidR="00CF0BF4" w14:paraId="198CF54F" w14:textId="77777777" w:rsidTr="00612B42">
        <w:trPr>
          <w:jc w:val="center"/>
        </w:trPr>
        <w:tc>
          <w:tcPr>
            <w:tcW w:w="1162" w:type="pct"/>
            <w:shd w:val="clear" w:color="auto" w:fill="1F3864"/>
            <w:vAlign w:val="center"/>
          </w:tcPr>
          <w:p w14:paraId="313EFBB4" w14:textId="77777777" w:rsidR="00CF0BF4" w:rsidRPr="0094528A" w:rsidRDefault="00CF0BF4" w:rsidP="00612B42">
            <w:pPr>
              <w:pStyle w:val="SemFormatao"/>
              <w:rPr>
                <w:b/>
              </w:rPr>
            </w:pPr>
            <w:r w:rsidRPr="0094528A">
              <w:rPr>
                <w:b/>
              </w:rPr>
              <w:t>Curto Prazo</w:t>
            </w:r>
          </w:p>
        </w:tc>
        <w:tc>
          <w:tcPr>
            <w:tcW w:w="998" w:type="pct"/>
            <w:shd w:val="clear" w:color="auto" w:fill="1F3864"/>
            <w:vAlign w:val="center"/>
          </w:tcPr>
          <w:p w14:paraId="584AF03F" w14:textId="77777777" w:rsidR="00CF0BF4" w:rsidRPr="0094528A" w:rsidRDefault="00CF0BF4" w:rsidP="00612B42">
            <w:pPr>
              <w:pStyle w:val="SemFormatao"/>
              <w:rPr>
                <w:b/>
              </w:rPr>
            </w:pPr>
            <w:r w:rsidRPr="0094528A">
              <w:rPr>
                <w:b/>
              </w:rPr>
              <w:t>Médio Prazo</w:t>
            </w:r>
          </w:p>
        </w:tc>
        <w:tc>
          <w:tcPr>
            <w:tcW w:w="915" w:type="pct"/>
            <w:shd w:val="clear" w:color="auto" w:fill="1F3864"/>
            <w:vAlign w:val="center"/>
          </w:tcPr>
          <w:p w14:paraId="4DEF8225" w14:textId="77777777" w:rsidR="00CF0BF4" w:rsidRPr="0094528A" w:rsidRDefault="00CF0BF4" w:rsidP="00612B42">
            <w:pPr>
              <w:pStyle w:val="SemFormatao"/>
              <w:rPr>
                <w:b/>
              </w:rPr>
            </w:pPr>
            <w:r w:rsidRPr="0094528A">
              <w:rPr>
                <w:b/>
              </w:rPr>
              <w:t>Longo Prazo</w:t>
            </w:r>
          </w:p>
        </w:tc>
        <w:tc>
          <w:tcPr>
            <w:tcW w:w="999" w:type="pct"/>
            <w:vMerge/>
            <w:shd w:val="clear" w:color="auto" w:fill="1F3864"/>
            <w:vAlign w:val="center"/>
          </w:tcPr>
          <w:p w14:paraId="78609670" w14:textId="77777777" w:rsidR="00CF0BF4" w:rsidRDefault="00CF0BF4" w:rsidP="00612B42">
            <w:pPr>
              <w:pStyle w:val="SemFormatao"/>
            </w:pPr>
          </w:p>
        </w:tc>
        <w:tc>
          <w:tcPr>
            <w:tcW w:w="926" w:type="pct"/>
            <w:vMerge/>
            <w:shd w:val="clear" w:color="auto" w:fill="1F3864"/>
            <w:vAlign w:val="center"/>
          </w:tcPr>
          <w:p w14:paraId="2C782E17" w14:textId="77777777" w:rsidR="00CF0BF4" w:rsidRDefault="00CF0BF4" w:rsidP="00612B42">
            <w:pPr>
              <w:pStyle w:val="SemFormatao"/>
            </w:pPr>
          </w:p>
        </w:tc>
      </w:tr>
      <w:tr w:rsidR="00CF0BF4" w14:paraId="1DCAC177" w14:textId="77777777" w:rsidTr="00CF0BF4">
        <w:trPr>
          <w:jc w:val="center"/>
        </w:trPr>
        <w:tc>
          <w:tcPr>
            <w:tcW w:w="1162" w:type="pct"/>
            <w:vAlign w:val="center"/>
          </w:tcPr>
          <w:p w14:paraId="52C8FCD1" w14:textId="20DA09D2" w:rsidR="00CF0BF4" w:rsidRDefault="00CF0BF4" w:rsidP="00612B42">
            <w:pPr>
              <w:pStyle w:val="SemFormatao"/>
              <w:jc w:val="left"/>
            </w:pPr>
            <w:r w:rsidRPr="00CF0BF4">
              <w:t>Revisar e readequar 100% das l</w:t>
            </w:r>
            <w:r>
              <w:t>egislações analisadas no PMGIRS</w:t>
            </w:r>
          </w:p>
        </w:tc>
        <w:tc>
          <w:tcPr>
            <w:tcW w:w="1913" w:type="pct"/>
            <w:gridSpan w:val="2"/>
            <w:vAlign w:val="center"/>
          </w:tcPr>
          <w:p w14:paraId="4FABA014" w14:textId="142B262F" w:rsidR="00CF0BF4" w:rsidRDefault="00CF0BF4" w:rsidP="00612B42">
            <w:pPr>
              <w:pStyle w:val="SemFormatao"/>
              <w:jc w:val="left"/>
            </w:pPr>
            <w:r w:rsidRPr="00CF0BF4">
              <w:t>Manter em 100% o atendimento as leis, rev</w:t>
            </w:r>
            <w:r>
              <w:t>isando-as sempre que necessário</w:t>
            </w:r>
          </w:p>
        </w:tc>
        <w:tc>
          <w:tcPr>
            <w:tcW w:w="999" w:type="pct"/>
            <w:vAlign w:val="center"/>
          </w:tcPr>
          <w:p w14:paraId="06290AF1" w14:textId="77777777" w:rsidR="00CF0BF4" w:rsidRDefault="00CF0BF4" w:rsidP="00612B42">
            <w:pPr>
              <w:pStyle w:val="SemFormatao"/>
              <w:jc w:val="left"/>
            </w:pPr>
            <w:r>
              <w:t>Pode ser realizado pelos agente municipais</w:t>
            </w:r>
          </w:p>
        </w:tc>
        <w:tc>
          <w:tcPr>
            <w:tcW w:w="926" w:type="pct"/>
            <w:vAlign w:val="center"/>
          </w:tcPr>
          <w:p w14:paraId="6F9573B3" w14:textId="77777777" w:rsidR="00CF0BF4" w:rsidRDefault="00CF0BF4" w:rsidP="00612B42">
            <w:pPr>
              <w:pStyle w:val="SemFormatao"/>
              <w:jc w:val="left"/>
            </w:pPr>
            <w:r>
              <w:t>Secretaria Municipal de Meio Ambiente, Agricultura e</w:t>
            </w:r>
          </w:p>
          <w:p w14:paraId="5384840D" w14:textId="7780CA6D" w:rsidR="00CF0BF4" w:rsidRDefault="00CF0BF4" w:rsidP="00612B42">
            <w:pPr>
              <w:pStyle w:val="SemFormatao"/>
              <w:jc w:val="left"/>
            </w:pPr>
            <w:r>
              <w:t>Abastecimento e Legislativo Municipal</w:t>
            </w:r>
          </w:p>
        </w:tc>
      </w:tr>
    </w:tbl>
    <w:p w14:paraId="59FE41F7" w14:textId="1DCDD236" w:rsidR="00CF0BF4" w:rsidRDefault="00CF0BF4" w:rsidP="00CF0BF4">
      <w:pPr>
        <w:pStyle w:val="PargrafodaLista"/>
        <w:numPr>
          <w:ilvl w:val="0"/>
          <w:numId w:val="65"/>
        </w:numPr>
        <w:rPr>
          <w:b/>
        </w:rPr>
      </w:pPr>
      <w:r w:rsidRPr="00CF0BF4">
        <w:rPr>
          <w:b/>
        </w:rPr>
        <w:lastRenderedPageBreak/>
        <w:t>Efetivar os cargos estabelecidos na Lei nº 1714/06, para que um destes possa fiscalizar as ações referentes ao PMGIRS</w:t>
      </w:r>
    </w:p>
    <w:p w14:paraId="0F1ABBB6" w14:textId="77777777" w:rsidR="00CF0BF4" w:rsidRDefault="00CF0BF4" w:rsidP="00CF0BF4">
      <w:r>
        <w:t>Meta não realizada, deve ser readequada no horizonte de vigência da revisão do PMGIRS.</w:t>
      </w:r>
    </w:p>
    <w:p w14:paraId="21658356" w14:textId="0D33130E" w:rsidR="000A2310" w:rsidRDefault="000A2310" w:rsidP="000A2310">
      <w:pPr>
        <w:pStyle w:val="Legenda"/>
        <w:keepNext/>
      </w:pPr>
      <w:bookmarkStart w:id="434" w:name="_Toc13479402"/>
      <w:r>
        <w:t xml:space="preserve">Tabela </w:t>
      </w:r>
      <w:fldSimple w:instr=" SEQ Tabela \* ARABIC ">
        <w:r w:rsidR="0061692A">
          <w:rPr>
            <w:noProof/>
          </w:rPr>
          <w:t>154</w:t>
        </w:r>
      </w:fldSimple>
      <w:r>
        <w:t xml:space="preserve"> - </w:t>
      </w:r>
      <w:r w:rsidRPr="00CB61A7">
        <w:t>Readequação de metas - Metas Gerais.</w:t>
      </w:r>
      <w:bookmarkEnd w:id="434"/>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CF0BF4" w14:paraId="7E3EB659" w14:textId="77777777" w:rsidTr="00612B42">
        <w:trPr>
          <w:jc w:val="center"/>
        </w:trPr>
        <w:tc>
          <w:tcPr>
            <w:tcW w:w="3075" w:type="pct"/>
            <w:gridSpan w:val="3"/>
            <w:shd w:val="clear" w:color="auto" w:fill="1F3864"/>
            <w:vAlign w:val="center"/>
          </w:tcPr>
          <w:p w14:paraId="13951F9B" w14:textId="77777777" w:rsidR="00CF0BF4" w:rsidRPr="0094528A" w:rsidRDefault="00CF0BF4" w:rsidP="00612B42">
            <w:pPr>
              <w:pStyle w:val="SemFormatao"/>
              <w:rPr>
                <w:b/>
              </w:rPr>
            </w:pPr>
            <w:r w:rsidRPr="0094528A">
              <w:rPr>
                <w:b/>
              </w:rPr>
              <w:t>Metas</w:t>
            </w:r>
          </w:p>
        </w:tc>
        <w:tc>
          <w:tcPr>
            <w:tcW w:w="999" w:type="pct"/>
            <w:vMerge w:val="restart"/>
            <w:shd w:val="clear" w:color="auto" w:fill="1F3864"/>
            <w:vAlign w:val="center"/>
          </w:tcPr>
          <w:p w14:paraId="5AEA39ED" w14:textId="77777777" w:rsidR="00CF0BF4" w:rsidRDefault="00CF0BF4" w:rsidP="00612B42">
            <w:pPr>
              <w:pStyle w:val="SemFormatao"/>
              <w:rPr>
                <w:b/>
              </w:rPr>
            </w:pPr>
            <w:r>
              <w:rPr>
                <w:b/>
              </w:rPr>
              <w:t>Custos</w:t>
            </w:r>
          </w:p>
        </w:tc>
        <w:tc>
          <w:tcPr>
            <w:tcW w:w="926" w:type="pct"/>
            <w:vMerge w:val="restart"/>
            <w:shd w:val="clear" w:color="auto" w:fill="1F3864"/>
            <w:vAlign w:val="center"/>
          </w:tcPr>
          <w:p w14:paraId="66BD10E9" w14:textId="77777777" w:rsidR="00CF0BF4" w:rsidRPr="0094528A" w:rsidRDefault="00CF0BF4" w:rsidP="00612B42">
            <w:pPr>
              <w:pStyle w:val="SemFormatao"/>
              <w:rPr>
                <w:b/>
              </w:rPr>
            </w:pPr>
            <w:r>
              <w:rPr>
                <w:b/>
              </w:rPr>
              <w:t>Responsáveis</w:t>
            </w:r>
          </w:p>
        </w:tc>
      </w:tr>
      <w:tr w:rsidR="00CF0BF4" w14:paraId="2AE53CE9" w14:textId="77777777" w:rsidTr="00612B42">
        <w:trPr>
          <w:jc w:val="center"/>
        </w:trPr>
        <w:tc>
          <w:tcPr>
            <w:tcW w:w="1162" w:type="pct"/>
            <w:shd w:val="clear" w:color="auto" w:fill="1F3864"/>
            <w:vAlign w:val="center"/>
          </w:tcPr>
          <w:p w14:paraId="46E67043" w14:textId="77777777" w:rsidR="00CF0BF4" w:rsidRPr="0094528A" w:rsidRDefault="00CF0BF4" w:rsidP="00612B42">
            <w:pPr>
              <w:pStyle w:val="SemFormatao"/>
              <w:rPr>
                <w:b/>
              </w:rPr>
            </w:pPr>
            <w:r w:rsidRPr="0094528A">
              <w:rPr>
                <w:b/>
              </w:rPr>
              <w:t>Curto Prazo</w:t>
            </w:r>
          </w:p>
        </w:tc>
        <w:tc>
          <w:tcPr>
            <w:tcW w:w="998" w:type="pct"/>
            <w:shd w:val="clear" w:color="auto" w:fill="1F3864"/>
            <w:vAlign w:val="center"/>
          </w:tcPr>
          <w:p w14:paraId="116DA4F7" w14:textId="77777777" w:rsidR="00CF0BF4" w:rsidRPr="0094528A" w:rsidRDefault="00CF0BF4" w:rsidP="00612B42">
            <w:pPr>
              <w:pStyle w:val="SemFormatao"/>
              <w:rPr>
                <w:b/>
              </w:rPr>
            </w:pPr>
            <w:r w:rsidRPr="0094528A">
              <w:rPr>
                <w:b/>
              </w:rPr>
              <w:t>Médio Prazo</w:t>
            </w:r>
          </w:p>
        </w:tc>
        <w:tc>
          <w:tcPr>
            <w:tcW w:w="915" w:type="pct"/>
            <w:shd w:val="clear" w:color="auto" w:fill="1F3864"/>
            <w:vAlign w:val="center"/>
          </w:tcPr>
          <w:p w14:paraId="365E5D6A" w14:textId="77777777" w:rsidR="00CF0BF4" w:rsidRPr="0094528A" w:rsidRDefault="00CF0BF4" w:rsidP="00612B42">
            <w:pPr>
              <w:pStyle w:val="SemFormatao"/>
              <w:rPr>
                <w:b/>
              </w:rPr>
            </w:pPr>
            <w:r w:rsidRPr="0094528A">
              <w:rPr>
                <w:b/>
              </w:rPr>
              <w:t>Longo Prazo</w:t>
            </w:r>
          </w:p>
        </w:tc>
        <w:tc>
          <w:tcPr>
            <w:tcW w:w="999" w:type="pct"/>
            <w:vMerge/>
            <w:shd w:val="clear" w:color="auto" w:fill="1F3864"/>
            <w:vAlign w:val="center"/>
          </w:tcPr>
          <w:p w14:paraId="5D328280" w14:textId="77777777" w:rsidR="00CF0BF4" w:rsidRDefault="00CF0BF4" w:rsidP="00612B42">
            <w:pPr>
              <w:pStyle w:val="SemFormatao"/>
            </w:pPr>
          </w:p>
        </w:tc>
        <w:tc>
          <w:tcPr>
            <w:tcW w:w="926" w:type="pct"/>
            <w:vMerge/>
            <w:shd w:val="clear" w:color="auto" w:fill="1F3864"/>
            <w:vAlign w:val="center"/>
          </w:tcPr>
          <w:p w14:paraId="75C53DEA" w14:textId="77777777" w:rsidR="00CF0BF4" w:rsidRDefault="00CF0BF4" w:rsidP="00612B42">
            <w:pPr>
              <w:pStyle w:val="SemFormatao"/>
            </w:pPr>
          </w:p>
        </w:tc>
      </w:tr>
      <w:tr w:rsidR="00CF0BF4" w14:paraId="78E0DFFC" w14:textId="77777777" w:rsidTr="00612B42">
        <w:trPr>
          <w:jc w:val="center"/>
        </w:trPr>
        <w:tc>
          <w:tcPr>
            <w:tcW w:w="1162" w:type="pct"/>
            <w:vAlign w:val="center"/>
          </w:tcPr>
          <w:p w14:paraId="375E76B6" w14:textId="78AA6872" w:rsidR="00CF0BF4" w:rsidRDefault="00CF0BF4" w:rsidP="00612B42">
            <w:pPr>
              <w:pStyle w:val="SemFormatao"/>
              <w:jc w:val="left"/>
            </w:pPr>
            <w:r w:rsidRPr="00CF0BF4">
              <w:t>Fiscalizar periodicamente 100% das ações referentes a gestão do</w:t>
            </w:r>
            <w:r>
              <w:t>s resíduos sólidos no município</w:t>
            </w:r>
          </w:p>
        </w:tc>
        <w:tc>
          <w:tcPr>
            <w:tcW w:w="1913" w:type="pct"/>
            <w:gridSpan w:val="2"/>
            <w:vAlign w:val="center"/>
          </w:tcPr>
          <w:p w14:paraId="3DFCE335" w14:textId="2BF45048" w:rsidR="00CF0BF4" w:rsidRDefault="00CF0BF4" w:rsidP="00612B42">
            <w:pPr>
              <w:pStyle w:val="SemFormatao"/>
              <w:jc w:val="left"/>
            </w:pPr>
            <w:r w:rsidRPr="00CF0BF4">
              <w:t>Manter em 100% a adequada fiscalização referente a gestão do</w:t>
            </w:r>
            <w:r>
              <w:t>s resíduos sólidos no município</w:t>
            </w:r>
          </w:p>
        </w:tc>
        <w:tc>
          <w:tcPr>
            <w:tcW w:w="999" w:type="pct"/>
            <w:vAlign w:val="center"/>
          </w:tcPr>
          <w:p w14:paraId="29A53FD9" w14:textId="77777777" w:rsidR="00CF0BF4" w:rsidRDefault="00CF0BF4" w:rsidP="00612B42">
            <w:pPr>
              <w:pStyle w:val="SemFormatao"/>
              <w:jc w:val="left"/>
            </w:pPr>
            <w:r>
              <w:t>Pode ser realizado pelos agente municipais</w:t>
            </w:r>
          </w:p>
        </w:tc>
        <w:tc>
          <w:tcPr>
            <w:tcW w:w="926" w:type="pct"/>
            <w:vAlign w:val="center"/>
          </w:tcPr>
          <w:p w14:paraId="438F2845" w14:textId="77777777" w:rsidR="00CF0BF4" w:rsidRDefault="00CF0BF4" w:rsidP="00612B42">
            <w:pPr>
              <w:pStyle w:val="SemFormatao"/>
              <w:jc w:val="left"/>
            </w:pPr>
            <w:r>
              <w:t>Secretaria Municipal de Meio Ambiente, Agricultura e</w:t>
            </w:r>
          </w:p>
          <w:p w14:paraId="6608C0FF" w14:textId="0832570D" w:rsidR="00CF0BF4" w:rsidRDefault="00CF0BF4" w:rsidP="00CF0BF4">
            <w:pPr>
              <w:pStyle w:val="SemFormatao"/>
              <w:jc w:val="left"/>
            </w:pPr>
            <w:r>
              <w:t>Abastecimento</w:t>
            </w:r>
          </w:p>
        </w:tc>
      </w:tr>
    </w:tbl>
    <w:p w14:paraId="7C0613F7" w14:textId="2E8C42A1" w:rsidR="00CF0BF4" w:rsidRDefault="00CF0BF4" w:rsidP="00CF0BF4"/>
    <w:p w14:paraId="55E4E856" w14:textId="26DF2EFD" w:rsidR="00CF0BF4" w:rsidRDefault="00CF0BF4" w:rsidP="00CF0BF4">
      <w:pPr>
        <w:pStyle w:val="PargrafodaLista"/>
        <w:numPr>
          <w:ilvl w:val="0"/>
          <w:numId w:val="65"/>
        </w:numPr>
        <w:rPr>
          <w:b/>
        </w:rPr>
      </w:pPr>
      <w:r w:rsidRPr="00CF0BF4">
        <w:rPr>
          <w:b/>
        </w:rPr>
        <w:t>Criar os indicadores para os resíduos gerados no município, através da pesagem mensal dos mesmos</w:t>
      </w:r>
    </w:p>
    <w:p w14:paraId="5B1A6D29" w14:textId="5F8D1469" w:rsidR="00CF0BF4" w:rsidRDefault="00CF0BF4" w:rsidP="00CF0BF4">
      <w:r>
        <w:t>O município realiza a pesagem mensal dos resíduos</w:t>
      </w:r>
      <w:r w:rsidR="00D22417">
        <w:t>, cumprindo assim as metas de curto prazo, devendo ser mantidas as metas de médio e longo prazo.</w:t>
      </w:r>
    </w:p>
    <w:p w14:paraId="5BC4160F" w14:textId="2C2D784A" w:rsidR="000A2310" w:rsidRDefault="000A2310" w:rsidP="000A2310">
      <w:pPr>
        <w:pStyle w:val="Legenda"/>
        <w:keepNext/>
      </w:pPr>
      <w:bookmarkStart w:id="435" w:name="_Toc13479403"/>
      <w:r>
        <w:t xml:space="preserve">Tabela </w:t>
      </w:r>
      <w:fldSimple w:instr=" SEQ Tabela \* ARABIC ">
        <w:r w:rsidR="0061692A">
          <w:rPr>
            <w:noProof/>
          </w:rPr>
          <w:t>155</w:t>
        </w:r>
      </w:fldSimple>
      <w:r>
        <w:t xml:space="preserve"> - </w:t>
      </w:r>
      <w:r w:rsidRPr="002F2496">
        <w:t>Readequação de metas - Metas Gerais.</w:t>
      </w:r>
      <w:bookmarkEnd w:id="435"/>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D22417" w14:paraId="47E242B4" w14:textId="77777777" w:rsidTr="00612B42">
        <w:trPr>
          <w:jc w:val="center"/>
        </w:trPr>
        <w:tc>
          <w:tcPr>
            <w:tcW w:w="3075" w:type="pct"/>
            <w:gridSpan w:val="3"/>
            <w:shd w:val="clear" w:color="auto" w:fill="1F3864"/>
            <w:vAlign w:val="center"/>
          </w:tcPr>
          <w:p w14:paraId="26C2CC3C" w14:textId="77777777" w:rsidR="00D22417" w:rsidRPr="0094528A" w:rsidRDefault="00D22417" w:rsidP="00612B42">
            <w:pPr>
              <w:pStyle w:val="SemFormatao"/>
              <w:rPr>
                <w:b/>
              </w:rPr>
            </w:pPr>
            <w:r w:rsidRPr="0094528A">
              <w:rPr>
                <w:b/>
              </w:rPr>
              <w:t>Metas</w:t>
            </w:r>
          </w:p>
        </w:tc>
        <w:tc>
          <w:tcPr>
            <w:tcW w:w="999" w:type="pct"/>
            <w:vMerge w:val="restart"/>
            <w:shd w:val="clear" w:color="auto" w:fill="1F3864"/>
            <w:vAlign w:val="center"/>
          </w:tcPr>
          <w:p w14:paraId="1A21DF2F" w14:textId="77777777" w:rsidR="00D22417" w:rsidRDefault="00D22417" w:rsidP="00612B42">
            <w:pPr>
              <w:pStyle w:val="SemFormatao"/>
              <w:rPr>
                <w:b/>
              </w:rPr>
            </w:pPr>
            <w:r>
              <w:rPr>
                <w:b/>
              </w:rPr>
              <w:t>Custos</w:t>
            </w:r>
          </w:p>
        </w:tc>
        <w:tc>
          <w:tcPr>
            <w:tcW w:w="926" w:type="pct"/>
            <w:vMerge w:val="restart"/>
            <w:shd w:val="clear" w:color="auto" w:fill="1F3864"/>
            <w:vAlign w:val="center"/>
          </w:tcPr>
          <w:p w14:paraId="207BC932" w14:textId="77777777" w:rsidR="00D22417" w:rsidRPr="0094528A" w:rsidRDefault="00D22417" w:rsidP="00612B42">
            <w:pPr>
              <w:pStyle w:val="SemFormatao"/>
              <w:rPr>
                <w:b/>
              </w:rPr>
            </w:pPr>
            <w:r>
              <w:rPr>
                <w:b/>
              </w:rPr>
              <w:t>Responsáveis</w:t>
            </w:r>
          </w:p>
        </w:tc>
      </w:tr>
      <w:tr w:rsidR="00D22417" w14:paraId="78907720" w14:textId="77777777" w:rsidTr="00612B42">
        <w:trPr>
          <w:jc w:val="center"/>
        </w:trPr>
        <w:tc>
          <w:tcPr>
            <w:tcW w:w="1162" w:type="pct"/>
            <w:shd w:val="clear" w:color="auto" w:fill="1F3864"/>
            <w:vAlign w:val="center"/>
          </w:tcPr>
          <w:p w14:paraId="4E25CE6E" w14:textId="77777777" w:rsidR="00D22417" w:rsidRPr="0094528A" w:rsidRDefault="00D22417" w:rsidP="00612B42">
            <w:pPr>
              <w:pStyle w:val="SemFormatao"/>
              <w:rPr>
                <w:b/>
              </w:rPr>
            </w:pPr>
            <w:r w:rsidRPr="0094528A">
              <w:rPr>
                <w:b/>
              </w:rPr>
              <w:t>Curto Prazo</w:t>
            </w:r>
          </w:p>
        </w:tc>
        <w:tc>
          <w:tcPr>
            <w:tcW w:w="998" w:type="pct"/>
            <w:shd w:val="clear" w:color="auto" w:fill="1F3864"/>
            <w:vAlign w:val="center"/>
          </w:tcPr>
          <w:p w14:paraId="1B6D200A" w14:textId="77777777" w:rsidR="00D22417" w:rsidRPr="0094528A" w:rsidRDefault="00D22417" w:rsidP="00612B42">
            <w:pPr>
              <w:pStyle w:val="SemFormatao"/>
              <w:rPr>
                <w:b/>
              </w:rPr>
            </w:pPr>
            <w:r w:rsidRPr="0094528A">
              <w:rPr>
                <w:b/>
              </w:rPr>
              <w:t>Médio Prazo</w:t>
            </w:r>
          </w:p>
        </w:tc>
        <w:tc>
          <w:tcPr>
            <w:tcW w:w="915" w:type="pct"/>
            <w:shd w:val="clear" w:color="auto" w:fill="1F3864"/>
            <w:vAlign w:val="center"/>
          </w:tcPr>
          <w:p w14:paraId="4472DD73" w14:textId="77777777" w:rsidR="00D22417" w:rsidRPr="0094528A" w:rsidRDefault="00D22417" w:rsidP="00612B42">
            <w:pPr>
              <w:pStyle w:val="SemFormatao"/>
              <w:rPr>
                <w:b/>
              </w:rPr>
            </w:pPr>
            <w:r w:rsidRPr="0094528A">
              <w:rPr>
                <w:b/>
              </w:rPr>
              <w:t>Longo Prazo</w:t>
            </w:r>
          </w:p>
        </w:tc>
        <w:tc>
          <w:tcPr>
            <w:tcW w:w="999" w:type="pct"/>
            <w:vMerge/>
            <w:shd w:val="clear" w:color="auto" w:fill="1F3864"/>
            <w:vAlign w:val="center"/>
          </w:tcPr>
          <w:p w14:paraId="05A65900" w14:textId="77777777" w:rsidR="00D22417" w:rsidRDefault="00D22417" w:rsidP="00612B42">
            <w:pPr>
              <w:pStyle w:val="SemFormatao"/>
            </w:pPr>
          </w:p>
        </w:tc>
        <w:tc>
          <w:tcPr>
            <w:tcW w:w="926" w:type="pct"/>
            <w:vMerge/>
            <w:shd w:val="clear" w:color="auto" w:fill="1F3864"/>
            <w:vAlign w:val="center"/>
          </w:tcPr>
          <w:p w14:paraId="59B10EC5" w14:textId="77777777" w:rsidR="00D22417" w:rsidRDefault="00D22417" w:rsidP="00612B42">
            <w:pPr>
              <w:pStyle w:val="SemFormatao"/>
            </w:pPr>
          </w:p>
        </w:tc>
      </w:tr>
      <w:tr w:rsidR="00D22417" w14:paraId="45DBFA32" w14:textId="77777777" w:rsidTr="00D22417">
        <w:trPr>
          <w:jc w:val="center"/>
        </w:trPr>
        <w:tc>
          <w:tcPr>
            <w:tcW w:w="3075" w:type="pct"/>
            <w:gridSpan w:val="3"/>
            <w:vAlign w:val="center"/>
          </w:tcPr>
          <w:p w14:paraId="2EDA0717" w14:textId="29ADC819" w:rsidR="00D22417" w:rsidRDefault="00D22417" w:rsidP="00612B42">
            <w:pPr>
              <w:pStyle w:val="SemFormatao"/>
              <w:jc w:val="left"/>
            </w:pPr>
            <w:r w:rsidRPr="00D22417">
              <w:t>Pesar 100% dos demai</w:t>
            </w:r>
            <w:r>
              <w:t>s resíduos gerados no município</w:t>
            </w:r>
          </w:p>
        </w:tc>
        <w:tc>
          <w:tcPr>
            <w:tcW w:w="999" w:type="pct"/>
            <w:vAlign w:val="center"/>
          </w:tcPr>
          <w:p w14:paraId="7D4EDB2A" w14:textId="77777777" w:rsidR="00D22417" w:rsidRDefault="00D22417" w:rsidP="00612B42">
            <w:pPr>
              <w:pStyle w:val="SemFormatao"/>
              <w:jc w:val="left"/>
            </w:pPr>
            <w:r>
              <w:t>Pode ser realizado pelos agente municipais</w:t>
            </w:r>
          </w:p>
        </w:tc>
        <w:tc>
          <w:tcPr>
            <w:tcW w:w="926" w:type="pct"/>
            <w:vAlign w:val="center"/>
          </w:tcPr>
          <w:p w14:paraId="553AC3FB" w14:textId="77777777" w:rsidR="00D22417" w:rsidRDefault="00D22417" w:rsidP="00612B42">
            <w:pPr>
              <w:pStyle w:val="SemFormatao"/>
              <w:jc w:val="left"/>
            </w:pPr>
            <w:r>
              <w:t>Secretaria Municipal de Meio Ambiente, Agricultura e</w:t>
            </w:r>
          </w:p>
          <w:p w14:paraId="4A7D5969" w14:textId="77777777" w:rsidR="00D22417" w:rsidRDefault="00D22417" w:rsidP="00612B42">
            <w:pPr>
              <w:pStyle w:val="SemFormatao"/>
              <w:jc w:val="left"/>
            </w:pPr>
            <w:r>
              <w:t>Abastecimento</w:t>
            </w:r>
          </w:p>
        </w:tc>
      </w:tr>
    </w:tbl>
    <w:p w14:paraId="4254F149" w14:textId="5CAA408F" w:rsidR="00D22417" w:rsidRDefault="00D22417" w:rsidP="00CF0BF4"/>
    <w:p w14:paraId="0A7B91E8" w14:textId="1075EF55" w:rsidR="00612B42" w:rsidRDefault="00612B42" w:rsidP="00612B42">
      <w:pPr>
        <w:pStyle w:val="PargrafodaLista"/>
        <w:numPr>
          <w:ilvl w:val="0"/>
          <w:numId w:val="65"/>
        </w:numPr>
        <w:rPr>
          <w:b/>
        </w:rPr>
      </w:pPr>
      <w:r w:rsidRPr="00612B42">
        <w:rPr>
          <w:b/>
        </w:rPr>
        <w:lastRenderedPageBreak/>
        <w:t>Criar meios de controle (planilhas em excel, follow-up), entre outros, visando o adequado monitoramento das ações referentes ao gerenciamento dos resíduos sólidos</w:t>
      </w:r>
    </w:p>
    <w:p w14:paraId="176B3832" w14:textId="25CBE19F" w:rsidR="00612B42" w:rsidRDefault="00612B42" w:rsidP="00612B42">
      <w:r>
        <w:t>A meta de curto prazo é realiza mensalmente pelos agentes públicos municipais de Águas da Prata, pois ocorre o controle das ações de gerenciamento dos resíduos sólidos por meio da utilização de planilhas e armazenamento das notas fiscais referente à disposição dos resíduos domiciliares no aterro de São João da Boa Vista. Portento, devem ser mantidas as metas de médio e longo prazo para o devido monitoramento constante das atividades.</w:t>
      </w:r>
    </w:p>
    <w:p w14:paraId="128C4F16" w14:textId="095B4849" w:rsidR="000A2310" w:rsidRDefault="000A2310" w:rsidP="000A2310">
      <w:pPr>
        <w:pStyle w:val="Legenda"/>
        <w:keepNext/>
      </w:pPr>
      <w:bookmarkStart w:id="436" w:name="_Toc13479404"/>
      <w:r>
        <w:t xml:space="preserve">Tabela </w:t>
      </w:r>
      <w:fldSimple w:instr=" SEQ Tabela \* ARABIC ">
        <w:r w:rsidR="0061692A">
          <w:rPr>
            <w:noProof/>
          </w:rPr>
          <w:t>156</w:t>
        </w:r>
      </w:fldSimple>
      <w:r>
        <w:t xml:space="preserve"> - </w:t>
      </w:r>
      <w:r w:rsidRPr="00153B11">
        <w:t>Readequação de metas - Metas Gerais.</w:t>
      </w:r>
      <w:bookmarkEnd w:id="436"/>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612B42" w14:paraId="3855A41F" w14:textId="77777777" w:rsidTr="00612B42">
        <w:trPr>
          <w:jc w:val="center"/>
        </w:trPr>
        <w:tc>
          <w:tcPr>
            <w:tcW w:w="3075" w:type="pct"/>
            <w:gridSpan w:val="3"/>
            <w:shd w:val="clear" w:color="auto" w:fill="1F3864"/>
            <w:vAlign w:val="center"/>
          </w:tcPr>
          <w:p w14:paraId="21124588" w14:textId="77777777" w:rsidR="00612B42" w:rsidRPr="0094528A" w:rsidRDefault="00612B42" w:rsidP="00612B42">
            <w:pPr>
              <w:pStyle w:val="SemFormatao"/>
              <w:rPr>
                <w:b/>
              </w:rPr>
            </w:pPr>
            <w:r w:rsidRPr="0094528A">
              <w:rPr>
                <w:b/>
              </w:rPr>
              <w:t>Metas</w:t>
            </w:r>
          </w:p>
        </w:tc>
        <w:tc>
          <w:tcPr>
            <w:tcW w:w="999" w:type="pct"/>
            <w:vMerge w:val="restart"/>
            <w:shd w:val="clear" w:color="auto" w:fill="1F3864"/>
            <w:vAlign w:val="center"/>
          </w:tcPr>
          <w:p w14:paraId="5502304C" w14:textId="77777777" w:rsidR="00612B42" w:rsidRDefault="00612B42" w:rsidP="00612B42">
            <w:pPr>
              <w:pStyle w:val="SemFormatao"/>
              <w:rPr>
                <w:b/>
              </w:rPr>
            </w:pPr>
            <w:r>
              <w:rPr>
                <w:b/>
              </w:rPr>
              <w:t>Custos</w:t>
            </w:r>
          </w:p>
        </w:tc>
        <w:tc>
          <w:tcPr>
            <w:tcW w:w="926" w:type="pct"/>
            <w:vMerge w:val="restart"/>
            <w:shd w:val="clear" w:color="auto" w:fill="1F3864"/>
            <w:vAlign w:val="center"/>
          </w:tcPr>
          <w:p w14:paraId="5003AECC" w14:textId="77777777" w:rsidR="00612B42" w:rsidRPr="0094528A" w:rsidRDefault="00612B42" w:rsidP="00612B42">
            <w:pPr>
              <w:pStyle w:val="SemFormatao"/>
              <w:rPr>
                <w:b/>
              </w:rPr>
            </w:pPr>
            <w:r>
              <w:rPr>
                <w:b/>
              </w:rPr>
              <w:t>Responsáveis</w:t>
            </w:r>
          </w:p>
        </w:tc>
      </w:tr>
      <w:tr w:rsidR="00612B42" w14:paraId="785E0D74" w14:textId="77777777" w:rsidTr="00612B42">
        <w:trPr>
          <w:jc w:val="center"/>
        </w:trPr>
        <w:tc>
          <w:tcPr>
            <w:tcW w:w="1162" w:type="pct"/>
            <w:shd w:val="clear" w:color="auto" w:fill="1F3864"/>
            <w:vAlign w:val="center"/>
          </w:tcPr>
          <w:p w14:paraId="48861533" w14:textId="77777777" w:rsidR="00612B42" w:rsidRPr="0094528A" w:rsidRDefault="00612B42" w:rsidP="00612B42">
            <w:pPr>
              <w:pStyle w:val="SemFormatao"/>
              <w:rPr>
                <w:b/>
              </w:rPr>
            </w:pPr>
            <w:r w:rsidRPr="0094528A">
              <w:rPr>
                <w:b/>
              </w:rPr>
              <w:t>Curto Prazo</w:t>
            </w:r>
          </w:p>
        </w:tc>
        <w:tc>
          <w:tcPr>
            <w:tcW w:w="998" w:type="pct"/>
            <w:shd w:val="clear" w:color="auto" w:fill="1F3864"/>
            <w:vAlign w:val="center"/>
          </w:tcPr>
          <w:p w14:paraId="5AE81A7F" w14:textId="77777777" w:rsidR="00612B42" w:rsidRPr="0094528A" w:rsidRDefault="00612B42" w:rsidP="00612B42">
            <w:pPr>
              <w:pStyle w:val="SemFormatao"/>
              <w:rPr>
                <w:b/>
              </w:rPr>
            </w:pPr>
            <w:r w:rsidRPr="0094528A">
              <w:rPr>
                <w:b/>
              </w:rPr>
              <w:t>Médio Prazo</w:t>
            </w:r>
          </w:p>
        </w:tc>
        <w:tc>
          <w:tcPr>
            <w:tcW w:w="915" w:type="pct"/>
            <w:shd w:val="clear" w:color="auto" w:fill="1F3864"/>
            <w:vAlign w:val="center"/>
          </w:tcPr>
          <w:p w14:paraId="154D533B" w14:textId="77777777" w:rsidR="00612B42" w:rsidRPr="0094528A" w:rsidRDefault="00612B42" w:rsidP="00612B42">
            <w:pPr>
              <w:pStyle w:val="SemFormatao"/>
              <w:rPr>
                <w:b/>
              </w:rPr>
            </w:pPr>
            <w:r w:rsidRPr="0094528A">
              <w:rPr>
                <w:b/>
              </w:rPr>
              <w:t>Longo Prazo</w:t>
            </w:r>
          </w:p>
        </w:tc>
        <w:tc>
          <w:tcPr>
            <w:tcW w:w="999" w:type="pct"/>
            <w:vMerge/>
            <w:shd w:val="clear" w:color="auto" w:fill="1F3864"/>
            <w:vAlign w:val="center"/>
          </w:tcPr>
          <w:p w14:paraId="527EB0C9" w14:textId="77777777" w:rsidR="00612B42" w:rsidRDefault="00612B42" w:rsidP="00612B42">
            <w:pPr>
              <w:pStyle w:val="SemFormatao"/>
            </w:pPr>
          </w:p>
        </w:tc>
        <w:tc>
          <w:tcPr>
            <w:tcW w:w="926" w:type="pct"/>
            <w:vMerge/>
            <w:shd w:val="clear" w:color="auto" w:fill="1F3864"/>
            <w:vAlign w:val="center"/>
          </w:tcPr>
          <w:p w14:paraId="6150EB41" w14:textId="77777777" w:rsidR="00612B42" w:rsidRDefault="00612B42" w:rsidP="00612B42">
            <w:pPr>
              <w:pStyle w:val="SemFormatao"/>
            </w:pPr>
          </w:p>
        </w:tc>
      </w:tr>
      <w:tr w:rsidR="00612B42" w14:paraId="1A1CDAE1" w14:textId="77777777" w:rsidTr="00612B42">
        <w:trPr>
          <w:jc w:val="center"/>
        </w:trPr>
        <w:tc>
          <w:tcPr>
            <w:tcW w:w="3075" w:type="pct"/>
            <w:gridSpan w:val="3"/>
            <w:vAlign w:val="center"/>
          </w:tcPr>
          <w:p w14:paraId="4B370A1C" w14:textId="4712C801" w:rsidR="00612B42" w:rsidRDefault="00612B42" w:rsidP="00612B42">
            <w:pPr>
              <w:pStyle w:val="SemFormatao"/>
              <w:jc w:val="left"/>
            </w:pPr>
            <w:r w:rsidRPr="00612B42">
              <w:t>Manter em 100% o monitoramento das ações, inclui</w:t>
            </w:r>
            <w:r>
              <w:t>ndo novas sempre que necessário</w:t>
            </w:r>
          </w:p>
        </w:tc>
        <w:tc>
          <w:tcPr>
            <w:tcW w:w="999" w:type="pct"/>
            <w:vAlign w:val="center"/>
          </w:tcPr>
          <w:p w14:paraId="198BAE77" w14:textId="77777777" w:rsidR="00612B42" w:rsidRDefault="00612B42" w:rsidP="00612B42">
            <w:pPr>
              <w:pStyle w:val="SemFormatao"/>
              <w:jc w:val="left"/>
            </w:pPr>
            <w:r>
              <w:t>Pode ser realizado pelos agente municipais</w:t>
            </w:r>
          </w:p>
        </w:tc>
        <w:tc>
          <w:tcPr>
            <w:tcW w:w="926" w:type="pct"/>
            <w:vAlign w:val="center"/>
          </w:tcPr>
          <w:p w14:paraId="1EB0B9FD" w14:textId="77777777" w:rsidR="00612B42" w:rsidRDefault="00612B42" w:rsidP="00612B42">
            <w:pPr>
              <w:pStyle w:val="SemFormatao"/>
              <w:jc w:val="left"/>
            </w:pPr>
            <w:r>
              <w:t>Secretaria Municipal de Meio Ambiente, Agricultura e</w:t>
            </w:r>
          </w:p>
          <w:p w14:paraId="7CDBDF92" w14:textId="77777777" w:rsidR="00612B42" w:rsidRDefault="00612B42" w:rsidP="00612B42">
            <w:pPr>
              <w:pStyle w:val="SemFormatao"/>
              <w:jc w:val="left"/>
            </w:pPr>
            <w:r>
              <w:t>Abastecimento</w:t>
            </w:r>
          </w:p>
        </w:tc>
      </w:tr>
    </w:tbl>
    <w:p w14:paraId="199B5B3E" w14:textId="77777777" w:rsidR="00612B42" w:rsidRPr="00612B42" w:rsidRDefault="00612B42" w:rsidP="00612B42">
      <w:pPr>
        <w:rPr>
          <w:b/>
        </w:rPr>
      </w:pPr>
    </w:p>
    <w:p w14:paraId="1114083D" w14:textId="09DAA62C" w:rsidR="00612B42" w:rsidRPr="00612B42" w:rsidRDefault="00612B42" w:rsidP="00612B42">
      <w:pPr>
        <w:pStyle w:val="PargrafodaLista"/>
        <w:numPr>
          <w:ilvl w:val="0"/>
          <w:numId w:val="65"/>
        </w:numPr>
        <w:rPr>
          <w:b/>
        </w:rPr>
      </w:pPr>
      <w:r w:rsidRPr="00612B42">
        <w:rPr>
          <w:b/>
        </w:rPr>
        <w:t>Analisar as questões jurídicas e propor modelo diferenciado para regularização dos catadores</w:t>
      </w:r>
    </w:p>
    <w:p w14:paraId="47813429" w14:textId="7ACD75B7" w:rsidR="00CF0BF4" w:rsidRDefault="00612B42" w:rsidP="00CF0BF4">
      <w:r>
        <w:t>A prefeitura de Águas da Prata não desenvolveu o Programa de Regularização dos Catadores independentes para a redução dos tributos cobrados referente as atividades relacionadas a coleta seletiva, portanto deve ser mantida as metas de curto, médio e longo prazo desta ação.</w:t>
      </w:r>
    </w:p>
    <w:p w14:paraId="3729DD33" w14:textId="5220F5FF" w:rsidR="00BC74D9" w:rsidRDefault="00BC74D9" w:rsidP="00CF0BF4"/>
    <w:p w14:paraId="558A0FE7" w14:textId="77777777" w:rsidR="00BC74D9" w:rsidRDefault="00BC74D9" w:rsidP="00CF0BF4"/>
    <w:p w14:paraId="01FF03C6" w14:textId="05C6CA6D" w:rsidR="000A2310" w:rsidRDefault="000A2310" w:rsidP="000A2310">
      <w:pPr>
        <w:pStyle w:val="Legenda"/>
        <w:keepNext/>
      </w:pPr>
      <w:bookmarkStart w:id="437" w:name="_Toc13479405"/>
      <w:r>
        <w:lastRenderedPageBreak/>
        <w:t xml:space="preserve">Tabela </w:t>
      </w:r>
      <w:fldSimple w:instr=" SEQ Tabela \* ARABIC ">
        <w:r w:rsidR="0061692A">
          <w:rPr>
            <w:noProof/>
          </w:rPr>
          <w:t>157</w:t>
        </w:r>
      </w:fldSimple>
      <w:r>
        <w:t xml:space="preserve"> - </w:t>
      </w:r>
      <w:r w:rsidRPr="00DF21D4">
        <w:t>Readequação de metas - Metas Gerais.</w:t>
      </w:r>
      <w:bookmarkEnd w:id="437"/>
    </w:p>
    <w:tbl>
      <w:tblPr>
        <w:tblStyle w:val="Tabelacomgrade"/>
        <w:tblW w:w="5000" w:type="pct"/>
        <w:jc w:val="center"/>
        <w:tblLook w:val="04A0" w:firstRow="1" w:lastRow="0" w:firstColumn="1" w:lastColumn="0" w:noHBand="0" w:noVBand="1"/>
      </w:tblPr>
      <w:tblGrid>
        <w:gridCol w:w="1974"/>
        <w:gridCol w:w="1696"/>
        <w:gridCol w:w="1555"/>
        <w:gridCol w:w="1697"/>
        <w:gridCol w:w="1573"/>
      </w:tblGrid>
      <w:tr w:rsidR="00612B42" w14:paraId="34C14492" w14:textId="77777777" w:rsidTr="00612B42">
        <w:trPr>
          <w:jc w:val="center"/>
        </w:trPr>
        <w:tc>
          <w:tcPr>
            <w:tcW w:w="3075" w:type="pct"/>
            <w:gridSpan w:val="3"/>
            <w:shd w:val="clear" w:color="auto" w:fill="1F3864"/>
            <w:vAlign w:val="center"/>
          </w:tcPr>
          <w:p w14:paraId="337D6FBC" w14:textId="77777777" w:rsidR="00612B42" w:rsidRPr="0094528A" w:rsidRDefault="00612B42" w:rsidP="00612B42">
            <w:pPr>
              <w:pStyle w:val="SemFormatao"/>
              <w:rPr>
                <w:b/>
              </w:rPr>
            </w:pPr>
            <w:r w:rsidRPr="0094528A">
              <w:rPr>
                <w:b/>
              </w:rPr>
              <w:t>Metas</w:t>
            </w:r>
          </w:p>
        </w:tc>
        <w:tc>
          <w:tcPr>
            <w:tcW w:w="999" w:type="pct"/>
            <w:vMerge w:val="restart"/>
            <w:shd w:val="clear" w:color="auto" w:fill="1F3864"/>
            <w:vAlign w:val="center"/>
          </w:tcPr>
          <w:p w14:paraId="6E345BD5" w14:textId="77777777" w:rsidR="00612B42" w:rsidRDefault="00612B42" w:rsidP="00612B42">
            <w:pPr>
              <w:pStyle w:val="SemFormatao"/>
              <w:rPr>
                <w:b/>
              </w:rPr>
            </w:pPr>
            <w:r>
              <w:rPr>
                <w:b/>
              </w:rPr>
              <w:t>Custos</w:t>
            </w:r>
          </w:p>
        </w:tc>
        <w:tc>
          <w:tcPr>
            <w:tcW w:w="926" w:type="pct"/>
            <w:vMerge w:val="restart"/>
            <w:shd w:val="clear" w:color="auto" w:fill="1F3864"/>
            <w:vAlign w:val="center"/>
          </w:tcPr>
          <w:p w14:paraId="69B3E0BB" w14:textId="77777777" w:rsidR="00612B42" w:rsidRPr="0094528A" w:rsidRDefault="00612B42" w:rsidP="00612B42">
            <w:pPr>
              <w:pStyle w:val="SemFormatao"/>
              <w:rPr>
                <w:b/>
              </w:rPr>
            </w:pPr>
            <w:r>
              <w:rPr>
                <w:b/>
              </w:rPr>
              <w:t>Responsáveis</w:t>
            </w:r>
          </w:p>
        </w:tc>
      </w:tr>
      <w:tr w:rsidR="00612B42" w14:paraId="7723FD8D" w14:textId="77777777" w:rsidTr="00612B42">
        <w:trPr>
          <w:jc w:val="center"/>
        </w:trPr>
        <w:tc>
          <w:tcPr>
            <w:tcW w:w="1162" w:type="pct"/>
            <w:shd w:val="clear" w:color="auto" w:fill="1F3864"/>
            <w:vAlign w:val="center"/>
          </w:tcPr>
          <w:p w14:paraId="75705852" w14:textId="77777777" w:rsidR="00612B42" w:rsidRPr="0094528A" w:rsidRDefault="00612B42" w:rsidP="00612B42">
            <w:pPr>
              <w:pStyle w:val="SemFormatao"/>
              <w:rPr>
                <w:b/>
              </w:rPr>
            </w:pPr>
            <w:r w:rsidRPr="0094528A">
              <w:rPr>
                <w:b/>
              </w:rPr>
              <w:t>Curto Prazo</w:t>
            </w:r>
          </w:p>
        </w:tc>
        <w:tc>
          <w:tcPr>
            <w:tcW w:w="998" w:type="pct"/>
            <w:shd w:val="clear" w:color="auto" w:fill="1F3864"/>
            <w:vAlign w:val="center"/>
          </w:tcPr>
          <w:p w14:paraId="71F94656" w14:textId="77777777" w:rsidR="00612B42" w:rsidRPr="0094528A" w:rsidRDefault="00612B42" w:rsidP="00612B42">
            <w:pPr>
              <w:pStyle w:val="SemFormatao"/>
              <w:rPr>
                <w:b/>
              </w:rPr>
            </w:pPr>
            <w:r w:rsidRPr="0094528A">
              <w:rPr>
                <w:b/>
              </w:rPr>
              <w:t>Médio Prazo</w:t>
            </w:r>
          </w:p>
        </w:tc>
        <w:tc>
          <w:tcPr>
            <w:tcW w:w="915" w:type="pct"/>
            <w:shd w:val="clear" w:color="auto" w:fill="1F3864"/>
            <w:vAlign w:val="center"/>
          </w:tcPr>
          <w:p w14:paraId="030C3786" w14:textId="77777777" w:rsidR="00612B42" w:rsidRPr="0094528A" w:rsidRDefault="00612B42" w:rsidP="00612B42">
            <w:pPr>
              <w:pStyle w:val="SemFormatao"/>
              <w:rPr>
                <w:b/>
              </w:rPr>
            </w:pPr>
            <w:r w:rsidRPr="0094528A">
              <w:rPr>
                <w:b/>
              </w:rPr>
              <w:t>Longo Prazo</w:t>
            </w:r>
          </w:p>
        </w:tc>
        <w:tc>
          <w:tcPr>
            <w:tcW w:w="999" w:type="pct"/>
            <w:vMerge/>
            <w:shd w:val="clear" w:color="auto" w:fill="1F3864"/>
            <w:vAlign w:val="center"/>
          </w:tcPr>
          <w:p w14:paraId="06BAC0E9" w14:textId="77777777" w:rsidR="00612B42" w:rsidRDefault="00612B42" w:rsidP="00612B42">
            <w:pPr>
              <w:pStyle w:val="SemFormatao"/>
            </w:pPr>
          </w:p>
        </w:tc>
        <w:tc>
          <w:tcPr>
            <w:tcW w:w="926" w:type="pct"/>
            <w:vMerge/>
            <w:shd w:val="clear" w:color="auto" w:fill="1F3864"/>
            <w:vAlign w:val="center"/>
          </w:tcPr>
          <w:p w14:paraId="45876B16" w14:textId="77777777" w:rsidR="00612B42" w:rsidRDefault="00612B42" w:rsidP="00612B42">
            <w:pPr>
              <w:pStyle w:val="SemFormatao"/>
            </w:pPr>
          </w:p>
        </w:tc>
      </w:tr>
      <w:tr w:rsidR="00612B42" w14:paraId="440AB759" w14:textId="77777777" w:rsidTr="00612B42">
        <w:trPr>
          <w:jc w:val="center"/>
        </w:trPr>
        <w:tc>
          <w:tcPr>
            <w:tcW w:w="3075" w:type="pct"/>
            <w:gridSpan w:val="3"/>
            <w:vAlign w:val="center"/>
          </w:tcPr>
          <w:p w14:paraId="3AC30196" w14:textId="43C42EBD" w:rsidR="00612B42" w:rsidRDefault="00612B42" w:rsidP="00612B42">
            <w:pPr>
              <w:pStyle w:val="SemFormatao"/>
              <w:jc w:val="left"/>
            </w:pPr>
            <w:r w:rsidRPr="00612B42">
              <w:t>Criar legislação específica para regulamentação das atividades dos catadores, i</w:t>
            </w:r>
            <w:r>
              <w:t>ncluindo a redução dos tributos</w:t>
            </w:r>
          </w:p>
        </w:tc>
        <w:tc>
          <w:tcPr>
            <w:tcW w:w="999" w:type="pct"/>
            <w:vAlign w:val="center"/>
          </w:tcPr>
          <w:p w14:paraId="6620989A" w14:textId="77777777" w:rsidR="00612B42" w:rsidRDefault="00612B42" w:rsidP="00612B42">
            <w:pPr>
              <w:pStyle w:val="SemFormatao"/>
              <w:jc w:val="left"/>
            </w:pPr>
            <w:r>
              <w:t>Pode ser realizado pelos agente municipais</w:t>
            </w:r>
          </w:p>
        </w:tc>
        <w:tc>
          <w:tcPr>
            <w:tcW w:w="926" w:type="pct"/>
            <w:vAlign w:val="center"/>
          </w:tcPr>
          <w:p w14:paraId="0B8B463B" w14:textId="77777777" w:rsidR="00612B42" w:rsidRDefault="00612B42" w:rsidP="00612B42">
            <w:pPr>
              <w:pStyle w:val="SemFormatao"/>
              <w:jc w:val="left"/>
            </w:pPr>
            <w:r>
              <w:t>Secretaria Municipal de Meio Ambiente, Agricultura e</w:t>
            </w:r>
          </w:p>
          <w:p w14:paraId="791209B1" w14:textId="14D2E43B" w:rsidR="00612B42" w:rsidRDefault="00612B42" w:rsidP="00612B42">
            <w:pPr>
              <w:pStyle w:val="SemFormatao"/>
              <w:jc w:val="left"/>
            </w:pPr>
            <w:r>
              <w:t>Abastecimento</w:t>
            </w:r>
            <w:r w:rsidR="006A33F2">
              <w:t xml:space="preserve"> e Legislativo Municipal</w:t>
            </w:r>
          </w:p>
        </w:tc>
      </w:tr>
    </w:tbl>
    <w:p w14:paraId="33D63F98" w14:textId="6F5452F4" w:rsidR="006A33F2" w:rsidRDefault="000B2861" w:rsidP="006A33F2">
      <w:pPr>
        <w:pStyle w:val="Ttulo2"/>
      </w:pPr>
      <w:bookmarkStart w:id="438" w:name="_Toc13479089"/>
      <w:r>
        <w:t>11</w:t>
      </w:r>
      <w:r w:rsidR="006A33F2">
        <w:t>.15. Síntese das atividades</w:t>
      </w:r>
      <w:bookmarkEnd w:id="438"/>
    </w:p>
    <w:p w14:paraId="0ADB9141" w14:textId="3DDD5218" w:rsidR="00F22FBF" w:rsidRDefault="000A2310" w:rsidP="00F22FBF">
      <w:pPr>
        <w:sectPr w:rsidR="00F22FBF" w:rsidSect="003E0FDB">
          <w:headerReference w:type="default" r:id="rId128"/>
          <w:pgSz w:w="11907" w:h="16840"/>
          <w:pgMar w:top="2410" w:right="1701" w:bottom="2268" w:left="1701" w:header="851" w:footer="709" w:gutter="0"/>
          <w:cols w:space="708"/>
          <w:docGrid w:linePitch="360"/>
        </w:sectPr>
      </w:pPr>
      <w:r>
        <w:t>Nas Tabelas 158 a 171</w:t>
      </w:r>
      <w:r w:rsidR="00F22FBF">
        <w:t xml:space="preserve"> são sintetizados os prognósticos da revisão do Plano de Gestão Integrada de Resíduos Sólidos de Águas da Prata, reunindo a</w:t>
      </w:r>
      <w:r w:rsidR="00B637CD">
        <w:t>s ações estabelecidas no item 11.1 a 11</w:t>
      </w:r>
      <w:r w:rsidR="00F22FBF">
        <w:t>.15, com seus respectivos cronogramas de execução e as descrições dos programas a quais fazem parte. São sintetizados também os valores para execução das metas (curto, médio e longo prazo), conforme apresentado a seguir.</w:t>
      </w:r>
    </w:p>
    <w:p w14:paraId="021973DD" w14:textId="5EDA9B8A" w:rsidR="00F22FBF" w:rsidRDefault="00F22FBF" w:rsidP="00F22FBF">
      <w:pPr>
        <w:pStyle w:val="Legenda"/>
        <w:keepNext/>
      </w:pPr>
      <w:bookmarkStart w:id="439" w:name="_Toc13479406"/>
      <w:r>
        <w:lastRenderedPageBreak/>
        <w:t xml:space="preserve">Tabela </w:t>
      </w:r>
      <w:fldSimple w:instr=" SEQ Tabela \* ARABIC ">
        <w:r w:rsidR="0061692A">
          <w:rPr>
            <w:noProof/>
          </w:rPr>
          <w:t>158</w:t>
        </w:r>
      </w:fldSimple>
      <w:r>
        <w:t xml:space="preserve"> - Síntese Resíduos Sólidos Domiciliares.</w:t>
      </w:r>
      <w:bookmarkEnd w:id="439"/>
    </w:p>
    <w:p w14:paraId="3A1EE485" w14:textId="2AA5DE85" w:rsidR="00F22FBF" w:rsidRDefault="00E41439" w:rsidP="00870A96">
      <w:pPr>
        <w:ind w:firstLine="0"/>
        <w:jc w:val="center"/>
      </w:pPr>
      <w:r w:rsidRPr="00E41439">
        <w:rPr>
          <w:noProof/>
          <w:lang w:eastAsia="pt-BR"/>
        </w:rPr>
        <w:drawing>
          <wp:inline distT="0" distB="0" distL="0" distR="0" wp14:anchorId="56012B99" wp14:editId="4BBDE6D5">
            <wp:extent cx="6100477" cy="4320000"/>
            <wp:effectExtent l="0" t="0" r="0" b="4445"/>
            <wp:docPr id="67" name="Imagem 67" descr="C:\Users\User\Desktop\AGP_RESIDUOS\SINTESE ATIVIDADES\síntese_Página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GP_RESIDUOS\SINTESE ATIVIDADES\síntese_Página_01.jpg"/>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l="8633" t="9770" r="11062" b="9800"/>
                    <a:stretch/>
                  </pic:blipFill>
                  <pic:spPr bwMode="auto">
                    <a:xfrm>
                      <a:off x="0" y="0"/>
                      <a:ext cx="6100477" cy="4320000"/>
                    </a:xfrm>
                    <a:prstGeom prst="rect">
                      <a:avLst/>
                    </a:prstGeom>
                    <a:noFill/>
                    <a:ln>
                      <a:noFill/>
                    </a:ln>
                    <a:extLst>
                      <a:ext uri="{53640926-AAD7-44D8-BBD7-CCE9431645EC}">
                        <a14:shadowObscured xmlns:a14="http://schemas.microsoft.com/office/drawing/2010/main"/>
                      </a:ext>
                    </a:extLst>
                  </pic:spPr>
                </pic:pic>
              </a:graphicData>
            </a:graphic>
          </wp:inline>
        </w:drawing>
      </w:r>
    </w:p>
    <w:p w14:paraId="385664DD" w14:textId="2395B9C5" w:rsidR="00870A96" w:rsidRDefault="00F22299" w:rsidP="00870A96">
      <w:pPr>
        <w:pStyle w:val="Legenda"/>
      </w:pPr>
      <w:r>
        <w:lastRenderedPageBreak/>
        <w:t>Tabela 158</w:t>
      </w:r>
      <w:r w:rsidR="00870A96">
        <w:t xml:space="preserve"> - Síntese Resíduos Sólidos Domiciliares (continuação).</w:t>
      </w:r>
    </w:p>
    <w:p w14:paraId="15405EE5" w14:textId="4FE1B9A4" w:rsidR="00870A96" w:rsidRPr="00F22FBF" w:rsidRDefault="00870A96" w:rsidP="00870A96">
      <w:pPr>
        <w:ind w:firstLine="0"/>
        <w:jc w:val="center"/>
      </w:pPr>
      <w:r w:rsidRPr="00870A96">
        <w:rPr>
          <w:noProof/>
          <w:lang w:eastAsia="pt-BR"/>
        </w:rPr>
        <w:drawing>
          <wp:inline distT="0" distB="0" distL="0" distR="0" wp14:anchorId="48D053E1" wp14:editId="093AF181">
            <wp:extent cx="5883234" cy="4500000"/>
            <wp:effectExtent l="0" t="0" r="3810" b="0"/>
            <wp:docPr id="68" name="Imagem 68" descr="C:\Users\User\Desktop\AGP_RESIDUOS\SINTESE ATIVIDADES\síntese_Página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AGP_RESIDUOS\SINTESE ATIVIDADES\síntese_Página_02.jpg"/>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l="8388" t="6281" r="10814" b="6310"/>
                    <a:stretch/>
                  </pic:blipFill>
                  <pic:spPr bwMode="auto">
                    <a:xfrm>
                      <a:off x="0" y="0"/>
                      <a:ext cx="5883234"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29340652" w14:textId="41962009" w:rsidR="00870A96" w:rsidRDefault="00870A96" w:rsidP="00870A96">
      <w:pPr>
        <w:pStyle w:val="Legenda"/>
        <w:keepNext/>
      </w:pPr>
      <w:bookmarkStart w:id="440" w:name="_Toc13479407"/>
      <w:r>
        <w:lastRenderedPageBreak/>
        <w:t xml:space="preserve">Tabela </w:t>
      </w:r>
      <w:fldSimple w:instr=" SEQ Tabela \* ARABIC ">
        <w:r w:rsidR="0061692A">
          <w:rPr>
            <w:noProof/>
          </w:rPr>
          <w:t>159</w:t>
        </w:r>
      </w:fldSimple>
      <w:r>
        <w:t xml:space="preserve"> - </w:t>
      </w:r>
      <w:r w:rsidRPr="00DA53DC">
        <w:t xml:space="preserve">Síntese Resíduos </w:t>
      </w:r>
      <w:r w:rsidRPr="00870A96">
        <w:t>Sólidos de Limpeza Urbana</w:t>
      </w:r>
      <w:r>
        <w:t>.</w:t>
      </w:r>
      <w:bookmarkEnd w:id="440"/>
    </w:p>
    <w:p w14:paraId="086EE91E" w14:textId="422520A1" w:rsidR="00870A96" w:rsidRDefault="00870A96" w:rsidP="00870A96">
      <w:pPr>
        <w:ind w:firstLine="0"/>
        <w:jc w:val="center"/>
      </w:pPr>
      <w:r w:rsidRPr="00870A96">
        <w:rPr>
          <w:noProof/>
          <w:lang w:eastAsia="pt-BR"/>
        </w:rPr>
        <w:drawing>
          <wp:inline distT="0" distB="0" distL="0" distR="0" wp14:anchorId="389627C9" wp14:editId="080BF231">
            <wp:extent cx="7582500" cy="4500000"/>
            <wp:effectExtent l="0" t="0" r="0" b="0"/>
            <wp:docPr id="69" name="Imagem 69" descr="C:\Users\User\Desktop\AGP_RESIDUOS\SINTESE ATIVIDADES\síntese_Página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AGP_RESIDUOS\SINTESE ATIVIDADES\síntese_Página_03.jpg"/>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8511" t="15004" r="8348" b="15209"/>
                    <a:stretch/>
                  </pic:blipFill>
                  <pic:spPr bwMode="auto">
                    <a:xfrm>
                      <a:off x="0" y="0"/>
                      <a:ext cx="7582500"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2DBB399D" w14:textId="69959241" w:rsidR="00870A96" w:rsidRDefault="003837EB" w:rsidP="00870A96">
      <w:pPr>
        <w:pStyle w:val="Legenda"/>
      </w:pPr>
      <w:r>
        <w:lastRenderedPageBreak/>
        <w:t>Tabela 159</w:t>
      </w:r>
      <w:r w:rsidR="00870A96">
        <w:t xml:space="preserve"> - </w:t>
      </w:r>
      <w:r w:rsidR="00870A96" w:rsidRPr="00DA53DC">
        <w:t xml:space="preserve">Síntese Resíduos </w:t>
      </w:r>
      <w:r w:rsidR="00870A96" w:rsidRPr="00870A96">
        <w:t>Sólidos de Limpeza Urbana</w:t>
      </w:r>
      <w:r w:rsidR="00870A96">
        <w:t xml:space="preserve"> (continuação).</w:t>
      </w:r>
    </w:p>
    <w:p w14:paraId="19E0B3C5" w14:textId="5255B2D1" w:rsidR="00870A96" w:rsidRPr="00870A96" w:rsidRDefault="00870A96" w:rsidP="00870A96">
      <w:pPr>
        <w:ind w:firstLine="0"/>
        <w:jc w:val="center"/>
      </w:pPr>
      <w:r w:rsidRPr="00870A96">
        <w:rPr>
          <w:noProof/>
          <w:lang w:eastAsia="pt-BR"/>
        </w:rPr>
        <w:drawing>
          <wp:inline distT="0" distB="0" distL="0" distR="0" wp14:anchorId="7A7AC1AA" wp14:editId="511F108E">
            <wp:extent cx="7560000" cy="3785600"/>
            <wp:effectExtent l="0" t="0" r="3175" b="5715"/>
            <wp:docPr id="70" name="Imagem 70" descr="C:\Users\User\Desktop\AGP_RESIDUOS\SINTESE ATIVIDADES\síntese_Página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AGP_RESIDUOS\SINTESE ATIVIDADES\síntese_Página_04.jpg"/>
                    <pic:cNvPicPr>
                      <a:picLocks noChangeAspect="1" noChangeArrowheads="1"/>
                    </pic:cNvPicPr>
                  </pic:nvPicPr>
                  <pic:blipFill rotWithShape="1">
                    <a:blip r:embed="rId132" cstate="print">
                      <a:extLst>
                        <a:ext uri="{28A0092B-C50C-407E-A947-70E740481C1C}">
                          <a14:useLocalDpi xmlns:a14="http://schemas.microsoft.com/office/drawing/2010/main" val="0"/>
                        </a:ext>
                      </a:extLst>
                    </a:blip>
                    <a:srcRect l="8387" t="20412" r="8352" b="20621"/>
                    <a:stretch/>
                  </pic:blipFill>
                  <pic:spPr bwMode="auto">
                    <a:xfrm>
                      <a:off x="0" y="0"/>
                      <a:ext cx="7560000" cy="3785600"/>
                    </a:xfrm>
                    <a:prstGeom prst="rect">
                      <a:avLst/>
                    </a:prstGeom>
                    <a:noFill/>
                    <a:ln>
                      <a:noFill/>
                    </a:ln>
                    <a:extLst>
                      <a:ext uri="{53640926-AAD7-44D8-BBD7-CCE9431645EC}">
                        <a14:shadowObscured xmlns:a14="http://schemas.microsoft.com/office/drawing/2010/main"/>
                      </a:ext>
                    </a:extLst>
                  </pic:spPr>
                </pic:pic>
              </a:graphicData>
            </a:graphic>
          </wp:inline>
        </w:drawing>
      </w:r>
    </w:p>
    <w:p w14:paraId="2561AA24" w14:textId="77777777" w:rsidR="00870A96" w:rsidRPr="00870A96" w:rsidRDefault="00870A96" w:rsidP="00870A96">
      <w:pPr>
        <w:ind w:firstLine="0"/>
        <w:jc w:val="center"/>
      </w:pPr>
    </w:p>
    <w:p w14:paraId="6AD7585B" w14:textId="22AC38A9" w:rsidR="00870A96" w:rsidRDefault="00870A96" w:rsidP="00870A96">
      <w:pPr>
        <w:pStyle w:val="Legenda"/>
        <w:keepNext/>
      </w:pPr>
      <w:bookmarkStart w:id="441" w:name="_Toc13479408"/>
      <w:r>
        <w:lastRenderedPageBreak/>
        <w:t xml:space="preserve">Tabela </w:t>
      </w:r>
      <w:fldSimple w:instr=" SEQ Tabela \* ARABIC ">
        <w:r w:rsidR="0061692A">
          <w:rPr>
            <w:noProof/>
          </w:rPr>
          <w:t>160</w:t>
        </w:r>
      </w:fldSimple>
      <w:r>
        <w:t xml:space="preserve"> - </w:t>
      </w:r>
      <w:r w:rsidRPr="00843A4A">
        <w:t xml:space="preserve">Síntese Resíduos Sólidos </w:t>
      </w:r>
      <w:r w:rsidRPr="00870A96">
        <w:t>Cemiteriais</w:t>
      </w:r>
      <w:r>
        <w:t>.</w:t>
      </w:r>
      <w:bookmarkEnd w:id="441"/>
    </w:p>
    <w:p w14:paraId="17716EEC" w14:textId="49F6F8C6" w:rsidR="00870A96" w:rsidRPr="00870A96" w:rsidRDefault="00870A96" w:rsidP="00870A96">
      <w:pPr>
        <w:ind w:firstLine="0"/>
        <w:jc w:val="center"/>
      </w:pPr>
      <w:r w:rsidRPr="00870A96">
        <w:rPr>
          <w:noProof/>
          <w:lang w:eastAsia="pt-BR"/>
        </w:rPr>
        <w:drawing>
          <wp:inline distT="0" distB="0" distL="0" distR="0" wp14:anchorId="3C04645E" wp14:editId="70803178">
            <wp:extent cx="6273960" cy="4500000"/>
            <wp:effectExtent l="0" t="0" r="0" b="0"/>
            <wp:docPr id="71" name="Imagem 71" descr="C:\Users\User\Desktop\AGP_RESIDUOS\SINTESE ATIVIDADES\síntese_Página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AGP_RESIDUOS\SINTESE ATIVIDADES\síntese_Página_05.jpg"/>
                    <pic:cNvPicPr>
                      <a:picLocks noChangeAspect="1" noChangeArrowheads="1"/>
                    </pic:cNvPicPr>
                  </pic:nvPicPr>
                  <pic:blipFill rotWithShape="1">
                    <a:blip r:embed="rId133" cstate="print">
                      <a:extLst>
                        <a:ext uri="{28A0092B-C50C-407E-A947-70E740481C1C}">
                          <a14:useLocalDpi xmlns:a14="http://schemas.microsoft.com/office/drawing/2010/main" val="0"/>
                        </a:ext>
                      </a:extLst>
                    </a:blip>
                    <a:srcRect l="2467" t="1745" r="2425" b="1774"/>
                    <a:stretch/>
                  </pic:blipFill>
                  <pic:spPr bwMode="auto">
                    <a:xfrm>
                      <a:off x="0" y="0"/>
                      <a:ext cx="6273960"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78E78253" w14:textId="0957410E" w:rsidR="00870A96" w:rsidRDefault="00870A96" w:rsidP="00870A96">
      <w:pPr>
        <w:pStyle w:val="Legenda"/>
        <w:keepNext/>
      </w:pPr>
      <w:bookmarkStart w:id="442" w:name="_Toc13479409"/>
      <w:r>
        <w:lastRenderedPageBreak/>
        <w:t xml:space="preserve">Tabela </w:t>
      </w:r>
      <w:fldSimple w:instr=" SEQ Tabela \* ARABIC ">
        <w:r w:rsidR="0061692A">
          <w:rPr>
            <w:noProof/>
          </w:rPr>
          <w:t>161</w:t>
        </w:r>
      </w:fldSimple>
      <w:r>
        <w:t xml:space="preserve"> - </w:t>
      </w:r>
      <w:r w:rsidRPr="00843A4A">
        <w:t xml:space="preserve">Síntese Resíduos </w:t>
      </w:r>
      <w:r w:rsidRPr="00870A96">
        <w:t>Sólidos da Zona Rural</w:t>
      </w:r>
      <w:r>
        <w:t>.</w:t>
      </w:r>
      <w:bookmarkEnd w:id="442"/>
    </w:p>
    <w:p w14:paraId="14A22121" w14:textId="318A4B8A" w:rsidR="00870A96" w:rsidRPr="00870A96" w:rsidRDefault="00870A96" w:rsidP="00870A96">
      <w:pPr>
        <w:ind w:firstLine="0"/>
        <w:jc w:val="center"/>
      </w:pPr>
      <w:r w:rsidRPr="00870A96">
        <w:rPr>
          <w:noProof/>
          <w:lang w:eastAsia="pt-BR"/>
        </w:rPr>
        <w:drawing>
          <wp:inline distT="0" distB="0" distL="0" distR="0" wp14:anchorId="50EFB33E" wp14:editId="5EAD9366">
            <wp:extent cx="7560000" cy="1775969"/>
            <wp:effectExtent l="0" t="0" r="3175" b="0"/>
            <wp:docPr id="72" name="Imagem 72" descr="C:\Users\User\Desktop\AGP_RESIDUOS\SINTESE ATIVIDADES\síntese_Página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AGP_RESIDUOS\SINTESE ATIVIDADES\síntese_Página_06.jpg"/>
                    <pic:cNvPicPr>
                      <a:picLocks noChangeAspect="1" noChangeArrowheads="1"/>
                    </pic:cNvPicPr>
                  </pic:nvPicPr>
                  <pic:blipFill rotWithShape="1">
                    <a:blip r:embed="rId134" cstate="print">
                      <a:extLst>
                        <a:ext uri="{28A0092B-C50C-407E-A947-70E740481C1C}">
                          <a14:useLocalDpi xmlns:a14="http://schemas.microsoft.com/office/drawing/2010/main" val="0"/>
                        </a:ext>
                      </a:extLst>
                    </a:blip>
                    <a:srcRect l="1851" t="34194" r="2056" b="33878"/>
                    <a:stretch/>
                  </pic:blipFill>
                  <pic:spPr bwMode="auto">
                    <a:xfrm>
                      <a:off x="0" y="0"/>
                      <a:ext cx="7560000" cy="1775969"/>
                    </a:xfrm>
                    <a:prstGeom prst="rect">
                      <a:avLst/>
                    </a:prstGeom>
                    <a:noFill/>
                    <a:ln>
                      <a:noFill/>
                    </a:ln>
                    <a:extLst>
                      <a:ext uri="{53640926-AAD7-44D8-BBD7-CCE9431645EC}">
                        <a14:shadowObscured xmlns:a14="http://schemas.microsoft.com/office/drawing/2010/main"/>
                      </a:ext>
                    </a:extLst>
                  </pic:spPr>
                </pic:pic>
              </a:graphicData>
            </a:graphic>
          </wp:inline>
        </w:drawing>
      </w:r>
    </w:p>
    <w:p w14:paraId="696C5C2F" w14:textId="6FB0BF0F" w:rsidR="00870A96" w:rsidRDefault="00870A96" w:rsidP="00870A96">
      <w:pPr>
        <w:pStyle w:val="Legenda"/>
        <w:keepNext/>
      </w:pPr>
      <w:bookmarkStart w:id="443" w:name="_Toc13479410"/>
      <w:r>
        <w:t xml:space="preserve">Tabela </w:t>
      </w:r>
      <w:fldSimple w:instr=" SEQ Tabela \* ARABIC ">
        <w:r w:rsidR="0061692A">
          <w:rPr>
            <w:noProof/>
          </w:rPr>
          <w:t>162</w:t>
        </w:r>
      </w:fldSimple>
      <w:r>
        <w:t xml:space="preserve"> - </w:t>
      </w:r>
      <w:r w:rsidRPr="00843A4A">
        <w:t xml:space="preserve">Síntese Resíduos </w:t>
      </w:r>
      <w:r w:rsidRPr="00870A96">
        <w:t>Sólidos de Serviços de Saúde</w:t>
      </w:r>
      <w:r>
        <w:t>.</w:t>
      </w:r>
      <w:bookmarkEnd w:id="443"/>
    </w:p>
    <w:p w14:paraId="64913D4E" w14:textId="2DBE456F" w:rsidR="00870A96" w:rsidRPr="00870A96" w:rsidRDefault="00870A96" w:rsidP="00870A96">
      <w:pPr>
        <w:ind w:firstLine="0"/>
        <w:jc w:val="center"/>
      </w:pPr>
      <w:r w:rsidRPr="00870A96">
        <w:rPr>
          <w:noProof/>
          <w:lang w:eastAsia="pt-BR"/>
        </w:rPr>
        <w:drawing>
          <wp:inline distT="0" distB="0" distL="0" distR="0" wp14:anchorId="6DA18D95" wp14:editId="7EE737E6">
            <wp:extent cx="7560000" cy="1324450"/>
            <wp:effectExtent l="0" t="0" r="3175" b="9525"/>
            <wp:docPr id="73" name="Imagem 73" descr="C:\Users\User\Desktop\AGP_RESIDUOS\SINTESE ATIVIDADES\síntese_Página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AGP_RESIDUOS\SINTESE ATIVIDADES\síntese_Página_07.jpg"/>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1974" t="38032" r="1563" b="38065"/>
                    <a:stretch/>
                  </pic:blipFill>
                  <pic:spPr bwMode="auto">
                    <a:xfrm>
                      <a:off x="0" y="0"/>
                      <a:ext cx="7560000" cy="1324450"/>
                    </a:xfrm>
                    <a:prstGeom prst="rect">
                      <a:avLst/>
                    </a:prstGeom>
                    <a:noFill/>
                    <a:ln>
                      <a:noFill/>
                    </a:ln>
                    <a:extLst>
                      <a:ext uri="{53640926-AAD7-44D8-BBD7-CCE9431645EC}">
                        <a14:shadowObscured xmlns:a14="http://schemas.microsoft.com/office/drawing/2010/main"/>
                      </a:ext>
                    </a:extLst>
                  </pic:spPr>
                </pic:pic>
              </a:graphicData>
            </a:graphic>
          </wp:inline>
        </w:drawing>
      </w:r>
    </w:p>
    <w:p w14:paraId="705A2BFB" w14:textId="198BFACA" w:rsidR="00870A96" w:rsidRDefault="00870A96" w:rsidP="00870A96"/>
    <w:p w14:paraId="2A20C4F1" w14:textId="58661C3E" w:rsidR="00870A96" w:rsidRDefault="00870A96" w:rsidP="00870A96"/>
    <w:p w14:paraId="6E9A3B94" w14:textId="21BF223D" w:rsidR="00870A96" w:rsidRDefault="00870A96" w:rsidP="00870A96">
      <w:pPr>
        <w:pStyle w:val="Legenda"/>
        <w:keepNext/>
      </w:pPr>
      <w:bookmarkStart w:id="444" w:name="_Toc13479411"/>
      <w:r>
        <w:lastRenderedPageBreak/>
        <w:t xml:space="preserve">Tabela </w:t>
      </w:r>
      <w:fldSimple w:instr=" SEQ Tabela \* ARABIC ">
        <w:r w:rsidR="0061692A">
          <w:rPr>
            <w:noProof/>
          </w:rPr>
          <w:t>163</w:t>
        </w:r>
      </w:fldSimple>
      <w:r>
        <w:t xml:space="preserve"> - </w:t>
      </w:r>
      <w:r w:rsidRPr="00843A4A">
        <w:t xml:space="preserve">Síntese Resíduos </w:t>
      </w:r>
      <w:r w:rsidRPr="00870A96">
        <w:t>Sólidos de Construção Civil</w:t>
      </w:r>
      <w:r>
        <w:t>.</w:t>
      </w:r>
      <w:bookmarkEnd w:id="444"/>
    </w:p>
    <w:p w14:paraId="48D30B80" w14:textId="5A6E010A" w:rsidR="00870A96" w:rsidRPr="00870A96" w:rsidRDefault="00870A96" w:rsidP="00870A96">
      <w:pPr>
        <w:ind w:firstLine="0"/>
        <w:jc w:val="center"/>
      </w:pPr>
      <w:r w:rsidRPr="00870A96">
        <w:rPr>
          <w:noProof/>
          <w:lang w:eastAsia="pt-BR"/>
        </w:rPr>
        <w:drawing>
          <wp:inline distT="0" distB="0" distL="0" distR="0" wp14:anchorId="71B1BBEC" wp14:editId="18DF09D6">
            <wp:extent cx="7560000" cy="3935077"/>
            <wp:effectExtent l="0" t="0" r="3175" b="8890"/>
            <wp:docPr id="74" name="Imagem 74" descr="C:\Users\User\Desktop\AGP_RESIDUOS\SINTESE ATIVIDADES\síntese_Página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AGP_RESIDUOS\SINTESE ATIVIDADES\síntese_Página_08.jpg"/>
                    <pic:cNvPicPr>
                      <a:picLocks noChangeAspect="1" noChangeArrowheads="1"/>
                    </pic:cNvPicPr>
                  </pic:nvPicPr>
                  <pic:blipFill rotWithShape="1">
                    <a:blip r:embed="rId136" cstate="print">
                      <a:extLst>
                        <a:ext uri="{28A0092B-C50C-407E-A947-70E740481C1C}">
                          <a14:useLocalDpi xmlns:a14="http://schemas.microsoft.com/office/drawing/2010/main" val="0"/>
                        </a:ext>
                      </a:extLst>
                    </a:blip>
                    <a:srcRect l="1851" t="14306" r="1932" b="14860"/>
                    <a:stretch/>
                  </pic:blipFill>
                  <pic:spPr bwMode="auto">
                    <a:xfrm>
                      <a:off x="0" y="0"/>
                      <a:ext cx="7560000" cy="3935077"/>
                    </a:xfrm>
                    <a:prstGeom prst="rect">
                      <a:avLst/>
                    </a:prstGeom>
                    <a:noFill/>
                    <a:ln>
                      <a:noFill/>
                    </a:ln>
                    <a:extLst>
                      <a:ext uri="{53640926-AAD7-44D8-BBD7-CCE9431645EC}">
                        <a14:shadowObscured xmlns:a14="http://schemas.microsoft.com/office/drawing/2010/main"/>
                      </a:ext>
                    </a:extLst>
                  </pic:spPr>
                </pic:pic>
              </a:graphicData>
            </a:graphic>
          </wp:inline>
        </w:drawing>
      </w:r>
    </w:p>
    <w:p w14:paraId="7862D313" w14:textId="77777777" w:rsidR="00870A96" w:rsidRDefault="00870A96" w:rsidP="00782DE4"/>
    <w:p w14:paraId="23BD8560" w14:textId="4A276F7D" w:rsidR="00870A96" w:rsidRDefault="00870A96" w:rsidP="00870A96">
      <w:pPr>
        <w:pStyle w:val="Legenda"/>
        <w:keepNext/>
      </w:pPr>
      <w:bookmarkStart w:id="445" w:name="_Toc13479412"/>
      <w:r>
        <w:lastRenderedPageBreak/>
        <w:t xml:space="preserve">Tabela </w:t>
      </w:r>
      <w:fldSimple w:instr=" SEQ Tabela \* ARABIC ">
        <w:r w:rsidR="0061692A">
          <w:rPr>
            <w:noProof/>
          </w:rPr>
          <w:t>164</w:t>
        </w:r>
      </w:fldSimple>
      <w:r>
        <w:t xml:space="preserve"> - </w:t>
      </w:r>
      <w:r w:rsidRPr="00843A4A">
        <w:t xml:space="preserve">Síntese Resíduos </w:t>
      </w:r>
      <w:r w:rsidRPr="00870A96">
        <w:t>Sólidos Industriais</w:t>
      </w:r>
      <w:r>
        <w:t>.</w:t>
      </w:r>
      <w:bookmarkEnd w:id="445"/>
    </w:p>
    <w:p w14:paraId="25BA6C40" w14:textId="1AA5C955" w:rsidR="00870A96" w:rsidRPr="00870A96" w:rsidRDefault="00870A96" w:rsidP="00870A96">
      <w:pPr>
        <w:ind w:firstLine="0"/>
        <w:jc w:val="center"/>
      </w:pPr>
      <w:r w:rsidRPr="00870A96">
        <w:rPr>
          <w:noProof/>
          <w:lang w:eastAsia="pt-BR"/>
        </w:rPr>
        <w:drawing>
          <wp:inline distT="0" distB="0" distL="0" distR="0" wp14:anchorId="6150620E" wp14:editId="2D48E5BC">
            <wp:extent cx="7560000" cy="1314783"/>
            <wp:effectExtent l="0" t="0" r="3175" b="0"/>
            <wp:docPr id="75" name="Imagem 75" descr="C:\Users\User\Desktop\AGP_RESIDUOS\SINTESE ATIVIDADES\síntese_Página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AGP_RESIDUOS\SINTESE ATIVIDADES\síntese_Página_09.jpg"/>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l="1852" t="37857" r="1686" b="38415"/>
                    <a:stretch/>
                  </pic:blipFill>
                  <pic:spPr bwMode="auto">
                    <a:xfrm>
                      <a:off x="0" y="0"/>
                      <a:ext cx="7560000" cy="1314783"/>
                    </a:xfrm>
                    <a:prstGeom prst="rect">
                      <a:avLst/>
                    </a:prstGeom>
                    <a:noFill/>
                    <a:ln>
                      <a:noFill/>
                    </a:ln>
                    <a:extLst>
                      <a:ext uri="{53640926-AAD7-44D8-BBD7-CCE9431645EC}">
                        <a14:shadowObscured xmlns:a14="http://schemas.microsoft.com/office/drawing/2010/main"/>
                      </a:ext>
                    </a:extLst>
                  </pic:spPr>
                </pic:pic>
              </a:graphicData>
            </a:graphic>
          </wp:inline>
        </w:drawing>
      </w:r>
    </w:p>
    <w:p w14:paraId="07703B1B" w14:textId="5147CC2B" w:rsidR="00870A96" w:rsidRDefault="00870A96" w:rsidP="00870A96">
      <w:pPr>
        <w:pStyle w:val="Legenda"/>
        <w:keepNext/>
      </w:pPr>
      <w:bookmarkStart w:id="446" w:name="_Toc13479413"/>
      <w:r>
        <w:t xml:space="preserve">Tabela </w:t>
      </w:r>
      <w:fldSimple w:instr=" SEQ Tabela \* ARABIC ">
        <w:r w:rsidR="0061692A">
          <w:rPr>
            <w:noProof/>
          </w:rPr>
          <w:t>165</w:t>
        </w:r>
      </w:fldSimple>
      <w:r>
        <w:t xml:space="preserve"> - </w:t>
      </w:r>
      <w:r w:rsidRPr="00843A4A">
        <w:t xml:space="preserve">Síntese Resíduos </w:t>
      </w:r>
      <w:r w:rsidRPr="00870A96">
        <w:t>Sólidos Agrossilvopastoris</w:t>
      </w:r>
      <w:r>
        <w:t>.</w:t>
      </w:r>
      <w:bookmarkEnd w:id="446"/>
    </w:p>
    <w:p w14:paraId="23C599C9" w14:textId="67C971B3" w:rsidR="00870A96" w:rsidRPr="00870A96" w:rsidRDefault="00870A96" w:rsidP="00870A96">
      <w:pPr>
        <w:ind w:firstLine="0"/>
        <w:jc w:val="center"/>
      </w:pPr>
      <w:r w:rsidRPr="00870A96">
        <w:rPr>
          <w:noProof/>
          <w:lang w:eastAsia="pt-BR"/>
        </w:rPr>
        <w:drawing>
          <wp:inline distT="0" distB="0" distL="0" distR="0" wp14:anchorId="1E56E8BA" wp14:editId="36528C81">
            <wp:extent cx="7560000" cy="2361895"/>
            <wp:effectExtent l="0" t="0" r="3175" b="635"/>
            <wp:docPr id="76" name="Imagem 76" descr="C:\Users\User\Desktop\AGP_RESIDUOS\SINTESE ATIVIDADES\síntese_Página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AGP_RESIDUOS\SINTESE ATIVIDADES\síntese_Página_10.jpg"/>
                    <pic:cNvPicPr>
                      <a:picLocks noChangeAspect="1" noChangeArrowheads="1"/>
                    </pic:cNvPicPr>
                  </pic:nvPicPr>
                  <pic:blipFill rotWithShape="1">
                    <a:blip r:embed="rId138" cstate="print">
                      <a:extLst>
                        <a:ext uri="{28A0092B-C50C-407E-A947-70E740481C1C}">
                          <a14:useLocalDpi xmlns:a14="http://schemas.microsoft.com/office/drawing/2010/main" val="0"/>
                        </a:ext>
                      </a:extLst>
                    </a:blip>
                    <a:srcRect l="1851" t="28611" r="1809" b="28818"/>
                    <a:stretch/>
                  </pic:blipFill>
                  <pic:spPr bwMode="auto">
                    <a:xfrm>
                      <a:off x="0" y="0"/>
                      <a:ext cx="7560000" cy="2361895"/>
                    </a:xfrm>
                    <a:prstGeom prst="rect">
                      <a:avLst/>
                    </a:prstGeom>
                    <a:noFill/>
                    <a:ln>
                      <a:noFill/>
                    </a:ln>
                    <a:extLst>
                      <a:ext uri="{53640926-AAD7-44D8-BBD7-CCE9431645EC}">
                        <a14:shadowObscured xmlns:a14="http://schemas.microsoft.com/office/drawing/2010/main"/>
                      </a:ext>
                    </a:extLst>
                  </pic:spPr>
                </pic:pic>
              </a:graphicData>
            </a:graphic>
          </wp:inline>
        </w:drawing>
      </w:r>
    </w:p>
    <w:p w14:paraId="42B64C02" w14:textId="6A15A8CF" w:rsidR="00870A96" w:rsidRDefault="00870A96" w:rsidP="00870A96">
      <w:pPr>
        <w:pStyle w:val="Legenda"/>
        <w:keepNext/>
      </w:pPr>
      <w:bookmarkStart w:id="447" w:name="_Toc13479414"/>
      <w:r>
        <w:lastRenderedPageBreak/>
        <w:t xml:space="preserve">Tabela </w:t>
      </w:r>
      <w:fldSimple w:instr=" SEQ Tabela \* ARABIC ">
        <w:r w:rsidR="0061692A">
          <w:rPr>
            <w:noProof/>
          </w:rPr>
          <w:t>166</w:t>
        </w:r>
      </w:fldSimple>
      <w:r>
        <w:t xml:space="preserve"> - </w:t>
      </w:r>
      <w:r w:rsidRPr="00843A4A">
        <w:t xml:space="preserve">Síntese Resíduos </w:t>
      </w:r>
      <w:r w:rsidRPr="00870A96">
        <w:t>Sólidos Pneumáticos</w:t>
      </w:r>
      <w:r>
        <w:t>.</w:t>
      </w:r>
      <w:bookmarkEnd w:id="447"/>
    </w:p>
    <w:p w14:paraId="4E80407B" w14:textId="53C8D821" w:rsidR="00870A96" w:rsidRPr="00870A96" w:rsidRDefault="00870A96" w:rsidP="00870A96">
      <w:pPr>
        <w:ind w:firstLine="0"/>
        <w:jc w:val="center"/>
      </w:pPr>
      <w:r w:rsidRPr="00870A96">
        <w:rPr>
          <w:noProof/>
          <w:lang w:eastAsia="pt-BR"/>
        </w:rPr>
        <w:drawing>
          <wp:inline distT="0" distB="0" distL="0" distR="0" wp14:anchorId="14CE99C4" wp14:editId="7F643E2E">
            <wp:extent cx="7560000" cy="2352215"/>
            <wp:effectExtent l="0" t="0" r="3175" b="0"/>
            <wp:docPr id="77" name="Imagem 77" descr="C:\Users\User\Desktop\AGP_RESIDUOS\SINTESE ATIVIDADES\síntese_Página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AGP_RESIDUOS\SINTESE ATIVIDADES\síntese_Página_11.jpg"/>
                    <pic:cNvPicPr>
                      <a:picLocks noChangeAspect="1" noChangeArrowheads="1"/>
                    </pic:cNvPicPr>
                  </pic:nvPicPr>
                  <pic:blipFill rotWithShape="1">
                    <a:blip r:embed="rId139" cstate="print">
                      <a:extLst>
                        <a:ext uri="{28A0092B-C50C-407E-A947-70E740481C1C}">
                          <a14:useLocalDpi xmlns:a14="http://schemas.microsoft.com/office/drawing/2010/main" val="0"/>
                        </a:ext>
                      </a:extLst>
                    </a:blip>
                    <a:srcRect l="1974" t="28611" r="1685" b="28993"/>
                    <a:stretch/>
                  </pic:blipFill>
                  <pic:spPr bwMode="auto">
                    <a:xfrm>
                      <a:off x="0" y="0"/>
                      <a:ext cx="7560000" cy="2352215"/>
                    </a:xfrm>
                    <a:prstGeom prst="rect">
                      <a:avLst/>
                    </a:prstGeom>
                    <a:noFill/>
                    <a:ln>
                      <a:noFill/>
                    </a:ln>
                    <a:extLst>
                      <a:ext uri="{53640926-AAD7-44D8-BBD7-CCE9431645EC}">
                        <a14:shadowObscured xmlns:a14="http://schemas.microsoft.com/office/drawing/2010/main"/>
                      </a:ext>
                    </a:extLst>
                  </pic:spPr>
                </pic:pic>
              </a:graphicData>
            </a:graphic>
          </wp:inline>
        </w:drawing>
      </w:r>
    </w:p>
    <w:p w14:paraId="0E0B4AD8" w14:textId="35796C16" w:rsidR="00870A96" w:rsidRDefault="00870A96" w:rsidP="00870A96">
      <w:pPr>
        <w:pStyle w:val="Legenda"/>
        <w:keepNext/>
      </w:pPr>
      <w:bookmarkStart w:id="448" w:name="_Toc13479415"/>
      <w:r>
        <w:t xml:space="preserve">Tabela </w:t>
      </w:r>
      <w:fldSimple w:instr=" SEQ Tabela \* ARABIC ">
        <w:r w:rsidR="0061692A">
          <w:rPr>
            <w:noProof/>
          </w:rPr>
          <w:t>167</w:t>
        </w:r>
      </w:fldSimple>
      <w:r>
        <w:t xml:space="preserve"> - </w:t>
      </w:r>
      <w:r w:rsidRPr="00843A4A">
        <w:t xml:space="preserve">Síntese Resíduos </w:t>
      </w:r>
      <w:r w:rsidRPr="00870A96">
        <w:t>Sólidos de Serviços de Transporte</w:t>
      </w:r>
      <w:r>
        <w:t>.</w:t>
      </w:r>
      <w:bookmarkEnd w:id="448"/>
    </w:p>
    <w:p w14:paraId="34E11B67" w14:textId="4D4CA98B" w:rsidR="00870A96" w:rsidRPr="00870A96" w:rsidRDefault="00870A96" w:rsidP="00870A96">
      <w:pPr>
        <w:ind w:firstLine="0"/>
        <w:jc w:val="center"/>
      </w:pPr>
      <w:r w:rsidRPr="00870A96">
        <w:rPr>
          <w:noProof/>
          <w:lang w:eastAsia="pt-BR"/>
        </w:rPr>
        <w:drawing>
          <wp:inline distT="0" distB="0" distL="0" distR="0" wp14:anchorId="2C520399" wp14:editId="58BF9069">
            <wp:extent cx="7560000" cy="1180948"/>
            <wp:effectExtent l="0" t="0" r="3175" b="635"/>
            <wp:docPr id="78" name="Imagem 78" descr="C:\Users\User\Desktop\AGP_RESIDUOS\SINTESE ATIVIDADES\síntese_Página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AGP_RESIDUOS\SINTESE ATIVIDADES\síntese_Página_12.jpg"/>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1851" t="39253" r="1809" b="39461"/>
                    <a:stretch/>
                  </pic:blipFill>
                  <pic:spPr bwMode="auto">
                    <a:xfrm>
                      <a:off x="0" y="0"/>
                      <a:ext cx="7560000" cy="1180948"/>
                    </a:xfrm>
                    <a:prstGeom prst="rect">
                      <a:avLst/>
                    </a:prstGeom>
                    <a:noFill/>
                    <a:ln>
                      <a:noFill/>
                    </a:ln>
                    <a:extLst>
                      <a:ext uri="{53640926-AAD7-44D8-BBD7-CCE9431645EC}">
                        <a14:shadowObscured xmlns:a14="http://schemas.microsoft.com/office/drawing/2010/main"/>
                      </a:ext>
                    </a:extLst>
                  </pic:spPr>
                </pic:pic>
              </a:graphicData>
            </a:graphic>
          </wp:inline>
        </w:drawing>
      </w:r>
    </w:p>
    <w:p w14:paraId="01CBC975" w14:textId="77777777" w:rsidR="00870A96" w:rsidRPr="00870A96" w:rsidRDefault="00870A96" w:rsidP="00870A96"/>
    <w:p w14:paraId="4B48FB97" w14:textId="2CBD4CC8" w:rsidR="00870A96" w:rsidRDefault="00870A96" w:rsidP="00870A96">
      <w:pPr>
        <w:pStyle w:val="Legenda"/>
        <w:keepNext/>
      </w:pPr>
      <w:bookmarkStart w:id="449" w:name="_Toc13479416"/>
      <w:r>
        <w:lastRenderedPageBreak/>
        <w:t xml:space="preserve">Tabela </w:t>
      </w:r>
      <w:fldSimple w:instr=" SEQ Tabela \* ARABIC ">
        <w:r w:rsidR="0061692A">
          <w:rPr>
            <w:noProof/>
          </w:rPr>
          <w:t>168</w:t>
        </w:r>
      </w:fldSimple>
      <w:r>
        <w:t xml:space="preserve"> - </w:t>
      </w:r>
      <w:r w:rsidRPr="00843A4A">
        <w:t xml:space="preserve">Síntese Resíduos </w:t>
      </w:r>
      <w:r w:rsidRPr="00870A96">
        <w:t>Sólidos Perigosos / Eletrônicos</w:t>
      </w:r>
      <w:r>
        <w:t>.</w:t>
      </w:r>
      <w:bookmarkEnd w:id="449"/>
    </w:p>
    <w:p w14:paraId="13D5DFDC" w14:textId="7A091EB0" w:rsidR="00870A96" w:rsidRPr="00870A96" w:rsidRDefault="00870A96" w:rsidP="00870A96">
      <w:pPr>
        <w:ind w:firstLine="0"/>
        <w:jc w:val="center"/>
      </w:pPr>
      <w:r w:rsidRPr="00870A96">
        <w:rPr>
          <w:noProof/>
          <w:lang w:eastAsia="pt-BR"/>
        </w:rPr>
        <w:drawing>
          <wp:inline distT="0" distB="0" distL="0" distR="0" wp14:anchorId="7FC60BB2" wp14:editId="09B9F2D8">
            <wp:extent cx="7560000" cy="2716573"/>
            <wp:effectExtent l="0" t="0" r="3175" b="7620"/>
            <wp:docPr id="79" name="Imagem 79" descr="C:\Users\User\Desktop\AGP_RESIDUOS\SINTESE ATIVIDADES\síntese_Página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AGP_RESIDUOS\SINTESE ATIVIDADES\síntese_Página_13.jpg"/>
                    <pic:cNvPicPr>
                      <a:picLocks noChangeAspect="1" noChangeArrowheads="1"/>
                    </pic:cNvPicPr>
                  </pic:nvPicPr>
                  <pic:blipFill rotWithShape="1">
                    <a:blip r:embed="rId141" cstate="print">
                      <a:extLst>
                        <a:ext uri="{28A0092B-C50C-407E-A947-70E740481C1C}">
                          <a14:useLocalDpi xmlns:a14="http://schemas.microsoft.com/office/drawing/2010/main" val="0"/>
                        </a:ext>
                      </a:extLst>
                    </a:blip>
                    <a:srcRect l="1852" t="25471" r="1686" b="25503"/>
                    <a:stretch/>
                  </pic:blipFill>
                  <pic:spPr bwMode="auto">
                    <a:xfrm>
                      <a:off x="0" y="0"/>
                      <a:ext cx="7560000" cy="2716573"/>
                    </a:xfrm>
                    <a:prstGeom prst="rect">
                      <a:avLst/>
                    </a:prstGeom>
                    <a:noFill/>
                    <a:ln>
                      <a:noFill/>
                    </a:ln>
                    <a:extLst>
                      <a:ext uri="{53640926-AAD7-44D8-BBD7-CCE9431645EC}">
                        <a14:shadowObscured xmlns:a14="http://schemas.microsoft.com/office/drawing/2010/main"/>
                      </a:ext>
                    </a:extLst>
                  </pic:spPr>
                </pic:pic>
              </a:graphicData>
            </a:graphic>
          </wp:inline>
        </w:drawing>
      </w:r>
    </w:p>
    <w:p w14:paraId="4EF1DB62" w14:textId="77777777" w:rsidR="00673005" w:rsidRDefault="00673005" w:rsidP="00782DE4"/>
    <w:p w14:paraId="782D44B5" w14:textId="5FC62BAC" w:rsidR="00673005" w:rsidRDefault="00673005" w:rsidP="00673005">
      <w:pPr>
        <w:pStyle w:val="Legenda"/>
        <w:keepNext/>
      </w:pPr>
      <w:bookmarkStart w:id="450" w:name="_Toc13479417"/>
      <w:r>
        <w:lastRenderedPageBreak/>
        <w:t xml:space="preserve">Tabela </w:t>
      </w:r>
      <w:fldSimple w:instr=" SEQ Tabela \* ARABIC ">
        <w:r w:rsidR="0061692A">
          <w:rPr>
            <w:noProof/>
          </w:rPr>
          <w:t>169</w:t>
        </w:r>
      </w:fldSimple>
      <w:r>
        <w:t xml:space="preserve"> - </w:t>
      </w:r>
      <w:r w:rsidRPr="00843A4A">
        <w:t xml:space="preserve">Síntese Resíduos </w:t>
      </w:r>
      <w:r w:rsidRPr="00673005">
        <w:t>Sólidos Volumosos</w:t>
      </w:r>
      <w:r>
        <w:t>.</w:t>
      </w:r>
      <w:bookmarkEnd w:id="450"/>
    </w:p>
    <w:p w14:paraId="004FF7DD" w14:textId="1EE56C2E" w:rsidR="00673005" w:rsidRPr="00673005" w:rsidRDefault="00673005" w:rsidP="00673005">
      <w:pPr>
        <w:ind w:firstLine="0"/>
        <w:jc w:val="center"/>
      </w:pPr>
      <w:r w:rsidRPr="00673005">
        <w:rPr>
          <w:noProof/>
          <w:lang w:eastAsia="pt-BR"/>
        </w:rPr>
        <w:drawing>
          <wp:inline distT="0" distB="0" distL="0" distR="0" wp14:anchorId="73FECE46" wp14:editId="5F32F325">
            <wp:extent cx="7560000" cy="2587846"/>
            <wp:effectExtent l="0" t="0" r="3175" b="3175"/>
            <wp:docPr id="80" name="Imagem 80" descr="C:\Users\User\Desktop\AGP_RESIDUOS\SINTESE ATIVIDADES\síntese_Página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AGP_RESIDUOS\SINTESE ATIVIDADES\síntese_Página_14.jpg"/>
                    <pic:cNvPicPr>
                      <a:picLocks noChangeAspect="1" noChangeArrowheads="1"/>
                    </pic:cNvPicPr>
                  </pic:nvPicPr>
                  <pic:blipFill rotWithShape="1">
                    <a:blip r:embed="rId142" cstate="print">
                      <a:extLst>
                        <a:ext uri="{28A0092B-C50C-407E-A947-70E740481C1C}">
                          <a14:useLocalDpi xmlns:a14="http://schemas.microsoft.com/office/drawing/2010/main" val="0"/>
                        </a:ext>
                      </a:extLst>
                    </a:blip>
                    <a:srcRect l="1974" t="26867" r="1809" b="26550"/>
                    <a:stretch/>
                  </pic:blipFill>
                  <pic:spPr bwMode="auto">
                    <a:xfrm>
                      <a:off x="0" y="0"/>
                      <a:ext cx="7560000" cy="2587846"/>
                    </a:xfrm>
                    <a:prstGeom prst="rect">
                      <a:avLst/>
                    </a:prstGeom>
                    <a:noFill/>
                    <a:ln>
                      <a:noFill/>
                    </a:ln>
                    <a:extLst>
                      <a:ext uri="{53640926-AAD7-44D8-BBD7-CCE9431645EC}">
                        <a14:shadowObscured xmlns:a14="http://schemas.microsoft.com/office/drawing/2010/main"/>
                      </a:ext>
                    </a:extLst>
                  </pic:spPr>
                </pic:pic>
              </a:graphicData>
            </a:graphic>
          </wp:inline>
        </w:drawing>
      </w:r>
    </w:p>
    <w:p w14:paraId="4B243084" w14:textId="7F12911A" w:rsidR="00673005" w:rsidRDefault="00673005" w:rsidP="00673005">
      <w:pPr>
        <w:pStyle w:val="Legenda"/>
        <w:keepNext/>
      </w:pPr>
      <w:bookmarkStart w:id="451" w:name="_Toc13479418"/>
      <w:r>
        <w:lastRenderedPageBreak/>
        <w:t xml:space="preserve">Tabela </w:t>
      </w:r>
      <w:fldSimple w:instr=" SEQ Tabela \* ARABIC ">
        <w:r w:rsidR="0061692A">
          <w:rPr>
            <w:noProof/>
          </w:rPr>
          <w:t>170</w:t>
        </w:r>
      </w:fldSimple>
      <w:r>
        <w:t xml:space="preserve"> - </w:t>
      </w:r>
      <w:r w:rsidRPr="00843A4A">
        <w:t xml:space="preserve">Síntese Resíduos </w:t>
      </w:r>
      <w:r w:rsidRPr="00673005">
        <w:t>Sólidos de Serviços de Saneamento Básico</w:t>
      </w:r>
      <w:r>
        <w:t>.</w:t>
      </w:r>
      <w:bookmarkEnd w:id="451"/>
    </w:p>
    <w:p w14:paraId="24E96B99" w14:textId="5E3EF661" w:rsidR="00673005" w:rsidRPr="00673005" w:rsidRDefault="00673005" w:rsidP="00673005">
      <w:pPr>
        <w:ind w:firstLine="0"/>
        <w:jc w:val="center"/>
      </w:pPr>
      <w:r w:rsidRPr="00673005">
        <w:rPr>
          <w:noProof/>
          <w:lang w:eastAsia="pt-BR"/>
        </w:rPr>
        <w:drawing>
          <wp:inline distT="0" distB="0" distL="0" distR="0" wp14:anchorId="18D81731" wp14:editId="046870E9">
            <wp:extent cx="7560000" cy="1290732"/>
            <wp:effectExtent l="0" t="0" r="3175" b="5080"/>
            <wp:docPr id="81" name="Imagem 81" descr="C:\Users\User\Desktop\AGP_RESIDUOS\SINTESE ATIVIDADES\síntese_Página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AGP_RESIDUOS\SINTESE ATIVIDADES\síntese_Página_15.jpg"/>
                    <pic:cNvPicPr>
                      <a:picLocks noChangeAspect="1" noChangeArrowheads="1"/>
                    </pic:cNvPicPr>
                  </pic:nvPicPr>
                  <pic:blipFill rotWithShape="1">
                    <a:blip r:embed="rId143" cstate="print">
                      <a:extLst>
                        <a:ext uri="{28A0092B-C50C-407E-A947-70E740481C1C}">
                          <a14:useLocalDpi xmlns:a14="http://schemas.microsoft.com/office/drawing/2010/main" val="0"/>
                        </a:ext>
                      </a:extLst>
                    </a:blip>
                    <a:srcRect l="1975" t="38381" r="1932" b="38415"/>
                    <a:stretch/>
                  </pic:blipFill>
                  <pic:spPr bwMode="auto">
                    <a:xfrm>
                      <a:off x="0" y="0"/>
                      <a:ext cx="7560000" cy="1290732"/>
                    </a:xfrm>
                    <a:prstGeom prst="rect">
                      <a:avLst/>
                    </a:prstGeom>
                    <a:noFill/>
                    <a:ln>
                      <a:noFill/>
                    </a:ln>
                    <a:extLst>
                      <a:ext uri="{53640926-AAD7-44D8-BBD7-CCE9431645EC}">
                        <a14:shadowObscured xmlns:a14="http://schemas.microsoft.com/office/drawing/2010/main"/>
                      </a:ext>
                    </a:extLst>
                  </pic:spPr>
                </pic:pic>
              </a:graphicData>
            </a:graphic>
          </wp:inline>
        </w:drawing>
      </w:r>
    </w:p>
    <w:p w14:paraId="3BE3CF8C" w14:textId="6414B074" w:rsidR="00673005" w:rsidRDefault="00673005" w:rsidP="00673005"/>
    <w:p w14:paraId="08C248E8" w14:textId="09D568B9" w:rsidR="00673005" w:rsidRDefault="00673005" w:rsidP="00673005"/>
    <w:p w14:paraId="5B1F3A87" w14:textId="1A14B485" w:rsidR="00673005" w:rsidRDefault="00673005" w:rsidP="00673005"/>
    <w:p w14:paraId="275E0D49" w14:textId="6B0096B6" w:rsidR="00673005" w:rsidRDefault="00673005" w:rsidP="00673005"/>
    <w:p w14:paraId="10A2A501" w14:textId="7AD51064" w:rsidR="00673005" w:rsidRDefault="00673005" w:rsidP="00673005"/>
    <w:p w14:paraId="5AE2BC0B" w14:textId="67A0DACF" w:rsidR="00673005" w:rsidRDefault="00673005" w:rsidP="00673005"/>
    <w:p w14:paraId="20F71BFB" w14:textId="77777777" w:rsidR="00673005" w:rsidRPr="00673005" w:rsidRDefault="00673005" w:rsidP="00673005"/>
    <w:p w14:paraId="0E0778B3" w14:textId="18DC8D80" w:rsidR="00673005" w:rsidRDefault="00673005" w:rsidP="00673005">
      <w:pPr>
        <w:pStyle w:val="Legenda"/>
        <w:keepNext/>
      </w:pPr>
      <w:bookmarkStart w:id="452" w:name="_Toc13479419"/>
      <w:r>
        <w:lastRenderedPageBreak/>
        <w:t xml:space="preserve">Tabela </w:t>
      </w:r>
      <w:fldSimple w:instr=" SEQ Tabela \* ARABIC ">
        <w:r w:rsidR="0061692A">
          <w:rPr>
            <w:noProof/>
          </w:rPr>
          <w:t>171</w:t>
        </w:r>
      </w:fldSimple>
      <w:r>
        <w:t xml:space="preserve"> - </w:t>
      </w:r>
      <w:r w:rsidRPr="00843A4A">
        <w:t xml:space="preserve">Síntese </w:t>
      </w:r>
      <w:r w:rsidRPr="00673005">
        <w:t>Metas Gerais</w:t>
      </w:r>
      <w:r>
        <w:t>.</w:t>
      </w:r>
      <w:bookmarkEnd w:id="452"/>
    </w:p>
    <w:p w14:paraId="7D9A2D1A" w14:textId="77777777" w:rsidR="00673005" w:rsidRDefault="00673005" w:rsidP="00673005">
      <w:pPr>
        <w:ind w:firstLine="0"/>
        <w:jc w:val="center"/>
        <w:sectPr w:rsidR="00673005" w:rsidSect="00F22FBF">
          <w:headerReference w:type="default" r:id="rId144"/>
          <w:pgSz w:w="16840" w:h="11907" w:orient="landscape"/>
          <w:pgMar w:top="1701" w:right="2410" w:bottom="1701" w:left="2268" w:header="851" w:footer="709" w:gutter="0"/>
          <w:cols w:space="708"/>
          <w:docGrid w:linePitch="360"/>
        </w:sectPr>
      </w:pPr>
      <w:r w:rsidRPr="00673005">
        <w:rPr>
          <w:noProof/>
          <w:lang w:eastAsia="pt-BR"/>
        </w:rPr>
        <w:drawing>
          <wp:inline distT="0" distB="0" distL="0" distR="0" wp14:anchorId="24119BE0" wp14:editId="735BF469">
            <wp:extent cx="7560000" cy="4017766"/>
            <wp:effectExtent l="0" t="0" r="3175" b="1905"/>
            <wp:docPr id="82" name="Imagem 82" descr="C:\Users\User\Desktop\AGP_RESIDUOS\SINTESE ATIVIDADES\síntese_Página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AGP_RESIDUOS\SINTESE ATIVIDADES\síntese_Página_16.jpg"/>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l="1975" t="13782" r="1932" b="13987"/>
                    <a:stretch/>
                  </pic:blipFill>
                  <pic:spPr bwMode="auto">
                    <a:xfrm>
                      <a:off x="0" y="0"/>
                      <a:ext cx="7560000" cy="4017766"/>
                    </a:xfrm>
                    <a:prstGeom prst="rect">
                      <a:avLst/>
                    </a:prstGeom>
                    <a:noFill/>
                    <a:ln>
                      <a:noFill/>
                    </a:ln>
                    <a:extLst>
                      <a:ext uri="{53640926-AAD7-44D8-BBD7-CCE9431645EC}">
                        <a14:shadowObscured xmlns:a14="http://schemas.microsoft.com/office/drawing/2010/main"/>
                      </a:ext>
                    </a:extLst>
                  </pic:spPr>
                </pic:pic>
              </a:graphicData>
            </a:graphic>
          </wp:inline>
        </w:drawing>
      </w:r>
    </w:p>
    <w:p w14:paraId="00B54075" w14:textId="1B11DEAC" w:rsidR="007547BB" w:rsidRDefault="000B2861" w:rsidP="00B01814">
      <w:pPr>
        <w:pStyle w:val="Ttulo1"/>
      </w:pPr>
      <w:bookmarkStart w:id="453" w:name="_Toc13479090"/>
      <w:r>
        <w:lastRenderedPageBreak/>
        <w:t>12</w:t>
      </w:r>
      <w:r w:rsidR="00D01AC3">
        <w:t>. ELABORAÇÃO DE PROCEDIMENTOS OPERACIONAIS</w:t>
      </w:r>
      <w:bookmarkEnd w:id="453"/>
    </w:p>
    <w:p w14:paraId="1FC596A2" w14:textId="77777777" w:rsidR="00764F00" w:rsidRPr="009B1066" w:rsidRDefault="00764F00" w:rsidP="00764F00">
      <w:r w:rsidRPr="009B1066">
        <w:t>Para os serviços de limpeza urbana e manejo dos RSU deverão ser adotados procedimentos para manter a cidade limpa, a recuperação dos resíduos e a disposição adequada dos rejeitos em aterro sanitário.</w:t>
      </w:r>
    </w:p>
    <w:p w14:paraId="7A308ECD" w14:textId="77777777" w:rsidR="00764F00" w:rsidRPr="009B1066" w:rsidRDefault="00764F00" w:rsidP="00764F00">
      <w:r w:rsidRPr="009B1066">
        <w:t>Deverão ser envolvidos os diversos atores responsáveis pela geração dos resíduos com vistas à implantação de um modelo de gestão. São eles:  os restaurantes, bares, hotéis e similares, os supermercados, as entidades representativas dos grandes geradores no âmbito do comércio, da indústria e de serviços, as associações de moradores, os operadores dos serviços de poda, capina e limpeza urbana, do sistema de coleta; processamento e aterramento sanitário, entre outros.</w:t>
      </w:r>
    </w:p>
    <w:p w14:paraId="33E35964" w14:textId="77777777" w:rsidR="00764F00" w:rsidRPr="009B1066" w:rsidRDefault="00764F00" w:rsidP="00764F00">
      <w:r w:rsidRPr="009B1066">
        <w:t>O envolvimento destes segmentos deverá ser orientado pelas ações de educação ambiental, traduzidas em campanhas educativas, como instrumentos orientadores sobre o comportamento para o manejo sustentável dos RSU. Deverão ser introduzidos esclarecimentos sobre a obrigatoriedade de triagem na fonte dos resíduos para disposição para a coleta convencional e seletiva e estudada a viabilidade da coleta conteinerizada dos resíduos.</w:t>
      </w:r>
    </w:p>
    <w:p w14:paraId="1FBF3232" w14:textId="3E873F86" w:rsidR="00764F00" w:rsidRDefault="00764F00" w:rsidP="00764F00">
      <w:r w:rsidRPr="009B1066">
        <w:t>Serão estabelecidas parcerias entre a administração pública e a</w:t>
      </w:r>
      <w:r>
        <w:t>s instituições de pesquisa para</w:t>
      </w:r>
      <w:r w:rsidRPr="009B1066">
        <w:t xml:space="preserve"> resultados do tratamento dos resíduos com</w:t>
      </w:r>
      <w:r>
        <w:t xml:space="preserve"> </w:t>
      </w:r>
      <w:r w:rsidRPr="009B1066">
        <w:t>informações georeferenciadas para alimentar o Sistema de Informações para promover a identificação e cadastramento dos grandes geradores e transportadores de resíduos e indicar os aperfeiçoamentos necessários.</w:t>
      </w:r>
    </w:p>
    <w:p w14:paraId="6F342D29" w14:textId="7F31C6A6" w:rsidR="00764F00" w:rsidRDefault="000B2861" w:rsidP="00764F00">
      <w:pPr>
        <w:pStyle w:val="Ttulo2"/>
      </w:pPr>
      <w:bookmarkStart w:id="454" w:name="_Toc13479091"/>
      <w:r>
        <w:t>12</w:t>
      </w:r>
      <w:r w:rsidR="00764F00">
        <w:t xml:space="preserve">.1. </w:t>
      </w:r>
      <w:r w:rsidR="00764F00" w:rsidRPr="00764F00">
        <w:t>Limpeza Corretiva</w:t>
      </w:r>
      <w:bookmarkEnd w:id="454"/>
    </w:p>
    <w:p w14:paraId="4BE7044D" w14:textId="77777777" w:rsidR="00764F00" w:rsidRDefault="00764F00" w:rsidP="00764F00">
      <w:r>
        <w:t>A Limpeza Corretiva, realizada pelo poder público municipal em locais de deposição irregular de resíduos sólidos deve ser evitada, sendo necessária a constante fiscalização para coibição desta disposição inadequada.</w:t>
      </w:r>
    </w:p>
    <w:p w14:paraId="789CD496" w14:textId="77777777" w:rsidR="00764F00" w:rsidRDefault="00764F00" w:rsidP="00764F00">
      <w:r>
        <w:t xml:space="preserve">Os objetivos são: reduzir em 95% o volume de limpeza corretiva, com a triagem obrigatória no seu processamento, reformular frequência dos serviços eliminando as descargas irregulares, </w:t>
      </w:r>
      <w:r>
        <w:lastRenderedPageBreak/>
        <w:t>modernizar o controle e a fiscalização incentivando a redução, o reuso e a reciclagem dos resíduos.</w:t>
      </w:r>
    </w:p>
    <w:p w14:paraId="33947DCC" w14:textId="62D93101" w:rsidR="00764F00" w:rsidRDefault="00764F00" w:rsidP="00764F00">
      <w:r>
        <w:t>As metas definidas para a Limpeza Corretiva foram estabelecidas de forma gradativa até o final de 2025 do plano:</w:t>
      </w:r>
    </w:p>
    <w:p w14:paraId="62AAC5F6" w14:textId="40F44722" w:rsidR="00764F00" w:rsidRDefault="00764F00" w:rsidP="00764F00">
      <w:pPr>
        <w:pStyle w:val="PargrafodaLista"/>
        <w:numPr>
          <w:ilvl w:val="0"/>
          <w:numId w:val="65"/>
        </w:numPr>
      </w:pPr>
      <w:r>
        <w:t>Redução da limpeza corretiva de todas as tipologias de resíduos;</w:t>
      </w:r>
    </w:p>
    <w:p w14:paraId="0B1DD99F" w14:textId="02FAFE79" w:rsidR="00764F00" w:rsidRPr="00764F00" w:rsidRDefault="00764F00" w:rsidP="00764F00">
      <w:pPr>
        <w:pStyle w:val="PargrafodaLista"/>
        <w:numPr>
          <w:ilvl w:val="0"/>
          <w:numId w:val="65"/>
        </w:numPr>
      </w:pPr>
      <w:r>
        <w:t>Implementação da triagem obrigatória em campo.</w:t>
      </w:r>
    </w:p>
    <w:p w14:paraId="716909B9" w14:textId="38A2D066" w:rsidR="00764F00" w:rsidRDefault="000B2861" w:rsidP="00764F00">
      <w:pPr>
        <w:pStyle w:val="Ttulo2"/>
      </w:pPr>
      <w:bookmarkStart w:id="455" w:name="_Toc13479092"/>
      <w:r>
        <w:t>12</w:t>
      </w:r>
      <w:r w:rsidR="00764F00">
        <w:t>.2. Serviços d</w:t>
      </w:r>
      <w:r w:rsidR="00764F00" w:rsidRPr="00764F00">
        <w:t>e Varrição</w:t>
      </w:r>
      <w:bookmarkEnd w:id="455"/>
    </w:p>
    <w:p w14:paraId="2258789C" w14:textId="77777777" w:rsidR="00764F00" w:rsidRPr="009B1066" w:rsidRDefault="00764F00" w:rsidP="00764F00">
      <w:r w:rsidRPr="009B1066">
        <w:t>O resíduo gerado da varrição é caracterizado como indiferenciado, possui resíduos inertes, matéria orgânica e resíduos secos, tem teores de contaminação e tamanho reduzido, o que inviabiliza, atualmente, o reaproveitamento deste material.</w:t>
      </w:r>
    </w:p>
    <w:p w14:paraId="3717AE8C" w14:textId="77777777" w:rsidR="00764F00" w:rsidRPr="009B1066" w:rsidRDefault="00764F00" w:rsidP="00764F00">
      <w:r w:rsidRPr="009B1066">
        <w:t>Os objetivos são: implantar o plano de varrição, definir seu cronograma e implementar a triagem dos resíduos com potencial de reciclagem e reduzir os custos dos serviços.</w:t>
      </w:r>
    </w:p>
    <w:p w14:paraId="228FFB57" w14:textId="3143FB2E" w:rsidR="00764F00" w:rsidRPr="009B1066" w:rsidRDefault="00764F00" w:rsidP="00764F00">
      <w:r w:rsidRPr="009B1066">
        <w:t>As metas definidas para os Serviços de Varrição foram estabelecidas de</w:t>
      </w:r>
      <w:r>
        <w:t xml:space="preserve"> forma gradativa até 2022</w:t>
      </w:r>
      <w:r w:rsidRPr="009B1066">
        <w:t>:</w:t>
      </w:r>
    </w:p>
    <w:p w14:paraId="2DA1CCA2" w14:textId="3CCADE45" w:rsidR="00764F00" w:rsidRDefault="00764F00" w:rsidP="00764F00">
      <w:pPr>
        <w:pStyle w:val="PargrafodaLista"/>
        <w:numPr>
          <w:ilvl w:val="0"/>
          <w:numId w:val="66"/>
        </w:numPr>
      </w:pPr>
      <w:r>
        <w:t>M</w:t>
      </w:r>
      <w:r w:rsidRPr="009B1066">
        <w:t>anter 100% de varrição na área central</w:t>
      </w:r>
      <w:r>
        <w:t>.</w:t>
      </w:r>
    </w:p>
    <w:p w14:paraId="23708FB3" w14:textId="31F47915" w:rsidR="00764F00" w:rsidRDefault="000B2861" w:rsidP="00764F00">
      <w:pPr>
        <w:pStyle w:val="Ttulo2"/>
      </w:pPr>
      <w:bookmarkStart w:id="456" w:name="_Toc13479093"/>
      <w:r>
        <w:t>12</w:t>
      </w:r>
      <w:r w:rsidR="00764F00">
        <w:t>.3. Resíduos Verdes de Praças Parques e</w:t>
      </w:r>
      <w:r w:rsidR="00764F00" w:rsidRPr="00764F00">
        <w:t xml:space="preserve"> Jardins</w:t>
      </w:r>
      <w:bookmarkEnd w:id="456"/>
    </w:p>
    <w:p w14:paraId="46BB7A18" w14:textId="77777777" w:rsidR="00764F00" w:rsidRPr="009B1066" w:rsidRDefault="00764F00" w:rsidP="00764F00">
      <w:r w:rsidRPr="009B1066">
        <w:t>A manutenção de áreas verdes urbanas conjuga muitas tarefas de diferentes abordagens em nome do bem estar e do lazer para o usuário. Do ponto de vista do mobiliário há o cuidado com a preservação dos materiais em termos de estrutura e acabamento; os equipamentos de iluminação requerem permanentes vistorias para, em nome da segurança da visita noturna, ganhe mais visitadores e no tocante aos resíduos os investimentos em pessoal e serviços são quase diários.</w:t>
      </w:r>
    </w:p>
    <w:p w14:paraId="2147C3D0" w14:textId="77777777" w:rsidR="00764F00" w:rsidRPr="009B1066" w:rsidRDefault="00764F00" w:rsidP="00764F00">
      <w:r w:rsidRPr="009B1066">
        <w:t xml:space="preserve">A varrição desses logradouros e manutenção das áreas verdes é primordial para que os locais sejam visitados. As podas seguem um regime de periodicidade condizente com as espécies, </w:t>
      </w:r>
      <w:r w:rsidRPr="009B1066">
        <w:lastRenderedPageBreak/>
        <w:t>que nessas ações agudas de manutenção perfazem um volume extra, diferente do serviço cotidiano, com geração de resíduos verdes.</w:t>
      </w:r>
    </w:p>
    <w:p w14:paraId="592FB4EA" w14:textId="77777777" w:rsidR="00764F00" w:rsidRPr="009B1066" w:rsidRDefault="00764F00" w:rsidP="00764F00">
      <w:r w:rsidRPr="009B1066">
        <w:t>Os objetivos são: promover a manutenção e limpeza regulares dos parques e jardins de modo a valorizar o paisagismo e o mobiliário desses espaços públicos, tornando o cenário atraente à fruição, lazer e visitação; reformular as frequências de execução dos serviços; elaborar Plano de Manutenção e de Podas regular para parques e jardins e arborização urbana, atendendo os períodos adequados para cada espécie.</w:t>
      </w:r>
    </w:p>
    <w:p w14:paraId="163C513F" w14:textId="77777777" w:rsidR="00764F00" w:rsidRPr="009B1066" w:rsidRDefault="00764F00" w:rsidP="00764F00">
      <w:r w:rsidRPr="009B1066">
        <w:t>As metas são:</w:t>
      </w:r>
    </w:p>
    <w:p w14:paraId="2305A85E" w14:textId="1FAA3021" w:rsidR="00764F00" w:rsidRPr="009B1066" w:rsidRDefault="00764F00" w:rsidP="00764F00">
      <w:pPr>
        <w:pStyle w:val="PargrafodaLista"/>
        <w:numPr>
          <w:ilvl w:val="0"/>
          <w:numId w:val="66"/>
        </w:numPr>
        <w:spacing w:before="0" w:after="200"/>
      </w:pPr>
      <w:r>
        <w:t>T</w:t>
      </w:r>
      <w:r w:rsidRPr="009B1066">
        <w:t>odas as áreas verdes urbanas deverão receber manutenção e melhorias com relação ao paisagismo, e mobiliário;</w:t>
      </w:r>
    </w:p>
    <w:p w14:paraId="2B18E6C1" w14:textId="1A98E069" w:rsidR="00764F00" w:rsidRPr="009B1066" w:rsidRDefault="00764F00" w:rsidP="00764F00">
      <w:pPr>
        <w:pStyle w:val="PargrafodaLista"/>
        <w:numPr>
          <w:ilvl w:val="0"/>
          <w:numId w:val="66"/>
        </w:numPr>
        <w:spacing w:before="0" w:after="200"/>
      </w:pPr>
      <w:r>
        <w:t>Tod</w:t>
      </w:r>
      <w:r w:rsidRPr="009B1066">
        <w:t>a nova área verde, praça ou parque, deverá ter Plano de Manutenção e de Podas.</w:t>
      </w:r>
    </w:p>
    <w:p w14:paraId="75595453" w14:textId="3D09920B" w:rsidR="00764F00" w:rsidRDefault="00764F00" w:rsidP="00764F00">
      <w:pPr>
        <w:pStyle w:val="PargrafodaLista"/>
        <w:numPr>
          <w:ilvl w:val="0"/>
          <w:numId w:val="66"/>
        </w:numPr>
        <w:spacing w:before="0" w:after="200"/>
      </w:pPr>
      <w:r w:rsidRPr="009B1066">
        <w:t>Deverá ser produzido guia de Arborização Urbana abordando os métodos de sua implementação e manutenção.</w:t>
      </w:r>
    </w:p>
    <w:p w14:paraId="743E7C9C" w14:textId="0EC76CF1" w:rsidR="00764F00" w:rsidRDefault="000B2861" w:rsidP="00764F00">
      <w:pPr>
        <w:pStyle w:val="Ttulo2"/>
      </w:pPr>
      <w:bookmarkStart w:id="457" w:name="_Toc13479094"/>
      <w:r>
        <w:t>12</w:t>
      </w:r>
      <w:r w:rsidR="00764F00">
        <w:t xml:space="preserve">.4. </w:t>
      </w:r>
      <w:r w:rsidR="00764F00" w:rsidRPr="00764F00">
        <w:t>Resíduos Cemiteriais</w:t>
      </w:r>
      <w:bookmarkEnd w:id="457"/>
    </w:p>
    <w:p w14:paraId="41618A97" w14:textId="77777777" w:rsidR="00764F00" w:rsidRDefault="00764F00" w:rsidP="00764F00">
      <w:pPr>
        <w:spacing w:before="0" w:after="200"/>
      </w:pPr>
      <w:r>
        <w:t>Os resíduos cemiteriais são formados pelos materiais particulados de restos florais resultantes das coroas e ramalhetes conduzidos nos féretros, vasos plásticos ou cerâmicos de vida útil reduzida, resíduos de construção e reforma de túmulos e da infraestrutura; resíduos gerados em exumações, resíduos de velas, seus suportes levados no dia a dia e nas datas religiosas, quando há maior frequência de pessoas.</w:t>
      </w:r>
    </w:p>
    <w:p w14:paraId="33347AB3" w14:textId="61FCFDB9" w:rsidR="00764F00" w:rsidRDefault="00764F00" w:rsidP="00764F00">
      <w:pPr>
        <w:spacing w:before="0" w:after="200"/>
      </w:pPr>
      <w:r>
        <w:t>A separação dos resíduos é necessária para a destinação dos diversos materiais para reaproveitamento e para a organização do local.</w:t>
      </w:r>
    </w:p>
    <w:p w14:paraId="42CAB26E" w14:textId="2E2A5CC7" w:rsidR="00764F00" w:rsidRDefault="000B2861" w:rsidP="00764F00">
      <w:pPr>
        <w:pStyle w:val="Ttulo2"/>
      </w:pPr>
      <w:bookmarkStart w:id="458" w:name="_Toc13479095"/>
      <w:r>
        <w:lastRenderedPageBreak/>
        <w:t>12</w:t>
      </w:r>
      <w:r w:rsidR="00764F00">
        <w:t>.5. Resíduos dos Serviços d</w:t>
      </w:r>
      <w:r w:rsidR="00764F00" w:rsidRPr="00764F00">
        <w:t>e Saúde</w:t>
      </w:r>
      <w:bookmarkEnd w:id="458"/>
    </w:p>
    <w:p w14:paraId="161BD7E6" w14:textId="77777777" w:rsidR="00764F00" w:rsidRPr="009B1066" w:rsidRDefault="00764F00" w:rsidP="00764F00">
      <w:r w:rsidRPr="009B1066">
        <w:t>Os RSS são gerados por todos os serviços que constam na Resolução RDC 306/2004 da Agência Nacional de Vigilância Sanitária e Portaria CVS nº 21, de 10/09/2008, tais como: hospitais, pronto socorros, unidades de saúde e clínicas médicas/odontológicas, localizados no município.</w:t>
      </w:r>
    </w:p>
    <w:p w14:paraId="45365A7C" w14:textId="77777777" w:rsidR="00764F00" w:rsidRPr="009B1066" w:rsidRDefault="00764F00" w:rsidP="00764F00">
      <w:r w:rsidRPr="009B1066">
        <w:t>Para o manejo adequado dos RSS pelos seus geradores torna-se necessária ação dos agentes comunitários de saúde e profissionais da vigilância sanitária instruídos para promover a capacitação dos profissionais de saúde. A Vigilância Sanitária deve orientar a elaboração e analisar os Planos de Gerenciamento dos RSS como requisitos para obtenção da licença de funcionamento dos estabelecimentos.</w:t>
      </w:r>
    </w:p>
    <w:p w14:paraId="513A2F45" w14:textId="77777777" w:rsidR="00764F00" w:rsidRPr="009B1066" w:rsidRDefault="00764F00" w:rsidP="00764F00">
      <w:r w:rsidRPr="009B1066">
        <w:t>As responsabilidades dos geradores públicos são: elaborar os Planos de Gerenciamento de Resíduos de Serviços de Saúde; capacitar os profissionais da área no tema resíduos, visando implantação dos Planos; reduzir a geração dos RSS; executar o manejo adequado dos resíduos na origem, de acordo com sua tipologia; dar tratamento e destinação final adequada a todos os RSS, conforme sua classificação; coletar 100% do RSS gerados nas instituições públicas e ampliar equipe responsável e modernizar fiscalização.</w:t>
      </w:r>
    </w:p>
    <w:p w14:paraId="41A118FD" w14:textId="77777777" w:rsidR="00764F00" w:rsidRPr="009B1066" w:rsidRDefault="00764F00" w:rsidP="00764F00">
      <w:r w:rsidRPr="009B1066">
        <w:t>O gerador privado de RSS deverá ter as mesmas responsabilidades dos geradores públicos e realizar a coleta, o tratamento e a destinação dos RSS</w:t>
      </w:r>
      <w:r>
        <w:t xml:space="preserve"> </w:t>
      </w:r>
      <w:r w:rsidRPr="009B1066">
        <w:t>por meio dos serviços tarifados oferecidos pelo poder público ou contratados a terceiros.</w:t>
      </w:r>
    </w:p>
    <w:p w14:paraId="5C486D10" w14:textId="77777777" w:rsidR="00764F00" w:rsidRPr="002031EF" w:rsidRDefault="00764F00" w:rsidP="00764F00">
      <w:r w:rsidRPr="009B1066">
        <w:t>Os agentes privados envolvidos são: os operadores das unidades da saúde humana e veterinária, serviços de saúde em domicílio (home care); representantes de categorias profissionais envolvidas; ambulatórios e laboratórios de análises clínicas; operadores da coleta, do tratamento e disposição final.</w:t>
      </w:r>
    </w:p>
    <w:p w14:paraId="656C6DBC" w14:textId="61B5C67C" w:rsidR="00764F00" w:rsidRPr="00764F00" w:rsidRDefault="00764F00" w:rsidP="00764F00"/>
    <w:p w14:paraId="419E81D1" w14:textId="77777777" w:rsidR="00764F00" w:rsidRPr="009B1066" w:rsidRDefault="00764F00" w:rsidP="00764F00">
      <w:pPr>
        <w:spacing w:before="0" w:after="200"/>
      </w:pPr>
    </w:p>
    <w:p w14:paraId="2C1D8E6B" w14:textId="77777777" w:rsidR="00764F00" w:rsidRPr="00764F00" w:rsidRDefault="00764F00" w:rsidP="00764F00"/>
    <w:p w14:paraId="4DBDC705" w14:textId="77777777" w:rsidR="00764F00" w:rsidRPr="00764F00" w:rsidRDefault="00764F00" w:rsidP="00764F00"/>
    <w:p w14:paraId="310DC3ED" w14:textId="243486F2" w:rsidR="007547BB" w:rsidRDefault="000B2861" w:rsidP="00B01814">
      <w:pPr>
        <w:pStyle w:val="Ttulo1"/>
      </w:pPr>
      <w:bookmarkStart w:id="459" w:name="_Toc13479096"/>
      <w:r>
        <w:lastRenderedPageBreak/>
        <w:t>13</w:t>
      </w:r>
      <w:r w:rsidR="00D01AC3">
        <w:t>. REGRAS PARA O TRANSPORTE E GERENCIAMENTO DOS RESÍDUOS SÓLIDOS URBANOS</w:t>
      </w:r>
      <w:bookmarkEnd w:id="459"/>
    </w:p>
    <w:p w14:paraId="2CC51E4E" w14:textId="3CB3E5C3" w:rsidR="00513005" w:rsidRDefault="00513005" w:rsidP="00B01814">
      <w:r w:rsidRPr="00513005">
        <w:t>No manejo dos RSU a etapa do transporte tem uma importância destacada principalmente em função do tipo de resíduos transportado. O planejamento dos serviços de transporte e, sobretudo das ações preventivas no caso de acidentes tornam-se fundamentais para evitar maiores transtornos ao trânsito e ao meio ambiente.</w:t>
      </w:r>
    </w:p>
    <w:p w14:paraId="1AF49158" w14:textId="77777777" w:rsidR="00513005" w:rsidRDefault="00513005" w:rsidP="00B01814">
      <w:r>
        <w:t>As regras para o transporte de resíduos terrestres estão contidas na NBR 13.221/2003 com os requisitos mínimos para o correto transporte.</w:t>
      </w:r>
    </w:p>
    <w:p w14:paraId="5C824254" w14:textId="1D11FCDF" w:rsidR="00513005" w:rsidRDefault="00513005" w:rsidP="00B01814">
      <w:r>
        <w:t>Os principais objetivos desta norma são:</w:t>
      </w:r>
    </w:p>
    <w:p w14:paraId="3D6BEA62" w14:textId="74CBCC18" w:rsidR="00513005" w:rsidRDefault="00513005" w:rsidP="00B01814">
      <w:pPr>
        <w:pStyle w:val="PargrafodaLista"/>
        <w:numPr>
          <w:ilvl w:val="0"/>
          <w:numId w:val="50"/>
        </w:numPr>
      </w:pPr>
      <w:r>
        <w:t>Realização do transporte por meio de equipamento adequado, obedecendo às regulamentações pertinentes;</w:t>
      </w:r>
    </w:p>
    <w:p w14:paraId="700B7A0E" w14:textId="1462485E" w:rsidR="00513005" w:rsidRDefault="00513005" w:rsidP="00B01814">
      <w:pPr>
        <w:pStyle w:val="PargrafodaLista"/>
        <w:numPr>
          <w:ilvl w:val="0"/>
          <w:numId w:val="50"/>
        </w:numPr>
      </w:pPr>
      <w:r>
        <w:t>Manutenção do bom estado de conservação do equipamento de transporte de tal forma a não permitir vazamento ou derramamento do resíduo;</w:t>
      </w:r>
    </w:p>
    <w:p w14:paraId="03565DBB" w14:textId="0BD5B4FE" w:rsidR="00513005" w:rsidRDefault="00513005" w:rsidP="00B01814">
      <w:pPr>
        <w:pStyle w:val="PargrafodaLista"/>
        <w:numPr>
          <w:ilvl w:val="0"/>
          <w:numId w:val="50"/>
        </w:numPr>
      </w:pPr>
      <w:r>
        <w:t>Acondicionamento e proteção do resíduo às intempéries durante o período do transporte, evitando seu espalhamento nas vias públicas ou linhas férreas;</w:t>
      </w:r>
    </w:p>
    <w:p w14:paraId="561EC7EF" w14:textId="7C911AF6" w:rsidR="00513005" w:rsidRDefault="00513005" w:rsidP="00B01814">
      <w:pPr>
        <w:pStyle w:val="PargrafodaLista"/>
        <w:numPr>
          <w:ilvl w:val="0"/>
          <w:numId w:val="50"/>
        </w:numPr>
      </w:pPr>
      <w:r>
        <w:t>Separação dos resíduos de alimentos, medicamentos ou produtos destinados ao uso e/ou consumo humano ou animal, ou com embalagens destinados a estes fins;</w:t>
      </w:r>
    </w:p>
    <w:p w14:paraId="3B035445" w14:textId="18D9893A" w:rsidR="00513005" w:rsidRDefault="00513005" w:rsidP="00B01814">
      <w:pPr>
        <w:pStyle w:val="PargrafodaLista"/>
        <w:numPr>
          <w:ilvl w:val="0"/>
          <w:numId w:val="50"/>
        </w:numPr>
      </w:pPr>
      <w:r>
        <w:t>Atendimento à legislação ambiental específica (federal, estadual ou municipal), quando existente, e acompanhamento de documento de controle ambiental previsto pelo órgão competente;</w:t>
      </w:r>
    </w:p>
    <w:p w14:paraId="09C4A300" w14:textId="101527B0" w:rsidR="00513005" w:rsidRDefault="00513005" w:rsidP="00B01814">
      <w:pPr>
        <w:pStyle w:val="PargrafodaLista"/>
        <w:numPr>
          <w:ilvl w:val="0"/>
          <w:numId w:val="50"/>
        </w:numPr>
      </w:pPr>
      <w:r>
        <w:t>Descontaminação dos equipamentos de transporte pelo gerador, em local(is) e sistema(s) previamente autorizados pelo órgão de controle ambiental competente.</w:t>
      </w:r>
    </w:p>
    <w:p w14:paraId="57ADF8DC" w14:textId="77777777" w:rsidR="00513005" w:rsidRDefault="00513005" w:rsidP="00B01814">
      <w:pPr>
        <w:pStyle w:val="PargrafodaLista"/>
        <w:numPr>
          <w:ilvl w:val="0"/>
          <w:numId w:val="50"/>
        </w:numPr>
      </w:pPr>
      <w:r>
        <w:t>Para o caso de transporte de resíduos perigosos, deve ainda ser verificada obediência aos seguintes instrumentos legais:</w:t>
      </w:r>
    </w:p>
    <w:p w14:paraId="48310329" w14:textId="59153235" w:rsidR="00513005" w:rsidRDefault="00513005" w:rsidP="00B01814">
      <w:pPr>
        <w:pStyle w:val="PargrafodaLista"/>
        <w:numPr>
          <w:ilvl w:val="0"/>
          <w:numId w:val="50"/>
        </w:numPr>
      </w:pPr>
      <w:r>
        <w:t xml:space="preserve">Licença CADRI </w:t>
      </w:r>
      <w:r w:rsidR="00D050C7">
        <w:t>-</w:t>
      </w:r>
      <w:r>
        <w:t xml:space="preserve"> Certificado de Movimentação de Resíduos de Interesse Ambiental, exigida pela CETESB</w:t>
      </w:r>
    </w:p>
    <w:p w14:paraId="1B5323AC" w14:textId="77777777" w:rsidR="00513005" w:rsidRDefault="00513005" w:rsidP="00B01814">
      <w:pPr>
        <w:pStyle w:val="PargrafodaLista"/>
        <w:numPr>
          <w:ilvl w:val="0"/>
          <w:numId w:val="50"/>
        </w:numPr>
      </w:pPr>
      <w:r>
        <w:lastRenderedPageBreak/>
        <w:t>Decreto nº 96044/1988: Aprova o Regulamento para o Transporte Rodoviário de Produtos Perigosos, e dá outras Providências;</w:t>
      </w:r>
    </w:p>
    <w:p w14:paraId="5F8C46EA" w14:textId="77777777" w:rsidR="00513005" w:rsidRDefault="00513005" w:rsidP="00B01814">
      <w:pPr>
        <w:pStyle w:val="PargrafodaLista"/>
        <w:numPr>
          <w:ilvl w:val="0"/>
          <w:numId w:val="50"/>
        </w:numPr>
      </w:pPr>
      <w:r>
        <w:t>Portaria nº 204/1997: Aprova instruções Complementares aos Regulamentos dos Transportes Rodoviários e Ferroviários de Produtos Perigosos;</w:t>
      </w:r>
    </w:p>
    <w:p w14:paraId="23895926" w14:textId="77777777" w:rsidR="00513005" w:rsidRDefault="00513005" w:rsidP="00B01814">
      <w:pPr>
        <w:pStyle w:val="PargrafodaLista"/>
        <w:numPr>
          <w:ilvl w:val="0"/>
          <w:numId w:val="50"/>
        </w:numPr>
      </w:pPr>
      <w:r>
        <w:t>Resolução nº 420/2004 - ANTT - Agência Nacional de Transportes Terrestres;</w:t>
      </w:r>
    </w:p>
    <w:p w14:paraId="672DCDFC" w14:textId="77777777" w:rsidR="00513005" w:rsidRDefault="00513005" w:rsidP="00B01814">
      <w:pPr>
        <w:pStyle w:val="PargrafodaLista"/>
        <w:numPr>
          <w:ilvl w:val="0"/>
          <w:numId w:val="50"/>
        </w:numPr>
      </w:pPr>
      <w:r>
        <w:t>Legislação Federal - Aprova as instruções complementares ao regulamento do transporte terrestre de produtos perigosos:</w:t>
      </w:r>
    </w:p>
    <w:p w14:paraId="63442BD0" w14:textId="77777777" w:rsidR="00513005" w:rsidRDefault="00513005" w:rsidP="00B01814">
      <w:pPr>
        <w:pStyle w:val="PargrafodaLista"/>
        <w:numPr>
          <w:ilvl w:val="0"/>
          <w:numId w:val="50"/>
        </w:numPr>
      </w:pPr>
      <w:r>
        <w:t>NBR 7500: Identificação para o transporte terrestre, manuseio, movimentação e armazenamento de produtos perigosos;</w:t>
      </w:r>
    </w:p>
    <w:p w14:paraId="4951C0A6" w14:textId="6E6AFE96" w:rsidR="00513005" w:rsidRDefault="00513005" w:rsidP="00B01814">
      <w:pPr>
        <w:pStyle w:val="PargrafodaLista"/>
        <w:numPr>
          <w:ilvl w:val="0"/>
          <w:numId w:val="50"/>
        </w:numPr>
      </w:pPr>
      <w:r>
        <w:t xml:space="preserve">NBR 7501: Transporte terrestre de produtos perigosos </w:t>
      </w:r>
      <w:r w:rsidR="00D050C7">
        <w:t>-</w:t>
      </w:r>
      <w:r>
        <w:t xml:space="preserve"> Terminologia;</w:t>
      </w:r>
    </w:p>
    <w:p w14:paraId="60588455" w14:textId="77777777" w:rsidR="00513005" w:rsidRDefault="00513005" w:rsidP="00B01814">
      <w:pPr>
        <w:pStyle w:val="PargrafodaLista"/>
        <w:numPr>
          <w:ilvl w:val="0"/>
          <w:numId w:val="50"/>
        </w:numPr>
      </w:pPr>
      <w:r>
        <w:t>NBR 7503: Ficha de emergência e envelope para o transporte terrestre de produtos perigosos - características, dimensões e preenchimento;</w:t>
      </w:r>
    </w:p>
    <w:p w14:paraId="3ED99D86" w14:textId="77777777" w:rsidR="00513005" w:rsidRDefault="00513005" w:rsidP="00B01814">
      <w:pPr>
        <w:pStyle w:val="PargrafodaLista"/>
        <w:numPr>
          <w:ilvl w:val="0"/>
          <w:numId w:val="50"/>
        </w:numPr>
      </w:pPr>
      <w:r>
        <w:t>NBR 9735: Conjunto de equipamentos para emergências no transporte terrestre de produtos perigosos;</w:t>
      </w:r>
    </w:p>
    <w:p w14:paraId="3D7D060E" w14:textId="77777777" w:rsidR="00513005" w:rsidRDefault="00513005" w:rsidP="00B01814">
      <w:pPr>
        <w:pStyle w:val="PargrafodaLista"/>
        <w:numPr>
          <w:ilvl w:val="0"/>
          <w:numId w:val="50"/>
        </w:numPr>
      </w:pPr>
      <w:r>
        <w:t>NBR 12982: Desgaseificação de tanques rodoviário para transporte de produtos perigosos - Classe de Risco 3 - inflamáveis;</w:t>
      </w:r>
    </w:p>
    <w:p w14:paraId="26C51DF5" w14:textId="77777777" w:rsidR="00513005" w:rsidRDefault="00513005" w:rsidP="00B01814">
      <w:pPr>
        <w:pStyle w:val="PargrafodaLista"/>
        <w:numPr>
          <w:ilvl w:val="0"/>
          <w:numId w:val="50"/>
        </w:numPr>
      </w:pPr>
      <w:r>
        <w:t>NBR 14095: Área de Estacionamento para veículos rodoviários de transporte de produtos perigosos;</w:t>
      </w:r>
    </w:p>
    <w:p w14:paraId="731B048F" w14:textId="77777777" w:rsidR="00513005" w:rsidRDefault="00513005" w:rsidP="00B01814">
      <w:pPr>
        <w:pStyle w:val="PargrafodaLista"/>
        <w:numPr>
          <w:ilvl w:val="0"/>
          <w:numId w:val="50"/>
        </w:numPr>
      </w:pPr>
      <w:r>
        <w:t>NBR 14064: Atendimento a emergência no transporte terrestre de produtos perigosos;</w:t>
      </w:r>
    </w:p>
    <w:p w14:paraId="6E8AE9DE" w14:textId="77777777" w:rsidR="00513005" w:rsidRDefault="00513005" w:rsidP="00B01814">
      <w:pPr>
        <w:pStyle w:val="PargrafodaLista"/>
        <w:numPr>
          <w:ilvl w:val="0"/>
          <w:numId w:val="50"/>
        </w:numPr>
      </w:pPr>
      <w:r>
        <w:t>NBR 14619: Transporte terrestre de produtos perigosos - incompatibilidade química;</w:t>
      </w:r>
    </w:p>
    <w:p w14:paraId="623AD6AB" w14:textId="77777777" w:rsidR="00513005" w:rsidRDefault="00513005" w:rsidP="00B01814">
      <w:pPr>
        <w:pStyle w:val="PargrafodaLista"/>
        <w:numPr>
          <w:ilvl w:val="0"/>
          <w:numId w:val="50"/>
        </w:numPr>
      </w:pPr>
      <w:r>
        <w:t>NBR 15071: Segurança no tráfego - cones para sinalização viária;</w:t>
      </w:r>
    </w:p>
    <w:p w14:paraId="064A430E" w14:textId="77777777" w:rsidR="00513005" w:rsidRDefault="00513005" w:rsidP="00B01814">
      <w:pPr>
        <w:pStyle w:val="PargrafodaLista"/>
        <w:numPr>
          <w:ilvl w:val="0"/>
          <w:numId w:val="50"/>
        </w:numPr>
      </w:pPr>
      <w:r>
        <w:t>NBR 15480: Plano de Emergência;</w:t>
      </w:r>
    </w:p>
    <w:p w14:paraId="69FB16E6" w14:textId="77777777" w:rsidR="00513005" w:rsidRDefault="00513005" w:rsidP="00B01814">
      <w:pPr>
        <w:pStyle w:val="PargrafodaLista"/>
        <w:numPr>
          <w:ilvl w:val="0"/>
          <w:numId w:val="50"/>
        </w:numPr>
      </w:pPr>
      <w:r>
        <w:t>NBR 15481: Requisitos mínimos de segurança para o transporte rodoviário de produtos perigosos (check list);</w:t>
      </w:r>
    </w:p>
    <w:p w14:paraId="65C455DD" w14:textId="3BC336CF" w:rsidR="00513005" w:rsidRDefault="00513005" w:rsidP="00B01814">
      <w:pPr>
        <w:pStyle w:val="PargrafodaLista"/>
        <w:numPr>
          <w:ilvl w:val="0"/>
          <w:numId w:val="50"/>
        </w:numPr>
      </w:pPr>
      <w:r>
        <w:t>NBR 10004: Classificação de Resíduos.</w:t>
      </w:r>
    </w:p>
    <w:p w14:paraId="5A31027D" w14:textId="77777777" w:rsidR="00513005" w:rsidRDefault="00513005" w:rsidP="00B01814">
      <w:r>
        <w:lastRenderedPageBreak/>
        <w:t>Deverá ser anexada aos documentos do veículo e carga uma ficha de emergência, que deve acompanhar o resíduo até a sua disposição final, reciclagem, reprocessamento, eliminação por incineração, co-processamento ou outro método de disposição. Estas regras devem constar nos licenciamentos ambientais requeridos, sempre por profissional competente e habilitado, com experiência comprovada promovendo as possíveis causas e soluções para cada tipo de problema existente no transporte (logística) e gerenciamento dos resíduos.</w:t>
      </w:r>
    </w:p>
    <w:p w14:paraId="25396761" w14:textId="77777777" w:rsidR="00513005" w:rsidRDefault="00513005" w:rsidP="00B01814">
      <w:r>
        <w:t>A quantidade de resíduos, a forma como são acondicionados e às condições de acesso ao ponto de coleta são os fatores determinantes para a escolha de veículos adaptados com equipamentos compactadores para o seu transporte.</w:t>
      </w:r>
    </w:p>
    <w:p w14:paraId="263FB248" w14:textId="77777777" w:rsidR="00513005" w:rsidRDefault="00513005" w:rsidP="00B01814">
      <w:r>
        <w:t>Os transportadores de resíduos deverão ser orientados e fiscalizados sobre seus processos de operação, transporte, descarte e a responsabilidade na manutenção do viário público, mediante criação de um sistema de cadastramento e de rastreabilidade que acompanhará cada transportador cadastrado desde sua origem até o seu destino devidamente licenciado, como forma de controle e dissuasão de condutas contrárias à destinação ambientalmente adequada.</w:t>
      </w:r>
    </w:p>
    <w:p w14:paraId="18988DCE" w14:textId="77777777" w:rsidR="00513005" w:rsidRDefault="00513005" w:rsidP="00B01814">
      <w:r>
        <w:t>A coleta e transporte externos dos resíduos de serviços de saúde devem ser realizados de acordo com as Normas NBR 12810/1993, NBR 14652/2001, NBR 9735/2005, NBR 15071/2005, NBR 14619/2006, NBR 15480/2007, NBR 14095/2008, NBR 7500/2009 e NBR 13221/2010, todas da ABNT.</w:t>
      </w:r>
    </w:p>
    <w:p w14:paraId="2F84E89C" w14:textId="77777777" w:rsidR="00513005" w:rsidRDefault="00513005" w:rsidP="00B01814">
      <w:r>
        <w:t>Os resíduos de serviços de saúde são considerados perigosos, segundo a Norma da Associação Brasileira de Norma Técnica - ABNT NBR 10004/2004 por apresentarem características de patogenicidade, toxicidade, reatividade, corrosividade e inflamabilidade, desta forma têm o seu transporte regulamentado pelo Decreto do Ministério dos Transportes nº 96.044/1988 e Resolução ANTT 420/2004.</w:t>
      </w:r>
    </w:p>
    <w:p w14:paraId="4B1A7A0A" w14:textId="68F6C924" w:rsidR="00513005" w:rsidRPr="00513005" w:rsidRDefault="00513005" w:rsidP="00B01814">
      <w:r>
        <w:t xml:space="preserve">O transporte de substâncias perigosas, conforme classificação da ONU requer do expedidor (estabelecimento de saúde gerador dos RSS) documentação que especifique identificação do expedidor; a classificação, a quantidade e o tipo de acondicionamento a que estão submetidos os resíduos; a identificação do transportador e da instalação de tratamento. Estas informações deverão ser fornecidas no Manifesto de Transporte de Resíduos </w:t>
      </w:r>
      <w:r w:rsidR="00D050C7">
        <w:t>-</w:t>
      </w:r>
      <w:r>
        <w:t xml:space="preserve"> MTR. Conforme as </w:t>
      </w:r>
      <w:r>
        <w:lastRenderedPageBreak/>
        <w:t>disposições da Norma NBR 7503/2008 da ABNT, o MTR se faz acompanhar pelo Envelope de Transporte e pela Ficha de Emergência do produto transportado.</w:t>
      </w:r>
    </w:p>
    <w:p w14:paraId="7A161748" w14:textId="4573FA59" w:rsidR="007547BB" w:rsidRDefault="000B2861" w:rsidP="00B01814">
      <w:pPr>
        <w:pStyle w:val="Ttulo1"/>
      </w:pPr>
      <w:bookmarkStart w:id="460" w:name="_Toc13479097"/>
      <w:r>
        <w:t>14</w:t>
      </w:r>
      <w:r w:rsidR="00D01AC3">
        <w:t>. DEFINIÇÃO DE RESPONSABILIDADES DO PMGIRS</w:t>
      </w:r>
      <w:bookmarkEnd w:id="460"/>
    </w:p>
    <w:p w14:paraId="3FE049C4" w14:textId="77777777" w:rsidR="00513005" w:rsidRDefault="00513005" w:rsidP="00B01814">
      <w:r>
        <w:t>Um dos principais avanços da Política Nacional de Resíduos Sólidos, no que tange a responsabilidade do gerenciamento de resíduos no âmbito municipal, é a identificação dos geradores sujeitos à elaboração do Plano de Gerenciamento.</w:t>
      </w:r>
    </w:p>
    <w:p w14:paraId="1A7AC5EA" w14:textId="77777777" w:rsidR="00513005" w:rsidRDefault="00513005" w:rsidP="00B01814">
      <w:r>
        <w:t>Conforme legislação do setor, o Município é responsável pela organização e prestação direta ou indireta dos serviços de limpeza urbana e manejo de resíduos sólidos, cabendo aos grandes geradores à gestão de seus próprios resíduos. A Lei nº 12.305/2010, de acordo com o artigo 20, dispõe que unidades industriais e estabelecimentos de saúde estão sujeitos à elaboração do Plano de Gerenciamento de Resíduos Sólidos.</w:t>
      </w:r>
    </w:p>
    <w:p w14:paraId="423A29D3" w14:textId="77777777" w:rsidR="00513005" w:rsidRDefault="00513005" w:rsidP="00B01814">
      <w:r>
        <w:t xml:space="preserve">Além desses geradores, a Lei também cita a responsabilidade dos estabelecimentos comerciais e de prestação de serviços que gerem resíduos, que mesmo sendo caracterizados como não perigosos, não sejam equiparados aos resíduos domiciliares pelo poder público municipal, seja por sua natureza, composição ou volume. </w:t>
      </w:r>
    </w:p>
    <w:p w14:paraId="2A502934" w14:textId="4B4FA0E9" w:rsidR="00513005" w:rsidRDefault="00513005" w:rsidP="00B01814">
      <w:r>
        <w:t>A definição de responsabilidades, tanto em relação à gestão de resíduos quanto pela elaboração do Plano de Gerenciamento, é apresentada no artigo 20 abaixo:</w:t>
      </w:r>
    </w:p>
    <w:p w14:paraId="44092E58" w14:textId="77777777" w:rsidR="00513005" w:rsidRPr="00513005" w:rsidRDefault="00513005" w:rsidP="00B01814">
      <w:pPr>
        <w:ind w:left="1701" w:firstLine="0"/>
        <w:rPr>
          <w:i/>
        </w:rPr>
      </w:pPr>
      <w:r w:rsidRPr="00513005">
        <w:rPr>
          <w:i/>
        </w:rPr>
        <w:t xml:space="preserve">Art. 20. Estão sujeitos à elaboração de plano de gerenciamento de resíduos sólidos: </w:t>
      </w:r>
    </w:p>
    <w:p w14:paraId="2F43C163" w14:textId="77777777" w:rsidR="00513005" w:rsidRPr="00513005" w:rsidRDefault="00513005" w:rsidP="00B01814">
      <w:pPr>
        <w:ind w:left="1701" w:firstLine="0"/>
        <w:rPr>
          <w:i/>
        </w:rPr>
      </w:pPr>
      <w:r w:rsidRPr="00513005">
        <w:rPr>
          <w:i/>
        </w:rPr>
        <w:t>I - os geradores de resíduos sólidos previstos nas alíneas “e”, “f”, “g” e “k” do inciso I do art. 13.</w:t>
      </w:r>
    </w:p>
    <w:p w14:paraId="555EAE28" w14:textId="77777777" w:rsidR="00513005" w:rsidRPr="00513005" w:rsidRDefault="00513005" w:rsidP="00B01814">
      <w:pPr>
        <w:ind w:left="1701" w:firstLine="0"/>
        <w:rPr>
          <w:i/>
        </w:rPr>
      </w:pPr>
      <w:r w:rsidRPr="00513005">
        <w:rPr>
          <w:i/>
        </w:rPr>
        <w:t xml:space="preserve">II - os estabelecimentos comerciais e de prestação de serviços que: </w:t>
      </w:r>
    </w:p>
    <w:p w14:paraId="2C4C2167" w14:textId="77777777" w:rsidR="00513005" w:rsidRPr="00513005" w:rsidRDefault="00513005" w:rsidP="00B01814">
      <w:pPr>
        <w:ind w:left="1701" w:firstLine="0"/>
        <w:rPr>
          <w:i/>
        </w:rPr>
      </w:pPr>
      <w:r w:rsidRPr="00513005">
        <w:rPr>
          <w:i/>
        </w:rPr>
        <w:t xml:space="preserve">a) gerem resíduos perigosos; </w:t>
      </w:r>
    </w:p>
    <w:p w14:paraId="7FAA4355" w14:textId="77777777" w:rsidR="00513005" w:rsidRPr="00513005" w:rsidRDefault="00513005" w:rsidP="00B01814">
      <w:pPr>
        <w:ind w:left="1701" w:firstLine="0"/>
        <w:rPr>
          <w:i/>
        </w:rPr>
      </w:pPr>
      <w:r w:rsidRPr="00513005">
        <w:rPr>
          <w:i/>
        </w:rPr>
        <w:t xml:space="preserve">b) gerem resíduos que, mesmo caracterizados como não perigosos, por sua natureza, composição ou volume, não sejam equiparados aos resíduos domiciliares pelo poder público municipal. </w:t>
      </w:r>
    </w:p>
    <w:p w14:paraId="41E608B1" w14:textId="77777777" w:rsidR="00513005" w:rsidRPr="00513005" w:rsidRDefault="00513005" w:rsidP="00B01814">
      <w:pPr>
        <w:ind w:left="1701" w:firstLine="0"/>
        <w:rPr>
          <w:i/>
        </w:rPr>
      </w:pPr>
      <w:r w:rsidRPr="00513005">
        <w:rPr>
          <w:i/>
        </w:rPr>
        <w:lastRenderedPageBreak/>
        <w:t xml:space="preserve">III - as empresas de construção civil, nos termos do regulamento ou de normas estabelecidas pelos órgãos do SISNAMA; </w:t>
      </w:r>
    </w:p>
    <w:p w14:paraId="30E84F09" w14:textId="77777777" w:rsidR="00513005" w:rsidRPr="00513005" w:rsidRDefault="00513005" w:rsidP="00B01814">
      <w:pPr>
        <w:ind w:left="1701" w:firstLine="0"/>
        <w:rPr>
          <w:i/>
        </w:rPr>
      </w:pPr>
      <w:r w:rsidRPr="00513005">
        <w:rPr>
          <w:i/>
        </w:rPr>
        <w:t xml:space="preserve">IV - os responsáveis pelos terminais e outras instalações referidas na alínea “j” do inciso I do art. 13 e, nos termos do regulamento ou de normas estabelecidas pelos órgãos do SISNAMA e, se couber, do SNVS, as empresas de transporte; </w:t>
      </w:r>
    </w:p>
    <w:p w14:paraId="48DCEF6C" w14:textId="3F610DEF" w:rsidR="00513005" w:rsidRDefault="00513005" w:rsidP="00B01814">
      <w:pPr>
        <w:ind w:left="1701" w:firstLine="0"/>
        <w:rPr>
          <w:i/>
        </w:rPr>
      </w:pPr>
      <w:r w:rsidRPr="00513005">
        <w:rPr>
          <w:i/>
        </w:rPr>
        <w:t>V - os responsáveis por atividades agrossilvopastoris, se exigido pelo órgão competente do SISNAMA, do SNVS ou do SUASA.</w:t>
      </w:r>
    </w:p>
    <w:p w14:paraId="0960689D" w14:textId="3513BC37" w:rsidR="00513005" w:rsidRDefault="00513005" w:rsidP="00B01814">
      <w:r w:rsidRPr="00513005">
        <w:t>No caso dos resíduos gerados em estabelecimentos comerciais e prestadores de serviços, o parágrafo único do artigo 13 da Lei nº 12.305/2010 estabelece que, quando os resíduos são caracterizados como não perigosos, os mesmos podem ser equiparados aos resíduos domiciliares pelo poder público municipal. Entretanto, o parágrafo 2º do artigo 27, traz que:</w:t>
      </w:r>
    </w:p>
    <w:p w14:paraId="5128470C" w14:textId="0D9A988C" w:rsidR="00513005" w:rsidRDefault="00513005" w:rsidP="00B01814">
      <w:r w:rsidRPr="00513005">
        <w:t>“Nos casos abrangidos pelo art. 20, as etapas sob responsabilidade do gerador que forem realizadas pelo poder público serão devidamente remuneradas pelas pessoas físicas ou jurídicas responsáveis, observad</w:t>
      </w:r>
      <w:r>
        <w:t>o o disposto no § 5o do art. 19</w:t>
      </w:r>
      <w:r w:rsidRPr="00513005">
        <w:t>”</w:t>
      </w:r>
      <w:r>
        <w:t>.</w:t>
      </w:r>
    </w:p>
    <w:p w14:paraId="219EE41E" w14:textId="77777777" w:rsidR="00513005" w:rsidRDefault="00513005" w:rsidP="00B01814">
      <w:r>
        <w:t xml:space="preserve">Em alguns municípios brasileiros são estabelecidas, por meio de lei municipal, linhas de corte que classificam os estabelecimentos comerciais e prestadores de serviços em pequenos, médios e grandes geradores. </w:t>
      </w:r>
    </w:p>
    <w:p w14:paraId="67A229F7" w14:textId="77777777" w:rsidR="00513005" w:rsidRDefault="00513005" w:rsidP="00B01814">
      <w:r>
        <w:t xml:space="preserve">Nesses casos, o Município pode a seu critério, se responsabilizar pela coleta, transporte e destinação final dos resíduos com características similares aos domiciliares (Classe II da NBR 10.004/2004) a menos que essa quantidade diária não ultrapasse a estipulada pelo poder público municipal. </w:t>
      </w:r>
    </w:p>
    <w:p w14:paraId="5330C51E" w14:textId="77777777" w:rsidR="00513005" w:rsidRDefault="00513005" w:rsidP="00B01814">
      <w:r>
        <w:t>Em situações em que os estabelecimentos geradores de resíduos classificados como Classe 2 apresentem quantidades diárias superiores as estipuladas, os mesmos devem se responsabilizar pela contratação dos serviços de coleta, transporte, tratamento e destinação final dos resíduos gerados, ou serem tributados de forma diferenciada quando esses serviços forem realizados pela coleta pública.</w:t>
      </w:r>
    </w:p>
    <w:p w14:paraId="7EDAECA0" w14:textId="57926376" w:rsidR="00513005" w:rsidRDefault="00513005" w:rsidP="00B01814">
      <w:r>
        <w:lastRenderedPageBreak/>
        <w:t>Para fins de identificação dos geradores sujeitos à Plano de Gerenciamento em Águas da Prata, de acordo com a exigência da Política Nacional de Resíduos Sólidos, as seguintes ações devem ser desenvolvidas:</w:t>
      </w:r>
    </w:p>
    <w:p w14:paraId="25FE9CA1" w14:textId="1FDCC8D0" w:rsidR="00006CBA" w:rsidRDefault="00006CBA" w:rsidP="00B01814">
      <w:pPr>
        <w:pStyle w:val="PargrafodaLista"/>
        <w:numPr>
          <w:ilvl w:val="0"/>
          <w:numId w:val="51"/>
        </w:numPr>
      </w:pPr>
      <w:r w:rsidRPr="00006CBA">
        <w:t>Levantar as atividades econômicas exercidas no Município e classificar os geradores sujeitos à elaboração dos Planos de Gerenciamento de acordo com o artigo 20 da Política Nacional de Resíduos Sólidos.</w:t>
      </w:r>
    </w:p>
    <w:p w14:paraId="3F33B6A7" w14:textId="49EFD8F0" w:rsidR="00006CBA" w:rsidRDefault="00006CBA" w:rsidP="00B01814">
      <w:pPr>
        <w:pStyle w:val="PargrafodaLista"/>
        <w:numPr>
          <w:ilvl w:val="0"/>
          <w:numId w:val="51"/>
        </w:numPr>
      </w:pPr>
      <w:r>
        <w:t xml:space="preserve">Desenvolver critérios para a classificação de grandes geradores de resíduos Classe II para fins de responsabilização quanto à gestão dos resíduos gerados. </w:t>
      </w:r>
    </w:p>
    <w:p w14:paraId="3DF303FA" w14:textId="5E0C1363" w:rsidR="00006CBA" w:rsidRDefault="00006CBA" w:rsidP="00B01814">
      <w:pPr>
        <w:pStyle w:val="PargrafodaLista"/>
        <w:numPr>
          <w:ilvl w:val="0"/>
          <w:numId w:val="51"/>
        </w:numPr>
      </w:pPr>
      <w:r>
        <w:t xml:space="preserve">Elaborar lei municipal específica apresentando os critérios para a classificação de grandes geradores. </w:t>
      </w:r>
    </w:p>
    <w:p w14:paraId="4DB87209" w14:textId="42906158" w:rsidR="00006CBA" w:rsidRDefault="00006CBA" w:rsidP="00B01814">
      <w:pPr>
        <w:pStyle w:val="PargrafodaLista"/>
        <w:numPr>
          <w:ilvl w:val="0"/>
          <w:numId w:val="51"/>
        </w:numPr>
      </w:pPr>
      <w:r>
        <w:t>Estabelecer responsabilidades técnicas dos gestores municipais para o controle sobre a elaboração e implementação dos Planos de Gerenciamento de Resíduos considerando os casos abrangidos pelo artigo 20 da Política Nacional de Resíduos Sólidos.</w:t>
      </w:r>
    </w:p>
    <w:p w14:paraId="418E180E" w14:textId="1EFDDF75" w:rsidR="007547BB" w:rsidRDefault="000B2861" w:rsidP="00B01814">
      <w:pPr>
        <w:pStyle w:val="Ttulo1"/>
      </w:pPr>
      <w:bookmarkStart w:id="461" w:name="_Toc13479098"/>
      <w:r>
        <w:t>15</w:t>
      </w:r>
      <w:r w:rsidR="00D01AC3">
        <w:t>. ELABORAÇÃO DE AÇÕES PARA CAPACITAÇÃO TÉCNICA</w:t>
      </w:r>
      <w:bookmarkEnd w:id="461"/>
    </w:p>
    <w:p w14:paraId="14360410" w14:textId="1A80F3BE" w:rsidR="00006CBA" w:rsidRDefault="00006CBA" w:rsidP="00B01814">
      <w:r w:rsidRPr="00006CBA">
        <w:t xml:space="preserve">Para uma adequada implementação do Plano Municipal de Gestão Integrada de Resíduos Sólidos de </w:t>
      </w:r>
      <w:r>
        <w:t>Águas da Prata</w:t>
      </w:r>
      <w:r w:rsidRPr="00006CBA">
        <w:t xml:space="preserve"> é fundamental um programa de capacitação técnica em todos os níveis da gestão pública que atuam direta ou indiretamente na prestação dos serviços e na gestão de resíduos no Município. Além do Poder Público, é de extrema importância manter a sociedade civil informada e orientada do seu papel cidadão a fim de atender a ordem de prioridade de não geração, redução, reutilização e tratamento dos resíduos.</w:t>
      </w:r>
    </w:p>
    <w:p w14:paraId="45198F05" w14:textId="77777777" w:rsidR="00006CBA" w:rsidRDefault="00006CBA" w:rsidP="00B01814">
      <w:r>
        <w:t xml:space="preserve">Neste item, são apresentados os programas propostos para a capacitação técnica de profissionais que, de alguma forma, estão ligados à implementação e operacionalização do Plano de Gestão Integrada. Cabe destacar que a prestação qualificada dos serviços e o correto manejo e gestão de resíduos em um Município não é resultado apenas, da aplicação e atendimento às leis e normas técnicas. A capacitação profissional de técnicos das diferentes áreas de competência </w:t>
      </w:r>
      <w:r>
        <w:lastRenderedPageBreak/>
        <w:t>é uma estratégia fundamental para a continuidade e regularidade das ações voltadas à melhoria de qualquer sistema e/ou programa.</w:t>
      </w:r>
    </w:p>
    <w:p w14:paraId="601378D1" w14:textId="6F17898F" w:rsidR="00006CBA" w:rsidRDefault="00006CBA" w:rsidP="00B01814">
      <w:r>
        <w:t xml:space="preserve">É de grande importância que essas capacitações estejam integradas às leis vigentes que regem o setor de limpeza urbana e manejo de resíduos sólidos. Poderão ser utilizadas estratégias como a realização de oficinas, </w:t>
      </w:r>
      <w:r w:rsidRPr="00006CBA">
        <w:t xml:space="preserve">palestras e workshops para os gestores das políticas públicas municipais de </w:t>
      </w:r>
      <w:r>
        <w:t>Águas da Prata</w:t>
      </w:r>
      <w:r w:rsidRPr="00006CBA">
        <w:t>, assim como técnicos da Secretaria do Meio Ambiente e outras Secretarias ligadas à área. Essa integração entre os técnicos das diversas Secretarias é fundamental para o correto manejo e gestão de resíduos no Município, já que o tema transpassa todos os setores da administração pública.</w:t>
      </w:r>
    </w:p>
    <w:p w14:paraId="75051A7F" w14:textId="50DBFBF9" w:rsidR="00006CBA" w:rsidRDefault="00006CBA" w:rsidP="00B01814">
      <w:r w:rsidRPr="00006CBA">
        <w:t>Devido à diversidade de atores sociais envolvidos na gestão de resíduos, é de extrema importância que seja criado um canal de comunicação eficiente e de avaliação constante, favorecendo o diálogo entre os setores e permitindo a discussão e resolução de problemas referentes ao manejo de resíduos sólidos.</w:t>
      </w:r>
    </w:p>
    <w:p w14:paraId="225E68BC" w14:textId="4E5DA1DE" w:rsidR="00006CBA" w:rsidRPr="00006CBA" w:rsidRDefault="00006CBA" w:rsidP="00B01814">
      <w:pPr>
        <w:pStyle w:val="PargrafodaLista"/>
        <w:numPr>
          <w:ilvl w:val="0"/>
          <w:numId w:val="52"/>
        </w:numPr>
        <w:rPr>
          <w:b/>
        </w:rPr>
      </w:pPr>
      <w:r w:rsidRPr="00006CBA">
        <w:rPr>
          <w:b/>
        </w:rPr>
        <w:t>Objetivos</w:t>
      </w:r>
    </w:p>
    <w:p w14:paraId="0BB5E907" w14:textId="2A001E47" w:rsidR="00006CBA" w:rsidRDefault="00006CBA" w:rsidP="00B01814">
      <w:r>
        <w:t xml:space="preserve">Os programas e ações de capacitação técnica voltada para a implementação e operacionalização do Plano Municipal de Gestão Integrada de Resíduos Sólidos têm como objetivo geral capacitar diferentes públicos do Município de Águas da Prata  para a gestão qualificada dos resíduos sólidos urbanos, considerando os aspectos operacionais, ambientais, sociais, econômicos e legais balizados pela Política Nacional de Resíduos Sólidos, visando a qualidade na prestação dos serviços, a maximização do aproveitamento dos resíduos e a regularidade e continuidade dos programas propostos neste Plano de Gestão Integrada. </w:t>
      </w:r>
    </w:p>
    <w:p w14:paraId="01287A8E" w14:textId="53B69B03" w:rsidR="00006CBA" w:rsidRDefault="00006CBA" w:rsidP="00B01814">
      <w:r>
        <w:t>Dentre os objetivos específicos, destacam-se:</w:t>
      </w:r>
    </w:p>
    <w:p w14:paraId="23334E26" w14:textId="5B8A80D0" w:rsidR="00006CBA" w:rsidRDefault="00006CBA" w:rsidP="00B01814">
      <w:pPr>
        <w:pStyle w:val="PargrafodaLista"/>
        <w:numPr>
          <w:ilvl w:val="0"/>
          <w:numId w:val="53"/>
        </w:numPr>
      </w:pPr>
      <w:r>
        <w:t xml:space="preserve">Discutir aspectos relevantes e pertinentes ao tema e ao desenvolvimento de ações estratégicas conjuntas com Secretarias e gestores das políticas públicas municipais, abordando conteúdos como: gestão, legislação, tratamento, resíduos especiais, logística reversa e responsabilidades compartilhadas. </w:t>
      </w:r>
    </w:p>
    <w:p w14:paraId="1F65B362" w14:textId="20A08D08" w:rsidR="00006CBA" w:rsidRDefault="00006CBA" w:rsidP="00B01814">
      <w:pPr>
        <w:pStyle w:val="PargrafodaLista"/>
        <w:numPr>
          <w:ilvl w:val="0"/>
          <w:numId w:val="53"/>
        </w:numPr>
      </w:pPr>
      <w:r>
        <w:t>Agregar as diversidades e especificidades das áreas técnicas envolvidas no sistema de limpeza urbana e manejo de resíduos.</w:t>
      </w:r>
    </w:p>
    <w:p w14:paraId="7DB2A66D" w14:textId="0C432FCB" w:rsidR="006139F5" w:rsidRDefault="006139F5" w:rsidP="00B01814">
      <w:pPr>
        <w:pStyle w:val="PargrafodaLista"/>
        <w:numPr>
          <w:ilvl w:val="0"/>
          <w:numId w:val="53"/>
        </w:numPr>
      </w:pPr>
      <w:r>
        <w:lastRenderedPageBreak/>
        <w:t xml:space="preserve">Criar espaços para discussão e troca de informação, comunicação e gestão do conhecimento nas áreas em questão. </w:t>
      </w:r>
    </w:p>
    <w:p w14:paraId="49A7B1BD" w14:textId="2CA14273" w:rsidR="006139F5" w:rsidRDefault="006139F5" w:rsidP="00B01814">
      <w:pPr>
        <w:pStyle w:val="PargrafodaLista"/>
        <w:numPr>
          <w:ilvl w:val="0"/>
          <w:numId w:val="53"/>
        </w:numPr>
      </w:pPr>
      <w:r>
        <w:t xml:space="preserve">Criar um fórum permanente de articulação com os atores envolvidos para o fortalecimento do processo de capacitação. </w:t>
      </w:r>
    </w:p>
    <w:p w14:paraId="415A692A" w14:textId="7DA8DEE5" w:rsidR="006139F5" w:rsidRDefault="006139F5" w:rsidP="00B01814">
      <w:pPr>
        <w:pStyle w:val="PargrafodaLista"/>
        <w:numPr>
          <w:ilvl w:val="0"/>
          <w:numId w:val="53"/>
        </w:numPr>
      </w:pPr>
      <w:r>
        <w:t xml:space="preserve">Informar à população sobre os principais aspectos que envolvem os procedimentos para gerenciamento e gestão de resíduos sólidos e o seu no processo de qualificação dos serviços. </w:t>
      </w:r>
    </w:p>
    <w:p w14:paraId="4481515D" w14:textId="26D1B815" w:rsidR="006139F5" w:rsidRDefault="006139F5" w:rsidP="00B01814">
      <w:pPr>
        <w:pStyle w:val="PargrafodaLista"/>
        <w:numPr>
          <w:ilvl w:val="0"/>
          <w:numId w:val="53"/>
        </w:numPr>
      </w:pPr>
      <w:r>
        <w:t xml:space="preserve">Desenvolver competências e habilidades para a implementação do Plano de Gestão Integrada de Resíduos Sólidos do Município de </w:t>
      </w:r>
      <w:r w:rsidR="007A3D72">
        <w:t>Águas da Prata</w:t>
      </w:r>
      <w:r>
        <w:t xml:space="preserve">, considerando os princípios orientadores, as diretrizes e os programas propostos. </w:t>
      </w:r>
    </w:p>
    <w:p w14:paraId="4A4F3DCD" w14:textId="0DDB0A1E" w:rsidR="006139F5" w:rsidRDefault="006139F5" w:rsidP="00B01814">
      <w:pPr>
        <w:pStyle w:val="PargrafodaLista"/>
        <w:numPr>
          <w:ilvl w:val="0"/>
          <w:numId w:val="53"/>
        </w:numPr>
      </w:pPr>
      <w:r>
        <w:t>Adotar medidas preventivas e corretivas na prática do gerenciamento de resíduos, assegurando à garantia da qualidade e a minimização de riscos à saúde pública e ao meio ambiente.</w:t>
      </w:r>
    </w:p>
    <w:p w14:paraId="42BF7E73" w14:textId="22584221" w:rsidR="006139F5" w:rsidRDefault="006139F5" w:rsidP="00B01814">
      <w:pPr>
        <w:pStyle w:val="PargrafodaLista"/>
        <w:numPr>
          <w:ilvl w:val="0"/>
          <w:numId w:val="52"/>
        </w:numPr>
        <w:rPr>
          <w:b/>
        </w:rPr>
      </w:pPr>
      <w:r w:rsidRPr="006139F5">
        <w:rPr>
          <w:b/>
        </w:rPr>
        <w:t xml:space="preserve">Diretrizes </w:t>
      </w:r>
    </w:p>
    <w:p w14:paraId="2EEDABFA" w14:textId="2B076F10" w:rsidR="006139F5" w:rsidRDefault="006139F5" w:rsidP="00B01814">
      <w:r w:rsidRPr="006139F5">
        <w:t>As diretrizes para o programa de capacitação para a implementação e operacionalização do Plano de Gestão Integrada de Resíduos Sólidos, são apresentadas:</w:t>
      </w:r>
    </w:p>
    <w:p w14:paraId="61B3D0B2" w14:textId="2E149E37" w:rsidR="006139F5" w:rsidRDefault="006139F5" w:rsidP="00B01814">
      <w:pPr>
        <w:pStyle w:val="PargrafodaLista"/>
        <w:numPr>
          <w:ilvl w:val="0"/>
          <w:numId w:val="54"/>
        </w:numPr>
      </w:pPr>
      <w:r>
        <w:t xml:space="preserve">Elaborar programa de capacitação técnica com uma perspectiva global de ação, visando o conhecimento e o desenvolvimento de competências e habilidades técnicas sobre o processo de gestão e manejo dos resíduos no Município. </w:t>
      </w:r>
    </w:p>
    <w:p w14:paraId="573C816B" w14:textId="11DB3714" w:rsidR="006139F5" w:rsidRDefault="006139F5" w:rsidP="00B01814">
      <w:pPr>
        <w:pStyle w:val="PargrafodaLista"/>
        <w:numPr>
          <w:ilvl w:val="0"/>
          <w:numId w:val="54"/>
        </w:numPr>
      </w:pPr>
      <w:r>
        <w:t>O programa deverá contemplar ações intersecretariais de capacitação, treinamentos e reciclagem dos gestores e técnicos, em atenção aos conteúdos apresentados no Plano Municipal de Gestão Integrada de Resíduos Sólidos.</w:t>
      </w:r>
    </w:p>
    <w:p w14:paraId="21DCA1FB" w14:textId="32ACB7E0" w:rsidR="006139F5" w:rsidRDefault="006139F5" w:rsidP="00B01814">
      <w:pPr>
        <w:pStyle w:val="PargrafodaLista"/>
        <w:numPr>
          <w:ilvl w:val="0"/>
          <w:numId w:val="52"/>
        </w:numPr>
        <w:rPr>
          <w:b/>
        </w:rPr>
      </w:pPr>
      <w:r w:rsidRPr="006139F5">
        <w:rPr>
          <w:b/>
        </w:rPr>
        <w:t xml:space="preserve">Estratégias e ações propostas </w:t>
      </w:r>
    </w:p>
    <w:p w14:paraId="2716D548" w14:textId="12B24E8E" w:rsidR="006139F5" w:rsidRDefault="006139F5" w:rsidP="00B01814">
      <w:r w:rsidRPr="006139F5">
        <w:t>Para atender aos objetivos de capacitação técnica voltados à implementação e operacionalização do Plano de Gestão Integrada de Resíduos Sódios, são apontadas as estratégias e ações propostas:</w:t>
      </w:r>
    </w:p>
    <w:p w14:paraId="17E333A8" w14:textId="2902E8F6" w:rsidR="006139F5" w:rsidRDefault="006139F5" w:rsidP="00B01814">
      <w:pPr>
        <w:pStyle w:val="PargrafodaLista"/>
        <w:numPr>
          <w:ilvl w:val="0"/>
          <w:numId w:val="55"/>
        </w:numPr>
      </w:pPr>
      <w:r>
        <w:t xml:space="preserve">Definir e implantar indicadores avaliativos das capacitações e estratégias de educação ambiental realizadas no Município. </w:t>
      </w:r>
    </w:p>
    <w:p w14:paraId="024179A5" w14:textId="7AA1D3B1" w:rsidR="006139F5" w:rsidRDefault="006139F5" w:rsidP="00B01814">
      <w:pPr>
        <w:pStyle w:val="PargrafodaLista"/>
        <w:numPr>
          <w:ilvl w:val="0"/>
          <w:numId w:val="55"/>
        </w:numPr>
      </w:pPr>
      <w:r>
        <w:lastRenderedPageBreak/>
        <w:t xml:space="preserve">Estabelecer a periodicidade de revisão das capacitações baseadas no Plano Municipal de Gestão Integrada de Resíduos Sólidos. </w:t>
      </w:r>
    </w:p>
    <w:p w14:paraId="24E4589B" w14:textId="2A5FDBD3" w:rsidR="006139F5" w:rsidRDefault="006139F5" w:rsidP="00B01814">
      <w:pPr>
        <w:pStyle w:val="PargrafodaLista"/>
        <w:numPr>
          <w:ilvl w:val="0"/>
          <w:numId w:val="55"/>
        </w:numPr>
      </w:pPr>
      <w:r>
        <w:t xml:space="preserve">Criar módulos de capacitação dos técnicos e gestores públicos para o nivelamento dos conhecimentos com a finalidade de desenvolver competências para a aplicação dos preceitos da Política Nacional dos Resíduos Sólidos e do Plano Municipal de Gestão Integrada de Resíduos Sólidos. </w:t>
      </w:r>
    </w:p>
    <w:p w14:paraId="6727E57C" w14:textId="14F28E3C" w:rsidR="006139F5" w:rsidRDefault="006139F5" w:rsidP="00B01814">
      <w:pPr>
        <w:pStyle w:val="PargrafodaLista"/>
        <w:numPr>
          <w:ilvl w:val="0"/>
          <w:numId w:val="55"/>
        </w:numPr>
      </w:pPr>
      <w:r>
        <w:t xml:space="preserve">Definir estratégias para a contínua informação e educação ambiental dos agentes multiplicadores, bem como para a capacitação técnica dos responsáveis pelas operações. </w:t>
      </w:r>
    </w:p>
    <w:p w14:paraId="009BB937" w14:textId="3A89596B" w:rsidR="006139F5" w:rsidRDefault="006139F5" w:rsidP="00B01814">
      <w:pPr>
        <w:pStyle w:val="PargrafodaLista"/>
        <w:numPr>
          <w:ilvl w:val="0"/>
          <w:numId w:val="55"/>
        </w:numPr>
      </w:pPr>
      <w:r>
        <w:t xml:space="preserve">Estabelecer procedimento e capacitação para que a prefeitura e seus órgãos técnicos pertinentes se estabeleçam como autoridade e referência para formação de parcerias na área dos resíduos sólidos no Município. </w:t>
      </w:r>
    </w:p>
    <w:p w14:paraId="711D2D6C" w14:textId="7266D088" w:rsidR="006139F5" w:rsidRDefault="006139F5" w:rsidP="00B01814">
      <w:pPr>
        <w:pStyle w:val="PargrafodaLista"/>
        <w:numPr>
          <w:ilvl w:val="0"/>
          <w:numId w:val="55"/>
        </w:numPr>
      </w:pPr>
      <w:r>
        <w:t xml:space="preserve">Elaborar manuais para capacitação permanente dos diferentes públicos-alvo para o gerenciamento adequado de resíduos sólidos. </w:t>
      </w:r>
    </w:p>
    <w:p w14:paraId="07647C27" w14:textId="35938320" w:rsidR="006139F5" w:rsidRDefault="006139F5" w:rsidP="00B01814">
      <w:pPr>
        <w:pStyle w:val="PargrafodaLista"/>
        <w:numPr>
          <w:ilvl w:val="0"/>
          <w:numId w:val="55"/>
        </w:numPr>
      </w:pPr>
      <w:r>
        <w:t xml:space="preserve">Incentivar e contribuir na criação e regulamentação da comissão gestora da Agenda Ambiental na Administração Pública (A3P). </w:t>
      </w:r>
    </w:p>
    <w:p w14:paraId="34FBA32F" w14:textId="23FE50B0" w:rsidR="006139F5" w:rsidRDefault="006139F5" w:rsidP="00B01814">
      <w:pPr>
        <w:pStyle w:val="PargrafodaLista"/>
        <w:numPr>
          <w:ilvl w:val="0"/>
          <w:numId w:val="55"/>
        </w:numPr>
      </w:pPr>
      <w:r>
        <w:t xml:space="preserve">Capacitar às equipes de fiscalização para que os agentes estejam aptos para o exercício de suas atividades, visando disciplinar e dinamizar as ações de limpeza urbana do Município. </w:t>
      </w:r>
    </w:p>
    <w:p w14:paraId="5D7C5927" w14:textId="6C378175" w:rsidR="006139F5" w:rsidRPr="006139F5" w:rsidRDefault="006139F5" w:rsidP="00B01814">
      <w:pPr>
        <w:pStyle w:val="PargrafodaLista"/>
        <w:numPr>
          <w:ilvl w:val="0"/>
          <w:numId w:val="55"/>
        </w:numPr>
      </w:pPr>
      <w:r>
        <w:t>Capacitar funcionários envolvidos nos programas de coleta seletiva, programa de compostagem, educação ambiental e demais programas propostos neste plano de Gestão Integrada para o envolvimento e integração das ações relativas à gestão de resíduos nos Município de Águas da Prata.</w:t>
      </w:r>
    </w:p>
    <w:p w14:paraId="11183F07" w14:textId="3CECC311" w:rsidR="007547BB" w:rsidRDefault="000B2861" w:rsidP="00B01814">
      <w:pPr>
        <w:pStyle w:val="Ttulo1"/>
      </w:pPr>
      <w:bookmarkStart w:id="462" w:name="_Toc13479099"/>
      <w:r>
        <w:t>16</w:t>
      </w:r>
      <w:r w:rsidR="00D01AC3">
        <w:t>. ELABORAÇÃO DE AÇÕES PARA EDUCAÇÃO AMBIENTAL</w:t>
      </w:r>
      <w:bookmarkEnd w:id="462"/>
    </w:p>
    <w:p w14:paraId="38050E59" w14:textId="77777777" w:rsidR="00916629" w:rsidRPr="002E0359" w:rsidRDefault="00916629" w:rsidP="00B01814">
      <w:r w:rsidRPr="002E0359">
        <w:t>A educação ambiental é definida na Política Nacional de Educação Ambiental (PNEA) como “</w:t>
      </w:r>
      <w:r w:rsidRPr="002E0359">
        <w:rPr>
          <w:i/>
          <w:iCs/>
        </w:rPr>
        <w:t xml:space="preserve">processos por meio dos quais o indivíduo e a coletividade constroem valores sociais, conhecimentos, habilidade, atitudes e competências voltadas para a conservação do meio </w:t>
      </w:r>
      <w:r w:rsidRPr="002E0359">
        <w:rPr>
          <w:i/>
          <w:iCs/>
        </w:rPr>
        <w:lastRenderedPageBreak/>
        <w:t>ambiente, bem de uso comum do povo, essencial à sadia qualidade de vida e sua sustentabilidade</w:t>
      </w:r>
      <w:r w:rsidRPr="002E0359">
        <w:t xml:space="preserve">”. </w:t>
      </w:r>
    </w:p>
    <w:p w14:paraId="76BCC7DA" w14:textId="77777777" w:rsidR="00916629" w:rsidRPr="002E0359" w:rsidRDefault="00916629" w:rsidP="00B01814">
      <w:r w:rsidRPr="002E0359">
        <w:t xml:space="preserve">De acordo com o artigo 1º da Lei municipal nº 10.819 de 17 de novembro de 2010, que altera dispositivos da Lei nº 10.181, de 23 de julho de 2008, que instituiu o Programa Municipal de Educação Ambiental, entende-se por Educação Ambiental, o processo educacional transdisciplinar nos termos dos parâmetros curriculares nacionais e segundo as diretrizes definidas pela Lei Federal nº 9.795, de 27 de abril de 1999, que estabeleceram a Política Nacional de Educação Ambiental, bem como a Lei Estadual nº 12.780, de 30 de novembro de 2007. </w:t>
      </w:r>
    </w:p>
    <w:p w14:paraId="434BF1D4" w14:textId="77777777" w:rsidR="00916629" w:rsidRPr="002E0359" w:rsidRDefault="00916629" w:rsidP="00B01814">
      <w:r w:rsidRPr="002E0359">
        <w:t xml:space="preserve">É reconhecido que a Educação Ambiental é componente importante para o sucesso da implementação do Plano Municipal de Gestão Integrada de Resíduos Sólidos e deve articular-se com as leis supracitadas em conjunto com a Política Nacional de Resíduos Sólidos (PNRS) e com o Programa Nacional de Educação Ambiental (PRONEA), dentre outros. </w:t>
      </w:r>
    </w:p>
    <w:p w14:paraId="538920C4" w14:textId="77777777" w:rsidR="00916629" w:rsidRDefault="00916629" w:rsidP="00B01814">
      <w:r w:rsidRPr="002E0359">
        <w:t>Dessa forma, entende-se que a Educação Ambiental deve ser ampla, crítica e inovadora em níveis formais e não formais e voltadas à transformação social. Deve ainda trazer uma perspectiva global de ação, relacionando a sociedade e a natureza. Deve-se, portanto, trazer assuntos</w:t>
      </w:r>
      <w:r>
        <w:t xml:space="preserve"> </w:t>
      </w:r>
      <w:r w:rsidRPr="002E0359">
        <w:t>já conhecidos da educação ambiental, assim como remeter-se para a cidadania, tornando este conteúdo elemento determinante para a consolidação de sujeitos cidadãos que entendam não somente a importância do ambiente e dos cuidados para com este, mas também do fortalecimento da cidadania para toda a população, e a corresponsabilidade necessária das ações executadas.</w:t>
      </w:r>
    </w:p>
    <w:p w14:paraId="327F084B" w14:textId="77777777" w:rsidR="00916629" w:rsidRPr="002E0359" w:rsidRDefault="00916629" w:rsidP="00B01814">
      <w:r w:rsidRPr="002E0359">
        <w:t>Para tanto, deve-se buscar a ampliação do envolvimento público por meio de iniciativas que possibilitem um maior nível de consciência ambiental</w:t>
      </w:r>
      <w:r>
        <w:t xml:space="preserve"> </w:t>
      </w:r>
      <w:r w:rsidRPr="002E0359">
        <w:t xml:space="preserve">dos moradores, garantindo a informação e a consolidação institucional dos canais já criados para a participação, numa perspectiva pluralista. Cabe ao poder público repensar os meios de diálogo já existentes e criar outros canais institucionais para que aumente a cooperação social, a participação em decisões, e viabilize o controle social sobre propostas, estratégias e ações. </w:t>
      </w:r>
    </w:p>
    <w:p w14:paraId="4E6DFD10" w14:textId="77777777" w:rsidR="00916629" w:rsidRPr="002E0359" w:rsidRDefault="00916629" w:rsidP="00B01814">
      <w:r w:rsidRPr="002E0359">
        <w:t xml:space="preserve">Uma educação ambiental voltada não somente à natureza, mas também à cidadania, é o caminho pelo qual é possível motivar e sensibilizar pessoas, transformando os meios de </w:t>
      </w:r>
      <w:r w:rsidRPr="002E0359">
        <w:lastRenderedPageBreak/>
        <w:t xml:space="preserve">participação em potenciais fatores de dinamização da sociedade e de ampliação do controle social da administração pública, mesmo em setores menos mobilizados. Devem ser criadas condições para tal, aumentando a pluralidade de atores, aproximando a população do Município e do Estado, e dando a oportunidade do exercício de cidadania participativa. </w:t>
      </w:r>
    </w:p>
    <w:p w14:paraId="6C922427" w14:textId="77777777" w:rsidR="00916629" w:rsidRDefault="00916629" w:rsidP="00B01814">
      <w:r w:rsidRPr="002E0359">
        <w:t>Os programas e ações de educação ambiental que promovam a não geração, a redução, a reutilização e a reciclagem de resíduos sólidos tem como objetivos gerais:</w:t>
      </w:r>
    </w:p>
    <w:p w14:paraId="614216E5" w14:textId="57425DEA" w:rsidR="00916629" w:rsidRPr="002E0359" w:rsidRDefault="00916629" w:rsidP="005D565D">
      <w:pPr>
        <w:pStyle w:val="PargrafodaLista"/>
        <w:numPr>
          <w:ilvl w:val="0"/>
          <w:numId w:val="56"/>
        </w:numPr>
        <w:spacing w:before="0" w:after="200"/>
      </w:pPr>
      <w:r w:rsidRPr="002E0359">
        <w:t>Sensibilizar a população do Município para que esta compreenda as dinâmicas ambientais, e favoreça a análise crítica das ações sobre o ambiente, incluindo o seu papel na redução da geração de resíduos e na responsab</w:t>
      </w:r>
      <w:r>
        <w:t>ilidade do seu destino adequado;</w:t>
      </w:r>
      <w:r w:rsidRPr="002E0359">
        <w:t xml:space="preserve"> </w:t>
      </w:r>
    </w:p>
    <w:p w14:paraId="3F753F36" w14:textId="405C9EF0" w:rsidR="00916629" w:rsidRPr="002E0359" w:rsidRDefault="00916629" w:rsidP="005D565D">
      <w:pPr>
        <w:pStyle w:val="PargrafodaLista"/>
        <w:numPr>
          <w:ilvl w:val="0"/>
          <w:numId w:val="56"/>
        </w:numPr>
        <w:spacing w:before="0" w:after="200"/>
      </w:pPr>
      <w:r w:rsidRPr="002E0359">
        <w:t xml:space="preserve">Promover a interdisciplinaridade, atitudes e valores sociais em ações de conservação </w:t>
      </w:r>
      <w:r>
        <w:t>e preservação do meio ambiente;</w:t>
      </w:r>
    </w:p>
    <w:p w14:paraId="1006C34D" w14:textId="7473C571" w:rsidR="00916629" w:rsidRPr="002E0359" w:rsidRDefault="00916629" w:rsidP="005D565D">
      <w:pPr>
        <w:pStyle w:val="PargrafodaLista"/>
        <w:numPr>
          <w:ilvl w:val="0"/>
          <w:numId w:val="56"/>
        </w:numPr>
        <w:spacing w:before="0" w:after="200"/>
      </w:pPr>
      <w:r w:rsidRPr="002E0359">
        <w:t>Tornar viável o desenvolvimento de comportamento, individual ou coletivo, na busca pela resolução de problemas ambientais e de qualidade de v</w:t>
      </w:r>
      <w:r>
        <w:t>ida;</w:t>
      </w:r>
    </w:p>
    <w:p w14:paraId="6E7F1BCA" w14:textId="1B7FDAFC" w:rsidR="00916629" w:rsidRPr="002E0359" w:rsidRDefault="00916629" w:rsidP="005D565D">
      <w:pPr>
        <w:pStyle w:val="PargrafodaLista"/>
        <w:numPr>
          <w:ilvl w:val="0"/>
          <w:numId w:val="56"/>
        </w:numPr>
        <w:spacing w:before="0" w:after="200"/>
      </w:pPr>
      <w:r w:rsidRPr="002E0359">
        <w:t>Incentivar uma visão crítica e integral sobre os problemas ambientais, assim como fomentar a participação e a interação da população na resolução de questões relacionadas ao meio a</w:t>
      </w:r>
      <w:r>
        <w:t>mbiente e aos resíduos sólidos;</w:t>
      </w:r>
    </w:p>
    <w:p w14:paraId="1D5A04C7" w14:textId="1C4030A6" w:rsidR="00916629" w:rsidRDefault="00916629" w:rsidP="005D565D">
      <w:pPr>
        <w:pStyle w:val="PargrafodaLista"/>
        <w:numPr>
          <w:ilvl w:val="0"/>
          <w:numId w:val="56"/>
        </w:numPr>
        <w:spacing w:before="0" w:after="200"/>
      </w:pPr>
      <w:r w:rsidRPr="002E0359">
        <w:t>Promover participação cidadã nos programas de limpeza da cidade e de minimi</w:t>
      </w:r>
      <w:r>
        <w:t>zação e tratamento de resíduos;</w:t>
      </w:r>
    </w:p>
    <w:p w14:paraId="00F2E2A1" w14:textId="37022384" w:rsidR="00916629" w:rsidRDefault="00916629" w:rsidP="005D565D">
      <w:pPr>
        <w:pStyle w:val="PargrafodaLista"/>
        <w:numPr>
          <w:ilvl w:val="0"/>
          <w:numId w:val="56"/>
        </w:numPr>
        <w:spacing w:before="0" w:after="200"/>
      </w:pPr>
      <w:r>
        <w:t>Incentivar a não geração, a redução de resíduos, a reutilização, a produção e o consumo sustentáveis, a coleta seletiva e a reciclagem com vistas a reduzir a quantidade de rejeitos encaminhados para disposição final ambientalmente adequada;</w:t>
      </w:r>
    </w:p>
    <w:p w14:paraId="00ECFCBB" w14:textId="4FD266C1" w:rsidR="00916629" w:rsidRDefault="00916629" w:rsidP="005D565D">
      <w:pPr>
        <w:pStyle w:val="PargrafodaLista"/>
        <w:numPr>
          <w:ilvl w:val="0"/>
          <w:numId w:val="56"/>
        </w:numPr>
        <w:spacing w:before="0" w:after="200"/>
      </w:pPr>
      <w:r>
        <w:t>Promover cursos que incentivem a redução de resíduos orgânicos domiciliares, a partir do uso integral dos alimentos;</w:t>
      </w:r>
    </w:p>
    <w:p w14:paraId="1EA834EE" w14:textId="1BBDF56C" w:rsidR="00916629" w:rsidRDefault="00916629" w:rsidP="005D565D">
      <w:pPr>
        <w:pStyle w:val="PargrafodaLista"/>
        <w:numPr>
          <w:ilvl w:val="0"/>
          <w:numId w:val="56"/>
        </w:numPr>
        <w:spacing w:before="0" w:after="200"/>
      </w:pPr>
      <w:r>
        <w:t xml:space="preserve">Promover cursos gastronômicos para merendeiros e cozinheiros de instituições públicas e populares, além dos demais interessados, que fomentem o uso integral </w:t>
      </w:r>
      <w:r>
        <w:lastRenderedPageBreak/>
        <w:t>dos alimentos, buscando a redução do desperdício, e da geração de resíduos orgânicos úmidos;</w:t>
      </w:r>
    </w:p>
    <w:p w14:paraId="360346C5" w14:textId="1C02040C" w:rsidR="00916629" w:rsidRDefault="00916629" w:rsidP="005D565D">
      <w:pPr>
        <w:pStyle w:val="PargrafodaLista"/>
        <w:numPr>
          <w:ilvl w:val="0"/>
          <w:numId w:val="56"/>
        </w:numPr>
        <w:spacing w:before="0" w:after="200"/>
      </w:pPr>
      <w:r>
        <w:t xml:space="preserve">Capacitar servidores públicos, lideranças comunitárias, representantes de movimentos sociais, professores, e os demais interessados em tornarem-se agentes multiplicadores de educação ambiental. Desenvolver em escolas, e outros espaços públicos, projetos voltados às questões socioambientais locais; </w:t>
      </w:r>
    </w:p>
    <w:p w14:paraId="36BEB684" w14:textId="325C8E11" w:rsidR="00916629" w:rsidRDefault="00916629" w:rsidP="005D565D">
      <w:pPr>
        <w:pStyle w:val="PargrafodaLista"/>
        <w:numPr>
          <w:ilvl w:val="0"/>
          <w:numId w:val="56"/>
        </w:numPr>
        <w:spacing w:before="0" w:after="200"/>
      </w:pPr>
      <w:r>
        <w:t>Estimular os programas de coleta seletiva e de compostagem, em parceria com associações de bairros, escolas, condomínios, ONGs, organizações de catadores, etc.;</w:t>
      </w:r>
    </w:p>
    <w:p w14:paraId="1F2C53F3" w14:textId="32E58FC3" w:rsidR="00916629" w:rsidRPr="002E0359" w:rsidRDefault="00916629" w:rsidP="005D565D">
      <w:pPr>
        <w:pStyle w:val="PargrafodaLista"/>
        <w:numPr>
          <w:ilvl w:val="0"/>
          <w:numId w:val="56"/>
        </w:numPr>
        <w:spacing w:before="0" w:after="200"/>
      </w:pPr>
      <w:r>
        <w:t xml:space="preserve">Implantar a Agenda Ambiental na Administração Pública </w:t>
      </w:r>
      <w:r w:rsidR="00D050C7">
        <w:t>-</w:t>
      </w:r>
      <w:r>
        <w:t xml:space="preserve"> A3P </w:t>
      </w:r>
      <w:r w:rsidR="00D050C7">
        <w:t>-</w:t>
      </w:r>
      <w:r>
        <w:t xml:space="preserve"> não só com objetivo de trazer a sustentabilidade às questões administrativas, mas informando e capacitando os servidores públicos de modo que repassem as informações e o conhecimento adquirido a partir das ações executadas.</w:t>
      </w:r>
    </w:p>
    <w:p w14:paraId="4F1C2022" w14:textId="1FAFEFAB" w:rsidR="006139F5" w:rsidRDefault="00916629" w:rsidP="005D565D">
      <w:pPr>
        <w:pStyle w:val="PargrafodaLista"/>
        <w:numPr>
          <w:ilvl w:val="0"/>
          <w:numId w:val="57"/>
        </w:numPr>
        <w:rPr>
          <w:b/>
        </w:rPr>
      </w:pPr>
      <w:r w:rsidRPr="00916629">
        <w:rPr>
          <w:b/>
        </w:rPr>
        <w:t xml:space="preserve">Estratégia e mobilização </w:t>
      </w:r>
    </w:p>
    <w:p w14:paraId="7947CAB7" w14:textId="77777777" w:rsidR="00916629" w:rsidRDefault="00916629" w:rsidP="00B01814">
      <w:r w:rsidRPr="00916629">
        <w:t>Com o intuito de facilitar o acesso às informações, sugere-se a implantação de planos de comunicação, estratégias e novas linguagens que visem ampliar as possibilidades de envolvimento, sensibilização e mobilização dos munícipes quanto à Educação Ambiental. Estes instrumentos devem conter informações objetivas, direcionadas a população ou determinada comunidade envolvida nos programas e ações. Devem ser realizadas</w:t>
      </w:r>
      <w:r>
        <w:t xml:space="preserve"> campanhas que abranjam o todo Município, bem como campanhas locais e/ou regionais, periféricas e rurais.</w:t>
      </w:r>
    </w:p>
    <w:p w14:paraId="3B8A2459" w14:textId="47A0F9F7" w:rsidR="00916629" w:rsidRDefault="00916629" w:rsidP="00B01814">
      <w:r>
        <w:t>Para fortalecer e ampliar a participação devem ser realizados projetos que promovam o envolvimento da população, utilizando princípios e metodologias de sensibilização e mobilização. As ferramentas de mobilização devem, para tanto, trazer conteúdos e princípios ligados à:</w:t>
      </w:r>
    </w:p>
    <w:p w14:paraId="018C5C08" w14:textId="0104AA9C" w:rsidR="00916629" w:rsidRDefault="00916629" w:rsidP="005D565D">
      <w:pPr>
        <w:pStyle w:val="PargrafodaLista"/>
        <w:numPr>
          <w:ilvl w:val="0"/>
          <w:numId w:val="58"/>
        </w:numPr>
      </w:pPr>
      <w:r>
        <w:t xml:space="preserve">Educação para a sustentabilidade; </w:t>
      </w:r>
    </w:p>
    <w:p w14:paraId="00B3463F" w14:textId="5BAB4E97" w:rsidR="00916629" w:rsidRDefault="00916629" w:rsidP="005D565D">
      <w:pPr>
        <w:pStyle w:val="PargrafodaLista"/>
        <w:numPr>
          <w:ilvl w:val="0"/>
          <w:numId w:val="58"/>
        </w:numPr>
      </w:pPr>
      <w:r>
        <w:t xml:space="preserve">Consumo responsável, consciente e sustentável; </w:t>
      </w:r>
    </w:p>
    <w:p w14:paraId="05A26229" w14:textId="60BC5543" w:rsidR="00916629" w:rsidRDefault="00916629" w:rsidP="005D565D">
      <w:pPr>
        <w:pStyle w:val="PargrafodaLista"/>
        <w:numPr>
          <w:ilvl w:val="0"/>
          <w:numId w:val="58"/>
        </w:numPr>
      </w:pPr>
      <w:r>
        <w:t>Minimização e reaproveitamento de resíduos.</w:t>
      </w:r>
    </w:p>
    <w:p w14:paraId="5AF88B8F" w14:textId="77777777" w:rsidR="00916629" w:rsidRDefault="00916629" w:rsidP="00B01814">
      <w:r>
        <w:t xml:space="preserve">Estes temas devem estar presentes e explicitados de forma simples, facilitando a compreensão pelos mais diversos públicos-alvo. </w:t>
      </w:r>
    </w:p>
    <w:p w14:paraId="341FE5C6" w14:textId="3BD90DC0" w:rsidR="00916629" w:rsidRDefault="00916629" w:rsidP="00B01814">
      <w:r>
        <w:lastRenderedPageBreak/>
        <w:t>É de extrema importância que as ações de educação ambiental e comunicação social ocorram de maneira contínua e por todo o Município, de modo a aumentar a eficiência das ações operacionais propostas no Plano Municipal de Gestão Integrada de Resíduos Sólidos, além de ampliar a participação da sociedade nos Programas de Coleta Seletiva e de Compostagem.</w:t>
      </w:r>
    </w:p>
    <w:p w14:paraId="10F15957" w14:textId="59354627" w:rsidR="00916629" w:rsidRDefault="00916629" w:rsidP="005D565D">
      <w:pPr>
        <w:pStyle w:val="PargrafodaLista"/>
        <w:numPr>
          <w:ilvl w:val="0"/>
          <w:numId w:val="57"/>
        </w:numPr>
        <w:rPr>
          <w:b/>
        </w:rPr>
      </w:pPr>
      <w:r w:rsidRPr="00916629">
        <w:rPr>
          <w:b/>
        </w:rPr>
        <w:t>Ações e propostas</w:t>
      </w:r>
    </w:p>
    <w:p w14:paraId="66D41C2E" w14:textId="77777777" w:rsidR="00916629" w:rsidRDefault="00916629" w:rsidP="00B01814">
      <w:r>
        <w:t>Em busca da participação ativa dos munícipes na temática ambiental e, mais especificamente, na questão dos resíduos sólidos, deve-se sensibilizar e informar a população sobre os processos que envolvem os resíduos nos últimos anos, no que tange às políticas nacionais, estaduais e municipais, assim como sobre os programas municipais propostos. O intuito é promover a reflexão sobre a necessidade da mudança de hábitos, auxiliar na formação de novos valores, e elucidar sobre a importância da participação no processo de construção de uma sociedade sustentável.</w:t>
      </w:r>
    </w:p>
    <w:p w14:paraId="7DBB726B" w14:textId="4AF4F523" w:rsidR="00916629" w:rsidRDefault="00916629" w:rsidP="00B01814">
      <w:r>
        <w:t>Torna-se importante realizar no Município cursos de formação e capacitação de potenciais agentes multiplicadores. Esses cursos deverão ser promovidos pelo Grupo de Trabalho de Educação Ambiental, ou por outra comissão a ser formada. Como público-alvo desta ação entende-se todos aqueles com potencial para ser agente multiplicador, como agentes de saúde da família, líderes comunitários, professores da rede municipal, estadual e privada (de todos os níveis de ensino), representantes de organizações de catadores, e toda e qualquer pessoa que demonstre interesse para desempenhar a função.</w:t>
      </w:r>
    </w:p>
    <w:p w14:paraId="6BD12F97" w14:textId="5A0B5475" w:rsidR="00916629" w:rsidRDefault="00916629" w:rsidP="00B01814">
      <w:r>
        <w:t xml:space="preserve">Deve-se instituir o programa A3P </w:t>
      </w:r>
      <w:r w:rsidR="00D050C7">
        <w:t>-</w:t>
      </w:r>
      <w:r>
        <w:t xml:space="preserve"> Agenda Ambiental na Administração Pública, visando implementar uma gestão sustentável socioambiental nas atividades administrativas e operacionais do governo. Com o programa em funcionamento, aplicam-se os critérios ambientais que promovam mudanças nos investimentos, compras, e contratação de serviços pelo governo, além de trazer uma adequação quanto à gestão dos resíduos gerados e recursos naturais utilizados no Município. Cursos de capacitação e/ou formação de servidores públicos quanto a práticas sustentáveis e cidadãs também devem ser realizados, incentivando o papel dos funcionários como agentes multiplicadores não somente em seu expediente de trabalho, mas também fora deste.</w:t>
      </w:r>
    </w:p>
    <w:p w14:paraId="3C10180E" w14:textId="0ABBB48C" w:rsidR="00916629" w:rsidRDefault="00916629" w:rsidP="00B01814">
      <w:r w:rsidRPr="00916629">
        <w:lastRenderedPageBreak/>
        <w:t>A implantação de um sistema de informações de fácil acesso é fundamental para o sucesso da implementação do Plano Municipal de Gestão Integrada de Resíduos Sólidos, para que a população tenha acesso a informações sobre dias da coleta seletiva, ações sobre a separação dos resíduos, entidades e ONGs relacionadas, glossário para consulta, ações do poder público, eventos, etc. O acesso à informação deve ocorrer de maneira rápida e fácil, sendo fundamental para a implementação da coleta seletiva, compostagem e de outras ações relacionadas, como por exemplo, a logística reversa, quando esta se iniciar.</w:t>
      </w:r>
    </w:p>
    <w:p w14:paraId="5E0A22E5" w14:textId="03C7C622" w:rsidR="00916629" w:rsidRDefault="00916629" w:rsidP="005D565D">
      <w:pPr>
        <w:pStyle w:val="PargrafodaLista"/>
        <w:numPr>
          <w:ilvl w:val="0"/>
          <w:numId w:val="57"/>
        </w:numPr>
        <w:rPr>
          <w:b/>
        </w:rPr>
      </w:pPr>
      <w:r w:rsidRPr="00916629">
        <w:rPr>
          <w:b/>
        </w:rPr>
        <w:t xml:space="preserve">Diretrizes para o programa de informações e comunicação </w:t>
      </w:r>
    </w:p>
    <w:p w14:paraId="61BC7174" w14:textId="77777777" w:rsidR="00916629" w:rsidRPr="00916629" w:rsidRDefault="00916629" w:rsidP="00B01814">
      <w:r w:rsidRPr="00916629">
        <w:t xml:space="preserve">Complementarmente ao Programa de Educação Ambiental deve ser elaborado Programa de Informação e Comunicação à população como instrumento de controle social e maior participação nas ações voltadas à limpeza urbana e manejo de resíduos sólidos. </w:t>
      </w:r>
    </w:p>
    <w:p w14:paraId="2208B688" w14:textId="35E56426" w:rsidR="00916629" w:rsidRDefault="00916629" w:rsidP="00B01814">
      <w:r w:rsidRPr="00916629">
        <w:t>Como objetivos deste Programa podem ser destacados:</w:t>
      </w:r>
    </w:p>
    <w:p w14:paraId="384A4B89" w14:textId="2EB0E539" w:rsidR="00916629" w:rsidRDefault="00916629" w:rsidP="005D565D">
      <w:pPr>
        <w:pStyle w:val="PargrafodaLista"/>
        <w:numPr>
          <w:ilvl w:val="0"/>
          <w:numId w:val="59"/>
        </w:numPr>
      </w:pPr>
      <w:r>
        <w:t xml:space="preserve">Divulgar e promover o cumprimento das metas do Plano Municipal de Gestão Integrada de Resíduos Sólidos; </w:t>
      </w:r>
    </w:p>
    <w:p w14:paraId="1540A9E7" w14:textId="18E81BD3" w:rsidR="00916629" w:rsidRDefault="00916629" w:rsidP="005D565D">
      <w:pPr>
        <w:pStyle w:val="PargrafodaLista"/>
        <w:numPr>
          <w:ilvl w:val="0"/>
          <w:numId w:val="59"/>
        </w:numPr>
      </w:pPr>
      <w:r>
        <w:t xml:space="preserve">Disponibilizar dados relativos aos serviços públicos prestados no Município; </w:t>
      </w:r>
    </w:p>
    <w:p w14:paraId="6CC2C24E" w14:textId="00686A80" w:rsidR="00916629" w:rsidRDefault="00916629" w:rsidP="005D565D">
      <w:pPr>
        <w:pStyle w:val="PargrafodaLista"/>
        <w:numPr>
          <w:ilvl w:val="0"/>
          <w:numId w:val="59"/>
        </w:numPr>
      </w:pPr>
      <w:r>
        <w:t xml:space="preserve">Ampliar os serviços de ouvidoria e canais de comunicação; </w:t>
      </w:r>
    </w:p>
    <w:p w14:paraId="06A51DCE" w14:textId="30A7B7B9" w:rsidR="00916629" w:rsidRDefault="00916629" w:rsidP="005D565D">
      <w:pPr>
        <w:pStyle w:val="PargrafodaLista"/>
        <w:numPr>
          <w:ilvl w:val="0"/>
          <w:numId w:val="59"/>
        </w:numPr>
      </w:pPr>
      <w:r>
        <w:t xml:space="preserve">Criar mecanismos que promovam o debate e a participação da sociedade com o Poder Público; </w:t>
      </w:r>
    </w:p>
    <w:p w14:paraId="077517DE" w14:textId="47E4ADA2" w:rsidR="00916629" w:rsidRDefault="00916629" w:rsidP="005D565D">
      <w:pPr>
        <w:pStyle w:val="PargrafodaLista"/>
        <w:numPr>
          <w:ilvl w:val="0"/>
          <w:numId w:val="59"/>
        </w:numPr>
      </w:pPr>
      <w:r>
        <w:t xml:space="preserve">Incentivar a participação popular e a integração inter-secretarial dentro do espaço proposto do CONDEMA; </w:t>
      </w:r>
    </w:p>
    <w:p w14:paraId="322163AF" w14:textId="1C869EFA" w:rsidR="00916629" w:rsidRDefault="00916629" w:rsidP="005D565D">
      <w:pPr>
        <w:pStyle w:val="PargrafodaLista"/>
        <w:numPr>
          <w:ilvl w:val="0"/>
          <w:numId w:val="59"/>
        </w:numPr>
      </w:pPr>
      <w:r>
        <w:t xml:space="preserve">Incentivar e promover parcerias com universidades que proporcionem à população eventos como exposições, palestras, apresentações teatrais, etc. em locais públicos, de maneira descentralizada, que tenham como tema a cidadania e o meio ambiente; </w:t>
      </w:r>
    </w:p>
    <w:p w14:paraId="45FA07B7" w14:textId="7B73F645" w:rsidR="00916629" w:rsidRDefault="00916629" w:rsidP="005D565D">
      <w:pPr>
        <w:pStyle w:val="PargrafodaLista"/>
        <w:numPr>
          <w:ilvl w:val="0"/>
          <w:numId w:val="59"/>
        </w:numPr>
      </w:pPr>
      <w:r>
        <w:t xml:space="preserve">Promover a divulgação na grande mídia, mídia alternativa e rádios comunitárias, de informações quanto a direitos e deveres dos cidadãos quanto aos serviços públicos prestados, e incentivos à população para com a cidadania e o meio ambiente; </w:t>
      </w:r>
    </w:p>
    <w:p w14:paraId="3C3FC771" w14:textId="2136E073" w:rsidR="00916629" w:rsidRDefault="00916629" w:rsidP="005D565D">
      <w:pPr>
        <w:pStyle w:val="PargrafodaLista"/>
        <w:numPr>
          <w:ilvl w:val="0"/>
          <w:numId w:val="59"/>
        </w:numPr>
      </w:pPr>
      <w:r>
        <w:lastRenderedPageBreak/>
        <w:t>Ampliar e fortalecer o Calendário Ambiental do município, com eventos que ocorram de maneira descentralizada, buscando atingir a população do município em sua totalidade.</w:t>
      </w:r>
    </w:p>
    <w:p w14:paraId="514D7145" w14:textId="1FA99AB8" w:rsidR="00EB1904" w:rsidRDefault="00EB1904" w:rsidP="005D565D">
      <w:pPr>
        <w:pStyle w:val="PargrafodaLista"/>
        <w:numPr>
          <w:ilvl w:val="0"/>
          <w:numId w:val="57"/>
        </w:numPr>
        <w:rPr>
          <w:b/>
        </w:rPr>
      </w:pPr>
      <w:r w:rsidRPr="00D073AA">
        <w:rPr>
          <w:b/>
        </w:rPr>
        <w:t>Metas e prazos para os programas de educação ambiental, informações e comunicação</w:t>
      </w:r>
    </w:p>
    <w:p w14:paraId="48A143A2" w14:textId="611F03E1" w:rsidR="00D073AA" w:rsidRDefault="00D073AA" w:rsidP="00B01814">
      <w:r w:rsidRPr="00D073AA">
        <w:t>A seguir são apresentadas as metas e prazos para os Programas de Educação Ambiental e de Informação e Comunicação, considerando as diretrizes e ações propostas neste Plano de Gestão Integrada de Resíduos Sólidos.</w:t>
      </w:r>
    </w:p>
    <w:p w14:paraId="7DE4B6A9" w14:textId="4E2A9668" w:rsidR="00D073AA" w:rsidRDefault="00D073AA" w:rsidP="00B01814">
      <w:pPr>
        <w:rPr>
          <w:b/>
        </w:rPr>
      </w:pPr>
      <w:r w:rsidRPr="00D073AA">
        <w:rPr>
          <w:b/>
        </w:rPr>
        <w:t>Curto prazo</w:t>
      </w:r>
    </w:p>
    <w:p w14:paraId="76A18FCE" w14:textId="541671ED" w:rsidR="00D073AA" w:rsidRDefault="00D073AA" w:rsidP="005D565D">
      <w:pPr>
        <w:pStyle w:val="PargrafodaLista"/>
        <w:numPr>
          <w:ilvl w:val="0"/>
          <w:numId w:val="60"/>
        </w:numPr>
      </w:pPr>
      <w:r>
        <w:t>Elaborar e implantar campanhas de educação ambiental e comunicação social;</w:t>
      </w:r>
    </w:p>
    <w:p w14:paraId="2F16B92A" w14:textId="3D42C2D3" w:rsidR="00D073AA" w:rsidRDefault="00D073AA" w:rsidP="005D565D">
      <w:pPr>
        <w:pStyle w:val="PargrafodaLista"/>
        <w:numPr>
          <w:ilvl w:val="0"/>
          <w:numId w:val="60"/>
        </w:numPr>
      </w:pPr>
      <w:r>
        <w:t>Elaborar e implantar cursos de formação e capacitação de agentes multiplicadores de educação ambiental e comunicação social;</w:t>
      </w:r>
    </w:p>
    <w:p w14:paraId="15CA4652" w14:textId="0291D52C" w:rsidR="00D073AA" w:rsidRDefault="00D073AA" w:rsidP="005D565D">
      <w:pPr>
        <w:pStyle w:val="PargrafodaLista"/>
        <w:numPr>
          <w:ilvl w:val="0"/>
          <w:numId w:val="60"/>
        </w:numPr>
      </w:pPr>
      <w:r>
        <w:t>Elaborar e manter sites informativos quanto aos serviços prestados;</w:t>
      </w:r>
    </w:p>
    <w:p w14:paraId="0BF864E6" w14:textId="5FAD353B" w:rsidR="00D073AA" w:rsidRDefault="00D073AA" w:rsidP="005D565D">
      <w:pPr>
        <w:pStyle w:val="PargrafodaLista"/>
        <w:numPr>
          <w:ilvl w:val="0"/>
          <w:numId w:val="60"/>
        </w:numPr>
      </w:pPr>
      <w:r>
        <w:t xml:space="preserve">Elaborar e implantar mecanismos de participação popular em conjunto com o COMDEMA. </w:t>
      </w:r>
    </w:p>
    <w:p w14:paraId="53438C5E" w14:textId="70565DF8" w:rsidR="00D073AA" w:rsidRDefault="00D073AA" w:rsidP="005D565D">
      <w:pPr>
        <w:pStyle w:val="PargrafodaLista"/>
        <w:numPr>
          <w:ilvl w:val="0"/>
          <w:numId w:val="60"/>
        </w:numPr>
      </w:pPr>
      <w:r>
        <w:t>Elaborar e implantar ações que promovam a cidadania e a participação;</w:t>
      </w:r>
    </w:p>
    <w:p w14:paraId="52D8F0D7" w14:textId="27023D09" w:rsidR="00D073AA" w:rsidRDefault="00D073AA" w:rsidP="005D565D">
      <w:pPr>
        <w:pStyle w:val="PargrafodaLista"/>
        <w:numPr>
          <w:ilvl w:val="0"/>
          <w:numId w:val="60"/>
        </w:numPr>
      </w:pPr>
      <w:r>
        <w:t>Elaborar e implantar campanhas de sensibilização e mobilização dos munícipes balizadas pela Política Nacional de Resíduos Sólidos e na promoção do Plano Municipal de Gestão Integrada de Resíduos Sólidos.</w:t>
      </w:r>
    </w:p>
    <w:p w14:paraId="1BEC4795" w14:textId="6D403598" w:rsidR="00D073AA" w:rsidRDefault="00D073AA" w:rsidP="00B01814">
      <w:pPr>
        <w:rPr>
          <w:b/>
        </w:rPr>
      </w:pPr>
      <w:r w:rsidRPr="00D073AA">
        <w:rPr>
          <w:b/>
        </w:rPr>
        <w:t>Médio prazo</w:t>
      </w:r>
    </w:p>
    <w:p w14:paraId="02882025" w14:textId="2D7B1A88" w:rsidR="00D073AA" w:rsidRDefault="00D073AA" w:rsidP="005D565D">
      <w:pPr>
        <w:pStyle w:val="PargrafodaLista"/>
        <w:numPr>
          <w:ilvl w:val="0"/>
          <w:numId w:val="61"/>
        </w:numPr>
      </w:pPr>
      <w:r>
        <w:t xml:space="preserve">Criar e implantar indicadores avaliativos das campanhas e estratégias de educação ambiental e comunicação social realizadas no Município; </w:t>
      </w:r>
    </w:p>
    <w:p w14:paraId="5354F490" w14:textId="3A1AEE96" w:rsidR="00D073AA" w:rsidRDefault="00D073AA" w:rsidP="005D565D">
      <w:pPr>
        <w:pStyle w:val="PargrafodaLista"/>
        <w:numPr>
          <w:ilvl w:val="0"/>
          <w:numId w:val="61"/>
        </w:numPr>
      </w:pPr>
      <w:r>
        <w:t>Manter as campanhas e estratégias de educação ambiental e comunicação social.</w:t>
      </w:r>
    </w:p>
    <w:p w14:paraId="363FD186" w14:textId="1B1744C5" w:rsidR="00D073AA" w:rsidRDefault="00D073AA" w:rsidP="00B01814">
      <w:pPr>
        <w:rPr>
          <w:b/>
        </w:rPr>
      </w:pPr>
      <w:r w:rsidRPr="00D073AA">
        <w:rPr>
          <w:b/>
        </w:rPr>
        <w:t>Longo prazo</w:t>
      </w:r>
    </w:p>
    <w:p w14:paraId="6C852BB8" w14:textId="2F1679A0" w:rsidR="00D073AA" w:rsidRDefault="00D073AA" w:rsidP="005D565D">
      <w:pPr>
        <w:pStyle w:val="PargrafodaLista"/>
        <w:numPr>
          <w:ilvl w:val="0"/>
          <w:numId w:val="62"/>
        </w:numPr>
      </w:pPr>
      <w:r>
        <w:t xml:space="preserve">Dar continuidade à avaliação das campanhas e estratégias de educação ambiental e comunicação social realizadas no município. </w:t>
      </w:r>
    </w:p>
    <w:p w14:paraId="66B604CB" w14:textId="606EB404" w:rsidR="00D073AA" w:rsidRPr="00D073AA" w:rsidRDefault="00D073AA" w:rsidP="005D565D">
      <w:pPr>
        <w:pStyle w:val="PargrafodaLista"/>
        <w:numPr>
          <w:ilvl w:val="0"/>
          <w:numId w:val="62"/>
        </w:numPr>
      </w:pPr>
      <w:r>
        <w:lastRenderedPageBreak/>
        <w:t>Revisar e realizar necessárias alterações em campanhas e ações de educação ambiental, de acordo com os dados compilados nas avaliações.</w:t>
      </w:r>
    </w:p>
    <w:p w14:paraId="25C173B6" w14:textId="22C2BE57" w:rsidR="007547BB" w:rsidRDefault="000B2861" w:rsidP="00B01814">
      <w:pPr>
        <w:pStyle w:val="Ttulo1"/>
      </w:pPr>
      <w:bookmarkStart w:id="463" w:name="_Toc13479100"/>
      <w:r>
        <w:t>17</w:t>
      </w:r>
      <w:r w:rsidR="00D01AC3">
        <w:t>. ELABORAÇÃO DE AÇÕES PARA INCENTIVO A CATADORES</w:t>
      </w:r>
      <w:bookmarkEnd w:id="463"/>
    </w:p>
    <w:p w14:paraId="2A019FD4" w14:textId="77777777" w:rsidR="00D073AA" w:rsidRDefault="00D073AA" w:rsidP="00B01814">
      <w:r>
        <w:t>Para a coleta seletiva e o manejo dos resíduos sólidos, a PNRS prioriza a prestação dos serviços por meio de associações e cooperativas de catadores de materiais recicláveis.</w:t>
      </w:r>
    </w:p>
    <w:p w14:paraId="1B5D42D6" w14:textId="77777777" w:rsidR="00D073AA" w:rsidRDefault="00D073AA" w:rsidP="00B01814">
      <w:r>
        <w:t>Para tanto, se torna necessária à identificação destas organizações, a identificação de suas capacidades, e a formação profissional com vistas ao aperfeiçoamento da prestação dos serviços.</w:t>
      </w:r>
    </w:p>
    <w:p w14:paraId="63D9D5C5" w14:textId="77777777" w:rsidR="00D073AA" w:rsidRDefault="00D073AA" w:rsidP="00B01814">
      <w:r>
        <w:t>Capacitar os catadores e catadoras passa por diversos aspectos da sua organização com ênfase na autonomia e emancipação voltadas ao apoio e ao fomento à sua organização produtiva, à melhoria das condições de trabalho, à ampliação das oportunidades de inclusão social e econômica e à expansão da coleta seletiva de resíduos sólidos. A seguir são apresentados aspectos relevantes dessa capacitação.</w:t>
      </w:r>
    </w:p>
    <w:p w14:paraId="0D52C7B0" w14:textId="6375FDA4" w:rsidR="00D073AA" w:rsidRDefault="00D073AA" w:rsidP="00B01814">
      <w:r>
        <w:t>Deverão ser incentivadas parcerias entre organizações de trabalhadores e os geradores de materiais reutilizáveis e recicláveis, para se obter ganho de escala ao trabalho da associação e incluí-las na dinâmica dos arranjos econômicos dos setores industriais e comerciais.</w:t>
      </w:r>
    </w:p>
    <w:p w14:paraId="7AC0EC8A" w14:textId="32E47EB0" w:rsidR="00D073AA" w:rsidRPr="00122311" w:rsidRDefault="00D073AA" w:rsidP="00B01814">
      <w:r w:rsidRPr="00122311">
        <w:t>Deverá ser ainda estimulada a formação de redes de cooperativas e associações de catadores, abrindo canais de ação integrada das organizações de catadores.</w:t>
      </w:r>
    </w:p>
    <w:p w14:paraId="409061BB" w14:textId="773F5D1B" w:rsidR="00D073AA" w:rsidRDefault="00D073AA" w:rsidP="00B01814">
      <w:r w:rsidRPr="00122311">
        <w:t xml:space="preserve">Como objetivos específicos, a capacitação dos catadores deverá fortalecer a organização de catadores e recuperação dos materiais reutilizáveis e recicláveis, a instituição de fato da </w:t>
      </w:r>
      <w:r>
        <w:t>associação</w:t>
      </w:r>
      <w:r w:rsidRPr="00122311">
        <w:t>; a autonomia e emancipação; a formação de parcerias entre organizações de trabalhadores e a iniciativa</w:t>
      </w:r>
      <w:r>
        <w:t xml:space="preserve"> </w:t>
      </w:r>
      <w:r w:rsidRPr="00D073AA">
        <w:t xml:space="preserve">privada; os debates dos acordos setoriais e estimular o intercambio entre cooperativas da Região de </w:t>
      </w:r>
      <w:r>
        <w:t>São João da Boa Vista</w:t>
      </w:r>
      <w:r w:rsidRPr="00D073AA">
        <w:t>.</w:t>
      </w:r>
    </w:p>
    <w:p w14:paraId="106874FD" w14:textId="41294E9F" w:rsidR="00D073AA" w:rsidRDefault="00D073AA" w:rsidP="00B01814">
      <w:r>
        <w:t>Os agentes envolvidos são: Prefeitura Municipal; os catadores, associação, a iniciativa privada, indústria e as instituições de ensino.</w:t>
      </w:r>
    </w:p>
    <w:p w14:paraId="125CD731" w14:textId="0F3EB209" w:rsidR="00D073AA" w:rsidRDefault="00D073AA" w:rsidP="00B01814">
      <w:r>
        <w:lastRenderedPageBreak/>
        <w:t>As instalações físicas para a atuação da associação deverá ser construída, adaptada e adequada às plenas ações previstas dentro de todas as normas técnicas, ambientais e de saúde pública.</w:t>
      </w:r>
    </w:p>
    <w:p w14:paraId="0EB83F02" w14:textId="4E3AD7BC" w:rsidR="00D073AA" w:rsidRDefault="00D073AA" w:rsidP="00B01814">
      <w:r>
        <w:t>Da mesma forma os equipamentos, máquinas e veículos a serem adquiridos para a associação, voltados para a coleta seletiva, reutilização, beneficiamento, tratamento e reciclagem, podem ser feitas com recursos federais, estaduais e linhas de crédito.</w:t>
      </w:r>
    </w:p>
    <w:p w14:paraId="4D55D8C9" w14:textId="77777777" w:rsidR="00D073AA" w:rsidRDefault="00D073AA" w:rsidP="00B01814">
      <w:r>
        <w:t>O monitoramento e o controle (fiscalização) serão realizados em parceria com as coordenações regionais da SS com o apoio dos agentes municipais de saúde para avaliar a saúde dos trabalhadores e suas famílias, que atuam na atividade.</w:t>
      </w:r>
    </w:p>
    <w:p w14:paraId="54E3D48F" w14:textId="716A8589" w:rsidR="00D073AA" w:rsidRPr="00D073AA" w:rsidRDefault="00D073AA" w:rsidP="00B01814">
      <w:r>
        <w:t>O cadastramento das empresas que atuam na área de beneficiamento, processamento, transformação, comercialização de materiais recicláveis e reutilizáveis, com atualização constante do cadastro, será imprescindível como ferramenta de compreensão do cenário comercial e de processamento dos materiais recicláveis.</w:t>
      </w:r>
    </w:p>
    <w:p w14:paraId="1E0900D1" w14:textId="1E68EF8D" w:rsidR="007547BB" w:rsidRDefault="000B2861" w:rsidP="00B01814">
      <w:pPr>
        <w:pStyle w:val="Ttulo1"/>
      </w:pPr>
      <w:bookmarkStart w:id="464" w:name="_Toc13479101"/>
      <w:r>
        <w:t>18</w:t>
      </w:r>
      <w:r w:rsidR="00D01AC3">
        <w:t>. ELABORAÇÃO DO PLANO ECONÔMICO DOS RESÍDUOS SÓLIDOS</w:t>
      </w:r>
      <w:bookmarkEnd w:id="464"/>
    </w:p>
    <w:p w14:paraId="7753716A" w14:textId="004FF7DD" w:rsidR="00F61765" w:rsidRDefault="004573E6" w:rsidP="00B01814">
      <w:r>
        <w:t>Neste item são apresentados o</w:t>
      </w:r>
      <w:r w:rsidR="00F61765">
        <w:t xml:space="preserve"> cronograma fí</w:t>
      </w:r>
      <w:r>
        <w:t xml:space="preserve">sico e financeiro </w:t>
      </w:r>
      <w:r w:rsidR="00F61765">
        <w:t>d</w:t>
      </w:r>
      <w:r>
        <w:t>a Revisão do</w:t>
      </w:r>
      <w:r w:rsidR="00F61765">
        <w:t xml:space="preserve"> PMGIRS de </w:t>
      </w:r>
      <w:r>
        <w:t>Águas da Prata</w:t>
      </w:r>
      <w:r w:rsidR="00F61765">
        <w:t xml:space="preserve"> com prazo de</w:t>
      </w:r>
      <w:r>
        <w:t xml:space="preserve"> </w:t>
      </w:r>
      <w:r w:rsidR="00B637CD">
        <w:t>20 anos, a partir do ano de 2020</w:t>
      </w:r>
      <w:r w:rsidR="00F61765">
        <w:t>.</w:t>
      </w:r>
    </w:p>
    <w:p w14:paraId="118D2FC3" w14:textId="6DB233E5" w:rsidR="00F61765" w:rsidRDefault="004573E6" w:rsidP="00B637CD">
      <w:r>
        <w:t xml:space="preserve">Nas Tabela </w:t>
      </w:r>
      <w:r w:rsidR="0017712F">
        <w:t xml:space="preserve">do </w:t>
      </w:r>
      <w:r w:rsidR="0017712F" w:rsidRPr="0017712F">
        <w:rPr>
          <w:b/>
        </w:rPr>
        <w:t>Item 19.2. Projeção de Custos</w:t>
      </w:r>
      <w:r>
        <w:t xml:space="preserve"> são</w:t>
      </w:r>
      <w:r w:rsidR="00F61765">
        <w:t xml:space="preserve"> apresentado</w:t>
      </w:r>
      <w:r>
        <w:t>s</w:t>
      </w:r>
      <w:r w:rsidR="00F61765">
        <w:t xml:space="preserve"> o</w:t>
      </w:r>
      <w:r>
        <w:t>s</w:t>
      </w:r>
      <w:r w:rsidR="00F61765">
        <w:t xml:space="preserve"> cronograma</w:t>
      </w:r>
      <w:r>
        <w:t>s</w:t>
      </w:r>
      <w:r w:rsidR="00F61765">
        <w:t xml:space="preserve"> físico de ações que a Prefeitura Municipal de </w:t>
      </w:r>
      <w:r>
        <w:t>Águas da Prata</w:t>
      </w:r>
      <w:r w:rsidR="00F61765">
        <w:t xml:space="preserve"> deverá implantar pelo período de 20 a</w:t>
      </w:r>
      <w:r w:rsidR="00B637CD">
        <w:t>nos, contados de 2020</w:t>
      </w:r>
      <w:r w:rsidR="00FA4453">
        <w:t xml:space="preserve"> a 2037</w:t>
      </w:r>
      <w:r w:rsidR="00F61765">
        <w:t>.</w:t>
      </w:r>
    </w:p>
    <w:p w14:paraId="40128781" w14:textId="0B8D89EB" w:rsidR="007547BB" w:rsidRDefault="000B2861" w:rsidP="00B01814">
      <w:pPr>
        <w:pStyle w:val="Ttulo2"/>
      </w:pPr>
      <w:bookmarkStart w:id="465" w:name="_Toc13479102"/>
      <w:r>
        <w:t>18</w:t>
      </w:r>
      <w:r w:rsidR="00D01AC3">
        <w:t xml:space="preserve">.1. </w:t>
      </w:r>
      <w:r w:rsidR="00554E6C">
        <w:t>Demonstrativos econômico-financeiros</w:t>
      </w:r>
      <w:bookmarkEnd w:id="465"/>
      <w:r w:rsidR="00554E6C">
        <w:t xml:space="preserve"> </w:t>
      </w:r>
    </w:p>
    <w:p w14:paraId="1BF63F5B" w14:textId="77777777" w:rsidR="004573E6" w:rsidRDefault="004573E6" w:rsidP="00B01814">
      <w:r w:rsidRPr="00BE679A">
        <w:rPr>
          <w:rFonts w:eastAsia="Times New Roman" w:cs="Arial"/>
          <w:sz w:val="23"/>
          <w:szCs w:val="23"/>
          <w:lang w:eastAsia="pt-BR"/>
        </w:rPr>
        <w:t>Os Demonstrativos Econômicos e Financeir</w:t>
      </w:r>
      <w:r>
        <w:rPr>
          <w:rFonts w:eastAsia="Times New Roman" w:cs="Arial"/>
          <w:sz w:val="23"/>
          <w:szCs w:val="23"/>
          <w:lang w:eastAsia="pt-BR"/>
        </w:rPr>
        <w:t>os são apresentados considerados por:</w:t>
      </w:r>
    </w:p>
    <w:p w14:paraId="50E94CF1" w14:textId="35DB928E" w:rsidR="004573E6" w:rsidRDefault="004573E6" w:rsidP="005D565D">
      <w:pPr>
        <w:pStyle w:val="PargrafodaLista"/>
        <w:numPr>
          <w:ilvl w:val="0"/>
          <w:numId w:val="63"/>
        </w:numPr>
        <w:spacing w:before="0" w:after="200"/>
      </w:pPr>
      <w:r w:rsidRPr="003B3A6C">
        <w:t>Por meio da projeção de custos dos serviços no mo</w:t>
      </w:r>
      <w:r w:rsidR="00B15C6E">
        <w:t>delo atual para o horizonte de 2</w:t>
      </w:r>
      <w:r w:rsidRPr="003B3A6C">
        <w:t>0</w:t>
      </w:r>
      <w:r>
        <w:t xml:space="preserve"> </w:t>
      </w:r>
      <w:r w:rsidRPr="003B3A6C">
        <w:t xml:space="preserve">anos, agregando-se novos serviços e programas. </w:t>
      </w:r>
    </w:p>
    <w:p w14:paraId="2D42CB6A" w14:textId="77777777" w:rsidR="004573E6" w:rsidRPr="004573E6" w:rsidRDefault="004573E6" w:rsidP="00B01814"/>
    <w:p w14:paraId="7921706B" w14:textId="5C8E84BE" w:rsidR="007547BB" w:rsidRDefault="000B2861" w:rsidP="00B01814">
      <w:pPr>
        <w:pStyle w:val="Ttulo2"/>
      </w:pPr>
      <w:bookmarkStart w:id="466" w:name="_Toc13479103"/>
      <w:r>
        <w:lastRenderedPageBreak/>
        <w:t>18</w:t>
      </w:r>
      <w:r w:rsidR="00554E6C" w:rsidRPr="00CA54CE">
        <w:t>.2</w:t>
      </w:r>
      <w:r w:rsidR="00D01AC3" w:rsidRPr="00CA54CE">
        <w:t xml:space="preserve">. </w:t>
      </w:r>
      <w:r w:rsidR="00CB5F69" w:rsidRPr="00CA54CE">
        <w:t>Projeção dos custos</w:t>
      </w:r>
      <w:r w:rsidR="00FA0D66" w:rsidRPr="00CA54CE">
        <w:t xml:space="preserve"> cronograma de execu</w:t>
      </w:r>
      <w:r w:rsidR="00300BF0" w:rsidRPr="00CA54CE">
        <w:t>ç</w:t>
      </w:r>
      <w:r w:rsidR="00FA0D66" w:rsidRPr="00CA54CE">
        <w:t>ão</w:t>
      </w:r>
      <w:bookmarkEnd w:id="466"/>
      <w:r w:rsidR="00300BF0">
        <w:t xml:space="preserve"> </w:t>
      </w:r>
    </w:p>
    <w:p w14:paraId="6F3707A1" w14:textId="5A7F4714" w:rsidR="004573E6" w:rsidRDefault="004573E6" w:rsidP="00B01814">
      <w:r w:rsidRPr="004573E6">
        <w:t xml:space="preserve">As Tabelas </w:t>
      </w:r>
      <w:r w:rsidR="00B637CD">
        <w:t>172</w:t>
      </w:r>
      <w:r w:rsidR="00066748" w:rsidRPr="00066748">
        <w:t xml:space="preserve"> a</w:t>
      </w:r>
      <w:r w:rsidR="00B637CD">
        <w:t xml:space="preserve"> 185</w:t>
      </w:r>
      <w:r w:rsidRPr="004573E6">
        <w:t xml:space="preserve"> a seguir apresentam a projeção dos Custos e Investimentos, assim como os valores de desembolso pelo Poder Público para remuneração dos serviços execu</w:t>
      </w:r>
      <w:r w:rsidR="0017712F">
        <w:t>tados e investimentos previstos, as mesmas apresentam de forma destacada os custos para a implantação dos serviços do Plano de Gestão Integrada de Resíduos S</w:t>
      </w:r>
      <w:r w:rsidR="00DE0DA0">
        <w:t>ólidos.</w:t>
      </w:r>
    </w:p>
    <w:p w14:paraId="4B8363E7" w14:textId="6FAC4F76" w:rsidR="00DE0DA0" w:rsidRDefault="00DE0DA0" w:rsidP="00B01814"/>
    <w:p w14:paraId="407166F1" w14:textId="4E4FF56B" w:rsidR="00DE0DA0" w:rsidRDefault="00DE0DA0" w:rsidP="00B01814"/>
    <w:p w14:paraId="6C86E522" w14:textId="725E874B" w:rsidR="00DE0DA0" w:rsidRDefault="00DE0DA0" w:rsidP="00B01814"/>
    <w:p w14:paraId="2F794AFF" w14:textId="0EA81160" w:rsidR="00DE0DA0" w:rsidRDefault="00DE0DA0" w:rsidP="00B01814"/>
    <w:p w14:paraId="60AF3CFB" w14:textId="2A5B0111" w:rsidR="00DE0DA0" w:rsidRDefault="00DE0DA0" w:rsidP="00B01814"/>
    <w:p w14:paraId="0044BEC0" w14:textId="631AE695" w:rsidR="00DE0DA0" w:rsidRDefault="00DE0DA0" w:rsidP="00B01814"/>
    <w:p w14:paraId="1A0CBDD8" w14:textId="23306E97" w:rsidR="00DE0DA0" w:rsidRDefault="00DE0DA0" w:rsidP="00B01814"/>
    <w:p w14:paraId="140F6F33" w14:textId="2C4DC18F" w:rsidR="00DE0DA0" w:rsidRDefault="00DE0DA0" w:rsidP="00B01814"/>
    <w:p w14:paraId="3E07634A" w14:textId="6845577A" w:rsidR="00DE0DA0" w:rsidRDefault="00DE0DA0" w:rsidP="00B01814"/>
    <w:p w14:paraId="4739C0E8" w14:textId="28D3789D" w:rsidR="00DE0DA0" w:rsidRDefault="00DE0DA0" w:rsidP="00B01814"/>
    <w:p w14:paraId="53C6F906" w14:textId="7501B1DF" w:rsidR="00DE0DA0" w:rsidRDefault="00DE0DA0" w:rsidP="00B01814"/>
    <w:p w14:paraId="5D11BF8E" w14:textId="7C2B81CD" w:rsidR="00DE0DA0" w:rsidRDefault="00DE0DA0" w:rsidP="00B01814"/>
    <w:p w14:paraId="2C1F8079" w14:textId="77FC3ECA" w:rsidR="00DE0DA0" w:rsidRDefault="00DE0DA0" w:rsidP="00B01814"/>
    <w:p w14:paraId="2301D5C7" w14:textId="77777777" w:rsidR="00DE0DA0" w:rsidRDefault="00DE0DA0" w:rsidP="00B01814"/>
    <w:p w14:paraId="1169877C" w14:textId="77777777" w:rsidR="00DE0DA0" w:rsidRDefault="00DE0DA0" w:rsidP="00DE0DA0">
      <w:pPr>
        <w:pStyle w:val="Legenda"/>
        <w:keepNext/>
        <w:sectPr w:rsidR="00DE0DA0" w:rsidSect="00673005">
          <w:headerReference w:type="default" r:id="rId146"/>
          <w:pgSz w:w="11907" w:h="16840"/>
          <w:pgMar w:top="2410" w:right="1701" w:bottom="2268" w:left="1701" w:header="851" w:footer="709" w:gutter="0"/>
          <w:cols w:space="708"/>
          <w:docGrid w:linePitch="360"/>
        </w:sectPr>
      </w:pPr>
    </w:p>
    <w:p w14:paraId="61A80E77" w14:textId="7E9A472D" w:rsidR="00DE0DA0" w:rsidRDefault="00DE0DA0" w:rsidP="00DE0DA0">
      <w:pPr>
        <w:pStyle w:val="Legenda"/>
        <w:keepNext/>
      </w:pPr>
      <w:bookmarkStart w:id="467" w:name="_Toc13479420"/>
      <w:r>
        <w:lastRenderedPageBreak/>
        <w:t xml:space="preserve">Tabela </w:t>
      </w:r>
      <w:fldSimple w:instr=" SEQ Tabela \* ARABIC ">
        <w:r w:rsidR="0061692A">
          <w:rPr>
            <w:noProof/>
          </w:rPr>
          <w:t>172</w:t>
        </w:r>
      </w:fldSimple>
      <w:r>
        <w:t xml:space="preserve"> - Projeção de custos</w:t>
      </w:r>
      <w:r w:rsidR="004B6D84">
        <w:t xml:space="preserve"> e implantação</w:t>
      </w:r>
      <w:r>
        <w:t xml:space="preserve"> - Resíduos Sólidos Domiciliares.</w:t>
      </w:r>
      <w:bookmarkEnd w:id="467"/>
    </w:p>
    <w:p w14:paraId="32BB60CF" w14:textId="23EEAD10" w:rsidR="00DE0DA0" w:rsidRDefault="00C934A9" w:rsidP="00DE0DA0">
      <w:pPr>
        <w:ind w:firstLine="0"/>
        <w:jc w:val="center"/>
      </w:pPr>
      <w:r w:rsidRPr="00C934A9">
        <w:rPr>
          <w:noProof/>
          <w:lang w:eastAsia="pt-BR"/>
        </w:rPr>
        <w:drawing>
          <wp:inline distT="0" distB="0" distL="0" distR="0" wp14:anchorId="20CE6962" wp14:editId="7E65FBA6">
            <wp:extent cx="6301661" cy="4500000"/>
            <wp:effectExtent l="0" t="0" r="4445" b="0"/>
            <wp:docPr id="28" name="Imagem 28" descr="C:\Users\User\Desktop\AGP_RESIDUOS\custos implantação\custo colorido\CUSTOS IMPLANTAÇÃO 2_Página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esktop\AGP_RESIDUOS\custos implantação\custo colorido\CUSTOS IMPLANTAÇÃO 2_Página_01.jpg"/>
                    <pic:cNvPicPr>
                      <a:picLocks noChangeAspect="1" noChangeArrowheads="1"/>
                    </pic:cNvPicPr>
                  </pic:nvPicPr>
                  <pic:blipFill rotWithShape="1">
                    <a:blip r:embed="rId147" cstate="print">
                      <a:extLst>
                        <a:ext uri="{28A0092B-C50C-407E-A947-70E740481C1C}">
                          <a14:useLocalDpi xmlns:a14="http://schemas.microsoft.com/office/drawing/2010/main" val="0"/>
                        </a:ext>
                      </a:extLst>
                    </a:blip>
                    <a:srcRect l="1850" t="2617" r="4528" b="2825"/>
                    <a:stretch/>
                  </pic:blipFill>
                  <pic:spPr bwMode="auto">
                    <a:xfrm>
                      <a:off x="0" y="0"/>
                      <a:ext cx="6301661"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59119861" w14:textId="00967744" w:rsidR="00DE0DA0" w:rsidRDefault="00DE0DA0" w:rsidP="00DE0DA0">
      <w:pPr>
        <w:pStyle w:val="Legenda"/>
        <w:keepNext/>
      </w:pPr>
      <w:bookmarkStart w:id="468" w:name="_Toc13479421"/>
      <w:r>
        <w:lastRenderedPageBreak/>
        <w:t xml:space="preserve">Tabela </w:t>
      </w:r>
      <w:fldSimple w:instr=" SEQ Tabela \* ARABIC ">
        <w:r w:rsidR="0061692A">
          <w:rPr>
            <w:noProof/>
          </w:rPr>
          <w:t>173</w:t>
        </w:r>
      </w:fldSimple>
      <w:r>
        <w:t xml:space="preserve"> - </w:t>
      </w:r>
      <w:r w:rsidR="004B6D84">
        <w:t xml:space="preserve">Projeção de custos e implantação </w:t>
      </w:r>
      <w:r>
        <w:t>- Resíduos Sólidos de Limpeza Pública.</w:t>
      </w:r>
      <w:bookmarkEnd w:id="468"/>
    </w:p>
    <w:p w14:paraId="130FA379" w14:textId="74CA5C69" w:rsidR="00DE0DA0" w:rsidRDefault="00C934A9" w:rsidP="00DE0DA0">
      <w:pPr>
        <w:ind w:firstLine="0"/>
        <w:jc w:val="center"/>
      </w:pPr>
      <w:r w:rsidRPr="00C934A9">
        <w:rPr>
          <w:noProof/>
          <w:lang w:eastAsia="pt-BR"/>
        </w:rPr>
        <w:drawing>
          <wp:inline distT="0" distB="0" distL="0" distR="0" wp14:anchorId="7682CAFE" wp14:editId="2B9E860E">
            <wp:extent cx="6063253" cy="4500000"/>
            <wp:effectExtent l="0" t="0" r="0" b="0"/>
            <wp:docPr id="29" name="Imagem 29" descr="C:\Users\User\Desktop\AGP_RESIDUOS\custos implantação\custo colorido\CUSTOS IMPLANTAÇÃO 2_Página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AGP_RESIDUOS\custos implantação\custo colorido\CUSTOS IMPLANTAÇÃO 2_Página_02.jpg"/>
                    <pic:cNvPicPr>
                      <a:picLocks noChangeAspect="1" noChangeArrowheads="1"/>
                    </pic:cNvPicPr>
                  </pic:nvPicPr>
                  <pic:blipFill rotWithShape="1">
                    <a:blip r:embed="rId148" cstate="print">
                      <a:extLst>
                        <a:ext uri="{28A0092B-C50C-407E-A947-70E740481C1C}">
                          <a14:useLocalDpi xmlns:a14="http://schemas.microsoft.com/office/drawing/2010/main" val="0"/>
                        </a:ext>
                      </a:extLst>
                    </a:blip>
                    <a:srcRect l="7277" t="6281" r="9956" b="6839"/>
                    <a:stretch/>
                  </pic:blipFill>
                  <pic:spPr bwMode="auto">
                    <a:xfrm>
                      <a:off x="0" y="0"/>
                      <a:ext cx="6063253" cy="4500000"/>
                    </a:xfrm>
                    <a:prstGeom prst="rect">
                      <a:avLst/>
                    </a:prstGeom>
                    <a:noFill/>
                    <a:ln>
                      <a:noFill/>
                    </a:ln>
                    <a:extLst>
                      <a:ext uri="{53640926-AAD7-44D8-BBD7-CCE9431645EC}">
                        <a14:shadowObscured xmlns:a14="http://schemas.microsoft.com/office/drawing/2010/main"/>
                      </a:ext>
                    </a:extLst>
                  </pic:spPr>
                </pic:pic>
              </a:graphicData>
            </a:graphic>
          </wp:inline>
        </w:drawing>
      </w:r>
    </w:p>
    <w:p w14:paraId="3BFBEBEF" w14:textId="7D4D9D90" w:rsidR="00DE0DA0" w:rsidRDefault="00DE0DA0" w:rsidP="00DE0DA0">
      <w:pPr>
        <w:pStyle w:val="Legenda"/>
        <w:keepNext/>
      </w:pPr>
      <w:bookmarkStart w:id="469" w:name="_Toc13479422"/>
      <w:r>
        <w:lastRenderedPageBreak/>
        <w:t xml:space="preserve">Tabela </w:t>
      </w:r>
      <w:fldSimple w:instr=" SEQ Tabela \* ARABIC ">
        <w:r w:rsidR="0061692A">
          <w:rPr>
            <w:noProof/>
          </w:rPr>
          <w:t>174</w:t>
        </w:r>
      </w:fldSimple>
      <w:r>
        <w:t xml:space="preserve"> - </w:t>
      </w:r>
      <w:r w:rsidR="004B6D84">
        <w:t>Projeção de custos e implantação</w:t>
      </w:r>
      <w:r>
        <w:t xml:space="preserve"> - Resíduos Sólidos </w:t>
      </w:r>
      <w:r w:rsidR="001F68EB">
        <w:t>Cemiteriais.</w:t>
      </w:r>
      <w:bookmarkEnd w:id="469"/>
    </w:p>
    <w:p w14:paraId="4A9701B9" w14:textId="3EC93EBE" w:rsidR="00DE0DA0" w:rsidRDefault="00C934A9" w:rsidP="00DE0DA0">
      <w:pPr>
        <w:ind w:firstLine="0"/>
        <w:jc w:val="center"/>
      </w:pPr>
      <w:r w:rsidRPr="00C934A9">
        <w:rPr>
          <w:noProof/>
          <w:lang w:eastAsia="pt-BR"/>
        </w:rPr>
        <w:drawing>
          <wp:inline distT="0" distB="0" distL="0" distR="0" wp14:anchorId="21FF0B4D" wp14:editId="32D49727">
            <wp:extent cx="7200000" cy="3240945"/>
            <wp:effectExtent l="0" t="0" r="1270" b="0"/>
            <wp:docPr id="30" name="Imagem 30" descr="C:\Users\User\Desktop\AGP_RESIDUOS\custos implantação\custo colorido\CUSTOS IMPLANTAÇÃO 2_Página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AGP_RESIDUOS\custos implantação\custo colorido\CUSTOS IMPLANTAÇÃO 2_Página_03.jpg"/>
                    <pic:cNvPicPr>
                      <a:picLocks noChangeAspect="1" noChangeArrowheads="1"/>
                    </pic:cNvPicPr>
                  </pic:nvPicPr>
                  <pic:blipFill rotWithShape="1">
                    <a:blip r:embed="rId149" cstate="print">
                      <a:extLst>
                        <a:ext uri="{28A0092B-C50C-407E-A947-70E740481C1C}">
                          <a14:useLocalDpi xmlns:a14="http://schemas.microsoft.com/office/drawing/2010/main" val="0"/>
                        </a:ext>
                      </a:extLst>
                    </a:blip>
                    <a:srcRect l="1851" t="19888" r="4157" b="20272"/>
                    <a:stretch/>
                  </pic:blipFill>
                  <pic:spPr bwMode="auto">
                    <a:xfrm>
                      <a:off x="0" y="0"/>
                      <a:ext cx="7200000" cy="3240945"/>
                    </a:xfrm>
                    <a:prstGeom prst="rect">
                      <a:avLst/>
                    </a:prstGeom>
                    <a:noFill/>
                    <a:ln>
                      <a:noFill/>
                    </a:ln>
                    <a:extLst>
                      <a:ext uri="{53640926-AAD7-44D8-BBD7-CCE9431645EC}">
                        <a14:shadowObscured xmlns:a14="http://schemas.microsoft.com/office/drawing/2010/main"/>
                      </a:ext>
                    </a:extLst>
                  </pic:spPr>
                </pic:pic>
              </a:graphicData>
            </a:graphic>
          </wp:inline>
        </w:drawing>
      </w:r>
    </w:p>
    <w:p w14:paraId="51BAECAB" w14:textId="02A5744F" w:rsidR="00DE0DA0" w:rsidRDefault="00DE0DA0" w:rsidP="00DE0DA0">
      <w:pPr>
        <w:pStyle w:val="Legenda"/>
        <w:keepNext/>
      </w:pPr>
      <w:bookmarkStart w:id="470" w:name="_Toc13479423"/>
      <w:r>
        <w:lastRenderedPageBreak/>
        <w:t xml:space="preserve">Tabela </w:t>
      </w:r>
      <w:fldSimple w:instr=" SEQ Tabela \* ARABIC ">
        <w:r w:rsidR="0061692A">
          <w:rPr>
            <w:noProof/>
          </w:rPr>
          <w:t>175</w:t>
        </w:r>
      </w:fldSimple>
      <w:r>
        <w:t xml:space="preserve"> - </w:t>
      </w:r>
      <w:r w:rsidR="004B6D84">
        <w:t xml:space="preserve">Projeção de custos e implantação </w:t>
      </w:r>
      <w:r>
        <w:t xml:space="preserve">- Resíduos Sólidos </w:t>
      </w:r>
      <w:r w:rsidR="001F68EB">
        <w:t>da Zona Rural.</w:t>
      </w:r>
      <w:bookmarkEnd w:id="470"/>
    </w:p>
    <w:p w14:paraId="0B1633CA" w14:textId="0CC6716F" w:rsidR="00DE0DA0" w:rsidRDefault="00C934A9" w:rsidP="00DE0DA0">
      <w:pPr>
        <w:ind w:firstLine="0"/>
        <w:jc w:val="center"/>
      </w:pPr>
      <w:r w:rsidRPr="00C934A9">
        <w:rPr>
          <w:noProof/>
          <w:lang w:eastAsia="pt-BR"/>
        </w:rPr>
        <w:drawing>
          <wp:inline distT="0" distB="0" distL="0" distR="0" wp14:anchorId="42B17EF8" wp14:editId="0B2B2C91">
            <wp:extent cx="7200000" cy="1591579"/>
            <wp:effectExtent l="0" t="0" r="1270" b="8890"/>
            <wp:docPr id="31" name="Imagem 31" descr="C:\Users\User\Desktop\AGP_RESIDUOS\custos implantação\custo colorido\CUSTOS IMPLANTAÇÃO 2_Página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AGP_RESIDUOS\custos implantação\custo colorido\CUSTOS IMPLANTAÇÃO 2_Página_04.jpg"/>
                    <pic:cNvPicPr>
                      <a:picLocks noChangeAspect="1" noChangeArrowheads="1"/>
                    </pic:cNvPicPr>
                  </pic:nvPicPr>
                  <pic:blipFill rotWithShape="1">
                    <a:blip r:embed="rId150" cstate="print">
                      <a:extLst>
                        <a:ext uri="{28A0092B-C50C-407E-A947-70E740481C1C}">
                          <a14:useLocalDpi xmlns:a14="http://schemas.microsoft.com/office/drawing/2010/main" val="0"/>
                        </a:ext>
                      </a:extLst>
                    </a:blip>
                    <a:srcRect l="1604" t="35415" r="4651" b="35276"/>
                    <a:stretch/>
                  </pic:blipFill>
                  <pic:spPr bwMode="auto">
                    <a:xfrm>
                      <a:off x="0" y="0"/>
                      <a:ext cx="7200000" cy="1591579"/>
                    </a:xfrm>
                    <a:prstGeom prst="rect">
                      <a:avLst/>
                    </a:prstGeom>
                    <a:noFill/>
                    <a:ln>
                      <a:noFill/>
                    </a:ln>
                    <a:extLst>
                      <a:ext uri="{53640926-AAD7-44D8-BBD7-CCE9431645EC}">
                        <a14:shadowObscured xmlns:a14="http://schemas.microsoft.com/office/drawing/2010/main"/>
                      </a:ext>
                    </a:extLst>
                  </pic:spPr>
                </pic:pic>
              </a:graphicData>
            </a:graphic>
          </wp:inline>
        </w:drawing>
      </w:r>
    </w:p>
    <w:p w14:paraId="6CD8820E" w14:textId="67DF64CD" w:rsidR="001F68EB" w:rsidRDefault="001F68EB" w:rsidP="001F68EB">
      <w:pPr>
        <w:pStyle w:val="Legenda"/>
        <w:keepNext/>
      </w:pPr>
      <w:bookmarkStart w:id="471" w:name="_Toc13479424"/>
      <w:r>
        <w:t xml:space="preserve">Tabela </w:t>
      </w:r>
      <w:fldSimple w:instr=" SEQ Tabela \* ARABIC ">
        <w:r w:rsidR="0061692A">
          <w:rPr>
            <w:noProof/>
          </w:rPr>
          <w:t>176</w:t>
        </w:r>
      </w:fldSimple>
      <w:r>
        <w:t xml:space="preserve"> - </w:t>
      </w:r>
      <w:r w:rsidR="002C12F2">
        <w:t xml:space="preserve">Projeção de custos e implantação </w:t>
      </w:r>
      <w:r>
        <w:t>- Resíduos Sólidos d</w:t>
      </w:r>
      <w:r w:rsidR="002F231C">
        <w:t>e Serviços de Saúde.</w:t>
      </w:r>
      <w:bookmarkEnd w:id="471"/>
    </w:p>
    <w:p w14:paraId="49023C6F" w14:textId="48A3A227" w:rsidR="001F68EB" w:rsidRDefault="00C934A9" w:rsidP="001F68EB">
      <w:pPr>
        <w:ind w:firstLine="0"/>
        <w:jc w:val="center"/>
      </w:pPr>
      <w:r w:rsidRPr="00C934A9">
        <w:rPr>
          <w:noProof/>
          <w:lang w:eastAsia="pt-BR"/>
        </w:rPr>
        <w:drawing>
          <wp:inline distT="0" distB="0" distL="0" distR="0" wp14:anchorId="3DE0F061" wp14:editId="4424097B">
            <wp:extent cx="7200000" cy="1272823"/>
            <wp:effectExtent l="0" t="0" r="1270" b="3810"/>
            <wp:docPr id="32" name="Imagem 32" descr="C:\Users\User\Desktop\AGP_RESIDUOS\custos implantação\custo colorido\CUSTOS IMPLANTAÇÃO 2_Página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AGP_RESIDUOS\custos implantação\custo colorido\CUSTOS IMPLANTAÇÃO 2_Página_05.jpg"/>
                    <pic:cNvPicPr>
                      <a:picLocks noChangeAspect="1" noChangeArrowheads="1"/>
                    </pic:cNvPicPr>
                  </pic:nvPicPr>
                  <pic:blipFill rotWithShape="1">
                    <a:blip r:embed="rId151" cstate="print">
                      <a:extLst>
                        <a:ext uri="{28A0092B-C50C-407E-A947-70E740481C1C}">
                          <a14:useLocalDpi xmlns:a14="http://schemas.microsoft.com/office/drawing/2010/main" val="0"/>
                        </a:ext>
                      </a:extLst>
                    </a:blip>
                    <a:srcRect l="1974" t="38381" r="4528" b="38241"/>
                    <a:stretch/>
                  </pic:blipFill>
                  <pic:spPr bwMode="auto">
                    <a:xfrm>
                      <a:off x="0" y="0"/>
                      <a:ext cx="7200000" cy="1272823"/>
                    </a:xfrm>
                    <a:prstGeom prst="rect">
                      <a:avLst/>
                    </a:prstGeom>
                    <a:noFill/>
                    <a:ln>
                      <a:noFill/>
                    </a:ln>
                    <a:extLst>
                      <a:ext uri="{53640926-AAD7-44D8-BBD7-CCE9431645EC}">
                        <a14:shadowObscured xmlns:a14="http://schemas.microsoft.com/office/drawing/2010/main"/>
                      </a:ext>
                    </a:extLst>
                  </pic:spPr>
                </pic:pic>
              </a:graphicData>
            </a:graphic>
          </wp:inline>
        </w:drawing>
      </w:r>
    </w:p>
    <w:p w14:paraId="7671C03D" w14:textId="4D90B62F" w:rsidR="001F68EB" w:rsidRDefault="001F68EB" w:rsidP="001F68EB">
      <w:pPr>
        <w:pStyle w:val="Legenda"/>
        <w:keepNext/>
      </w:pPr>
      <w:bookmarkStart w:id="472" w:name="_Toc13479425"/>
      <w:r>
        <w:lastRenderedPageBreak/>
        <w:t xml:space="preserve">Tabela </w:t>
      </w:r>
      <w:fldSimple w:instr=" SEQ Tabela \* ARABIC ">
        <w:r w:rsidR="0061692A">
          <w:rPr>
            <w:noProof/>
          </w:rPr>
          <w:t>177</w:t>
        </w:r>
      </w:fldSimple>
      <w:r>
        <w:t xml:space="preserve"> - </w:t>
      </w:r>
      <w:r w:rsidR="002C12F2">
        <w:t xml:space="preserve">Projeção de custos e implantação </w:t>
      </w:r>
      <w:r>
        <w:t xml:space="preserve">- Resíduos Sólidos de </w:t>
      </w:r>
      <w:r w:rsidR="002F231C">
        <w:t>Construção Civil.</w:t>
      </w:r>
      <w:bookmarkEnd w:id="472"/>
    </w:p>
    <w:p w14:paraId="04E8D41B" w14:textId="7895EA5E" w:rsidR="001F68EB" w:rsidRDefault="00C934A9" w:rsidP="001F68EB">
      <w:pPr>
        <w:ind w:firstLine="0"/>
        <w:jc w:val="center"/>
      </w:pPr>
      <w:r w:rsidRPr="00C934A9">
        <w:rPr>
          <w:noProof/>
          <w:lang w:eastAsia="pt-BR"/>
        </w:rPr>
        <w:drawing>
          <wp:inline distT="0" distB="0" distL="0" distR="0" wp14:anchorId="38214BC2" wp14:editId="6D8521ED">
            <wp:extent cx="7200000" cy="2805812"/>
            <wp:effectExtent l="0" t="0" r="1270" b="0"/>
            <wp:docPr id="33" name="Imagem 33" descr="C:\Users\User\Desktop\AGP_RESIDUOS\custos implantação\custo colorido\CUSTOS IMPLANTAÇÃO 2_Página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esktop\AGP_RESIDUOS\custos implantação\custo colorido\CUSTOS IMPLANTAÇÃO 2_Página_06.jpg"/>
                    <pic:cNvPicPr>
                      <a:picLocks noChangeAspect="1" noChangeArrowheads="1"/>
                    </pic:cNvPicPr>
                  </pic:nvPicPr>
                  <pic:blipFill rotWithShape="1">
                    <a:blip r:embed="rId152" cstate="print">
                      <a:extLst>
                        <a:ext uri="{28A0092B-C50C-407E-A947-70E740481C1C}">
                          <a14:useLocalDpi xmlns:a14="http://schemas.microsoft.com/office/drawing/2010/main" val="0"/>
                        </a:ext>
                      </a:extLst>
                    </a:blip>
                    <a:srcRect l="2098" t="24250" r="4527" b="24284"/>
                    <a:stretch/>
                  </pic:blipFill>
                  <pic:spPr bwMode="auto">
                    <a:xfrm>
                      <a:off x="0" y="0"/>
                      <a:ext cx="7200000" cy="2805812"/>
                    </a:xfrm>
                    <a:prstGeom prst="rect">
                      <a:avLst/>
                    </a:prstGeom>
                    <a:noFill/>
                    <a:ln>
                      <a:noFill/>
                    </a:ln>
                    <a:extLst>
                      <a:ext uri="{53640926-AAD7-44D8-BBD7-CCE9431645EC}">
                        <a14:shadowObscured xmlns:a14="http://schemas.microsoft.com/office/drawing/2010/main"/>
                      </a:ext>
                    </a:extLst>
                  </pic:spPr>
                </pic:pic>
              </a:graphicData>
            </a:graphic>
          </wp:inline>
        </w:drawing>
      </w:r>
    </w:p>
    <w:p w14:paraId="6AD41529" w14:textId="0E3DE4D4" w:rsidR="001F68EB" w:rsidRDefault="001F68EB" w:rsidP="001F68EB">
      <w:pPr>
        <w:pStyle w:val="Legenda"/>
        <w:keepNext/>
      </w:pPr>
      <w:bookmarkStart w:id="473" w:name="_Toc13479426"/>
      <w:r>
        <w:lastRenderedPageBreak/>
        <w:t xml:space="preserve">Tabela </w:t>
      </w:r>
      <w:fldSimple w:instr=" SEQ Tabela \* ARABIC ">
        <w:r w:rsidR="0061692A">
          <w:rPr>
            <w:noProof/>
          </w:rPr>
          <w:t>178</w:t>
        </w:r>
      </w:fldSimple>
      <w:r>
        <w:t xml:space="preserve"> - </w:t>
      </w:r>
      <w:r w:rsidR="002C12F2">
        <w:t xml:space="preserve">Projeção de custos e implantação </w:t>
      </w:r>
      <w:r w:rsidR="002F231C">
        <w:t>- Resíduos Sólidos Industriais.</w:t>
      </w:r>
      <w:bookmarkEnd w:id="473"/>
    </w:p>
    <w:p w14:paraId="653CC4BF" w14:textId="0547CEAF" w:rsidR="001F68EB" w:rsidRDefault="00C934A9" w:rsidP="001F68EB">
      <w:pPr>
        <w:ind w:firstLine="0"/>
        <w:jc w:val="center"/>
      </w:pPr>
      <w:r w:rsidRPr="00C934A9">
        <w:rPr>
          <w:noProof/>
          <w:lang w:eastAsia="pt-BR"/>
        </w:rPr>
        <w:drawing>
          <wp:inline distT="0" distB="0" distL="0" distR="0" wp14:anchorId="29E124CA" wp14:editId="4E3FD7FB">
            <wp:extent cx="7200000" cy="1576781"/>
            <wp:effectExtent l="0" t="0" r="1270" b="4445"/>
            <wp:docPr id="34" name="Imagem 34" descr="C:\Users\User\Desktop\AGP_RESIDUOS\custos implantação\custo colorido\CUSTOS IMPLANTAÇÃO 2_Página_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AGP_RESIDUOS\custos implantação\custo colorido\CUSTOS IMPLANTAÇÃO 2_Página_07.jpg"/>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l="2097" t="35241" r="4405" b="35799"/>
                    <a:stretch/>
                  </pic:blipFill>
                  <pic:spPr bwMode="auto">
                    <a:xfrm>
                      <a:off x="0" y="0"/>
                      <a:ext cx="7200000" cy="1576781"/>
                    </a:xfrm>
                    <a:prstGeom prst="rect">
                      <a:avLst/>
                    </a:prstGeom>
                    <a:noFill/>
                    <a:ln>
                      <a:noFill/>
                    </a:ln>
                    <a:extLst>
                      <a:ext uri="{53640926-AAD7-44D8-BBD7-CCE9431645EC}">
                        <a14:shadowObscured xmlns:a14="http://schemas.microsoft.com/office/drawing/2010/main"/>
                      </a:ext>
                    </a:extLst>
                  </pic:spPr>
                </pic:pic>
              </a:graphicData>
            </a:graphic>
          </wp:inline>
        </w:drawing>
      </w:r>
    </w:p>
    <w:p w14:paraId="15EF4DFB" w14:textId="664831B1" w:rsidR="002F231C" w:rsidRDefault="002F231C" w:rsidP="002F231C">
      <w:pPr>
        <w:pStyle w:val="Legenda"/>
        <w:keepNext/>
      </w:pPr>
      <w:bookmarkStart w:id="474" w:name="_Toc13479427"/>
      <w:r>
        <w:lastRenderedPageBreak/>
        <w:t xml:space="preserve">Tabela </w:t>
      </w:r>
      <w:fldSimple w:instr=" SEQ Tabela \* ARABIC ">
        <w:r w:rsidR="0061692A">
          <w:rPr>
            <w:noProof/>
          </w:rPr>
          <w:t>179</w:t>
        </w:r>
      </w:fldSimple>
      <w:r>
        <w:t xml:space="preserve"> - </w:t>
      </w:r>
      <w:r w:rsidR="002C12F2">
        <w:t xml:space="preserve">Projeção de custos e implantação </w:t>
      </w:r>
      <w:r>
        <w:t>- Resíduos Sólidos de Atividades Agrossilvopastoril.</w:t>
      </w:r>
      <w:bookmarkEnd w:id="474"/>
    </w:p>
    <w:p w14:paraId="75D55725" w14:textId="06170A4D" w:rsidR="001F68EB" w:rsidRDefault="00C934A9" w:rsidP="004B6D84">
      <w:pPr>
        <w:pStyle w:val="Legenda"/>
        <w:keepNext/>
      </w:pPr>
      <w:r w:rsidRPr="00C934A9">
        <w:rPr>
          <w:noProof/>
          <w:lang w:eastAsia="pt-BR"/>
        </w:rPr>
        <w:drawing>
          <wp:inline distT="0" distB="0" distL="0" distR="0" wp14:anchorId="24CD925F" wp14:editId="57C7BCA7">
            <wp:extent cx="7200000" cy="2422164"/>
            <wp:effectExtent l="0" t="0" r="1270" b="0"/>
            <wp:docPr id="35" name="Imagem 35" descr="C:\Users\User\Desktop\AGP_RESIDUOS\custos implantação\custo colorido\CUSTOS IMPLANTAÇÃO 2_Página_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esktop\AGP_RESIDUOS\custos implantação\custo colorido\CUSTOS IMPLANTAÇÃO 2_Página_08.jpg"/>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1727" t="28088" r="4775" b="27425"/>
                    <a:stretch/>
                  </pic:blipFill>
                  <pic:spPr bwMode="auto">
                    <a:xfrm>
                      <a:off x="0" y="0"/>
                      <a:ext cx="7200000" cy="2422164"/>
                    </a:xfrm>
                    <a:prstGeom prst="rect">
                      <a:avLst/>
                    </a:prstGeom>
                    <a:noFill/>
                    <a:ln>
                      <a:noFill/>
                    </a:ln>
                    <a:extLst>
                      <a:ext uri="{53640926-AAD7-44D8-BBD7-CCE9431645EC}">
                        <a14:shadowObscured xmlns:a14="http://schemas.microsoft.com/office/drawing/2010/main"/>
                      </a:ext>
                    </a:extLst>
                  </pic:spPr>
                </pic:pic>
              </a:graphicData>
            </a:graphic>
          </wp:inline>
        </w:drawing>
      </w:r>
    </w:p>
    <w:p w14:paraId="1B5FF1CA" w14:textId="607B2260" w:rsidR="002F231C" w:rsidRDefault="002F231C" w:rsidP="002F231C"/>
    <w:p w14:paraId="6EE29FC7" w14:textId="74214325" w:rsidR="002F231C" w:rsidRDefault="002F231C" w:rsidP="002F231C"/>
    <w:p w14:paraId="3B19E903" w14:textId="77777777" w:rsidR="002F231C" w:rsidRPr="002F231C" w:rsidRDefault="002F231C" w:rsidP="002F231C"/>
    <w:p w14:paraId="4465FFC3" w14:textId="16541A52" w:rsidR="002F231C" w:rsidRDefault="002F231C" w:rsidP="002F231C">
      <w:pPr>
        <w:pStyle w:val="Legenda"/>
        <w:keepNext/>
      </w:pPr>
      <w:bookmarkStart w:id="475" w:name="_Toc13479428"/>
      <w:r>
        <w:lastRenderedPageBreak/>
        <w:t xml:space="preserve">Tabela </w:t>
      </w:r>
      <w:fldSimple w:instr=" SEQ Tabela \* ARABIC ">
        <w:r w:rsidR="0061692A">
          <w:rPr>
            <w:noProof/>
          </w:rPr>
          <w:t>180</w:t>
        </w:r>
      </w:fldSimple>
      <w:r>
        <w:t xml:space="preserve"> - </w:t>
      </w:r>
      <w:r w:rsidR="002C12F2">
        <w:t xml:space="preserve">Projeção de custos e implantação </w:t>
      </w:r>
      <w:r>
        <w:t>- Resíduos Sólidos Pneumáticos.</w:t>
      </w:r>
      <w:bookmarkEnd w:id="475"/>
    </w:p>
    <w:p w14:paraId="6935885A" w14:textId="74F484C2" w:rsidR="00DE0DA0" w:rsidRDefault="00C934A9" w:rsidP="00DE0DA0">
      <w:pPr>
        <w:pStyle w:val="Legenda"/>
        <w:keepNext/>
      </w:pPr>
      <w:r w:rsidRPr="00C934A9">
        <w:rPr>
          <w:noProof/>
          <w:lang w:eastAsia="pt-BR"/>
        </w:rPr>
        <w:drawing>
          <wp:inline distT="0" distB="0" distL="0" distR="0" wp14:anchorId="51999F5A" wp14:editId="623E534C">
            <wp:extent cx="7200000" cy="2529474"/>
            <wp:effectExtent l="0" t="0" r="1270" b="4445"/>
            <wp:docPr id="36" name="Imagem 36" descr="C:\Users\User\Desktop\AGP_RESIDUOS\custos implantação\custo colorido\CUSTOS IMPLANTAÇÃO 2_Página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AGP_RESIDUOS\custos implantação\custo colorido\CUSTOS IMPLANTAÇÃO 2_Página_09.jpg"/>
                    <pic:cNvPicPr>
                      <a:picLocks noChangeAspect="1" noChangeArrowheads="1"/>
                    </pic:cNvPicPr>
                  </pic:nvPicPr>
                  <pic:blipFill rotWithShape="1">
                    <a:blip r:embed="rId155" cstate="print">
                      <a:extLst>
                        <a:ext uri="{28A0092B-C50C-407E-A947-70E740481C1C}">
                          <a14:useLocalDpi xmlns:a14="http://schemas.microsoft.com/office/drawing/2010/main" val="0"/>
                        </a:ext>
                      </a:extLst>
                    </a:blip>
                    <a:srcRect l="1850" t="26867" r="4406" b="26552"/>
                    <a:stretch/>
                  </pic:blipFill>
                  <pic:spPr bwMode="auto">
                    <a:xfrm>
                      <a:off x="0" y="0"/>
                      <a:ext cx="7200000" cy="2529474"/>
                    </a:xfrm>
                    <a:prstGeom prst="rect">
                      <a:avLst/>
                    </a:prstGeom>
                    <a:noFill/>
                    <a:ln>
                      <a:noFill/>
                    </a:ln>
                    <a:extLst>
                      <a:ext uri="{53640926-AAD7-44D8-BBD7-CCE9431645EC}">
                        <a14:shadowObscured xmlns:a14="http://schemas.microsoft.com/office/drawing/2010/main"/>
                      </a:ext>
                    </a:extLst>
                  </pic:spPr>
                </pic:pic>
              </a:graphicData>
            </a:graphic>
          </wp:inline>
        </w:drawing>
      </w:r>
    </w:p>
    <w:p w14:paraId="432FFB51" w14:textId="77777777" w:rsidR="00446E22" w:rsidRDefault="00446E22" w:rsidP="002F231C">
      <w:pPr>
        <w:pStyle w:val="Legenda"/>
        <w:keepNext/>
      </w:pPr>
    </w:p>
    <w:p w14:paraId="04AA8136" w14:textId="77777777" w:rsidR="00446E22" w:rsidRDefault="00446E22" w:rsidP="002F231C">
      <w:pPr>
        <w:pStyle w:val="Legenda"/>
        <w:keepNext/>
      </w:pPr>
    </w:p>
    <w:p w14:paraId="0C894CE0" w14:textId="77777777" w:rsidR="00446E22" w:rsidRDefault="00446E22" w:rsidP="002F231C">
      <w:pPr>
        <w:pStyle w:val="Legenda"/>
        <w:keepNext/>
      </w:pPr>
    </w:p>
    <w:p w14:paraId="61565308" w14:textId="77777777" w:rsidR="00446E22" w:rsidRDefault="00446E22" w:rsidP="002F231C">
      <w:pPr>
        <w:pStyle w:val="Legenda"/>
        <w:keepNext/>
      </w:pPr>
    </w:p>
    <w:p w14:paraId="22826356" w14:textId="2A1FEFAC" w:rsidR="002F231C" w:rsidRDefault="002F231C" w:rsidP="002F231C">
      <w:pPr>
        <w:pStyle w:val="Legenda"/>
        <w:keepNext/>
      </w:pPr>
      <w:bookmarkStart w:id="476" w:name="_Toc13479429"/>
      <w:r>
        <w:lastRenderedPageBreak/>
        <w:t xml:space="preserve">Tabela </w:t>
      </w:r>
      <w:fldSimple w:instr=" SEQ Tabela \* ARABIC ">
        <w:r w:rsidR="0061692A">
          <w:rPr>
            <w:noProof/>
          </w:rPr>
          <w:t>181</w:t>
        </w:r>
      </w:fldSimple>
      <w:r>
        <w:t xml:space="preserve"> - </w:t>
      </w:r>
      <w:r w:rsidR="002C12F2">
        <w:t xml:space="preserve">Projeção de custos e implantação </w:t>
      </w:r>
      <w:r w:rsidRPr="00711965">
        <w:t xml:space="preserve">- Resíduos </w:t>
      </w:r>
      <w:r w:rsidR="004B6D84">
        <w:t xml:space="preserve">Sólidos </w:t>
      </w:r>
      <w:r>
        <w:t>de Serviços de Transportes.</w:t>
      </w:r>
      <w:bookmarkEnd w:id="476"/>
    </w:p>
    <w:p w14:paraId="710286BD" w14:textId="2D041D7D" w:rsidR="002F231C" w:rsidRDefault="00C934A9" w:rsidP="002C12F2">
      <w:pPr>
        <w:ind w:firstLine="0"/>
        <w:jc w:val="center"/>
      </w:pPr>
      <w:r w:rsidRPr="00C934A9">
        <w:rPr>
          <w:noProof/>
          <w:lang w:eastAsia="pt-BR"/>
        </w:rPr>
        <w:drawing>
          <wp:inline distT="0" distB="0" distL="0" distR="0" wp14:anchorId="75803DED" wp14:editId="0876AEF7">
            <wp:extent cx="7200000" cy="1455218"/>
            <wp:effectExtent l="0" t="0" r="1270" b="0"/>
            <wp:docPr id="37" name="Imagem 37" descr="C:\Users\User\Desktop\AGP_RESIDUOS\custos implantação\custo colorido\CUSTOS IMPLANTAÇÃO 2_Página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Desktop\AGP_RESIDUOS\custos implantação\custo colorido\CUSTOS IMPLANTAÇÃO 2_Página_10.jpg"/>
                    <pic:cNvPicPr>
                      <a:picLocks noChangeAspect="1" noChangeArrowheads="1"/>
                    </pic:cNvPicPr>
                  </pic:nvPicPr>
                  <pic:blipFill rotWithShape="1">
                    <a:blip r:embed="rId156" cstate="print">
                      <a:extLst>
                        <a:ext uri="{28A0092B-C50C-407E-A947-70E740481C1C}">
                          <a14:useLocalDpi xmlns:a14="http://schemas.microsoft.com/office/drawing/2010/main" val="0"/>
                        </a:ext>
                      </a:extLst>
                    </a:blip>
                    <a:srcRect l="1973" t="36462" r="4651" b="36846"/>
                    <a:stretch/>
                  </pic:blipFill>
                  <pic:spPr bwMode="auto">
                    <a:xfrm>
                      <a:off x="0" y="0"/>
                      <a:ext cx="7200000" cy="1455218"/>
                    </a:xfrm>
                    <a:prstGeom prst="rect">
                      <a:avLst/>
                    </a:prstGeom>
                    <a:noFill/>
                    <a:ln>
                      <a:noFill/>
                    </a:ln>
                    <a:extLst>
                      <a:ext uri="{53640926-AAD7-44D8-BBD7-CCE9431645EC}">
                        <a14:shadowObscured xmlns:a14="http://schemas.microsoft.com/office/drawing/2010/main"/>
                      </a:ext>
                    </a:extLst>
                  </pic:spPr>
                </pic:pic>
              </a:graphicData>
            </a:graphic>
          </wp:inline>
        </w:drawing>
      </w:r>
    </w:p>
    <w:p w14:paraId="13C59FE2" w14:textId="51F9AEE9" w:rsidR="002F231C" w:rsidRDefault="002F231C" w:rsidP="004B6D84">
      <w:pPr>
        <w:pStyle w:val="Legenda"/>
        <w:keepNext/>
      </w:pPr>
      <w:bookmarkStart w:id="477" w:name="_Toc13479430"/>
      <w:r>
        <w:lastRenderedPageBreak/>
        <w:t xml:space="preserve">Tabela </w:t>
      </w:r>
      <w:fldSimple w:instr=" SEQ Tabela \* ARABIC ">
        <w:r w:rsidR="0061692A">
          <w:rPr>
            <w:noProof/>
          </w:rPr>
          <w:t>182</w:t>
        </w:r>
      </w:fldSimple>
      <w:r>
        <w:t xml:space="preserve"> -</w:t>
      </w:r>
      <w:r w:rsidR="004B6D84" w:rsidRPr="004B6D84">
        <w:t xml:space="preserve"> </w:t>
      </w:r>
      <w:r w:rsidR="002C12F2">
        <w:t xml:space="preserve">Projeção de custos e implantação </w:t>
      </w:r>
      <w:r w:rsidR="00D050C7">
        <w:t>-</w:t>
      </w:r>
      <w:r w:rsidR="004B6D84" w:rsidRPr="00711965">
        <w:t xml:space="preserve"> Re</w:t>
      </w:r>
      <w:r w:rsidR="004B6D84">
        <w:t>síduos Sólidos Perigosos / Eletrônico.</w:t>
      </w:r>
      <w:bookmarkEnd w:id="477"/>
    </w:p>
    <w:p w14:paraId="168CF944" w14:textId="300F0AF8" w:rsidR="002F231C" w:rsidRDefault="00C934A9" w:rsidP="002C12F2">
      <w:pPr>
        <w:ind w:firstLine="0"/>
        <w:jc w:val="center"/>
      </w:pPr>
      <w:r w:rsidRPr="00C934A9">
        <w:rPr>
          <w:noProof/>
          <w:lang w:eastAsia="pt-BR"/>
        </w:rPr>
        <w:drawing>
          <wp:inline distT="0" distB="0" distL="0" distR="0" wp14:anchorId="5CCEAF61" wp14:editId="1AA6554B">
            <wp:extent cx="7200000" cy="2656126"/>
            <wp:effectExtent l="0" t="0" r="1270" b="0"/>
            <wp:docPr id="38" name="Imagem 38" descr="C:\Users\User\Desktop\AGP_RESIDUOS\custos implantação\custo colorido\CUSTOS IMPLANTAÇÃO 2_Página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AGP_RESIDUOS\custos implantação\custo colorido\CUSTOS IMPLANTAÇÃO 2_Página_11.jpg"/>
                    <pic:cNvPicPr>
                      <a:picLocks noChangeAspect="1" noChangeArrowheads="1"/>
                    </pic:cNvPicPr>
                  </pic:nvPicPr>
                  <pic:blipFill rotWithShape="1">
                    <a:blip r:embed="rId157" cstate="print">
                      <a:extLst>
                        <a:ext uri="{28A0092B-C50C-407E-A947-70E740481C1C}">
                          <a14:useLocalDpi xmlns:a14="http://schemas.microsoft.com/office/drawing/2010/main" val="0"/>
                        </a:ext>
                      </a:extLst>
                    </a:blip>
                    <a:srcRect l="1850" t="25645" r="4528" b="25506"/>
                    <a:stretch/>
                  </pic:blipFill>
                  <pic:spPr bwMode="auto">
                    <a:xfrm>
                      <a:off x="0" y="0"/>
                      <a:ext cx="7200000" cy="2656126"/>
                    </a:xfrm>
                    <a:prstGeom prst="rect">
                      <a:avLst/>
                    </a:prstGeom>
                    <a:noFill/>
                    <a:ln>
                      <a:noFill/>
                    </a:ln>
                    <a:extLst>
                      <a:ext uri="{53640926-AAD7-44D8-BBD7-CCE9431645EC}">
                        <a14:shadowObscured xmlns:a14="http://schemas.microsoft.com/office/drawing/2010/main"/>
                      </a:ext>
                    </a:extLst>
                  </pic:spPr>
                </pic:pic>
              </a:graphicData>
            </a:graphic>
          </wp:inline>
        </w:drawing>
      </w:r>
    </w:p>
    <w:p w14:paraId="5B55411B" w14:textId="0793B61C" w:rsidR="004B6D84" w:rsidRDefault="004B6D84" w:rsidP="004B6D84">
      <w:pPr>
        <w:pStyle w:val="Legenda"/>
        <w:keepNext/>
      </w:pPr>
      <w:bookmarkStart w:id="478" w:name="_Toc13479431"/>
      <w:r>
        <w:lastRenderedPageBreak/>
        <w:t xml:space="preserve">Tabela </w:t>
      </w:r>
      <w:fldSimple w:instr=" SEQ Tabela \* ARABIC ">
        <w:r w:rsidR="0061692A">
          <w:rPr>
            <w:noProof/>
          </w:rPr>
          <w:t>183</w:t>
        </w:r>
      </w:fldSimple>
      <w:r>
        <w:t xml:space="preserve"> - </w:t>
      </w:r>
      <w:r w:rsidR="00CA54CE">
        <w:t xml:space="preserve">Projeção de custos e implantação </w:t>
      </w:r>
      <w:r w:rsidR="00D050C7">
        <w:t>-</w:t>
      </w:r>
      <w:r w:rsidRPr="001E6D92">
        <w:t xml:space="preserve"> Resíduos Sólidos </w:t>
      </w:r>
      <w:r>
        <w:t>Volumosos.</w:t>
      </w:r>
      <w:bookmarkEnd w:id="478"/>
    </w:p>
    <w:p w14:paraId="3234474B" w14:textId="242990CF" w:rsidR="004B6D84" w:rsidRDefault="00C934A9" w:rsidP="002C12F2">
      <w:pPr>
        <w:ind w:firstLine="0"/>
        <w:jc w:val="center"/>
      </w:pPr>
      <w:r w:rsidRPr="00C934A9">
        <w:rPr>
          <w:noProof/>
          <w:lang w:eastAsia="pt-BR"/>
        </w:rPr>
        <w:drawing>
          <wp:inline distT="0" distB="0" distL="0" distR="0" wp14:anchorId="3B494229" wp14:editId="55400AF4">
            <wp:extent cx="7200000" cy="2791064"/>
            <wp:effectExtent l="0" t="0" r="1270" b="9525"/>
            <wp:docPr id="40" name="Imagem 40" descr="C:\Users\User\Desktop\AGP_RESIDUOS\custos implantação\custo colorido\CUSTOS IMPLANTAÇÃO 2_Página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Desktop\AGP_RESIDUOS\custos implantação\custo colorido\CUSTOS IMPLANTAÇÃO 2_Página_12.jpg"/>
                    <pic:cNvPicPr>
                      <a:picLocks noChangeAspect="1" noChangeArrowheads="1"/>
                    </pic:cNvPicPr>
                  </pic:nvPicPr>
                  <pic:blipFill rotWithShape="1">
                    <a:blip r:embed="rId158" cstate="print">
                      <a:extLst>
                        <a:ext uri="{28A0092B-C50C-407E-A947-70E740481C1C}">
                          <a14:useLocalDpi xmlns:a14="http://schemas.microsoft.com/office/drawing/2010/main" val="0"/>
                        </a:ext>
                      </a:extLst>
                    </a:blip>
                    <a:srcRect l="1851" t="24250" r="4276" b="24281"/>
                    <a:stretch/>
                  </pic:blipFill>
                  <pic:spPr bwMode="auto">
                    <a:xfrm>
                      <a:off x="0" y="0"/>
                      <a:ext cx="7200000" cy="2791064"/>
                    </a:xfrm>
                    <a:prstGeom prst="rect">
                      <a:avLst/>
                    </a:prstGeom>
                    <a:noFill/>
                    <a:ln>
                      <a:noFill/>
                    </a:ln>
                    <a:extLst>
                      <a:ext uri="{53640926-AAD7-44D8-BBD7-CCE9431645EC}">
                        <a14:shadowObscured xmlns:a14="http://schemas.microsoft.com/office/drawing/2010/main"/>
                      </a:ext>
                    </a:extLst>
                  </pic:spPr>
                </pic:pic>
              </a:graphicData>
            </a:graphic>
          </wp:inline>
        </w:drawing>
      </w:r>
    </w:p>
    <w:p w14:paraId="09621AA0" w14:textId="4F222B30" w:rsidR="004B6D84" w:rsidRDefault="004B6D84" w:rsidP="004B6D84">
      <w:pPr>
        <w:pStyle w:val="Legenda"/>
        <w:keepNext/>
      </w:pPr>
      <w:bookmarkStart w:id="479" w:name="_Toc13479432"/>
      <w:r>
        <w:lastRenderedPageBreak/>
        <w:t xml:space="preserve">Tabela </w:t>
      </w:r>
      <w:fldSimple w:instr=" SEQ Tabela \* ARABIC ">
        <w:r w:rsidR="0061692A">
          <w:rPr>
            <w:noProof/>
          </w:rPr>
          <w:t>184</w:t>
        </w:r>
      </w:fldSimple>
      <w:r>
        <w:t xml:space="preserve"> - </w:t>
      </w:r>
      <w:r w:rsidR="00CA54CE">
        <w:t xml:space="preserve">Projeção de custos e implantação </w:t>
      </w:r>
      <w:r w:rsidR="00D050C7">
        <w:t>-</w:t>
      </w:r>
      <w:r w:rsidRPr="001E6D92">
        <w:t xml:space="preserve"> Resíduos </w:t>
      </w:r>
      <w:r>
        <w:t>de Serviços de Saneamento.</w:t>
      </w:r>
      <w:bookmarkEnd w:id="479"/>
    </w:p>
    <w:p w14:paraId="3F2C1F0F" w14:textId="20260460" w:rsidR="004B6D84" w:rsidRDefault="00C934A9" w:rsidP="002C12F2">
      <w:pPr>
        <w:ind w:firstLine="0"/>
        <w:jc w:val="center"/>
      </w:pPr>
      <w:r w:rsidRPr="00C934A9">
        <w:rPr>
          <w:noProof/>
          <w:lang w:eastAsia="pt-BR"/>
        </w:rPr>
        <w:drawing>
          <wp:inline distT="0" distB="0" distL="0" distR="0" wp14:anchorId="13D9A98D" wp14:editId="05F5FC04">
            <wp:extent cx="7200000" cy="1185771"/>
            <wp:effectExtent l="0" t="0" r="1270" b="0"/>
            <wp:docPr id="41" name="Imagem 41" descr="C:\Users\User\Desktop\AGP_RESIDUOS\custos implantação\custo colorido\CUSTOS IMPLANTAÇÃO 2_Página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AGP_RESIDUOS\custos implantação\custo colorido\CUSTOS IMPLANTAÇÃO 2_Página_13.jpg"/>
                    <pic:cNvPicPr>
                      <a:picLocks noChangeAspect="1" noChangeArrowheads="1"/>
                    </pic:cNvPicPr>
                  </pic:nvPicPr>
                  <pic:blipFill rotWithShape="1">
                    <a:blip r:embed="rId159" cstate="print">
                      <a:extLst>
                        <a:ext uri="{28A0092B-C50C-407E-A947-70E740481C1C}">
                          <a14:useLocalDpi xmlns:a14="http://schemas.microsoft.com/office/drawing/2010/main" val="0"/>
                        </a:ext>
                      </a:extLst>
                    </a:blip>
                    <a:srcRect l="1850" t="38904" r="4528" b="39289"/>
                    <a:stretch/>
                  </pic:blipFill>
                  <pic:spPr bwMode="auto">
                    <a:xfrm>
                      <a:off x="0" y="0"/>
                      <a:ext cx="7200000" cy="1185771"/>
                    </a:xfrm>
                    <a:prstGeom prst="rect">
                      <a:avLst/>
                    </a:prstGeom>
                    <a:noFill/>
                    <a:ln>
                      <a:noFill/>
                    </a:ln>
                    <a:extLst>
                      <a:ext uri="{53640926-AAD7-44D8-BBD7-CCE9431645EC}">
                        <a14:shadowObscured xmlns:a14="http://schemas.microsoft.com/office/drawing/2010/main"/>
                      </a:ext>
                    </a:extLst>
                  </pic:spPr>
                </pic:pic>
              </a:graphicData>
            </a:graphic>
          </wp:inline>
        </w:drawing>
      </w:r>
    </w:p>
    <w:p w14:paraId="12524FCE" w14:textId="429C9FB5" w:rsidR="004B6D84" w:rsidRDefault="004B6D84" w:rsidP="002F231C"/>
    <w:p w14:paraId="4A81E481" w14:textId="640A4ED6" w:rsidR="004B6D84" w:rsidRDefault="004B6D84" w:rsidP="004B6D84">
      <w:pPr>
        <w:pStyle w:val="Legenda"/>
        <w:keepNext/>
      </w:pPr>
      <w:bookmarkStart w:id="480" w:name="_Toc13479433"/>
      <w:r>
        <w:lastRenderedPageBreak/>
        <w:t xml:space="preserve">Tabela </w:t>
      </w:r>
      <w:fldSimple w:instr=" SEQ Tabela \* ARABIC ">
        <w:r w:rsidR="0061692A">
          <w:rPr>
            <w:noProof/>
          </w:rPr>
          <w:t>185</w:t>
        </w:r>
      </w:fldSimple>
      <w:r>
        <w:t xml:space="preserve"> - </w:t>
      </w:r>
      <w:r w:rsidRPr="001E6D92">
        <w:t xml:space="preserve">Projeção de custos </w:t>
      </w:r>
      <w:r w:rsidR="00D050C7">
        <w:t>-</w:t>
      </w:r>
      <w:r w:rsidRPr="001E6D92">
        <w:t xml:space="preserve"> </w:t>
      </w:r>
      <w:r>
        <w:t>Metas Gerais.</w:t>
      </w:r>
      <w:bookmarkEnd w:id="480"/>
    </w:p>
    <w:p w14:paraId="0DA7B075" w14:textId="06E7FBD2" w:rsidR="004B6D84" w:rsidRDefault="00C934A9" w:rsidP="002C12F2">
      <w:pPr>
        <w:ind w:firstLine="0"/>
        <w:jc w:val="center"/>
      </w:pPr>
      <w:r w:rsidRPr="00C934A9">
        <w:rPr>
          <w:noProof/>
          <w:lang w:eastAsia="pt-BR"/>
        </w:rPr>
        <w:drawing>
          <wp:inline distT="0" distB="0" distL="0" distR="0" wp14:anchorId="5C256441" wp14:editId="2084435C">
            <wp:extent cx="7200000" cy="3148217"/>
            <wp:effectExtent l="0" t="0" r="1270" b="0"/>
            <wp:docPr id="42" name="Imagem 42" descr="C:\Users\User\Desktop\AGP_RESIDUOS\custos implantação\custo colorido\CUSTOS IMPLANTAÇÃO 2_Página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AGP_RESIDUOS\custos implantação\custo colorido\CUSTOS IMPLANTAÇÃO 2_Página_14.jpg"/>
                    <pic:cNvPicPr>
                      <a:picLocks noChangeAspect="1" noChangeArrowheads="1"/>
                    </pic:cNvPicPr>
                  </pic:nvPicPr>
                  <pic:blipFill rotWithShape="1">
                    <a:blip r:embed="rId160" cstate="print">
                      <a:extLst>
                        <a:ext uri="{28A0092B-C50C-407E-A947-70E740481C1C}">
                          <a14:useLocalDpi xmlns:a14="http://schemas.microsoft.com/office/drawing/2010/main" val="0"/>
                        </a:ext>
                      </a:extLst>
                    </a:blip>
                    <a:srcRect l="1973" t="21459" r="4651" b="20795"/>
                    <a:stretch/>
                  </pic:blipFill>
                  <pic:spPr bwMode="auto">
                    <a:xfrm>
                      <a:off x="0" y="0"/>
                      <a:ext cx="7200000" cy="3148217"/>
                    </a:xfrm>
                    <a:prstGeom prst="rect">
                      <a:avLst/>
                    </a:prstGeom>
                    <a:noFill/>
                    <a:ln>
                      <a:noFill/>
                    </a:ln>
                    <a:extLst>
                      <a:ext uri="{53640926-AAD7-44D8-BBD7-CCE9431645EC}">
                        <a14:shadowObscured xmlns:a14="http://schemas.microsoft.com/office/drawing/2010/main"/>
                      </a:ext>
                    </a:extLst>
                  </pic:spPr>
                </pic:pic>
              </a:graphicData>
            </a:graphic>
          </wp:inline>
        </w:drawing>
      </w:r>
    </w:p>
    <w:p w14:paraId="42A74FC7" w14:textId="77777777" w:rsidR="004B6D84" w:rsidRDefault="004B6D84" w:rsidP="002F231C"/>
    <w:p w14:paraId="7A7B5F13" w14:textId="5F9EBCF3" w:rsidR="002F231C" w:rsidRDefault="002F231C" w:rsidP="00B01814">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14:paraId="67C397D5" w14:textId="77777777" w:rsidR="002C12F2" w:rsidRDefault="002C12F2" w:rsidP="00B01814">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sectPr w:rsidR="002C12F2" w:rsidSect="001F68EB">
          <w:headerReference w:type="default" r:id="rId161"/>
          <w:pgSz w:w="16840" w:h="11907" w:orient="landscape"/>
          <w:pgMar w:top="1701" w:right="2410" w:bottom="1701" w:left="2268" w:header="851" w:footer="709" w:gutter="0"/>
          <w:cols w:space="708"/>
          <w:docGrid w:linePitch="360"/>
        </w:sectPr>
      </w:pPr>
    </w:p>
    <w:p w14:paraId="59DE8ECF" w14:textId="1B9498F9" w:rsidR="00CA54CE" w:rsidRDefault="001F68EB" w:rsidP="00CA54CE">
      <w:pPr>
        <w:pStyle w:val="Legenda"/>
        <w:keepNext/>
      </w:pPr>
      <w:r w:rsidRPr="001F68E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lastRenderedPageBreak/>
        <w:t xml:space="preserve"> </w:t>
      </w:r>
      <w:bookmarkStart w:id="481" w:name="_Toc13479434"/>
      <w:r w:rsidR="00CA54CE">
        <w:t xml:space="preserve">Tabela </w:t>
      </w:r>
      <w:fldSimple w:instr=" SEQ Tabela \* ARABIC ">
        <w:r w:rsidR="0061692A">
          <w:rPr>
            <w:noProof/>
          </w:rPr>
          <w:t>186</w:t>
        </w:r>
      </w:fldSimple>
      <w:r w:rsidR="00CA54CE">
        <w:t xml:space="preserve"> </w:t>
      </w:r>
      <w:r w:rsidR="00D050C7">
        <w:t>-</w:t>
      </w:r>
      <w:r w:rsidR="00CA54CE">
        <w:t xml:space="preserve"> Custos gerais para implantação da Revisão do PMGIRS.</w:t>
      </w:r>
      <w:bookmarkEnd w:id="481"/>
    </w:p>
    <w:p w14:paraId="4A1985BF" w14:textId="445D8217" w:rsidR="00CA54CE" w:rsidRPr="002F231C" w:rsidRDefault="00446E22" w:rsidP="00CA54CE">
      <w:pPr>
        <w:ind w:firstLine="0"/>
        <w:jc w:val="center"/>
      </w:pPr>
      <w:r w:rsidRPr="00446E22">
        <w:rPr>
          <w:noProof/>
          <w:lang w:eastAsia="pt-BR"/>
        </w:rPr>
        <w:drawing>
          <wp:inline distT="0" distB="0" distL="0" distR="0" wp14:anchorId="3290650B" wp14:editId="600B16C3">
            <wp:extent cx="4680000" cy="781975"/>
            <wp:effectExtent l="0" t="0" r="6350" b="0"/>
            <wp:docPr id="18" name="Imagem 18" descr="C:\Users\User\Desktop\AGP_RESIDUOS\custos implantação\custo colorido\CUSTOS IMPLANTAÇÃO 2_Página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AGP_RESIDUOS\custos implantação\custo colorido\CUSTOS IMPLANTAÇÃO 2_Página_15.jpg"/>
                    <pic:cNvPicPr>
                      <a:picLocks noChangeAspect="1" noChangeArrowheads="1"/>
                    </pic:cNvPicPr>
                  </pic:nvPicPr>
                  <pic:blipFill rotWithShape="1">
                    <a:blip r:embed="rId162" cstate="print">
                      <a:extLst>
                        <a:ext uri="{28A0092B-C50C-407E-A947-70E740481C1C}">
                          <a14:useLocalDpi xmlns:a14="http://schemas.microsoft.com/office/drawing/2010/main" val="0"/>
                        </a:ext>
                      </a:extLst>
                    </a:blip>
                    <a:srcRect l="13934" t="41660" r="16398" b="41876"/>
                    <a:stretch/>
                  </pic:blipFill>
                  <pic:spPr bwMode="auto">
                    <a:xfrm>
                      <a:off x="0" y="0"/>
                      <a:ext cx="4680000" cy="781975"/>
                    </a:xfrm>
                    <a:prstGeom prst="rect">
                      <a:avLst/>
                    </a:prstGeom>
                    <a:noFill/>
                    <a:ln>
                      <a:noFill/>
                    </a:ln>
                    <a:extLst>
                      <a:ext uri="{53640926-AAD7-44D8-BBD7-CCE9431645EC}">
                        <a14:shadowObscured xmlns:a14="http://schemas.microsoft.com/office/drawing/2010/main"/>
                      </a:ext>
                    </a:extLst>
                  </pic:spPr>
                </pic:pic>
              </a:graphicData>
            </a:graphic>
          </wp:inline>
        </w:drawing>
      </w:r>
    </w:p>
    <w:p w14:paraId="502CD577" w14:textId="77777777" w:rsidR="00CA54CE" w:rsidRDefault="00CA54CE" w:rsidP="00CA54CE">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14:paraId="369DFCA2" w14:textId="77777777" w:rsidR="00CA54CE" w:rsidRDefault="00CA54CE" w:rsidP="00B01814">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14:paraId="7DCD9856" w14:textId="10FF8BAC" w:rsidR="00CA54CE" w:rsidRDefault="001F68EB" w:rsidP="00B01814">
      <w:pP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1F68E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0F7A8F40" w14:textId="5447F4EB" w:rsidR="004573E6" w:rsidRDefault="00CA54CE" w:rsidP="00B01814">
      <w:r>
        <w:t>O</w:t>
      </w:r>
      <w:r w:rsidR="004573E6">
        <w:t>s valores dos custos dos serviços apresentam crescimento constante em função do crescimento vegetativo e o crescimento da geração per capita de resíduos e a oscilação no desembolso por parte do Poder Público, em alguns anos, é projetada em função do impacto dos novos investimentos demonstrando o impacto financeiro total no orçamento público.</w:t>
      </w:r>
    </w:p>
    <w:p w14:paraId="678BC7F1" w14:textId="01D6108D" w:rsidR="00CA54CE" w:rsidRPr="004573E6" w:rsidRDefault="00CA54CE" w:rsidP="00B01814">
      <w:r>
        <w:t xml:space="preserve">Com o desenvolvimento de todos os programas e metas aqui apresentados o montante total possui a somatória de R$ 3.177.500,00 (Três milhões, cento e setenta e sete mil e quinhentos reais). </w:t>
      </w:r>
    </w:p>
    <w:p w14:paraId="4177BBAB" w14:textId="31ECD5AE" w:rsidR="007547BB" w:rsidRDefault="000B2861" w:rsidP="00B01814">
      <w:pPr>
        <w:pStyle w:val="Ttulo1"/>
      </w:pPr>
      <w:bookmarkStart w:id="482" w:name="_Toc13479104"/>
      <w:r>
        <w:t>19</w:t>
      </w:r>
      <w:r w:rsidR="00D01AC3">
        <w:t>. ELABORAÇÃO DE CÁLCULO PARA COBRANÇA DA PRESTAÇÃO DE SERVIÇOS</w:t>
      </w:r>
      <w:bookmarkEnd w:id="482"/>
    </w:p>
    <w:p w14:paraId="7254AB3F" w14:textId="77777777" w:rsidR="00CB5F69" w:rsidRDefault="00CB5F69" w:rsidP="00B01814">
      <w:r>
        <w:t>Atualmente o sistema de resíduos é financiado pela taxa cobrada junto com o IPTU anualmente, para varrição e coleta de resíduos, de modo que não se tem pagamento para destinação e disposição final dos resíduos.</w:t>
      </w:r>
    </w:p>
    <w:p w14:paraId="353A768A" w14:textId="2D6DDC94" w:rsidR="00CB5F69" w:rsidRDefault="00CB5F69" w:rsidP="00B01814">
      <w:r w:rsidRPr="00B15C6E">
        <w:t xml:space="preserve">A taxa de cobrança de limpeza </w:t>
      </w:r>
      <w:r w:rsidR="00B15C6E" w:rsidRPr="00B15C6E">
        <w:t xml:space="preserve">pública </w:t>
      </w:r>
      <w:r w:rsidR="00B15C6E">
        <w:t>é cobrada</w:t>
      </w:r>
      <w:r w:rsidR="00B637CD">
        <w:t xml:space="preserve"> junto ao carnê</w:t>
      </w:r>
      <w:r w:rsidRPr="00B15C6E">
        <w:t xml:space="preserve"> de IPTU, </w:t>
      </w:r>
      <w:r w:rsidR="00B15C6E" w:rsidRPr="00B15C6E">
        <w:t>com arrecadação para o ano de 2018 d</w:t>
      </w:r>
      <w:r w:rsidRPr="00B15C6E">
        <w:t xml:space="preserve">e </w:t>
      </w:r>
      <w:r w:rsidR="00B15C6E">
        <w:t xml:space="preserve">cerca de </w:t>
      </w:r>
      <w:r w:rsidRPr="00B15C6E">
        <w:t xml:space="preserve">R$ </w:t>
      </w:r>
      <w:r w:rsidR="00B15C6E" w:rsidRPr="00B15C6E">
        <w:t>161.334,17</w:t>
      </w:r>
      <w:r w:rsidR="00B15C6E">
        <w:t>. Como forma de arrecadação adicional, relativa à limpeza urbana, a Prefeitura Municipal de Águas da Prata cobra taxa para coleta de resíduos de poda, capina e roçada</w:t>
      </w:r>
      <w:r w:rsidR="00346E29">
        <w:t>, com cerca de R$ 14.786,00 reais arrecadados por ano. Portanto, a arrecadação anual de Águas da Prata referente as taxas para os serviços de coleta de resíduos e limpeza urbana é de R$ 176.120,17.</w:t>
      </w:r>
    </w:p>
    <w:p w14:paraId="44E22211" w14:textId="2FF102DD" w:rsidR="00680680" w:rsidRDefault="00B637CD" w:rsidP="00B01814">
      <w:pPr>
        <w:sectPr w:rsidR="00680680" w:rsidSect="00673005">
          <w:headerReference w:type="default" r:id="rId163"/>
          <w:pgSz w:w="11907" w:h="16840"/>
          <w:pgMar w:top="2410" w:right="1701" w:bottom="2268" w:left="1701" w:header="851" w:footer="709" w:gutter="0"/>
          <w:cols w:space="708"/>
          <w:docGrid w:linePitch="360"/>
        </w:sectPr>
      </w:pPr>
      <w:r>
        <w:t>Abaixo nas Tabelas 187 a 192</w:t>
      </w:r>
      <w:r w:rsidR="00614AEC">
        <w:t xml:space="preserve"> é possível observar toda a projeção de gastos anuais</w:t>
      </w:r>
      <w:r w:rsidR="00CA54CE">
        <w:t xml:space="preserve"> e ao longo de vigência do PMGIRS</w:t>
      </w:r>
      <w:r w:rsidR="00614AEC">
        <w:t xml:space="preserve"> em relação a col</w:t>
      </w:r>
      <w:r w:rsidR="00CA54CE">
        <w:t xml:space="preserve">eta de resíduos </w:t>
      </w:r>
      <w:r>
        <w:t>domiciliares</w:t>
      </w:r>
      <w:r w:rsidR="00CA54CE">
        <w:t>, limpeza urbana e volumosos</w:t>
      </w:r>
      <w:r w:rsidR="00614AEC">
        <w:t>.</w:t>
      </w:r>
    </w:p>
    <w:p w14:paraId="388ED9FF" w14:textId="4905C081" w:rsidR="00680680" w:rsidRDefault="00680680" w:rsidP="00680680">
      <w:pPr>
        <w:pStyle w:val="Legenda"/>
        <w:keepNext/>
      </w:pPr>
      <w:bookmarkStart w:id="483" w:name="_Toc13479435"/>
      <w:r>
        <w:lastRenderedPageBreak/>
        <w:t xml:space="preserve">Tabela </w:t>
      </w:r>
      <w:fldSimple w:instr=" SEQ Tabela \* ARABIC ">
        <w:r w:rsidR="0061692A">
          <w:rPr>
            <w:noProof/>
          </w:rPr>
          <w:t>187</w:t>
        </w:r>
      </w:fldSimple>
      <w:r>
        <w:t xml:space="preserve"> - Despesas de operação com coleta de resíduos domiciliares.</w:t>
      </w:r>
      <w:bookmarkEnd w:id="483"/>
    </w:p>
    <w:p w14:paraId="7AF8B823" w14:textId="12E8BF52" w:rsidR="00614AEC" w:rsidRDefault="00614AEC" w:rsidP="00680680">
      <w:pPr>
        <w:ind w:firstLine="0"/>
      </w:pPr>
      <w:r w:rsidRPr="00614AEC">
        <w:rPr>
          <w:noProof/>
          <w:lang w:eastAsia="pt-BR"/>
        </w:rPr>
        <w:drawing>
          <wp:inline distT="0" distB="0" distL="0" distR="0" wp14:anchorId="74EB2C89" wp14:editId="01AC81D0">
            <wp:extent cx="8640000" cy="990593"/>
            <wp:effectExtent l="0" t="0" r="0" b="635"/>
            <wp:docPr id="56" name="Imagem 56" descr="C:\Users\User\Desktop\AGP_RESIDUOS\CUSTOS OPERAÇÃO COLETA AGP_Pág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GP_RESIDUOS\CUSTOS OPERAÇÃO COLETA AGP_Página_1.jpg"/>
                    <pic:cNvPicPr>
                      <a:picLocks noChangeAspect="1" noChangeArrowheads="1"/>
                    </pic:cNvPicPr>
                  </pic:nvPicPr>
                  <pic:blipFill rotWithShape="1">
                    <a:blip r:embed="rId164" cstate="print">
                      <a:extLst>
                        <a:ext uri="{28A0092B-C50C-407E-A947-70E740481C1C}">
                          <a14:useLocalDpi xmlns:a14="http://schemas.microsoft.com/office/drawing/2010/main" val="0"/>
                        </a:ext>
                      </a:extLst>
                    </a:blip>
                    <a:srcRect t="23200" b="60584"/>
                    <a:stretch/>
                  </pic:blipFill>
                  <pic:spPr bwMode="auto">
                    <a:xfrm>
                      <a:off x="0" y="0"/>
                      <a:ext cx="8640000" cy="990593"/>
                    </a:xfrm>
                    <a:prstGeom prst="rect">
                      <a:avLst/>
                    </a:prstGeom>
                    <a:noFill/>
                    <a:ln>
                      <a:noFill/>
                    </a:ln>
                    <a:extLst>
                      <a:ext uri="{53640926-AAD7-44D8-BBD7-CCE9431645EC}">
                        <a14:shadowObscured xmlns:a14="http://schemas.microsoft.com/office/drawing/2010/main"/>
                      </a:ext>
                    </a:extLst>
                  </pic:spPr>
                </pic:pic>
              </a:graphicData>
            </a:graphic>
          </wp:inline>
        </w:drawing>
      </w:r>
    </w:p>
    <w:p w14:paraId="06005BD9" w14:textId="77777777" w:rsidR="00680680" w:rsidRDefault="00680680" w:rsidP="00680680">
      <w:pPr>
        <w:ind w:firstLine="0"/>
      </w:pPr>
    </w:p>
    <w:p w14:paraId="1A45B6C1" w14:textId="3FAC2359" w:rsidR="00680680" w:rsidRDefault="00680680" w:rsidP="00680680">
      <w:pPr>
        <w:pStyle w:val="Legenda"/>
        <w:keepNext/>
      </w:pPr>
      <w:bookmarkStart w:id="484" w:name="_Toc13479436"/>
      <w:r>
        <w:t xml:space="preserve">Tabela </w:t>
      </w:r>
      <w:fldSimple w:instr=" SEQ Tabela \* ARABIC ">
        <w:r w:rsidR="0061692A">
          <w:rPr>
            <w:noProof/>
          </w:rPr>
          <w:t>188</w:t>
        </w:r>
      </w:fldSimple>
      <w:r>
        <w:t xml:space="preserve"> - Despesas operacionais com limpeza pública.</w:t>
      </w:r>
      <w:bookmarkEnd w:id="484"/>
    </w:p>
    <w:p w14:paraId="20039ACB" w14:textId="33D86192" w:rsidR="00680680" w:rsidRDefault="00680680" w:rsidP="00680680">
      <w:pPr>
        <w:ind w:firstLine="0"/>
      </w:pPr>
      <w:r w:rsidRPr="00680680">
        <w:rPr>
          <w:noProof/>
          <w:lang w:eastAsia="pt-BR"/>
        </w:rPr>
        <w:drawing>
          <wp:inline distT="0" distB="0" distL="0" distR="0" wp14:anchorId="49523557" wp14:editId="5B080EBF">
            <wp:extent cx="8640000" cy="980526"/>
            <wp:effectExtent l="0" t="0" r="8890" b="0"/>
            <wp:docPr id="483" name="Imagem 483" descr="C:\Users\User\Desktop\AGP_RESIDUOS\CUSTOS OPERAÇÃO COLETA AGP_Pág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GP_RESIDUOS\CUSTOS OPERAÇÃO COLETA AGP_Página_1.jpg"/>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t="39603" b="44346"/>
                    <a:stretch/>
                  </pic:blipFill>
                  <pic:spPr bwMode="auto">
                    <a:xfrm>
                      <a:off x="0" y="0"/>
                      <a:ext cx="8640000" cy="980526"/>
                    </a:xfrm>
                    <a:prstGeom prst="rect">
                      <a:avLst/>
                    </a:prstGeom>
                    <a:noFill/>
                    <a:ln>
                      <a:noFill/>
                    </a:ln>
                    <a:extLst>
                      <a:ext uri="{53640926-AAD7-44D8-BBD7-CCE9431645EC}">
                        <a14:shadowObscured xmlns:a14="http://schemas.microsoft.com/office/drawing/2010/main"/>
                      </a:ext>
                    </a:extLst>
                  </pic:spPr>
                </pic:pic>
              </a:graphicData>
            </a:graphic>
          </wp:inline>
        </w:drawing>
      </w:r>
    </w:p>
    <w:p w14:paraId="0F23DA49" w14:textId="243DF23A" w:rsidR="00680680" w:rsidRDefault="00680680" w:rsidP="00680680">
      <w:pPr>
        <w:ind w:firstLine="0"/>
      </w:pPr>
    </w:p>
    <w:p w14:paraId="778270DC" w14:textId="2ABC4E56" w:rsidR="00680680" w:rsidRDefault="00680680" w:rsidP="00680680">
      <w:pPr>
        <w:ind w:firstLine="0"/>
      </w:pPr>
    </w:p>
    <w:p w14:paraId="1515F616" w14:textId="1ADC8247" w:rsidR="00680680" w:rsidRDefault="00680680" w:rsidP="00680680">
      <w:pPr>
        <w:ind w:firstLine="0"/>
      </w:pPr>
    </w:p>
    <w:p w14:paraId="187EA1E8" w14:textId="77777777" w:rsidR="00680680" w:rsidRDefault="00680680" w:rsidP="00680680">
      <w:pPr>
        <w:ind w:firstLine="0"/>
      </w:pPr>
    </w:p>
    <w:p w14:paraId="0316694A" w14:textId="03466D2D" w:rsidR="00680680" w:rsidRDefault="00680680" w:rsidP="00680680">
      <w:pPr>
        <w:pStyle w:val="Legenda"/>
        <w:keepNext/>
      </w:pPr>
      <w:bookmarkStart w:id="485" w:name="_Toc13479437"/>
      <w:r>
        <w:lastRenderedPageBreak/>
        <w:t xml:space="preserve">Tabela </w:t>
      </w:r>
      <w:fldSimple w:instr=" SEQ Tabela \* ARABIC ">
        <w:r w:rsidR="0061692A">
          <w:rPr>
            <w:noProof/>
          </w:rPr>
          <w:t>189</w:t>
        </w:r>
      </w:fldSimple>
      <w:r>
        <w:t xml:space="preserve"> - Despesas operacionais com coleta de volumosos.</w:t>
      </w:r>
      <w:bookmarkEnd w:id="485"/>
    </w:p>
    <w:p w14:paraId="4E61A19D" w14:textId="1B8DF1CE" w:rsidR="00680680" w:rsidRDefault="00680680" w:rsidP="00680680">
      <w:pPr>
        <w:ind w:firstLine="0"/>
      </w:pPr>
      <w:r w:rsidRPr="00680680">
        <w:rPr>
          <w:noProof/>
          <w:lang w:eastAsia="pt-BR"/>
        </w:rPr>
        <w:drawing>
          <wp:inline distT="0" distB="0" distL="0" distR="0" wp14:anchorId="2F39C949" wp14:editId="538733DB">
            <wp:extent cx="8640000" cy="991184"/>
            <wp:effectExtent l="0" t="0" r="0" b="0"/>
            <wp:docPr id="484" name="Imagem 484" descr="C:\Users\User\Desktop\AGP_RESIDUOS\CUSTOS OPERAÇÃO COLETA AGP_Pág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AGP_RESIDUOS\CUSTOS OPERAÇÃO COLETA AGP_Página_1.jpg"/>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t="55653" b="28121"/>
                    <a:stretch/>
                  </pic:blipFill>
                  <pic:spPr bwMode="auto">
                    <a:xfrm>
                      <a:off x="0" y="0"/>
                      <a:ext cx="8640000" cy="991184"/>
                    </a:xfrm>
                    <a:prstGeom prst="rect">
                      <a:avLst/>
                    </a:prstGeom>
                    <a:noFill/>
                    <a:ln>
                      <a:noFill/>
                    </a:ln>
                    <a:extLst>
                      <a:ext uri="{53640926-AAD7-44D8-BBD7-CCE9431645EC}">
                        <a14:shadowObscured xmlns:a14="http://schemas.microsoft.com/office/drawing/2010/main"/>
                      </a:ext>
                    </a:extLst>
                  </pic:spPr>
                </pic:pic>
              </a:graphicData>
            </a:graphic>
          </wp:inline>
        </w:drawing>
      </w:r>
    </w:p>
    <w:p w14:paraId="2F8219C5" w14:textId="085A8FD1" w:rsidR="00680680" w:rsidRDefault="00680680" w:rsidP="00680680">
      <w:pPr>
        <w:ind w:firstLine="0"/>
      </w:pPr>
    </w:p>
    <w:p w14:paraId="04FB6DB3" w14:textId="0A00AB63" w:rsidR="00680680" w:rsidRDefault="00680680" w:rsidP="00680680">
      <w:pPr>
        <w:pStyle w:val="Legenda"/>
        <w:keepNext/>
      </w:pPr>
      <w:bookmarkStart w:id="486" w:name="_Toc13479438"/>
      <w:r>
        <w:t xml:space="preserve">Tabela </w:t>
      </w:r>
      <w:fldSimple w:instr=" SEQ Tabela \* ARABIC ">
        <w:r w:rsidR="0061692A">
          <w:rPr>
            <w:noProof/>
          </w:rPr>
          <w:t>190</w:t>
        </w:r>
      </w:fldSimple>
      <w:r>
        <w:t xml:space="preserve"> - De</w:t>
      </w:r>
      <w:r w:rsidR="006B08B5">
        <w:t>spesas operacionais gerias anuais</w:t>
      </w:r>
      <w:r>
        <w:t>.</w:t>
      </w:r>
      <w:bookmarkEnd w:id="486"/>
    </w:p>
    <w:p w14:paraId="154BFED9" w14:textId="025CE176" w:rsidR="00680680" w:rsidRDefault="00680680" w:rsidP="00680680">
      <w:pPr>
        <w:ind w:firstLine="0"/>
      </w:pPr>
      <w:r w:rsidRPr="00680680">
        <w:rPr>
          <w:noProof/>
          <w:lang w:eastAsia="pt-BR"/>
        </w:rPr>
        <w:drawing>
          <wp:inline distT="0" distB="0" distL="0" distR="0" wp14:anchorId="04E26723" wp14:editId="7AF77037">
            <wp:extent cx="8640000" cy="1012500"/>
            <wp:effectExtent l="0" t="0" r="0" b="0"/>
            <wp:docPr id="485" name="Imagem 485" descr="C:\Users\User\Desktop\AGP_RESIDUOS\CUSTOS OPERAÇÃO COLETA AGP_Pág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AGP_RESIDUOS\CUSTOS OPERAÇÃO COLETA AGP_Página_1.jpg"/>
                    <pic:cNvPicPr>
                      <a:picLocks noChangeAspect="1" noChangeArrowheads="1"/>
                    </pic:cNvPicPr>
                  </pic:nvPicPr>
                  <pic:blipFill rotWithShape="1">
                    <a:blip r:embed="rId166" cstate="print">
                      <a:extLst>
                        <a:ext uri="{28A0092B-C50C-407E-A947-70E740481C1C}">
                          <a14:useLocalDpi xmlns:a14="http://schemas.microsoft.com/office/drawing/2010/main" val="0"/>
                        </a:ext>
                      </a:extLst>
                    </a:blip>
                    <a:srcRect t="71877" b="11548"/>
                    <a:stretch/>
                  </pic:blipFill>
                  <pic:spPr bwMode="auto">
                    <a:xfrm>
                      <a:off x="0" y="0"/>
                      <a:ext cx="8640000" cy="1012500"/>
                    </a:xfrm>
                    <a:prstGeom prst="rect">
                      <a:avLst/>
                    </a:prstGeom>
                    <a:noFill/>
                    <a:ln>
                      <a:noFill/>
                    </a:ln>
                    <a:extLst>
                      <a:ext uri="{53640926-AAD7-44D8-BBD7-CCE9431645EC}">
                        <a14:shadowObscured xmlns:a14="http://schemas.microsoft.com/office/drawing/2010/main"/>
                      </a:ext>
                    </a:extLst>
                  </pic:spPr>
                </pic:pic>
              </a:graphicData>
            </a:graphic>
          </wp:inline>
        </w:drawing>
      </w:r>
    </w:p>
    <w:p w14:paraId="40422018" w14:textId="4A68E7D5" w:rsidR="00680680" w:rsidRDefault="00680680" w:rsidP="00680680">
      <w:pPr>
        <w:ind w:firstLine="0"/>
      </w:pPr>
    </w:p>
    <w:p w14:paraId="3592C3C6" w14:textId="41B3C261" w:rsidR="00680680" w:rsidRDefault="00680680" w:rsidP="00680680">
      <w:pPr>
        <w:ind w:firstLine="0"/>
      </w:pPr>
    </w:p>
    <w:p w14:paraId="2834E8C5" w14:textId="22710E12" w:rsidR="00680680" w:rsidRDefault="00680680" w:rsidP="00680680">
      <w:pPr>
        <w:ind w:firstLine="0"/>
      </w:pPr>
    </w:p>
    <w:p w14:paraId="66357BF0" w14:textId="77777777" w:rsidR="00680680" w:rsidRDefault="00680680" w:rsidP="00680680">
      <w:pPr>
        <w:ind w:firstLine="0"/>
      </w:pPr>
    </w:p>
    <w:p w14:paraId="062A3277" w14:textId="4A8B364E" w:rsidR="00680680" w:rsidRDefault="00680680" w:rsidP="00680680">
      <w:pPr>
        <w:pStyle w:val="Legenda"/>
        <w:keepNext/>
      </w:pPr>
      <w:bookmarkStart w:id="487" w:name="_Toc13479439"/>
      <w:r>
        <w:lastRenderedPageBreak/>
        <w:t xml:space="preserve">Tabela </w:t>
      </w:r>
      <w:fldSimple w:instr=" SEQ Tabela \* ARABIC ">
        <w:r w:rsidR="0061692A">
          <w:rPr>
            <w:noProof/>
          </w:rPr>
          <w:t>191</w:t>
        </w:r>
      </w:fldSimple>
      <w:r>
        <w:t xml:space="preserve"> - Cálculos das despesas operacionais ao longo do horizonte de vigência do Plano - Ano 1 a 10.</w:t>
      </w:r>
      <w:bookmarkEnd w:id="487"/>
    </w:p>
    <w:p w14:paraId="636315DB" w14:textId="11531A43" w:rsidR="00680680" w:rsidRDefault="00680680" w:rsidP="00680680">
      <w:pPr>
        <w:ind w:firstLine="0"/>
      </w:pPr>
      <w:r w:rsidRPr="00680680">
        <w:rPr>
          <w:noProof/>
          <w:lang w:eastAsia="pt-BR"/>
        </w:rPr>
        <w:drawing>
          <wp:inline distT="0" distB="0" distL="0" distR="0" wp14:anchorId="52454147" wp14:editId="12D742F0">
            <wp:extent cx="8640000" cy="1183026"/>
            <wp:effectExtent l="0" t="0" r="8890" b="0"/>
            <wp:docPr id="84" name="Imagem 84" descr="C:\Users\User\Desktop\AGP_RESIDUOS\CUSTOS OPERAÇÃO COLETA AGP_Págin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AGP_RESIDUOS\CUSTOS OPERAÇÃO COLETA AGP_Página_2.jp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t="37510" b="43125"/>
                    <a:stretch/>
                  </pic:blipFill>
                  <pic:spPr bwMode="auto">
                    <a:xfrm>
                      <a:off x="0" y="0"/>
                      <a:ext cx="8640000" cy="1183026"/>
                    </a:xfrm>
                    <a:prstGeom prst="rect">
                      <a:avLst/>
                    </a:prstGeom>
                    <a:noFill/>
                    <a:ln>
                      <a:noFill/>
                    </a:ln>
                    <a:extLst>
                      <a:ext uri="{53640926-AAD7-44D8-BBD7-CCE9431645EC}">
                        <a14:shadowObscured xmlns:a14="http://schemas.microsoft.com/office/drawing/2010/main"/>
                      </a:ext>
                    </a:extLst>
                  </pic:spPr>
                </pic:pic>
              </a:graphicData>
            </a:graphic>
          </wp:inline>
        </w:drawing>
      </w:r>
    </w:p>
    <w:p w14:paraId="3C232733" w14:textId="50C6586D" w:rsidR="00680680" w:rsidRDefault="00680680" w:rsidP="00680680">
      <w:pPr>
        <w:ind w:firstLine="0"/>
      </w:pPr>
    </w:p>
    <w:p w14:paraId="4B90F42D" w14:textId="5BD82FB9" w:rsidR="00680680" w:rsidRDefault="00680680" w:rsidP="00680680">
      <w:pPr>
        <w:pStyle w:val="Legenda"/>
        <w:keepNext/>
      </w:pPr>
      <w:bookmarkStart w:id="488" w:name="_Toc13479440"/>
      <w:r>
        <w:t xml:space="preserve">Tabela </w:t>
      </w:r>
      <w:fldSimple w:instr=" SEQ Tabela \* ARABIC ">
        <w:r w:rsidR="0061692A">
          <w:rPr>
            <w:noProof/>
          </w:rPr>
          <w:t>192</w:t>
        </w:r>
      </w:fldSimple>
      <w:r>
        <w:t xml:space="preserve"> - </w:t>
      </w:r>
      <w:r w:rsidRPr="00691C38">
        <w:t>Cálculos das despesas operacionais ao longo do horizonte de vigência do Plano - Ano 1</w:t>
      </w:r>
      <w:r>
        <w:t>1 a 2</w:t>
      </w:r>
      <w:r w:rsidRPr="00691C38">
        <w:t>0.</w:t>
      </w:r>
      <w:bookmarkEnd w:id="488"/>
    </w:p>
    <w:p w14:paraId="643B202B" w14:textId="60BAE145" w:rsidR="00680680" w:rsidRDefault="00680680" w:rsidP="00680680">
      <w:pPr>
        <w:ind w:firstLine="0"/>
      </w:pPr>
      <w:r w:rsidRPr="00680680">
        <w:rPr>
          <w:noProof/>
          <w:lang w:eastAsia="pt-BR"/>
        </w:rPr>
        <w:drawing>
          <wp:inline distT="0" distB="0" distL="0" distR="0" wp14:anchorId="14DCF560" wp14:editId="43BFFB7B">
            <wp:extent cx="8640000" cy="1215000"/>
            <wp:effectExtent l="0" t="0" r="0" b="4445"/>
            <wp:docPr id="85" name="Imagem 85" descr="C:\Users\User\Desktop\AGP_RESIDUOS\CUSTOS OPERAÇÃO COLETA AGP_Págin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AGP_RESIDUOS\CUSTOS OPERAÇÃO COLETA AGP_Página_2.jpg"/>
                    <pic:cNvPicPr>
                      <a:picLocks noChangeAspect="1" noChangeArrowheads="1"/>
                    </pic:cNvPicPr>
                  </pic:nvPicPr>
                  <pic:blipFill rotWithShape="1">
                    <a:blip r:embed="rId167" cstate="print">
                      <a:extLst>
                        <a:ext uri="{28A0092B-C50C-407E-A947-70E740481C1C}">
                          <a14:useLocalDpi xmlns:a14="http://schemas.microsoft.com/office/drawing/2010/main" val="0"/>
                        </a:ext>
                      </a:extLst>
                    </a:blip>
                    <a:srcRect t="56874" b="23237"/>
                    <a:stretch/>
                  </pic:blipFill>
                  <pic:spPr bwMode="auto">
                    <a:xfrm>
                      <a:off x="0" y="0"/>
                      <a:ext cx="8640000" cy="1215000"/>
                    </a:xfrm>
                    <a:prstGeom prst="rect">
                      <a:avLst/>
                    </a:prstGeom>
                    <a:noFill/>
                    <a:ln>
                      <a:noFill/>
                    </a:ln>
                    <a:extLst>
                      <a:ext uri="{53640926-AAD7-44D8-BBD7-CCE9431645EC}">
                        <a14:shadowObscured xmlns:a14="http://schemas.microsoft.com/office/drawing/2010/main"/>
                      </a:ext>
                    </a:extLst>
                  </pic:spPr>
                </pic:pic>
              </a:graphicData>
            </a:graphic>
          </wp:inline>
        </w:drawing>
      </w:r>
    </w:p>
    <w:p w14:paraId="5D452AE5" w14:textId="77777777" w:rsidR="00680680" w:rsidRDefault="00680680" w:rsidP="00B01814">
      <w:pPr>
        <w:sectPr w:rsidR="00680680" w:rsidSect="00680680">
          <w:headerReference w:type="default" r:id="rId168"/>
          <w:pgSz w:w="16840" w:h="11907" w:orient="landscape"/>
          <w:pgMar w:top="1701" w:right="2410" w:bottom="1701" w:left="2268" w:header="851" w:footer="709" w:gutter="0"/>
          <w:cols w:space="708"/>
          <w:docGrid w:linePitch="360"/>
        </w:sectPr>
      </w:pPr>
    </w:p>
    <w:p w14:paraId="1EE26048" w14:textId="3BD84276" w:rsidR="00CB5F69" w:rsidRDefault="00CB5F69" w:rsidP="00B01814">
      <w:r>
        <w:lastRenderedPageBreak/>
        <w:t xml:space="preserve">Conforme levantamento, o custo do sistema, de toda a limpeza pública e coleta de destinação dos resíduos sólidos domiciliares, são de </w:t>
      </w:r>
      <w:r w:rsidRPr="00346E29">
        <w:t xml:space="preserve">R$ </w:t>
      </w:r>
      <w:r w:rsidR="00346E29" w:rsidRPr="00346E29">
        <w:t>45,84</w:t>
      </w:r>
      <w:r w:rsidRPr="00346E29">
        <w:t xml:space="preserve"> habitante/ano, num total gasto com salários, manutenção e operação de R$ </w:t>
      </w:r>
      <w:r w:rsidR="00346E29" w:rsidRPr="00346E29">
        <w:t>356.496,00</w:t>
      </w:r>
      <w:r w:rsidRPr="00346E29">
        <w:t xml:space="preserve"> por ano.</w:t>
      </w:r>
    </w:p>
    <w:p w14:paraId="6D945CF5" w14:textId="38CBE850" w:rsidR="00CB5F69" w:rsidRDefault="00CB5F69" w:rsidP="00B01814">
      <w:r>
        <w:t xml:space="preserve">Há um déficit anual </w:t>
      </w:r>
      <w:r w:rsidRPr="00346E29">
        <w:t xml:space="preserve">de R$ </w:t>
      </w:r>
      <w:r w:rsidR="00346E29">
        <w:t>180.375,83.</w:t>
      </w:r>
    </w:p>
    <w:p w14:paraId="0DD6F222" w14:textId="0A11D75C" w:rsidR="00CB5F69" w:rsidRDefault="00D902CC" w:rsidP="00B01814">
      <w:r>
        <w:t>Para suprir o déficit monetário em relação ao abordado, p</w:t>
      </w:r>
      <w:r w:rsidR="00CB5F69">
        <w:t>oderá, através de lei, ser criada a Taxa de Tratamento de Resíduos Sólidos Urbanos, nos seguintes moldes:</w:t>
      </w:r>
    </w:p>
    <w:p w14:paraId="45329F12" w14:textId="6E9EC2BC" w:rsidR="00CB5F69" w:rsidRDefault="00D902CC" w:rsidP="00B01814">
      <w:r>
        <w:t>Esta s</w:t>
      </w:r>
      <w:r w:rsidR="00CB5F69">
        <w:t>erá destinada a custear os serviços divisíveis de tratamento, destinação e disposição final de resíduos sólidos do pequeno gerador ou equiparados, prestados em regime público, nos limites territoriais do Município de Águas da Prata.</w:t>
      </w:r>
    </w:p>
    <w:p w14:paraId="11A2C552" w14:textId="5ABE33E0" w:rsidR="00CB5F69" w:rsidRDefault="00CB5F69" w:rsidP="00B01814">
      <w:r w:rsidRPr="003A0519">
        <w:t xml:space="preserve">A quantidade gerada de resíduos por usuário será aferida mediante estudo técnico. Serão isentos do pagamento da </w:t>
      </w:r>
      <w:r w:rsidR="00614AEC">
        <w:t>taxa</w:t>
      </w:r>
      <w:r w:rsidRPr="003A0519">
        <w:t xml:space="preserve"> os munícipes usuários que comprovarem insuficiência de capacidade contributiva nos termos de regulamento instituído pelo Executivo Municipal. </w:t>
      </w:r>
    </w:p>
    <w:p w14:paraId="0703B7F7" w14:textId="171F5D4F" w:rsidR="007547BB" w:rsidRDefault="000B2861" w:rsidP="00B01814">
      <w:pPr>
        <w:pStyle w:val="Ttulo1"/>
      </w:pPr>
      <w:bookmarkStart w:id="489" w:name="_Toc13479105"/>
      <w:r>
        <w:t>20</w:t>
      </w:r>
      <w:r w:rsidR="00D01AC3">
        <w:t>. PARTICIPAÇÃO DO PODER PÚBLICO</w:t>
      </w:r>
      <w:bookmarkEnd w:id="489"/>
    </w:p>
    <w:p w14:paraId="40A9DEB0" w14:textId="35AC3EF6" w:rsidR="007547BB" w:rsidRDefault="000B2861" w:rsidP="00B01814">
      <w:pPr>
        <w:pStyle w:val="Ttulo2"/>
      </w:pPr>
      <w:bookmarkStart w:id="490" w:name="_Toc13479106"/>
      <w:r>
        <w:t>20</w:t>
      </w:r>
      <w:r w:rsidR="00D01AC3">
        <w:t xml:space="preserve">.1. </w:t>
      </w:r>
      <w:r w:rsidR="00CB5F69">
        <w:t>Coleta seletiva</w:t>
      </w:r>
      <w:bookmarkEnd w:id="490"/>
    </w:p>
    <w:p w14:paraId="6EFCD463" w14:textId="7ACD7465" w:rsidR="00CB5F69" w:rsidRPr="00CB5F69" w:rsidRDefault="00CB5F69" w:rsidP="00B01814">
      <w:r w:rsidRPr="00CB5F69">
        <w:t>O poder público disponibilizará coleta seletiva universal, em um dia da semana, porta a porta, em caminhão específico e destinará o resultado à cooperativa de catadores do município.</w:t>
      </w:r>
    </w:p>
    <w:p w14:paraId="1031EC6A" w14:textId="680D0BC4" w:rsidR="007547BB" w:rsidRDefault="000B2861" w:rsidP="00B01814">
      <w:pPr>
        <w:pStyle w:val="Ttulo2"/>
      </w:pPr>
      <w:bookmarkStart w:id="491" w:name="_Toc13479107"/>
      <w:r>
        <w:t>20</w:t>
      </w:r>
      <w:r w:rsidR="00D01AC3">
        <w:t xml:space="preserve">.2. </w:t>
      </w:r>
      <w:r w:rsidR="00CB5F69">
        <w:t>Logística reversa</w:t>
      </w:r>
      <w:bookmarkEnd w:id="491"/>
    </w:p>
    <w:p w14:paraId="545D3DB6" w14:textId="77777777" w:rsidR="00CB5F69" w:rsidRDefault="00CB5F69" w:rsidP="00B01814">
      <w:r>
        <w:t>A partir da aprovação do presente plano, a Secretaria de Meio Ambiente apresentará cadastro de todos os vendedores / fornecedores e produtores de agrotóxicos, pilhas e baterias, pneus, óleos lubrificantes, lâmpadas fluorescentes, de vapor de sódio e mercúrio e de luz mista e produtos eletroeletrônicos e seus componentes.</w:t>
      </w:r>
    </w:p>
    <w:p w14:paraId="5680E155" w14:textId="38D1B569" w:rsidR="00CB5F69" w:rsidRPr="00CB5F69" w:rsidRDefault="00CB5F69" w:rsidP="00B01814">
      <w:r>
        <w:t>Para componentes como óleo lubrificante, o município desenvolverá parcerias com a sociedade civil, através de ONG ou OSCIP, a fim de viabilizar o estabelecimento de eco ponto para recolhimento deste material.</w:t>
      </w:r>
    </w:p>
    <w:p w14:paraId="7945F557" w14:textId="58DCEE46" w:rsidR="00CB5F69" w:rsidRDefault="00CB5F69" w:rsidP="00B01814">
      <w:r w:rsidRPr="0004566F">
        <w:lastRenderedPageBreak/>
        <w:t>Mesmo se dará para resíduos eletrônicos</w:t>
      </w:r>
      <w:r>
        <w:t>.</w:t>
      </w:r>
    </w:p>
    <w:p w14:paraId="405CE3C7" w14:textId="381436D0" w:rsidR="00CB5F69" w:rsidRDefault="00CB5F69" w:rsidP="00B01814">
      <w:r>
        <w:t>No caso específico do óleo de cozinha, o município deverá disponibilizar um eco ponto por escola, seja estadual, municipal ou particular para destinação a associação.</w:t>
      </w:r>
    </w:p>
    <w:p w14:paraId="469B295A" w14:textId="77777777" w:rsidR="00CB5F69" w:rsidRDefault="00CB5F69" w:rsidP="00B01814">
      <w:r>
        <w:t>Para os resíduos eletrônicos, o eco ponto pode ser móvel, de modo que pode ser disponibilizado somente em um único dia/mês para recebimento dos resíduos pela população.</w:t>
      </w:r>
    </w:p>
    <w:p w14:paraId="498E364A" w14:textId="77777777" w:rsidR="00CB5F69" w:rsidRDefault="00CB5F69" w:rsidP="00B01814">
      <w:r>
        <w:t>O dia da coleta necessariamente será amplamente divulgado para a população.</w:t>
      </w:r>
    </w:p>
    <w:p w14:paraId="2EADCFF8" w14:textId="6FC5917E" w:rsidR="00CB5F69" w:rsidRPr="00CB5F69" w:rsidRDefault="00CB5F69" w:rsidP="00B01814">
      <w:r>
        <w:t>A conclusão de acordo setorial que verse sobre estes resíduos, será condição para que o município crie comissão específica, em prazo não superior a 60 da publicação do acordo, para estudar o tema e ver se o município adere ao acordo setorial estabelecido.</w:t>
      </w:r>
    </w:p>
    <w:p w14:paraId="4A67D1DC" w14:textId="203FC218" w:rsidR="007547BB" w:rsidRDefault="000B2861" w:rsidP="00B01814">
      <w:pPr>
        <w:pStyle w:val="Ttulo1"/>
      </w:pPr>
      <w:bookmarkStart w:id="492" w:name="_Toc13479108"/>
      <w:r>
        <w:t>21</w:t>
      </w:r>
      <w:r w:rsidR="00D01AC3">
        <w:t>. CONTROLE E FISCALIZAÇÃO</w:t>
      </w:r>
      <w:bookmarkEnd w:id="492"/>
    </w:p>
    <w:p w14:paraId="05D0D19D" w14:textId="7F627EBE" w:rsidR="00CB5F69" w:rsidRPr="00CB5F69" w:rsidRDefault="00CB5F69" w:rsidP="00B01814">
      <w:r w:rsidRPr="00CB5F69">
        <w:t>Esse capítulo apresenta as diretrizes de definição do modelo institucional para controle, regulação, fiscalização e gerenciamento dos serviços de limpeza urbana e manejo de resíduos sólidos. Apresenta os estudos de possíveis arranjos institucionais para a prestação desses serviços assim como aponta os principais instrumentos de regulação para o Município.</w:t>
      </w:r>
    </w:p>
    <w:p w14:paraId="6B7DA116" w14:textId="3E8CC29E" w:rsidR="007547BB" w:rsidRDefault="000B2861" w:rsidP="00B01814">
      <w:pPr>
        <w:pStyle w:val="Ttulo2"/>
      </w:pPr>
      <w:bookmarkStart w:id="493" w:name="_Toc13479109"/>
      <w:r>
        <w:t>21</w:t>
      </w:r>
      <w:r w:rsidR="00D01AC3">
        <w:t xml:space="preserve">.1. </w:t>
      </w:r>
      <w:r w:rsidR="00CB5F69">
        <w:t>Definições a serem consideradas no estudo de modelo institucional</w:t>
      </w:r>
      <w:bookmarkEnd w:id="493"/>
    </w:p>
    <w:p w14:paraId="10E211E4" w14:textId="77777777" w:rsidR="00CB5F69" w:rsidRPr="008B6D8D" w:rsidRDefault="00CB5F69" w:rsidP="00B01814">
      <w:r w:rsidRPr="008B6D8D">
        <w:t>Embora o Plano de Gestão Integrada de Resíduos Sólidos, ora apresentado, traga um capítulo específico de definições relacionadas ao sistema de limpeza urbana e manejo de resíduos sólidos, cabe destacar algumas das definições mais relevantes para o estudo de modelo institucional, conforme apresentado:</w:t>
      </w:r>
    </w:p>
    <w:p w14:paraId="5A943200" w14:textId="77777777" w:rsidR="00CB5F69" w:rsidRPr="008B6D8D" w:rsidRDefault="00CB5F69" w:rsidP="00B01814">
      <w:r w:rsidRPr="00CB5F69">
        <w:rPr>
          <w:b/>
          <w:u w:val="single"/>
        </w:rPr>
        <w:t>Prestação de serviço público</w:t>
      </w:r>
      <w:r w:rsidRPr="00CB5F69">
        <w:rPr>
          <w:b/>
        </w:rPr>
        <w:t>:</w:t>
      </w:r>
      <w:r w:rsidRPr="008B6D8D">
        <w:t xml:space="preserve"> a execução de toda e qualquer atividade prevista na regulação com o objetivo de permitir aos usuários o acesso a um serviço com características e padrões de qualidade determinados, excluída a</w:t>
      </w:r>
      <w:r>
        <w:t xml:space="preserve"> </w:t>
      </w:r>
      <w:r w:rsidRPr="008B6D8D">
        <w:t>atividade de operação comercial para efetuar a cobrança aos usuários</w:t>
      </w:r>
      <w:r>
        <w:t xml:space="preserve"> dos preços públicos e tarifas.</w:t>
      </w:r>
    </w:p>
    <w:p w14:paraId="024F1EAB" w14:textId="77777777" w:rsidR="00CB5F69" w:rsidRPr="008B6D8D" w:rsidRDefault="00CB5F69" w:rsidP="00B01814">
      <w:r w:rsidRPr="00CB5F69">
        <w:rPr>
          <w:b/>
          <w:u w:val="single"/>
        </w:rPr>
        <w:lastRenderedPageBreak/>
        <w:t>Prestador de serviço público</w:t>
      </w:r>
      <w:r w:rsidRPr="00CB5F69">
        <w:rPr>
          <w:b/>
        </w:rPr>
        <w:t>:</w:t>
      </w:r>
      <w:r w:rsidRPr="008B6D8D">
        <w:t xml:space="preserve"> aquele ao qual incumbe a responsabilidade de prestar ou colocar à disposição o serviço público, em estrita obediência ao previsto em sua regulação, seja diretamente, quando titular do serviço público, seja por via indireta, detendo ou não os pod</w:t>
      </w:r>
      <w:r>
        <w:t>eres para explorar o serviço.</w:t>
      </w:r>
    </w:p>
    <w:p w14:paraId="3058327B" w14:textId="77777777" w:rsidR="00CB5F69" w:rsidRDefault="00CB5F69" w:rsidP="00B01814">
      <w:r w:rsidRPr="00CB5F69">
        <w:rPr>
          <w:b/>
          <w:u w:val="single"/>
        </w:rPr>
        <w:t>Ente regulador</w:t>
      </w:r>
      <w:r w:rsidRPr="00CB5F69">
        <w:rPr>
          <w:b/>
        </w:rPr>
        <w:t>:</w:t>
      </w:r>
      <w:r w:rsidRPr="008B6D8D">
        <w:t xml:space="preserve"> aquele que tem delegação e competência para editar normas, regulamentos ou gerir contratos com o objetivo de estabelecer a regulação do serviço, bem como gerir fundo especial destinado a custear e financiar ações em saneamento. </w:t>
      </w:r>
    </w:p>
    <w:p w14:paraId="4295608B" w14:textId="77777777" w:rsidR="00CB5F69" w:rsidRDefault="00CB5F69" w:rsidP="00B01814">
      <w:r w:rsidRPr="00CB5F69">
        <w:rPr>
          <w:b/>
          <w:u w:val="single"/>
        </w:rPr>
        <w:t>Exploração do serviço público</w:t>
      </w:r>
      <w:r w:rsidRPr="00CB5F69">
        <w:rPr>
          <w:b/>
        </w:rPr>
        <w:t>:</w:t>
      </w:r>
      <w:r w:rsidRPr="008B6D8D">
        <w:t xml:space="preserve"> a atividade de, por sua conta e risco, prover os meios necessários à prestação ou disponibilização de um serviço público, na forma prevista na regulação, por meio da prestação do serviço e da operação comercial para efetuar a cobrança aos usuários dos preços e tarifas. </w:t>
      </w:r>
    </w:p>
    <w:p w14:paraId="77A58664" w14:textId="77777777" w:rsidR="00CB5F69" w:rsidRPr="008B6D8D" w:rsidRDefault="00CB5F69" w:rsidP="00B01814">
      <w:r w:rsidRPr="00CB5F69">
        <w:rPr>
          <w:b/>
          <w:u w:val="single"/>
        </w:rPr>
        <w:t>Serviço público adequado</w:t>
      </w:r>
      <w:r w:rsidRPr="00CB5F69">
        <w:rPr>
          <w:b/>
        </w:rPr>
        <w:t>:</w:t>
      </w:r>
      <w:r w:rsidRPr="008B6D8D">
        <w:t xml:space="preserve"> aquele que atende a todas as exigências da regulação. </w:t>
      </w:r>
    </w:p>
    <w:p w14:paraId="242198A0" w14:textId="77777777" w:rsidR="00CB5F69" w:rsidRDefault="00CB5F69" w:rsidP="00B01814">
      <w:r w:rsidRPr="00CB5F69">
        <w:rPr>
          <w:b/>
          <w:u w:val="single"/>
        </w:rPr>
        <w:t>Fiscalização do serviço público</w:t>
      </w:r>
      <w:r w:rsidRPr="00CB5F69">
        <w:rPr>
          <w:b/>
        </w:rPr>
        <w:t>:</w:t>
      </w:r>
      <w:r w:rsidRPr="008B6D8D">
        <w:t xml:space="preserve"> a atividade exercida pelo titular do serviço público, pelo ente regulador e pelos usuários, no sentido de garantir a adequada prestação ou disponibilização do serviço público. </w:t>
      </w:r>
    </w:p>
    <w:p w14:paraId="37E8F3FD" w14:textId="77777777" w:rsidR="00CB5F69" w:rsidRDefault="00CB5F69" w:rsidP="00B01814">
      <w:r w:rsidRPr="00CB5F69">
        <w:rPr>
          <w:b/>
          <w:u w:val="single"/>
        </w:rPr>
        <w:t>Prover o serviço público</w:t>
      </w:r>
      <w:r w:rsidRPr="00CB5F69">
        <w:rPr>
          <w:b/>
        </w:rPr>
        <w:t>:</w:t>
      </w:r>
      <w:r w:rsidRPr="008B6D8D">
        <w:t xml:space="preserve"> a responsabilidade de garantir ao usuário que o serviço público será prestado de forma adequada, por meio do exercício das atividades de regulação, fiscalização e exploração do serviço, podendo somente esta última ser cometida a terceiros por meio de delegação. </w:t>
      </w:r>
    </w:p>
    <w:p w14:paraId="7EE4FDC8" w14:textId="77777777" w:rsidR="00CB5F69" w:rsidRDefault="00CB5F69" w:rsidP="00B01814">
      <w:r w:rsidRPr="00CB5F69">
        <w:rPr>
          <w:b/>
          <w:u w:val="single"/>
        </w:rPr>
        <w:t>Prestação direta do serviço público</w:t>
      </w:r>
      <w:r w:rsidRPr="00CB5F69">
        <w:rPr>
          <w:b/>
        </w:rPr>
        <w:t>:</w:t>
      </w:r>
      <w:r w:rsidRPr="008B6D8D">
        <w:t xml:space="preserve"> a prestação ou exploração do serviço público pela própria pessoa jurídica titular do serviço. </w:t>
      </w:r>
    </w:p>
    <w:p w14:paraId="31E8EFCC" w14:textId="3F20D766" w:rsidR="00CB5F69" w:rsidRDefault="00CB5F69" w:rsidP="00B01814">
      <w:r w:rsidRPr="00CB5F69">
        <w:rPr>
          <w:b/>
          <w:u w:val="single"/>
        </w:rPr>
        <w:t>Prestação indireta do serviço público</w:t>
      </w:r>
      <w:r w:rsidRPr="00CB5F69">
        <w:rPr>
          <w:b/>
        </w:rPr>
        <w:t>:</w:t>
      </w:r>
      <w:r w:rsidRPr="008B6D8D">
        <w:t xml:space="preserve"> a prestação ou exploração do serviço público por quem não detém sua titularidade, seja pessoa jurídica integrante da Administração Indireta do titular, seja por terceiros. </w:t>
      </w:r>
    </w:p>
    <w:p w14:paraId="0074FF9B" w14:textId="77777777" w:rsidR="00554E6C" w:rsidRPr="008B6D8D" w:rsidRDefault="00554E6C" w:rsidP="00B01814">
      <w:r w:rsidRPr="00554E6C">
        <w:rPr>
          <w:b/>
          <w:u w:val="single"/>
        </w:rPr>
        <w:t>Titular do serviço público</w:t>
      </w:r>
      <w:r w:rsidRPr="00554E6C">
        <w:rPr>
          <w:b/>
        </w:rPr>
        <w:t>:</w:t>
      </w:r>
      <w:r w:rsidRPr="008B6D8D">
        <w:t xml:space="preserve"> ente federativo que é o provedor do serviço público tenha ou não cometido a terceiros sua prestação ou exploração. </w:t>
      </w:r>
    </w:p>
    <w:p w14:paraId="479B820D" w14:textId="66ADB5C6" w:rsidR="007547BB" w:rsidRDefault="000B2861" w:rsidP="00B01814">
      <w:pPr>
        <w:pStyle w:val="Ttulo2"/>
      </w:pPr>
      <w:bookmarkStart w:id="494" w:name="_Toc13479110"/>
      <w:r>
        <w:lastRenderedPageBreak/>
        <w:t>21</w:t>
      </w:r>
      <w:r w:rsidR="00D01AC3">
        <w:t xml:space="preserve">.2. </w:t>
      </w:r>
      <w:r w:rsidR="00554E6C">
        <w:t>Preceitos legais</w:t>
      </w:r>
      <w:bookmarkEnd w:id="494"/>
    </w:p>
    <w:p w14:paraId="21AE44A9" w14:textId="77777777" w:rsidR="00554E6C" w:rsidRPr="008B6D8D" w:rsidRDefault="00554E6C" w:rsidP="00B01814">
      <w:r w:rsidRPr="008B6D8D">
        <w:t xml:space="preserve">O arranjo institucional atual para os serviços públicos de saneamento básico é definido por um aparato legal composto pela Constituição Federal (nos seus artigos 30, 175 e 241), pela Lei Nacional de Saneamento Básico (Lei nº 11.445, de 5 de janeiro de 2007); pelos instrumentos para a cooperação entre entes federativos instituídos pela Lei nº 11.107, de 6 de abril de 2005 e seu decreto regulamentador nº 6.017/2007 e, finalmente, pela mais recente lei de resíduos sólidos, a Política Nacional de Resíduos Sólidos (Lei nº 12.305/2010). </w:t>
      </w:r>
    </w:p>
    <w:p w14:paraId="358CC1EA" w14:textId="77777777" w:rsidR="00554E6C" w:rsidRPr="008B6D8D" w:rsidRDefault="00554E6C" w:rsidP="00B01814">
      <w:r w:rsidRPr="008B6D8D">
        <w:t xml:space="preserve">O artigo 241 da Constituição facultou à União, Estados, Distrito Federal e aos Municípios um novo regime de prestação de serviços públicos, a gestão associada de serviços públicos, por meio da constituição de consórcios públicos e convênios de cooperação entre os entes federados. A gestão associada de serviços públicos foi regulamentada pela Lei nº 11.107 de 6 de abril de 2005, que dispõe sobre normas gerais para a União, os Estados, o Distrito Federal e os Municípios contratarem consórcios públicos para a realização de objetivos de interesse comum. O Decreto nº 6.017, de 17 de Janeiro de 2007, estabeleceu normas para a execução dessa Lei. </w:t>
      </w:r>
    </w:p>
    <w:p w14:paraId="73F80286" w14:textId="77777777" w:rsidR="00554E6C" w:rsidRDefault="00554E6C" w:rsidP="00B01814">
      <w:pPr>
        <w:rPr>
          <w:i/>
          <w:iCs/>
        </w:rPr>
      </w:pPr>
      <w:r w:rsidRPr="008B6D8D">
        <w:t>No artigo 9º, inciso II, a Lei nº 11.445/2007 define que o município, como titular dos serviços deve “</w:t>
      </w:r>
      <w:r w:rsidRPr="008B6D8D">
        <w:rPr>
          <w:i/>
          <w:iCs/>
        </w:rPr>
        <w:t>prestar diretamente ou autorizar a delegação dos serviços e definir o ente responsável pela sua regulação e fiscalização, bem como os procedimentos de sua atuação</w:t>
      </w:r>
      <w:r w:rsidRPr="008B6D8D">
        <w:t>”. O artigo 11º, inciso III, define como condição de validade dos contratos que tenham como objeto a prestação de serviços públicos de saneamento básico “</w:t>
      </w:r>
      <w:r w:rsidRPr="008B6D8D">
        <w:rPr>
          <w:i/>
          <w:iCs/>
        </w:rPr>
        <w:t>a existência de normas de regulação que</w:t>
      </w:r>
      <w:r>
        <w:rPr>
          <w:i/>
          <w:iCs/>
        </w:rPr>
        <w:t xml:space="preserve"> </w:t>
      </w:r>
      <w:r w:rsidRPr="008B6D8D">
        <w:rPr>
          <w:i/>
          <w:iCs/>
        </w:rPr>
        <w:t>prevejam os meios para o cumprimento das diretrizes desta lei, incluindo a designação da entidade de regulação e de fiscalização”.</w:t>
      </w:r>
    </w:p>
    <w:p w14:paraId="2C8A0C01" w14:textId="0CB3B6F8" w:rsidR="00554E6C" w:rsidRPr="008B6D8D" w:rsidRDefault="00554E6C" w:rsidP="00B01814">
      <w:pPr>
        <w:rPr>
          <w:iCs/>
        </w:rPr>
      </w:pPr>
      <w:r w:rsidRPr="008B6D8D">
        <w:rPr>
          <w:iCs/>
        </w:rPr>
        <w:t>A Lei nº 12.305 de agosto de 2010, no capítulo I, artigo 10 “</w:t>
      </w:r>
      <w:r w:rsidRPr="008B6D8D">
        <w:rPr>
          <w:i/>
          <w:iCs/>
        </w:rPr>
        <w:t>incumbe ao Distrito Federal e aos Municípios a gestão integrada dos resíduos sólidos</w:t>
      </w:r>
      <w:r>
        <w:rPr>
          <w:i/>
          <w:iCs/>
        </w:rPr>
        <w:t xml:space="preserve"> </w:t>
      </w:r>
      <w:r w:rsidRPr="008B6D8D">
        <w:rPr>
          <w:i/>
          <w:iCs/>
        </w:rPr>
        <w:t>gerados nos respectivos territórios, sem prejuízo das competências de controle e fiscalização dos</w:t>
      </w:r>
      <w:r>
        <w:rPr>
          <w:i/>
          <w:iCs/>
        </w:rPr>
        <w:t xml:space="preserve"> órgãos federais e estaduais</w:t>
      </w:r>
      <w:r w:rsidRPr="008B6D8D">
        <w:rPr>
          <w:iCs/>
        </w:rPr>
        <w:t xml:space="preserve">”. </w:t>
      </w:r>
    </w:p>
    <w:p w14:paraId="46FB5DDA" w14:textId="4532910F" w:rsidR="00554E6C" w:rsidRDefault="00554E6C" w:rsidP="00B01814">
      <w:pPr>
        <w:rPr>
          <w:i/>
          <w:iCs/>
        </w:rPr>
      </w:pPr>
      <w:r w:rsidRPr="008B6D8D">
        <w:rPr>
          <w:iCs/>
        </w:rPr>
        <w:t>Em seu artigo 11 é definido como diretriz: “</w:t>
      </w:r>
      <w:r w:rsidRPr="008B6D8D">
        <w:rPr>
          <w:i/>
          <w:iCs/>
        </w:rPr>
        <w:t xml:space="preserve">promover a integração da organização, do planejamento e da execução das funções públicas de interesse comum relacionadas a gestão dos </w:t>
      </w:r>
      <w:r w:rsidRPr="008B6D8D">
        <w:rPr>
          <w:i/>
          <w:iCs/>
        </w:rPr>
        <w:lastRenderedPageBreak/>
        <w:t>resíduos sólidos nas regiões metropolitanas, aglomerações urbanas e microrregiões, nos termos da lei complementar estadual prevista no § 3º do art. 25 da Constituição Federal”.</w:t>
      </w:r>
    </w:p>
    <w:p w14:paraId="3FF3C76A" w14:textId="4DB35D28" w:rsidR="00554E6C" w:rsidRDefault="000B2861" w:rsidP="00B01814">
      <w:pPr>
        <w:pStyle w:val="Ttulo2"/>
      </w:pPr>
      <w:bookmarkStart w:id="495" w:name="_Toc13479111"/>
      <w:r>
        <w:t>21</w:t>
      </w:r>
      <w:r w:rsidR="00554E6C" w:rsidRPr="00554E6C">
        <w:t>.2.</w:t>
      </w:r>
      <w:r w:rsidR="00554E6C">
        <w:t xml:space="preserve">1. </w:t>
      </w:r>
      <w:r w:rsidR="00554E6C" w:rsidRPr="00554E6C">
        <w:t>Consórcios públicos</w:t>
      </w:r>
      <w:bookmarkEnd w:id="495"/>
    </w:p>
    <w:p w14:paraId="3CA8B96A" w14:textId="77777777" w:rsidR="00554E6C" w:rsidRDefault="00554E6C" w:rsidP="00B01814">
      <w:r>
        <w:t xml:space="preserve">O consórcio público é uma forma de associação e de coordenação entre entes federativos para a gestão de serviços públicos. A Lei nº 12.305 de 2010, no artigo 45 estabelece o incentivo aos consórcios estabelecendo a prioridade na obtenção dos incentivos instituídos pelas leis orçamentárias anuais. </w:t>
      </w:r>
    </w:p>
    <w:p w14:paraId="2FDDE5CF" w14:textId="77777777" w:rsidR="00554E6C" w:rsidRDefault="00554E6C" w:rsidP="00B01814">
      <w:r>
        <w:t xml:space="preserve">O consórcio público poderá ser constituir em uma autarquia interfederativa, regido pelos preceitos da Administração Pública e integrante da administração indireta de todos os entes da Federação que permite novos arranjos institucionais e organizacionais para a gestão dos serviços de limpeza urbana e manejo de resíduos sólidos. </w:t>
      </w:r>
    </w:p>
    <w:p w14:paraId="36C86452" w14:textId="061164EC" w:rsidR="00554E6C" w:rsidRDefault="00554E6C" w:rsidP="00B01814">
      <w:r>
        <w:t>O consórcio institucionaliza a cooperação entre municípios (e eventualmente o Estado), proporcionando que os municípios (e o Estado) compartilhem o poder decisório; fortalece a contratualização entre os entes consorciados; formaliza as contribuições financeiras e as responsabilidades assumidas (contrato de rateio) e traz maior segurança jurídica ao acordo de cooperação federativa. Além desses aspectos permite alcançar escala e viabilidade econômico-financeira para a prestação dos serviços, especialmente para os municípios de menor porte e em funções como planejamento, regulação e fiscalização.</w:t>
      </w:r>
    </w:p>
    <w:p w14:paraId="5362A38D" w14:textId="6C99271C" w:rsidR="00554E6C" w:rsidRDefault="000B2861" w:rsidP="00B01814">
      <w:pPr>
        <w:pStyle w:val="Ttulo2"/>
      </w:pPr>
      <w:bookmarkStart w:id="496" w:name="_Toc13479112"/>
      <w:r>
        <w:t>21</w:t>
      </w:r>
      <w:r w:rsidR="00554E6C" w:rsidRPr="00554E6C">
        <w:t>.2.</w:t>
      </w:r>
      <w:r w:rsidR="00554E6C">
        <w:t>2. Gestão associada</w:t>
      </w:r>
      <w:bookmarkEnd w:id="496"/>
    </w:p>
    <w:p w14:paraId="66B6D9B2" w14:textId="21DB0DBB" w:rsidR="00554E6C" w:rsidRDefault="00554E6C" w:rsidP="00B01814">
      <w:r w:rsidRPr="00554E6C">
        <w:t xml:space="preserve">A gestão associada é uma forma de cooperação entre diferentes entes federativos, inclusive esferas diferentes, como a cooperação entre municípios ou entre municípios e estado, para desempenho de funções ou serviços públicos de interesse comum dos entes. A gestão associada deve ser estabelecida em instrumento jurídico com determinação das bases de relacionamento, consórcios públicos e convênios de cooperação. O convênio de cooperação </w:t>
      </w:r>
      <w:r w:rsidRPr="00554E6C">
        <w:lastRenderedPageBreak/>
        <w:t xml:space="preserve">definida na Lei Federal n° 11.107 </w:t>
      </w:r>
      <w:r w:rsidR="00D050C7">
        <w:t>-</w:t>
      </w:r>
      <w:r w:rsidRPr="00554E6C">
        <w:t xml:space="preserve"> Lei de Consórcios Públicos - para sua aplicação, precisa estar amparado por lei de cada um dos conveniados.</w:t>
      </w:r>
    </w:p>
    <w:p w14:paraId="4878F8E0" w14:textId="5F8C2EF3" w:rsidR="007547BB" w:rsidRDefault="000B2861" w:rsidP="00B01814">
      <w:pPr>
        <w:pStyle w:val="Ttulo2"/>
      </w:pPr>
      <w:bookmarkStart w:id="497" w:name="_Toc13479113"/>
      <w:r>
        <w:t>21</w:t>
      </w:r>
      <w:r w:rsidR="00D01AC3">
        <w:t xml:space="preserve">.3. </w:t>
      </w:r>
      <w:r w:rsidR="00554E6C">
        <w:t>Arranjos e modelos institucionais</w:t>
      </w:r>
      <w:bookmarkEnd w:id="497"/>
    </w:p>
    <w:p w14:paraId="6F53F1FA" w14:textId="57C7862F" w:rsidR="00554E6C" w:rsidRDefault="00554E6C" w:rsidP="00B01814">
      <w:r>
        <w:t>Com base nos preceitos legais e diretrizes apontadas pela legislação setorial abordada acima, cabe ao Município de Águas da Prata definir o modelo entre as diversas alternativas possíveis desses arranjos.</w:t>
      </w:r>
    </w:p>
    <w:p w14:paraId="5C72CD0C" w14:textId="3BE639D0" w:rsidR="00554E6C" w:rsidRDefault="00554E6C" w:rsidP="00B01814">
      <w:r>
        <w:t>Ressalta-se que qualquer que seja o arranjo institucional e a forma de contratação dos serviços (direta, indireta ou por gestão associada) que o Município opte, a Lei nº 11.445/07 determina que a operação dos serviços públicos de limpeza urbana e manejo de resíduos sólidos deverá ser baseada no planejamento, sendo esta condição necessária para a validade de contratos de prestação desses serviços públicos.</w:t>
      </w:r>
    </w:p>
    <w:p w14:paraId="49344627" w14:textId="587DE730" w:rsidR="00554E6C" w:rsidRDefault="000B2861" w:rsidP="00B01814">
      <w:pPr>
        <w:pStyle w:val="Ttulo2"/>
      </w:pPr>
      <w:bookmarkStart w:id="498" w:name="_Toc13479114"/>
      <w:r>
        <w:t>21</w:t>
      </w:r>
      <w:r w:rsidR="00554E6C">
        <w:t>.3.1. Planejamento</w:t>
      </w:r>
      <w:bookmarkEnd w:id="498"/>
    </w:p>
    <w:p w14:paraId="476357DF" w14:textId="77777777" w:rsidR="00554E6C" w:rsidRPr="00A8420E" w:rsidRDefault="00554E6C" w:rsidP="00B01814">
      <w:r w:rsidRPr="00A8420E">
        <w:t xml:space="preserve">O planejamento dos serviços de limpeza urbana e manejo de resíduos sólidos, nos aspectos institucionais e econômicos, especificamente definidos no Plano Municipal de Gestão Integrada de Resíduos Sólidos, é condição necessária para a validade dos contratos que tenham como objeto a prestação desses serviços. </w:t>
      </w:r>
    </w:p>
    <w:p w14:paraId="492ED5CF" w14:textId="77777777" w:rsidR="00554E6C" w:rsidRDefault="00554E6C" w:rsidP="00B01814">
      <w:r w:rsidRPr="00A8420E">
        <w:t>Em consonância com as Leis Federais nº 11.445/2007 e nº 12.305/2010 e a partir da promulgação do Plano Municipal da Gestão Integrada de Resíduos Sólidos, o Município institui as bases técnicas e as diretrizes que orientará os parâmetros para a estruturação do modelo institucional. Com base nessas premissas cabe a este Plano o estudo do modelo institucional e arranjos de contratação dos serviços.</w:t>
      </w:r>
    </w:p>
    <w:p w14:paraId="2A5FC2CC" w14:textId="0F5E1F72" w:rsidR="00554E6C" w:rsidRDefault="000B2861" w:rsidP="00B01814">
      <w:pPr>
        <w:pStyle w:val="Ttulo2"/>
      </w:pPr>
      <w:bookmarkStart w:id="499" w:name="_Toc13479115"/>
      <w:r>
        <w:t>21</w:t>
      </w:r>
      <w:r w:rsidR="00554E6C">
        <w:t>.3.2. Controle social</w:t>
      </w:r>
      <w:bookmarkEnd w:id="499"/>
    </w:p>
    <w:p w14:paraId="13F47839" w14:textId="77777777" w:rsidR="00554E6C" w:rsidRDefault="00554E6C" w:rsidP="00B01814">
      <w:r>
        <w:t xml:space="preserve">O controle social na estruturação, planejamento, controle e fiscalização dos serviços de limpeza pública é um novo instrumento definido pelas atuais legislações. A participação da </w:t>
      </w:r>
      <w:r>
        <w:lastRenderedPageBreak/>
        <w:t xml:space="preserve">população de forma direta em canais específicos ou por meio de instrumentos de participação da sociedade, tais como conselhos participativos, são fundamentais no redesenho do modelo institucional de controle e fiscalização dos serviços. </w:t>
      </w:r>
    </w:p>
    <w:p w14:paraId="24B4D74F" w14:textId="34DAE285" w:rsidR="00554E6C" w:rsidRDefault="00554E6C" w:rsidP="00B01814">
      <w:r>
        <w:t>De forma direta o controle social tem como canais os serviços de atendimento ao cliente, as pesquisas de opinião e outros instrumentos de participação direta. Outros instrumentos de controle social são os conselhos participativos regionais e/ou comunitários, como por exemplo, o CONDEMA (Conselho Municipal de Defesa do Meio Ambiente) de Águas da Prata.</w:t>
      </w:r>
    </w:p>
    <w:p w14:paraId="48B4B8CE" w14:textId="77777777" w:rsidR="00554E6C" w:rsidRDefault="00554E6C" w:rsidP="00B01814">
      <w:r>
        <w:t xml:space="preserve">Tais instâncias regionais devem também formular ações e estratégias específicas para suas áreas de atuação, buscando maior alcance entre a população. Essas ferramentas devem incentivar a população a se reconhecer como atores corresponsáveis pelas alterações ambientais, e a maior participação desta diante de tais problemas. </w:t>
      </w:r>
    </w:p>
    <w:p w14:paraId="23C81F7A" w14:textId="51640354" w:rsidR="00554E6C" w:rsidRPr="00554E6C" w:rsidRDefault="00554E6C" w:rsidP="00B01814">
      <w:r>
        <w:t>A participação de ONGs e organizações comunitárias como associações de bairros e de moradores é fundamental para a construção dessas ações localizadas e descentralizadas. As organizações devem dialogar com o CONDEMA e realizar ações não formais, envolvendo as mais diversas faixas etárias e grupos sociais com o objetivo de informar a população sobre o meio ambiente e sua relação antrópica e formar cidadãos com maior comprometimento pela defesa à vida e ao ambiente.</w:t>
      </w:r>
    </w:p>
    <w:p w14:paraId="71DD1B23" w14:textId="4D2975BC" w:rsidR="00554E6C" w:rsidRDefault="000B2861" w:rsidP="00B01814">
      <w:pPr>
        <w:pStyle w:val="Ttulo2"/>
      </w:pPr>
      <w:bookmarkStart w:id="500" w:name="_Toc13479116"/>
      <w:r>
        <w:t>21</w:t>
      </w:r>
      <w:r w:rsidR="00554E6C">
        <w:t>.3.3. Regulação dos serviços</w:t>
      </w:r>
      <w:bookmarkEnd w:id="500"/>
    </w:p>
    <w:p w14:paraId="57CA55AF" w14:textId="77777777" w:rsidR="00554E6C" w:rsidRPr="00A8420E" w:rsidRDefault="00554E6C" w:rsidP="00B01814">
      <w:r w:rsidRPr="00A8420E">
        <w:t xml:space="preserve">Cabe ao Município, segundo a Lei nº 11.445/2007, definir os órgãos responsáveis por cada um dos serviços, o ente regulatório, bem como os procedimentos de sua atuação. Os órgãos públicos responsáveis pelos serviços devem editar normas relativas às dimensões técnica, econômica e social da prestação dos serviços de limpeza urbana e manejo de resíduos sólidos. Entre outras palavras, deve estabelecer padrões e normas para que os serviços alcancem de forma eficiente as diretrizes e objetivos fixados. </w:t>
      </w:r>
    </w:p>
    <w:p w14:paraId="0845FAC9" w14:textId="77777777" w:rsidR="00554E6C" w:rsidRDefault="00554E6C" w:rsidP="00B01814">
      <w:r w:rsidRPr="00A8420E">
        <w:t>A regulação dos serviços de limpeza urbana e manejo de resíduos sólidos poderá ser delegada pelo Município a qualquer entidade reguladora constituída dentro dos limites do Estado de São Paulo.</w:t>
      </w:r>
    </w:p>
    <w:p w14:paraId="27AFF29F" w14:textId="573134D9" w:rsidR="00554E6C" w:rsidRDefault="000B2861" w:rsidP="00B01814">
      <w:pPr>
        <w:pStyle w:val="Ttulo2"/>
      </w:pPr>
      <w:bookmarkStart w:id="501" w:name="_Toc13479117"/>
      <w:r>
        <w:lastRenderedPageBreak/>
        <w:t>21</w:t>
      </w:r>
      <w:r w:rsidR="00554E6C">
        <w:t>.3.4. Fiscalização dos serviços</w:t>
      </w:r>
      <w:bookmarkEnd w:id="501"/>
    </w:p>
    <w:p w14:paraId="5CC4BBD9" w14:textId="77777777" w:rsidR="00554E6C" w:rsidRDefault="00554E6C" w:rsidP="00B01814">
      <w:r>
        <w:t xml:space="preserve">As normas estabelecidas pelo Município devem estar em consonância com a Legislação Federal, Estadual, a Legislação Mandatária do Município na forma da Lei Orgânica, nas diretrizes do Plano de Bacias Hidrográficas, no Plano Diretor do Município e as apresentadas por este Plano de Gestão Integrada de Resíduos Sólidos. </w:t>
      </w:r>
    </w:p>
    <w:p w14:paraId="02675565" w14:textId="77777777" w:rsidR="00554E6C" w:rsidRDefault="00554E6C" w:rsidP="00B01814">
      <w:r>
        <w:t xml:space="preserve">Deverão ser estabelecidas as normas de postura com relação aos resíduos sólidos e a limpeza pública do Município, assim como critérios e procedimentos para a execução dos serviços e a postura da população perante os seus direitos e responsabilidades. </w:t>
      </w:r>
    </w:p>
    <w:p w14:paraId="5143A3D6" w14:textId="77777777" w:rsidR="00554E6C" w:rsidRDefault="00554E6C" w:rsidP="00B01814">
      <w:r>
        <w:t xml:space="preserve">Com base na definição de serviços adequados e em indicadores objetivos, a fiscalização deverá conferir e constatar de forma direta ou indireta a realização de toda a pauta de serviços estabelecida, assim como a qualidade e as metas definidas nesse Plano. </w:t>
      </w:r>
    </w:p>
    <w:p w14:paraId="2AF11FAA" w14:textId="280FC061" w:rsidR="00554E6C" w:rsidRDefault="00554E6C" w:rsidP="00B01814">
      <w:r>
        <w:t xml:space="preserve">Para tanto, a fiscalização deverá ser dotada de instrumentos específicos e objetivos, de forma a permitir </w:t>
      </w:r>
      <w:r w:rsidR="0096799E">
        <w:t>publicitar</w:t>
      </w:r>
      <w:r>
        <w:t xml:space="preserve"> e dar transparência ao controle e efetividade dos serviços contratados e prestados à população. </w:t>
      </w:r>
    </w:p>
    <w:p w14:paraId="50DF3FE2" w14:textId="77777777" w:rsidR="0096799E" w:rsidRPr="00AB6686" w:rsidRDefault="00554E6C" w:rsidP="00B01814">
      <w:r>
        <w:t>A fiscalização dos serviços de limpeza urbana e manejo de resíduos sólidos, a critério do Município, poderá ser realizada diretamente pelo órgão público responsável ou delegada total ou parcialmente ao órgão regulador. Os serviços de fiscalização executados diretamente por órgão</w:t>
      </w:r>
      <w:r w:rsidR="0096799E">
        <w:t>s da administração direta deverão</w:t>
      </w:r>
      <w:r>
        <w:t xml:space="preserve"> produzir documentação necessária à comprovação da prestação</w:t>
      </w:r>
      <w:r w:rsidR="0096799E">
        <w:t xml:space="preserve"> </w:t>
      </w:r>
      <w:r w:rsidR="0096799E" w:rsidRPr="00AB6686">
        <w:t>de serviço de forma adequada e de acordo com os preceitos estabelecidos pelo Município.</w:t>
      </w:r>
    </w:p>
    <w:p w14:paraId="4D35DC8B" w14:textId="3AFB1699" w:rsidR="00554E6C" w:rsidRPr="00554E6C" w:rsidRDefault="0096799E" w:rsidP="00B01814">
      <w:r w:rsidRPr="00AB6686">
        <w:t>A fiscalização da qualidade dos serviços pode utilizar o sistema de controle direto e indireto. De forma indireta, poderão ser utilizados relatórios e documentos de controle dos contratos, e de forma direta, inspeções de agentes vistores para a verificação da execução e da qualidade dos serviços prestados</w:t>
      </w:r>
      <w:r>
        <w:t>.</w:t>
      </w:r>
    </w:p>
    <w:p w14:paraId="7B117572" w14:textId="5ED83ED1" w:rsidR="007547BB" w:rsidRDefault="000B2861" w:rsidP="00B01814">
      <w:pPr>
        <w:pStyle w:val="Ttulo1"/>
      </w:pPr>
      <w:bookmarkStart w:id="502" w:name="_Toc13479118"/>
      <w:r>
        <w:lastRenderedPageBreak/>
        <w:t>22</w:t>
      </w:r>
      <w:r w:rsidR="00D01AC3">
        <w:t>. MONITORAMENTO</w:t>
      </w:r>
      <w:bookmarkEnd w:id="502"/>
    </w:p>
    <w:p w14:paraId="2C6EC046" w14:textId="77777777" w:rsidR="0096799E" w:rsidRPr="00AB6686" w:rsidRDefault="0096799E" w:rsidP="00B01814">
      <w:r w:rsidRPr="00AB6686">
        <w:t>O monitoramento das ações e procedimentos propostos neste PMGIRS é de</w:t>
      </w:r>
      <w:r>
        <w:t xml:space="preserve"> </w:t>
      </w:r>
      <w:r w:rsidRPr="00AB6686">
        <w:t>responsabilidade da Diretoria Municipal do Meio Ambiente, que deverá criar indicadores de</w:t>
      </w:r>
      <w:r>
        <w:t xml:space="preserve"> </w:t>
      </w:r>
      <w:r w:rsidRPr="00AB6686">
        <w:t>quantidades de resíduos gerada e destinada, e apresenta-las à população, por meio de</w:t>
      </w:r>
      <w:r>
        <w:t xml:space="preserve"> </w:t>
      </w:r>
      <w:r w:rsidRPr="00AB6686">
        <w:t>modelos de “gestão à vista”, publicações no endereço eletrônico da prefeitura e por de redes</w:t>
      </w:r>
      <w:r>
        <w:t xml:space="preserve"> </w:t>
      </w:r>
      <w:r w:rsidRPr="00AB6686">
        <w:t>sociais, bem como nos meios de comunicação locais.</w:t>
      </w:r>
    </w:p>
    <w:p w14:paraId="2FD310FA" w14:textId="77777777" w:rsidR="0096799E" w:rsidRPr="00AB6686" w:rsidRDefault="0096799E" w:rsidP="00B01814">
      <w:r w:rsidRPr="00AB6686">
        <w:t>Os indicadores podem estar relacionados às quantidades de resíduos coletados,</w:t>
      </w:r>
      <w:r>
        <w:t xml:space="preserve"> </w:t>
      </w:r>
      <w:r w:rsidRPr="00AB6686">
        <w:t>especificando por tipo de resíduo, e poderá ser apresentado também a destinação e o custo da</w:t>
      </w:r>
      <w:r>
        <w:t xml:space="preserve"> </w:t>
      </w:r>
      <w:r w:rsidRPr="00AB6686">
        <w:t>mesma.</w:t>
      </w:r>
    </w:p>
    <w:p w14:paraId="4F3F0E9A" w14:textId="77777777" w:rsidR="0096799E" w:rsidRPr="00AB6686" w:rsidRDefault="0096799E" w:rsidP="00B01814">
      <w:r w:rsidRPr="00AB6686">
        <w:t>Esses indicadores podem ser utilizados como meio de educação ambiental para a</w:t>
      </w:r>
      <w:r>
        <w:t xml:space="preserve"> </w:t>
      </w:r>
      <w:r w:rsidRPr="00AB6686">
        <w:t>população, para redução na geração dos resíduos e redução dos custos com o transporte e a</w:t>
      </w:r>
      <w:r>
        <w:t xml:space="preserve"> </w:t>
      </w:r>
      <w:r w:rsidRPr="00AB6686">
        <w:t>destinação final.</w:t>
      </w:r>
    </w:p>
    <w:p w14:paraId="4120043C" w14:textId="77777777" w:rsidR="0096799E" w:rsidRPr="00AB6686" w:rsidRDefault="0096799E" w:rsidP="00B01814">
      <w:r w:rsidRPr="00AB6686">
        <w:t>O modelo de gestão a vista, pode demonstrar para a população e também para todos</w:t>
      </w:r>
      <w:r>
        <w:t xml:space="preserve"> </w:t>
      </w:r>
      <w:r w:rsidRPr="00AB6686">
        <w:t>os funcionários do poder público, envolvidos ou não com a área de resíduos sólidos, quanto é</w:t>
      </w:r>
      <w:r>
        <w:t xml:space="preserve"> </w:t>
      </w:r>
      <w:r w:rsidRPr="00AB6686">
        <w:t>gerado de cada tipo de resíduo no município e dessa maneira, seja criada uma consciência</w:t>
      </w:r>
      <w:r>
        <w:t xml:space="preserve"> </w:t>
      </w:r>
      <w:r w:rsidRPr="00AB6686">
        <w:t>ambiental para a redução dos resíduos gerados.</w:t>
      </w:r>
    </w:p>
    <w:p w14:paraId="555956A4" w14:textId="07CB9B03" w:rsidR="007547BB" w:rsidRDefault="000B2861" w:rsidP="00B01814">
      <w:pPr>
        <w:pStyle w:val="Ttulo1"/>
      </w:pPr>
      <w:bookmarkStart w:id="503" w:name="_Toc13479119"/>
      <w:r>
        <w:t>23</w:t>
      </w:r>
      <w:r w:rsidR="00D01AC3">
        <w:t>. IDENTIFICAÇÃO DE ÁREAS CONTAMINADAS</w:t>
      </w:r>
      <w:bookmarkEnd w:id="503"/>
    </w:p>
    <w:p w14:paraId="7384487D" w14:textId="153E9035" w:rsidR="0096799E" w:rsidRPr="005A05EB" w:rsidRDefault="0096799E" w:rsidP="00B01814">
      <w:r w:rsidRPr="005A05EB">
        <w:t xml:space="preserve">No município de </w:t>
      </w:r>
      <w:r>
        <w:t>Águas da Prata</w:t>
      </w:r>
      <w:r w:rsidRPr="005A05EB">
        <w:t xml:space="preserve"> foi identificado como possíveis áreas contaminadas ou de passivo ambiental, a </w:t>
      </w:r>
      <w:r>
        <w:t xml:space="preserve">antiga </w:t>
      </w:r>
      <w:r w:rsidRPr="005A05EB">
        <w:t>área do aterro municipal em valas</w:t>
      </w:r>
      <w:r>
        <w:t>.</w:t>
      </w:r>
    </w:p>
    <w:p w14:paraId="34DDDF91" w14:textId="078A995A" w:rsidR="0096799E" w:rsidRPr="005A05EB" w:rsidRDefault="0096799E" w:rsidP="00B01814">
      <w:r w:rsidRPr="005A05EB">
        <w:t xml:space="preserve">Nas áreas utilizadas pelo </w:t>
      </w:r>
      <w:r>
        <w:t xml:space="preserve">antigo </w:t>
      </w:r>
      <w:r w:rsidRPr="005A05EB">
        <w:t>aterro sanitário, após seu encerramento, não é possível a construção de nenhum empreendimento, tornando aquela área imprópria para diversos fins.</w:t>
      </w:r>
    </w:p>
    <w:p w14:paraId="3ED696C4" w14:textId="77777777" w:rsidR="0096799E" w:rsidRPr="005A05EB" w:rsidRDefault="0096799E" w:rsidP="00B01814">
      <w:r w:rsidRPr="005A05EB">
        <w:t>Diante do exposto, faz-se necessário a destinação mínima de resíduos para os aterros, sendo efetuadas todos os objetivos mencionados no artigo 7, Inciso II da Lei Federal n° 12.305: não geração; redução; reutilização; reciclagem; tratamento dos resíduos; e apenas como destinação de rejeitos, a destinação final em aterro sanitário.</w:t>
      </w:r>
    </w:p>
    <w:p w14:paraId="4962B5EB" w14:textId="0597D073" w:rsidR="0096799E" w:rsidRPr="005A05EB" w:rsidRDefault="0096799E" w:rsidP="00B01814">
      <w:r w:rsidRPr="005A05EB">
        <w:lastRenderedPageBreak/>
        <w:t xml:space="preserve">O </w:t>
      </w:r>
      <w:r w:rsidR="00F02889">
        <w:t xml:space="preserve">antigo </w:t>
      </w:r>
      <w:r w:rsidRPr="005A05EB">
        <w:t xml:space="preserve">aterro de </w:t>
      </w:r>
      <w:r w:rsidR="00F02889">
        <w:t>Águas da Prata encontra-se sem atividade</w:t>
      </w:r>
      <w:r w:rsidRPr="005A05EB">
        <w:t xml:space="preserve"> </w:t>
      </w:r>
      <w:r w:rsidR="00F02889">
        <w:t xml:space="preserve">e todo o RSD gerado atualmente no município é destinados </w:t>
      </w:r>
      <w:r w:rsidR="00754DFE">
        <w:t xml:space="preserve">ao aterro particular gerenciado pela </w:t>
      </w:r>
      <w:r w:rsidR="00754DFE" w:rsidRPr="00754DFE">
        <w:t xml:space="preserve">TRANSER CENTRO DE GERENCIAMENTO DE RESÍDUOS LTDA. </w:t>
      </w:r>
      <w:r w:rsidR="00D050C7">
        <w:t>-</w:t>
      </w:r>
      <w:r w:rsidR="00754DFE" w:rsidRPr="00754DFE">
        <w:t xml:space="preserve"> ME</w:t>
      </w:r>
      <w:r w:rsidR="00754DFE">
        <w:t xml:space="preserve"> no município de Tapiratiba. O Cetificado de Movimentação de Resíduos de Interesse Ambiental possui nº 63000377 e validade até 28/06/2022.</w:t>
      </w:r>
    </w:p>
    <w:p w14:paraId="6AE9D49B" w14:textId="0E6F3B15" w:rsidR="0096799E" w:rsidRPr="005A05EB" w:rsidRDefault="00754DFE" w:rsidP="00B01814">
      <w:r>
        <w:t>É</w:t>
      </w:r>
      <w:r w:rsidR="0096799E" w:rsidRPr="005A05EB">
        <w:t xml:space="preserve"> necessário que</w:t>
      </w:r>
      <w:r w:rsidR="00AC41C8">
        <w:t xml:space="preserve"> seja elaborado e implantando o</w:t>
      </w:r>
      <w:r w:rsidR="0096799E" w:rsidRPr="005A05EB">
        <w:t xml:space="preserve"> plano de encerramento do </w:t>
      </w:r>
      <w:r>
        <w:t>antigo aterro sanitário de Águas da Prata</w:t>
      </w:r>
      <w:r w:rsidR="00AC41C8">
        <w:t>, o</w:t>
      </w:r>
      <w:r w:rsidR="0096799E" w:rsidRPr="005A05EB">
        <w:t xml:space="preserve"> Projeto de Recuperação de Áreas Degradadas </w:t>
      </w:r>
      <w:r w:rsidR="00D050C7">
        <w:t>-</w:t>
      </w:r>
      <w:r w:rsidR="0096799E" w:rsidRPr="005A05EB">
        <w:t xml:space="preserve"> PRAD é pa</w:t>
      </w:r>
      <w:r w:rsidR="00AC41C8">
        <w:t xml:space="preserve">rte fundamental para a implantação do PRAD, sendo </w:t>
      </w:r>
      <w:r w:rsidR="0096799E" w:rsidRPr="005A05EB">
        <w:t xml:space="preserve">necessário </w:t>
      </w:r>
      <w:r w:rsidR="00AC41C8">
        <w:t xml:space="preserve">a execução de </w:t>
      </w:r>
      <w:r w:rsidR="0096799E" w:rsidRPr="005A05EB">
        <w:t>coleta e tratamento de chorume e gás metano liberado pelos resíduos em decomposição que estão aterrados.</w:t>
      </w:r>
    </w:p>
    <w:p w14:paraId="1E1051F5" w14:textId="5F2EB675" w:rsidR="007547BB" w:rsidRDefault="000B2861" w:rsidP="00B01814">
      <w:pPr>
        <w:pStyle w:val="Ttulo1"/>
      </w:pPr>
      <w:bookmarkStart w:id="504" w:name="_Toc13479120"/>
      <w:r>
        <w:t>24</w:t>
      </w:r>
      <w:r w:rsidR="00D01AC3">
        <w:t>. REVISÃO</w:t>
      </w:r>
      <w:bookmarkEnd w:id="504"/>
    </w:p>
    <w:p w14:paraId="0E594D71" w14:textId="2CD28B1B" w:rsidR="00AC41C8" w:rsidRPr="00AC41C8" w:rsidRDefault="00AC41C8" w:rsidP="00B01814">
      <w:r w:rsidRPr="00AC41C8">
        <w:t>A metodologia adotada para o desenvolvimento do P</w:t>
      </w:r>
      <w:r>
        <w:t>M</w:t>
      </w:r>
      <w:r w:rsidRPr="00AC41C8">
        <w:t>GIRS apoiou-se em processo democrático e participativo, na tomada de decisões coletivas e na sistematização contínua dos resultados dos processos. Os trabalhos foram estruturados por fases, desenvolvendo-se inicialmente o diagnóstico e o prognóstico e posteriormente as metas para a redução, reutilização, coleta seletiva e reciclagem, com vistas a reduzir a quantidade de rejeitos encaminhados para a disposição final adequada e os programas, projetos e ações para a viabilidade do seu cumprimento.</w:t>
      </w:r>
    </w:p>
    <w:p w14:paraId="10A1C1ED" w14:textId="093400D7" w:rsidR="00AC41C8" w:rsidRDefault="00AC41C8" w:rsidP="00B01814">
      <w:r>
        <w:t>Foram realizadas discussões iniciais entre</w:t>
      </w:r>
      <w:r w:rsidR="002D0DD4">
        <w:t xml:space="preserve"> os servidores da Prefeitura da Estância Hidromineral de Águas da Prata </w:t>
      </w:r>
      <w:r>
        <w:t xml:space="preserve">e a empresa Hiper Ambiental e os resultados foram discutidos em </w:t>
      </w:r>
      <w:r w:rsidRPr="001F0B8B">
        <w:t>audiência pública com representações sociais e abertas ao público em geral.</w:t>
      </w:r>
      <w:r>
        <w:t xml:space="preserve"> Os procedimentos para a elaboração </w:t>
      </w:r>
      <w:r w:rsidR="002D0DD4">
        <w:t xml:space="preserve">da revisão </w:t>
      </w:r>
      <w:r>
        <w:t>do PMGIRS foram os seguintes: desenvolvimento de diagnóstico</w:t>
      </w:r>
      <w:r w:rsidR="002D0DD4">
        <w:t xml:space="preserve"> atual</w:t>
      </w:r>
      <w:r>
        <w:t xml:space="preserve"> e </w:t>
      </w:r>
      <w:r w:rsidR="002D0DD4">
        <w:t xml:space="preserve">remanejamento de metas e ações </w:t>
      </w:r>
      <w:r>
        <w:t>prognóstico</w:t>
      </w:r>
      <w:r w:rsidR="002D0DD4">
        <w:t>, bem como a instituição de novas metas e ações, com caráter</w:t>
      </w:r>
      <w:r>
        <w:t xml:space="preserve"> participativos</w:t>
      </w:r>
      <w:r w:rsidR="002D0DD4">
        <w:t xml:space="preserve"> e</w:t>
      </w:r>
      <w:r>
        <w:t xml:space="preserve"> pr</w:t>
      </w:r>
      <w:r w:rsidR="002D0DD4">
        <w:t>ocesso coletivo para discussão, tomada de decisões,</w:t>
      </w:r>
      <w:r>
        <w:t xml:space="preserve"> definição das metas, fortalecimento da abordagem m</w:t>
      </w:r>
      <w:r w:rsidR="002D0DD4">
        <w:t>ultidisciplinar dos temas e o</w:t>
      </w:r>
      <w:r>
        <w:t xml:space="preserve"> estabelecimento de agendas de implementação.</w:t>
      </w:r>
    </w:p>
    <w:p w14:paraId="28996655" w14:textId="77777777" w:rsidR="00AC41C8" w:rsidRDefault="00AC41C8" w:rsidP="00B01814">
      <w:r>
        <w:t>A agregação das metas em projetos específicos propiciou a fixação de procedimentos operacionais condizentes com os objetivos e diretrizes traçados.</w:t>
      </w:r>
    </w:p>
    <w:p w14:paraId="2A2D22B1" w14:textId="2E697F84" w:rsidR="007547BB" w:rsidRDefault="00AC41C8" w:rsidP="00B01814">
      <w:r>
        <w:lastRenderedPageBreak/>
        <w:t>Para a ponderação das possibilidades de destinação de resíduos domiciliares respeitou-se os seguintes quesitos da legislação nacional:</w:t>
      </w:r>
    </w:p>
    <w:p w14:paraId="207AF5D3" w14:textId="5E59E245" w:rsidR="002D0DD4" w:rsidRDefault="002D0DD4" w:rsidP="005D565D">
      <w:pPr>
        <w:pStyle w:val="PargrafodaLista"/>
        <w:numPr>
          <w:ilvl w:val="0"/>
          <w:numId w:val="63"/>
        </w:numPr>
      </w:pPr>
      <w:r>
        <w:t xml:space="preserve">Não geração, redução, reutilização, reciclagem e tratamento e disposição no solo dos rejeitos </w:t>
      </w:r>
      <w:r w:rsidRPr="002D0DD4">
        <w:rPr>
          <w:i/>
        </w:rPr>
        <w:t>(PNRS, Lei 12.305, Art.9º);</w:t>
      </w:r>
    </w:p>
    <w:p w14:paraId="204DB549" w14:textId="303911D0" w:rsidR="002D0DD4" w:rsidRPr="002D0DD4" w:rsidRDefault="002D0DD4" w:rsidP="005D565D">
      <w:pPr>
        <w:pStyle w:val="PargrafodaLista"/>
        <w:numPr>
          <w:ilvl w:val="0"/>
          <w:numId w:val="63"/>
        </w:numPr>
      </w:pPr>
      <w:r>
        <w:t xml:space="preserve">Contratação das cooperativas e associações de catadores na recuperação de resíduos recicláveis </w:t>
      </w:r>
      <w:r w:rsidRPr="002D0DD4">
        <w:rPr>
          <w:i/>
        </w:rPr>
        <w:t>(Lei 12.305, Art.36º, §1º);</w:t>
      </w:r>
    </w:p>
    <w:p w14:paraId="451A1E22" w14:textId="77777777" w:rsidR="002D0DD4" w:rsidRDefault="002D0DD4" w:rsidP="00B01814">
      <w:r>
        <w:t>Considerando os requisitos legais, a análise de alternativas tecnológicas para a destinação de resíduos domiciliares considerou as seguintes opções: máxima recuperação dos resíduos sólidos urbanos, inclusão das organizações de catadores de materiais recicláveis nos processos formais de manejo de resíduos, máxima recuperação dos resíduos domiciliares orgânicos, redução dos volumes aterráveis e da sua periculosidade no ambiente.</w:t>
      </w:r>
    </w:p>
    <w:p w14:paraId="186D21C5" w14:textId="7355F862" w:rsidR="002D0DD4" w:rsidRDefault="002D0DD4" w:rsidP="00B01814">
      <w:r>
        <w:t>O PMGIRS deverá ser executado com acompanhamento e controle social e revisto novamente em períodos não superiores a 4 (quatro) anos. Deverá ser observado o processo participativo tanto dos servidores públicos da Prefeitura da Estância Hidromineral de Águas da Prata, como sociedade civil, instituições e o CONDEMA (Conselho Municipal de Meio Ambiente).</w:t>
      </w:r>
    </w:p>
    <w:p w14:paraId="6EFAFE43" w14:textId="7C919D61" w:rsidR="00B16A17" w:rsidRDefault="000B2861" w:rsidP="00B01814">
      <w:pPr>
        <w:pStyle w:val="Ttulo1"/>
      </w:pPr>
      <w:bookmarkStart w:id="505" w:name="_Toc13479121"/>
      <w:r>
        <w:t>25</w:t>
      </w:r>
      <w:r w:rsidR="00344BA6" w:rsidRPr="00E30E3C">
        <w:t>. CONCLUSÃO</w:t>
      </w:r>
      <w:bookmarkEnd w:id="147"/>
      <w:bookmarkEnd w:id="148"/>
      <w:bookmarkEnd w:id="505"/>
    </w:p>
    <w:p w14:paraId="763448AD" w14:textId="3C6AC2AA" w:rsidR="00B16A17" w:rsidRDefault="00B16A17" w:rsidP="00B01814">
      <w:r>
        <w:t>Águas da Prata não apresenta grandes problemas quanto aos resíduos sólidos a céu aberto e no que se referem aos programas, projetos e ações.</w:t>
      </w:r>
    </w:p>
    <w:p w14:paraId="4ED4FF78" w14:textId="283CA0A9" w:rsidR="00B16A17" w:rsidRDefault="00B16A17" w:rsidP="00B01814">
      <w:r>
        <w:t xml:space="preserve"> Ao longo dos últimos anos o município tem sido administrado por pessoas de ótimo nível conscientes da necessidade de identificar, equacionar e solucionar as questões relacionadas ao saneamento e aos resíduos em especial principalmente na disposição destes materiais além de ter contado com bons funcionários públicos práticos que mesmo de maneira empírica e baseado no conhecimento da pura e simples observação na condução de processo tão importante o fizeram com bastante acerto e zelo. </w:t>
      </w:r>
    </w:p>
    <w:p w14:paraId="5C598AB7" w14:textId="04FD6D3D" w:rsidR="00B16A17" w:rsidRDefault="00B16A17" w:rsidP="00B01814">
      <w:r>
        <w:t xml:space="preserve">Assim como a grande maioria dos municípios paulistas apresenta problemas mais de ordem financeira com dificuldades relativas à aquisição de bens, substituição de veículos, </w:t>
      </w:r>
      <w:r>
        <w:lastRenderedPageBreak/>
        <w:t xml:space="preserve">equipamentos e edificação de obras em função de receita limitada pela distorção causada por pacto federativo que impõe a quem verdadeiramente gera uma </w:t>
      </w:r>
      <w:r w:rsidRPr="001F0B8B">
        <w:t>arrecadação diminuta da carga de impostos paga pela população.</w:t>
      </w:r>
    </w:p>
    <w:p w14:paraId="722B6C70" w14:textId="12BE9D59" w:rsidR="00B16A17" w:rsidRDefault="00B16A17" w:rsidP="00B01814">
      <w:r>
        <w:t>Além desta há a questão relativa ao planejamento em função da dificuldade de prospectar, armazenar e trabalhar com dados e a falta de hábito das administrações anteriores em manter estrutura voltada ao meio ambiente e ao planejamento.</w:t>
      </w:r>
    </w:p>
    <w:p w14:paraId="0720EC68" w14:textId="24166D12" w:rsidR="00B16A17" w:rsidRDefault="00B16A17" w:rsidP="00B01814">
      <w:r>
        <w:t>A partir do e</w:t>
      </w:r>
      <w:r w:rsidR="00EB6A5E">
        <w:t>nvolvimento do município com o Programa Estadual Município Verde A</w:t>
      </w:r>
      <w:r>
        <w:t>zul houve mudanças que marcaram a postura de planejamento integrando as várias áreas da administração. Este programa estadual sugeriu em suas diretivas de que os municípios instituíssem leis criando estruturas de meio ambiente, conselhos e constituíssem equipes de servidores públicos comprometidos com o desenvolvimento sustentável de forma planejada.</w:t>
      </w:r>
    </w:p>
    <w:p w14:paraId="71DE3B1D" w14:textId="08706D1F" w:rsidR="00E30E3C" w:rsidRDefault="00EB6A5E" w:rsidP="00B01814">
      <w:r>
        <w:t>Águas da Prata</w:t>
      </w:r>
      <w:r w:rsidR="00E30E3C">
        <w:t xml:space="preserve"> dispõe no atual momento de equipe ambiental executiva diminuta, m</w:t>
      </w:r>
      <w:r>
        <w:t>as, de alto nível, competência, conhecimento comprovado</w:t>
      </w:r>
      <w:r w:rsidR="00E30E3C">
        <w:t xml:space="preserve"> e envolvida com as questões voltadas a qualidade de vida do cidadão local, tanto do ponto de vista social quanto ambiental.</w:t>
      </w:r>
    </w:p>
    <w:p w14:paraId="758EBD3F" w14:textId="7AC7C3DF" w:rsidR="00E30E3C" w:rsidRDefault="00E30E3C" w:rsidP="00B01814">
      <w:r>
        <w:t>O modelo de desenvolvimento adotado pelo homem hoje é um modelo em que a sustentabilidade fica comprometida, houve um crescimento muito grande da população, a exploração intensiva dos recursos naturais objetivando alimentar as linhas de produção das indústrias, da sociedade de consumo, a busca pelo desenvolvimento a qualquer custo e a qualquer preço vão fazendo com que os resíduos mal geridos causem impactos muitas vezes irreversíveis aos recursos naturais fazendo com estes fiquem escassos e a ameaça à vida no planeta terra uma verdade insofismável.</w:t>
      </w:r>
    </w:p>
    <w:p w14:paraId="7FFF0182" w14:textId="119194A0" w:rsidR="00E30E3C" w:rsidRDefault="00E30E3C" w:rsidP="00B01814">
      <w:r>
        <w:t xml:space="preserve">Qual argumento técnico resiste às pressões que ocorrem em função deste famigerado processo que envolve os vários aspectos, sociais, econômicos e culturais da sociedade se o meio político não entrar como regulador, atenuante. </w:t>
      </w:r>
    </w:p>
    <w:p w14:paraId="74E9E085" w14:textId="7C3E3ED0" w:rsidR="00E30E3C" w:rsidRDefault="00E30E3C" w:rsidP="00B01814">
      <w:r>
        <w:t>É preciso disposição, criatividade e muita vontade política além de bons projetos, planos e ações com metas bem definidas e plausíveis e que sejam realmente postas em prática.</w:t>
      </w:r>
    </w:p>
    <w:p w14:paraId="4B5737BD" w14:textId="494A9E70" w:rsidR="00E30E3C" w:rsidRDefault="00E30E3C" w:rsidP="00B01814">
      <w:r>
        <w:lastRenderedPageBreak/>
        <w:t>Outro trilho fundamental neste processo é educação ambie</w:t>
      </w:r>
      <w:r w:rsidR="00EB6A5E">
        <w:t>ntal, os professores municipais têm</w:t>
      </w:r>
      <w:r>
        <w:t xml:space="preserve"> dado sua contribuição, o envolvimento da classe destes abnegados na busca de incutir valores nobres na sociedade é emocionante. </w:t>
      </w:r>
    </w:p>
    <w:p w14:paraId="332704B2" w14:textId="39296A96" w:rsidR="00E30E3C" w:rsidRDefault="00E30E3C" w:rsidP="00B01814">
      <w:r>
        <w:t xml:space="preserve">Existem várias experiências da conscientização da população através </w:t>
      </w:r>
      <w:r w:rsidR="00EB6A5E">
        <w:t>da</w:t>
      </w:r>
      <w:r>
        <w:t xml:space="preserve"> rede escolar, as escolas são o caminho, grande multiplicador das teses de meio ambiente, o aluno recebe a informação do mestre e ao entender, compreender a novidade que lhe é passada, transmite aos familiares encontrando no seu meio, no dia a dia ambiente propício a aplicação prática para o conhecimento recebido.</w:t>
      </w:r>
    </w:p>
    <w:p w14:paraId="6EDFB2EF" w14:textId="77777777" w:rsidR="00E30E3C" w:rsidRDefault="00E30E3C" w:rsidP="00B01814">
      <w:r>
        <w:t xml:space="preserve">Fecha-se um ciclo exitoso de soluções técnicas, atreladas ao planejamento, levantamento de dados e educação ambiental. </w:t>
      </w:r>
    </w:p>
    <w:p w14:paraId="38F9FA0A" w14:textId="574F6B06" w:rsidR="00E30E3C" w:rsidRDefault="00E30E3C" w:rsidP="00B01814">
      <w:r>
        <w:t>A título de proposição, sugere-se ao executivo que instale imediatamente um sistema de “banco de dados” atrelado a estrutura de meio ambiente, e que as caracterizações perpetradas sejam mantidas para que não seja prejudicado o planejamento desta revisão no ano vindouro já se dispondo de ampla gama de dados mais confiáveis, organizados etc.</w:t>
      </w:r>
    </w:p>
    <w:p w14:paraId="68FA1212" w14:textId="7F2F1FA9" w:rsidR="00E30E3C" w:rsidRDefault="00E30E3C" w:rsidP="00B01814">
      <w:r>
        <w:t>Este plano oferecerá um cronograma físico atendendo aos prognósticos que entremeado com ações e projetos criados e desenvolvidos pela contabilidade</w:t>
      </w:r>
      <w:r w:rsidR="007C616B">
        <w:t>,</w:t>
      </w:r>
      <w:r>
        <w:t xml:space="preserve"> a partir deste irão permitir com que sejam solidificadas as diretrizes e princípios e as ações, projetos e programas advindos do plano que se impõem necessárias sugeridas pela organização referendadas e deliberadas pela população nas consultas e audiência públicas.</w:t>
      </w:r>
    </w:p>
    <w:p w14:paraId="5C941E78" w14:textId="21DB72C6" w:rsidR="00E30E3C" w:rsidRDefault="00E30E3C" w:rsidP="00B01814">
      <w:r>
        <w:t xml:space="preserve">É perfeitamente possível estabelecer este rumo, visto que, o município não apresenta graves e grandes problemas de resíduo a céu aberto nos dias atuais, mas pequenas dificuldades de acertos de gestão, cujas soluções já se encontram </w:t>
      </w:r>
      <w:r w:rsidR="007C616B">
        <w:t>em curso.</w:t>
      </w:r>
    </w:p>
    <w:p w14:paraId="438CEFF2" w14:textId="77777777" w:rsidR="007C616B" w:rsidRDefault="00E30E3C" w:rsidP="00B01814">
      <w:r>
        <w:t xml:space="preserve">Sua dificuldade é quanto ao futuro, à manutenção destas condições estruturais, de infraestrutura, de continuidade na capacitação dos quadros municipais, </w:t>
      </w:r>
      <w:r w:rsidR="007C616B">
        <w:t>financeiras e orçamentárias.</w:t>
      </w:r>
    </w:p>
    <w:p w14:paraId="08832C01" w14:textId="77777777" w:rsidR="007C616B" w:rsidRDefault="00E30E3C" w:rsidP="00B01814">
      <w:r>
        <w:t xml:space="preserve"> </w:t>
      </w:r>
      <w:r w:rsidR="007C616B">
        <w:t>Sinopse:</w:t>
      </w:r>
    </w:p>
    <w:p w14:paraId="1FD358CB" w14:textId="025704E8" w:rsidR="007C616B" w:rsidRDefault="007C616B" w:rsidP="005D565D">
      <w:pPr>
        <w:pStyle w:val="PargrafodaLista"/>
        <w:numPr>
          <w:ilvl w:val="0"/>
          <w:numId w:val="64"/>
        </w:numPr>
      </w:pPr>
      <w:r>
        <w:t>Manter o nível de gestão que é excelente.</w:t>
      </w:r>
    </w:p>
    <w:p w14:paraId="0A022743" w14:textId="682D3941" w:rsidR="007C616B" w:rsidRDefault="007C616B" w:rsidP="005D565D">
      <w:pPr>
        <w:pStyle w:val="PargrafodaLista"/>
        <w:numPr>
          <w:ilvl w:val="0"/>
          <w:numId w:val="64"/>
        </w:numPr>
      </w:pPr>
      <w:r>
        <w:lastRenderedPageBreak/>
        <w:t xml:space="preserve">Criação de um “banco de dados” com acento na </w:t>
      </w:r>
      <w:r w:rsidRPr="007C616B">
        <w:t>Secretaria do Meio Ambiente, Agricultura e Abastecimento</w:t>
      </w:r>
      <w:r>
        <w:t>.</w:t>
      </w:r>
    </w:p>
    <w:p w14:paraId="0FA8DBB5" w14:textId="5C39774A" w:rsidR="007C616B" w:rsidRDefault="007C616B" w:rsidP="005D565D">
      <w:pPr>
        <w:pStyle w:val="PargrafodaLista"/>
        <w:numPr>
          <w:ilvl w:val="0"/>
          <w:numId w:val="64"/>
        </w:numPr>
      </w:pPr>
      <w:r>
        <w:t xml:space="preserve">Necessidade de aumentar estrutura com mais dois funcionários, um voltado à administração e outro a gestão de banco de dados, assim como, no mínimo dois estagiários. </w:t>
      </w:r>
    </w:p>
    <w:p w14:paraId="5C01623A" w14:textId="716E8EEC" w:rsidR="007C616B" w:rsidRDefault="007C616B" w:rsidP="005D565D">
      <w:pPr>
        <w:pStyle w:val="PargrafodaLista"/>
        <w:numPr>
          <w:ilvl w:val="0"/>
          <w:numId w:val="64"/>
        </w:numPr>
      </w:pPr>
      <w:r>
        <w:t>Caracterização dos resíduos nas diversas áreas da administração, manutenção dos mesmos rotineiramente.</w:t>
      </w:r>
    </w:p>
    <w:p w14:paraId="3C22431B" w14:textId="7C882EEA" w:rsidR="007C616B" w:rsidRDefault="007C616B" w:rsidP="005D565D">
      <w:pPr>
        <w:pStyle w:val="PargrafodaLista"/>
        <w:numPr>
          <w:ilvl w:val="0"/>
          <w:numId w:val="64"/>
        </w:numPr>
      </w:pPr>
      <w:r>
        <w:t>Intensificar e massificar educação ambiental.</w:t>
      </w:r>
    </w:p>
    <w:p w14:paraId="09753C34" w14:textId="05E8DA77" w:rsidR="007C616B" w:rsidRDefault="007C616B" w:rsidP="005D565D">
      <w:pPr>
        <w:pStyle w:val="PargrafodaLista"/>
        <w:numPr>
          <w:ilvl w:val="0"/>
          <w:numId w:val="64"/>
        </w:numPr>
      </w:pPr>
      <w:r>
        <w:t>Estimular e propiciar capacitação de quadros técnicos.</w:t>
      </w:r>
    </w:p>
    <w:p w14:paraId="71933EC0" w14:textId="679B9D4C" w:rsidR="007C616B" w:rsidRDefault="007C616B" w:rsidP="005D565D">
      <w:pPr>
        <w:pStyle w:val="PargrafodaLista"/>
        <w:numPr>
          <w:ilvl w:val="0"/>
          <w:numId w:val="64"/>
        </w:numPr>
      </w:pPr>
      <w:r>
        <w:t>Revisão do plano contando com dados confiáveis a cada quatro anos.</w:t>
      </w:r>
    </w:p>
    <w:p w14:paraId="38DB3DDE" w14:textId="01B5C2F5" w:rsidR="007C616B" w:rsidRDefault="007C616B" w:rsidP="005D565D">
      <w:pPr>
        <w:pStyle w:val="PargrafodaLista"/>
        <w:numPr>
          <w:ilvl w:val="0"/>
          <w:numId w:val="64"/>
        </w:numPr>
      </w:pPr>
      <w:r>
        <w:t>Cronograma físico compondo o plano.</w:t>
      </w:r>
    </w:p>
    <w:p w14:paraId="1191B6C3" w14:textId="260C4C4F" w:rsidR="00E30E3C" w:rsidRPr="00B16A17" w:rsidRDefault="007C616B" w:rsidP="005D565D">
      <w:pPr>
        <w:pStyle w:val="PargrafodaLista"/>
        <w:numPr>
          <w:ilvl w:val="0"/>
          <w:numId w:val="64"/>
        </w:numPr>
      </w:pPr>
      <w:r>
        <w:t>Soluções regionais.</w:t>
      </w:r>
    </w:p>
    <w:p w14:paraId="458BF10D" w14:textId="77777777" w:rsidR="00171FB2" w:rsidRPr="006D35A2" w:rsidRDefault="00171FB2" w:rsidP="00171FB2">
      <w:pPr>
        <w:pStyle w:val="Ttulo1"/>
      </w:pPr>
      <w:bookmarkStart w:id="506" w:name="_Toc302221939"/>
      <w:bookmarkStart w:id="507" w:name="_Toc325724848"/>
      <w:bookmarkStart w:id="508" w:name="_Toc325724942"/>
      <w:bookmarkStart w:id="509" w:name="_Toc326226259"/>
      <w:bookmarkStart w:id="510" w:name="_Toc330196920"/>
      <w:bookmarkStart w:id="511" w:name="_Toc373239839"/>
      <w:bookmarkStart w:id="512" w:name="_Toc467684655"/>
      <w:bookmarkStart w:id="513" w:name="_Toc523838087"/>
      <w:bookmarkStart w:id="514" w:name="_Toc523839591"/>
      <w:bookmarkStart w:id="515" w:name="_Toc524350894"/>
      <w:bookmarkStart w:id="516" w:name="_Toc339630"/>
      <w:bookmarkStart w:id="517" w:name="_Toc13479122"/>
      <w:r>
        <w:t>26</w:t>
      </w:r>
      <w:r w:rsidRPr="006D35A2">
        <w:t>. REFERÊNCIAS BIBLIOGRÁFICA</w:t>
      </w:r>
      <w:bookmarkEnd w:id="506"/>
      <w:bookmarkEnd w:id="507"/>
      <w:bookmarkEnd w:id="508"/>
      <w:bookmarkEnd w:id="509"/>
      <w:bookmarkEnd w:id="510"/>
      <w:bookmarkEnd w:id="511"/>
      <w:r w:rsidRPr="006D35A2">
        <w:t>S</w:t>
      </w:r>
      <w:bookmarkEnd w:id="512"/>
      <w:bookmarkEnd w:id="513"/>
      <w:bookmarkEnd w:id="514"/>
      <w:bookmarkEnd w:id="515"/>
      <w:bookmarkEnd w:id="516"/>
      <w:bookmarkEnd w:id="517"/>
    </w:p>
    <w:p w14:paraId="24AB6B8C" w14:textId="77777777" w:rsidR="00171FB2" w:rsidRDefault="00171FB2" w:rsidP="00171FB2">
      <w:r>
        <w:t xml:space="preserve">AGÊNCIA NACIONAL DE TRANSPORTES TERRESTRES. </w:t>
      </w:r>
      <w:r w:rsidRPr="003E0FDB">
        <w:rPr>
          <w:b/>
        </w:rPr>
        <w:t>Resolução n° 420, de 12 de Fevereiro de 2004. Aprova as Instruções Complementares ao Regulamento do Transporte Terrestre de Produtos Perigosos.</w:t>
      </w:r>
      <w:r>
        <w:tab/>
      </w:r>
    </w:p>
    <w:p w14:paraId="5F499BF2" w14:textId="77777777" w:rsidR="00171FB2" w:rsidRDefault="00171FB2" w:rsidP="00171FB2">
      <w:pPr>
        <w:rPr>
          <w:rFonts w:cs="Arial"/>
          <w:szCs w:val="24"/>
        </w:rPr>
      </w:pPr>
      <w:r w:rsidRPr="003E0FDB">
        <w:rPr>
          <w:rFonts w:cs="Arial"/>
          <w:szCs w:val="24"/>
        </w:rPr>
        <w:t xml:space="preserve">AGÊNCIA NACIONAL DE VIGILÂNCIA SANITÁRIA (ANVISA). </w:t>
      </w:r>
      <w:r w:rsidRPr="003E0FDB">
        <w:rPr>
          <w:rFonts w:cs="Arial"/>
          <w:b/>
          <w:szCs w:val="24"/>
        </w:rPr>
        <w:t>RDC n° 306</w:t>
      </w:r>
      <w:r w:rsidRPr="003E0FDB">
        <w:rPr>
          <w:rFonts w:cs="Arial"/>
          <w:szCs w:val="24"/>
        </w:rPr>
        <w:t>. Brasília,</w:t>
      </w:r>
      <w:r>
        <w:rPr>
          <w:rFonts w:cs="Arial"/>
          <w:szCs w:val="24"/>
        </w:rPr>
        <w:t xml:space="preserve"> </w:t>
      </w:r>
      <w:r w:rsidRPr="003E0FDB">
        <w:rPr>
          <w:rFonts w:cs="Arial"/>
          <w:szCs w:val="24"/>
        </w:rPr>
        <w:t>2004.</w:t>
      </w:r>
    </w:p>
    <w:p w14:paraId="25F074B3"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Convênio 005/2014, de 20 de fevereiro de 2014. Autoriza o recebimento, transporte e destinação final dos resíduos sólidos urbanos (RSU) gerados no município de Águas da Prata e a limpeza pública do bairro Jardim das Paineiras de São João da Boa Vista.</w:t>
      </w:r>
    </w:p>
    <w:p w14:paraId="14B9AC14" w14:textId="77777777" w:rsidR="00171FB2" w:rsidRPr="003E0FDB" w:rsidRDefault="00171FB2" w:rsidP="00171FB2">
      <w:pPr>
        <w:rPr>
          <w:rFonts w:cs="Arial"/>
          <w:szCs w:val="24"/>
        </w:rPr>
      </w:pPr>
      <w:r w:rsidRPr="003E0FDB">
        <w:rPr>
          <w:rFonts w:cs="Arial"/>
          <w:szCs w:val="24"/>
        </w:rPr>
        <w:t xml:space="preserve">ÁGUAS DA PRATA. </w:t>
      </w:r>
      <w:r w:rsidRPr="008800C9">
        <w:rPr>
          <w:rFonts w:cs="Arial"/>
          <w:b/>
          <w:szCs w:val="24"/>
        </w:rPr>
        <w:t>Decreto n° 2055, de 21 de novembro de 2007. Dispõe sobre a regulamentação da Lei Municipal Nº 1.762 de 05 Outubro de 2007 e dá outras providências.</w:t>
      </w:r>
    </w:p>
    <w:p w14:paraId="320B45D2" w14:textId="77777777" w:rsidR="00171FB2" w:rsidRDefault="00171FB2" w:rsidP="00171FB2">
      <w:pPr>
        <w:rPr>
          <w:rFonts w:cs="Arial"/>
          <w:b/>
          <w:szCs w:val="24"/>
        </w:rPr>
      </w:pPr>
      <w:r w:rsidRPr="008800C9">
        <w:rPr>
          <w:rFonts w:cs="Arial"/>
          <w:szCs w:val="24"/>
        </w:rPr>
        <w:t xml:space="preserve">ÁGUAS DA PRATA. </w:t>
      </w:r>
      <w:r w:rsidRPr="008800C9">
        <w:rPr>
          <w:rFonts w:cs="Arial"/>
          <w:b/>
          <w:szCs w:val="24"/>
        </w:rPr>
        <w:t>Decreto n° 2236, de 02 de maio de 2011. Dispõe sobre a regulamentação da Lei Municipal Nº 1762 de 05 Outubro de 2007 e dá outras providências.</w:t>
      </w:r>
    </w:p>
    <w:p w14:paraId="758258DC" w14:textId="77777777" w:rsidR="00171FB2" w:rsidRPr="008800C9" w:rsidRDefault="00171FB2" w:rsidP="00171FB2">
      <w:pPr>
        <w:rPr>
          <w:rFonts w:cs="Arial"/>
          <w:szCs w:val="24"/>
        </w:rPr>
      </w:pPr>
      <w:r w:rsidRPr="008800C9">
        <w:rPr>
          <w:rFonts w:cs="Arial"/>
          <w:szCs w:val="24"/>
        </w:rPr>
        <w:lastRenderedPageBreak/>
        <w:t xml:space="preserve">ÁGUAS DA PRATA. </w:t>
      </w:r>
      <w:r w:rsidRPr="008800C9">
        <w:rPr>
          <w:rFonts w:cs="Arial"/>
          <w:b/>
          <w:szCs w:val="24"/>
        </w:rPr>
        <w:t>Decreto n° 2304, de 21 de maio de 2012. Determina a proibição do trânsito de caminhões, ou qualquer outro veículo de carga, com peso bruto total de 30 toneladas ou acima, em vias pertencentes ao Município da Estância Hidromineral de Águas da Prata e dá outras providências.</w:t>
      </w:r>
    </w:p>
    <w:p w14:paraId="2497EC61" w14:textId="77777777" w:rsidR="00171FB2" w:rsidRPr="003E0FDB" w:rsidRDefault="00171FB2" w:rsidP="00171FB2">
      <w:pPr>
        <w:rPr>
          <w:b/>
        </w:rPr>
      </w:pPr>
      <w:r>
        <w:t xml:space="preserve">ÁGUAS DA PRATA. </w:t>
      </w:r>
      <w:r w:rsidRPr="003E0FDB">
        <w:rPr>
          <w:b/>
        </w:rPr>
        <w:t>Decreto nº 1461/1998. Regulamenta o Par. 5° do Art. 171 da Lei Municipal n° 1359/97, e dá outras providências.</w:t>
      </w:r>
    </w:p>
    <w:p w14:paraId="735413D6" w14:textId="77777777" w:rsidR="00171FB2" w:rsidRPr="003E0FDB" w:rsidRDefault="00171FB2" w:rsidP="00171FB2">
      <w:pPr>
        <w:rPr>
          <w:b/>
        </w:rPr>
      </w:pPr>
      <w:r>
        <w:t xml:space="preserve">ÁGUAS DA PRATA. </w:t>
      </w:r>
      <w:r w:rsidRPr="003E0FDB">
        <w:rPr>
          <w:b/>
        </w:rPr>
        <w:t>Decreto nº 1476/1998. Regulamento o § 2° artigo100 da Lei n° 1359/97 e dá outras providências.</w:t>
      </w:r>
    </w:p>
    <w:p w14:paraId="7B89E755" w14:textId="77777777" w:rsidR="00171FB2" w:rsidRPr="003E0FDB" w:rsidRDefault="00171FB2" w:rsidP="00171FB2">
      <w:pPr>
        <w:rPr>
          <w:b/>
        </w:rPr>
      </w:pPr>
      <w:r>
        <w:t>ÁGUAS DA PRATA</w:t>
      </w:r>
      <w:r w:rsidRPr="003E0FDB">
        <w:rPr>
          <w:b/>
        </w:rPr>
        <w:t>. Decreto nº 1556/2000. Dispõe sobre atualização de preços públicos nos termos da Lei n° 1359/97.</w:t>
      </w:r>
    </w:p>
    <w:p w14:paraId="54098692" w14:textId="77777777" w:rsidR="00171FB2" w:rsidRPr="003E0FDB" w:rsidRDefault="00171FB2" w:rsidP="00171FB2">
      <w:pPr>
        <w:rPr>
          <w:b/>
        </w:rPr>
      </w:pPr>
      <w:r>
        <w:t xml:space="preserve">ÁGUAS DA PRATA. </w:t>
      </w:r>
      <w:r w:rsidRPr="003E0FDB">
        <w:rPr>
          <w:b/>
        </w:rPr>
        <w:t>Decreto nº 1573/2000. Regulamenta item 5 da tabela IV do Anexo V da Lei Municipal n° 1359/97.</w:t>
      </w:r>
    </w:p>
    <w:p w14:paraId="0C7C6DE7" w14:textId="77777777" w:rsidR="00171FB2" w:rsidRPr="003E0FDB" w:rsidRDefault="00171FB2" w:rsidP="00171FB2">
      <w:pPr>
        <w:rPr>
          <w:b/>
        </w:rPr>
      </w:pPr>
      <w:r>
        <w:t>ÁGUAS DA PRATA</w:t>
      </w:r>
      <w:r w:rsidRPr="003E0FDB">
        <w:rPr>
          <w:b/>
        </w:rPr>
        <w:t>. Decreto nº 1622/2001. Dispõe sobre a revogação do Decreto n° 1476/98.</w:t>
      </w:r>
    </w:p>
    <w:p w14:paraId="1C90E8BF"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 xml:space="preserve">Decreto nº 2281, de 29 de dezembro de 2011. Dispõe sobre a nomeação dos membros do Conselho Municipal Meio Ambiente e Desenvolvimento Sustentável </w:t>
      </w:r>
      <w:r>
        <w:rPr>
          <w:rFonts w:cs="Arial"/>
          <w:b/>
          <w:szCs w:val="24"/>
        </w:rPr>
        <w:t>-</w:t>
      </w:r>
      <w:r w:rsidRPr="008800C9">
        <w:rPr>
          <w:rFonts w:cs="Arial"/>
          <w:b/>
          <w:szCs w:val="24"/>
        </w:rPr>
        <w:t xml:space="preserve"> COMADS.</w:t>
      </w:r>
    </w:p>
    <w:p w14:paraId="7E3DB934"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Decreto nº 2367, de 31 de julho de 2013. Regulamenta a Lei Nº 1963 de 03 de Junho de 2013, que Estabelece Procedimentos para Emissão da Certidão de Uso e Ocupação de Solo para Obras e Empreendimentos Causadores de Degradação ao Meio Ambiente Natural de Águas da Prata.</w:t>
      </w:r>
    </w:p>
    <w:p w14:paraId="20F70D95" w14:textId="77777777" w:rsidR="00171FB2" w:rsidRPr="003E0FDB" w:rsidRDefault="00171FB2" w:rsidP="00171FB2">
      <w:pPr>
        <w:rPr>
          <w:rFonts w:cs="Arial"/>
          <w:b/>
          <w:szCs w:val="24"/>
        </w:rPr>
      </w:pPr>
      <w:r w:rsidRPr="003E0FDB">
        <w:rPr>
          <w:rFonts w:cs="Arial"/>
          <w:szCs w:val="24"/>
        </w:rPr>
        <w:t>ÁGUAS DA PRATA</w:t>
      </w:r>
      <w:r w:rsidRPr="003E0FDB">
        <w:rPr>
          <w:rFonts w:cs="Arial"/>
          <w:b/>
          <w:szCs w:val="24"/>
        </w:rPr>
        <w:t xml:space="preserve">. Decreto nº 51453, de 29 de dezembro de 2006. Cria o Sistema Estadual de Florestas </w:t>
      </w:r>
      <w:r>
        <w:rPr>
          <w:rFonts w:cs="Arial"/>
          <w:b/>
          <w:szCs w:val="24"/>
        </w:rPr>
        <w:t>-</w:t>
      </w:r>
      <w:r w:rsidRPr="003E0FDB">
        <w:rPr>
          <w:rFonts w:cs="Arial"/>
          <w:b/>
          <w:szCs w:val="24"/>
        </w:rPr>
        <w:t xml:space="preserve"> SIEFLOR e dá providências correlatas.</w:t>
      </w:r>
    </w:p>
    <w:p w14:paraId="40D0D330" w14:textId="77777777" w:rsidR="00171FB2" w:rsidRPr="008800C9" w:rsidRDefault="00171FB2" w:rsidP="00171FB2">
      <w:pPr>
        <w:rPr>
          <w:rFonts w:cs="Arial"/>
          <w:b/>
          <w:szCs w:val="24"/>
        </w:rPr>
      </w:pPr>
      <w:r w:rsidRPr="008800C9">
        <w:rPr>
          <w:rFonts w:cs="Arial"/>
          <w:szCs w:val="24"/>
        </w:rPr>
        <w:t xml:space="preserve">ÁGUAS DA PRATA. </w:t>
      </w:r>
      <w:r w:rsidRPr="008800C9">
        <w:rPr>
          <w:rFonts w:cs="Arial"/>
          <w:b/>
          <w:szCs w:val="24"/>
        </w:rPr>
        <w:t>Decreto nº 54079, de 04 de março de 2009. Altera os artigos 5º, 6º e 9º, acrescenta o artigo 9ºA e modifica os Anexos do Decreto nº 51453, de 29 de dezembro de 2006, que cria o Sistema Estadual de Florestas - SIEFLOR e dá providências correlatas.</w:t>
      </w:r>
    </w:p>
    <w:p w14:paraId="2642ABE9" w14:textId="77777777" w:rsidR="00171FB2" w:rsidRPr="003E0FDB" w:rsidRDefault="00171FB2" w:rsidP="00171FB2">
      <w:pPr>
        <w:rPr>
          <w:b/>
        </w:rPr>
      </w:pPr>
      <w:r>
        <w:lastRenderedPageBreak/>
        <w:t xml:space="preserve">ÁGUAS DA PRATA. </w:t>
      </w:r>
      <w:r w:rsidRPr="003E0FDB">
        <w:rPr>
          <w:b/>
        </w:rPr>
        <w:t>Lei n° 1687/2005. Dispõe sobre a retirada de resíduos de podas de jardim, entulhos de quintais e de construção, nas vias públicas nos finais de semana.</w:t>
      </w:r>
    </w:p>
    <w:p w14:paraId="66C9CA75" w14:textId="77777777" w:rsidR="00171FB2" w:rsidRPr="003E0FDB" w:rsidRDefault="00171FB2" w:rsidP="00171FB2">
      <w:pPr>
        <w:rPr>
          <w:b/>
        </w:rPr>
      </w:pPr>
      <w:r>
        <w:t xml:space="preserve">ÁGUAS DA PRATA. </w:t>
      </w:r>
      <w:r w:rsidRPr="003E0FDB">
        <w:rPr>
          <w:b/>
        </w:rPr>
        <w:t>Lei n° 1694/2005. Estrutura organiza e regulamenta a Secretaria Municipal do Meio Ambiente e dá providências correlatas.</w:t>
      </w:r>
    </w:p>
    <w:p w14:paraId="6668C8E9" w14:textId="77777777" w:rsidR="00171FB2" w:rsidRPr="003E0FDB" w:rsidRDefault="00171FB2" w:rsidP="00171FB2">
      <w:pPr>
        <w:rPr>
          <w:b/>
        </w:rPr>
      </w:pPr>
      <w:r>
        <w:t xml:space="preserve">ÁGUAS DA PRATA. </w:t>
      </w:r>
      <w:r w:rsidRPr="003E0FDB">
        <w:rPr>
          <w:b/>
        </w:rPr>
        <w:t>Lei n° 1714, de 28 de abril de 2006. Dispõe sobre alteração na Lei Municipal Nº 1.694/05 e dá outras providências.</w:t>
      </w:r>
    </w:p>
    <w:p w14:paraId="5CF08DC0" w14:textId="77777777" w:rsidR="00171FB2" w:rsidRPr="003E0FDB" w:rsidRDefault="00171FB2" w:rsidP="00171FB2">
      <w:pPr>
        <w:rPr>
          <w:rFonts w:cs="Arial"/>
          <w:szCs w:val="24"/>
        </w:rPr>
      </w:pPr>
      <w:r w:rsidRPr="003E0FDB">
        <w:rPr>
          <w:rFonts w:cs="Arial"/>
          <w:szCs w:val="24"/>
        </w:rPr>
        <w:t xml:space="preserve">ÁGUAS DA PRATA. </w:t>
      </w:r>
      <w:r w:rsidRPr="003E0FDB">
        <w:rPr>
          <w:rFonts w:cs="Arial"/>
          <w:b/>
          <w:szCs w:val="24"/>
        </w:rPr>
        <w:t>Lei n° 1715, de 12 de junho de 2006. Estabelece critérios para limpeza de terrenos particulares e dá outras providências.</w:t>
      </w:r>
    </w:p>
    <w:p w14:paraId="0CED5141" w14:textId="77777777" w:rsidR="00171FB2" w:rsidRPr="003E0FDB" w:rsidRDefault="00171FB2" w:rsidP="00171FB2">
      <w:pPr>
        <w:rPr>
          <w:rFonts w:cs="Arial"/>
          <w:b/>
          <w:szCs w:val="24"/>
        </w:rPr>
      </w:pPr>
      <w:r w:rsidRPr="003E0FDB">
        <w:rPr>
          <w:rFonts w:cs="Arial"/>
          <w:szCs w:val="24"/>
        </w:rPr>
        <w:t>ÁGUAS DA PRATA</w:t>
      </w:r>
      <w:r w:rsidRPr="003E0FDB">
        <w:rPr>
          <w:rFonts w:cs="Arial"/>
          <w:b/>
          <w:szCs w:val="24"/>
        </w:rPr>
        <w:t>. Lei n° 1717, de 23 de junho de 2006. Estabelecem no currículo Escolar do Ensino Infantil e Fundamental aulas relacionadas ao Turismo, nele incluindo Meio Ambiente.</w:t>
      </w:r>
    </w:p>
    <w:p w14:paraId="0752E79C" w14:textId="77777777" w:rsidR="00171FB2" w:rsidRPr="003E0FDB" w:rsidRDefault="00171FB2" w:rsidP="00171FB2">
      <w:pPr>
        <w:rPr>
          <w:rFonts w:cs="Arial"/>
          <w:szCs w:val="24"/>
        </w:rPr>
      </w:pPr>
      <w:r w:rsidRPr="003E0FDB">
        <w:rPr>
          <w:rFonts w:cs="Arial"/>
          <w:szCs w:val="24"/>
        </w:rPr>
        <w:t xml:space="preserve">ÁGUAS DA PRATA. </w:t>
      </w:r>
      <w:r w:rsidRPr="008800C9">
        <w:rPr>
          <w:rFonts w:cs="Arial"/>
          <w:b/>
          <w:szCs w:val="24"/>
        </w:rPr>
        <w:t>Lei n° 1759, de 10 de agosto de 2007. Cria o Conselho Municipal do Meio Ambiente e Desenvolvimento Sustentável e dá outras providências.</w:t>
      </w:r>
    </w:p>
    <w:p w14:paraId="128BF99B" w14:textId="77777777" w:rsidR="00171FB2" w:rsidRPr="003E0FDB" w:rsidRDefault="00171FB2" w:rsidP="00171FB2">
      <w:pPr>
        <w:rPr>
          <w:rFonts w:cs="Arial"/>
          <w:szCs w:val="24"/>
        </w:rPr>
      </w:pPr>
      <w:r w:rsidRPr="003E0FDB">
        <w:rPr>
          <w:rFonts w:cs="Arial"/>
          <w:szCs w:val="24"/>
        </w:rPr>
        <w:t xml:space="preserve">ÁGUAS DA PRATA. </w:t>
      </w:r>
      <w:r w:rsidRPr="008800C9">
        <w:rPr>
          <w:rFonts w:cs="Arial"/>
          <w:b/>
          <w:szCs w:val="24"/>
        </w:rPr>
        <w:t>Lei n° 1762, de 05 de outubro de 2007. Institui o programa de incentivo e orientação ao trabalho e normas salutares, sociais e meio ambientes, denominado MUTIRÃO SOCIAL, no município de Águas da Prata.</w:t>
      </w:r>
    </w:p>
    <w:p w14:paraId="1EF3700D" w14:textId="77777777" w:rsidR="00171FB2" w:rsidRDefault="00171FB2" w:rsidP="00171FB2">
      <w:pPr>
        <w:rPr>
          <w:rFonts w:cs="Arial"/>
          <w:b/>
          <w:szCs w:val="24"/>
        </w:rPr>
      </w:pPr>
      <w:r w:rsidRPr="003E0FDB">
        <w:rPr>
          <w:rFonts w:cs="Arial"/>
          <w:szCs w:val="24"/>
        </w:rPr>
        <w:t xml:space="preserve">ÁGUAS DA PRATA. </w:t>
      </w:r>
      <w:r w:rsidRPr="008800C9">
        <w:rPr>
          <w:rFonts w:cs="Arial"/>
          <w:b/>
          <w:szCs w:val="24"/>
        </w:rPr>
        <w:t>Lei n° 1787, de 06 de junho de 2008. Dispõe sobre alteração na Lei Nº 1.694/05, alterada pela Lei Nº 1.714/06.</w:t>
      </w:r>
    </w:p>
    <w:p w14:paraId="7C1E53CC" w14:textId="77777777" w:rsidR="00171FB2" w:rsidRPr="008800C9" w:rsidRDefault="00171FB2" w:rsidP="00171FB2">
      <w:pPr>
        <w:rPr>
          <w:rFonts w:cs="Arial"/>
          <w:b/>
          <w:szCs w:val="24"/>
        </w:rPr>
      </w:pPr>
      <w:r w:rsidRPr="008800C9">
        <w:rPr>
          <w:rFonts w:cs="Arial"/>
          <w:szCs w:val="24"/>
        </w:rPr>
        <w:t xml:space="preserve">ÁGUAS DA PRATA. </w:t>
      </w:r>
      <w:r w:rsidRPr="008800C9">
        <w:rPr>
          <w:rFonts w:cs="Arial"/>
          <w:b/>
          <w:szCs w:val="24"/>
        </w:rPr>
        <w:t>Lei n° 1814, de 28 de agosto de 2009. Dispõe sobre alteração na Lei Municipal Nº 1787/08.</w:t>
      </w:r>
    </w:p>
    <w:p w14:paraId="3281B857" w14:textId="77777777" w:rsidR="00171FB2" w:rsidRPr="008800C9" w:rsidRDefault="00171FB2" w:rsidP="00171FB2">
      <w:pPr>
        <w:rPr>
          <w:rFonts w:cs="Arial"/>
          <w:b/>
          <w:szCs w:val="24"/>
        </w:rPr>
      </w:pPr>
      <w:r w:rsidRPr="008800C9">
        <w:rPr>
          <w:rFonts w:cs="Arial"/>
          <w:szCs w:val="24"/>
        </w:rPr>
        <w:t xml:space="preserve">ÁGUAS DA PRATA. </w:t>
      </w:r>
      <w:r w:rsidRPr="008800C9">
        <w:rPr>
          <w:rFonts w:cs="Arial"/>
          <w:b/>
          <w:szCs w:val="24"/>
        </w:rPr>
        <w:t>Lei n° 1830, de 18 de dezembro de 2009. Dispõe sobre a celebração de TERMO DE PARCERIA E/OU PERMISSÃO DE USO DE BEM PÚBLICO.</w:t>
      </w:r>
    </w:p>
    <w:p w14:paraId="3589A591" w14:textId="77777777" w:rsidR="00171FB2" w:rsidRPr="008800C9" w:rsidRDefault="00171FB2" w:rsidP="00171FB2">
      <w:pPr>
        <w:rPr>
          <w:rFonts w:cs="Arial"/>
          <w:b/>
          <w:szCs w:val="24"/>
        </w:rPr>
      </w:pPr>
      <w:r w:rsidRPr="008800C9">
        <w:rPr>
          <w:rFonts w:cs="Arial"/>
          <w:szCs w:val="24"/>
        </w:rPr>
        <w:t xml:space="preserve">ÁGUAS DA PRATA. </w:t>
      </w:r>
      <w:r w:rsidRPr="008800C9">
        <w:rPr>
          <w:rFonts w:cs="Arial"/>
          <w:b/>
          <w:szCs w:val="24"/>
        </w:rPr>
        <w:t>Lei n° 1856, de 01 de julho de 2010. Dispõe sobre a regulamentação para construção e conservação de passeios e dá outras providências.</w:t>
      </w:r>
    </w:p>
    <w:p w14:paraId="7CA17BD8" w14:textId="77777777" w:rsidR="00171FB2" w:rsidRPr="008800C9" w:rsidRDefault="00171FB2" w:rsidP="00171FB2">
      <w:pPr>
        <w:rPr>
          <w:rFonts w:cs="Arial"/>
          <w:b/>
          <w:szCs w:val="24"/>
        </w:rPr>
      </w:pPr>
      <w:r w:rsidRPr="008800C9">
        <w:rPr>
          <w:rFonts w:cs="Arial"/>
          <w:szCs w:val="24"/>
        </w:rPr>
        <w:t xml:space="preserve">ÁGUAS DA PRATA. </w:t>
      </w:r>
      <w:r w:rsidRPr="008800C9">
        <w:rPr>
          <w:rFonts w:cs="Arial"/>
          <w:b/>
          <w:szCs w:val="24"/>
        </w:rPr>
        <w:t>Lei n° 1870, de 02 de dezembro de 2010. Sancionada pela Câmara. Dispõe sobre a ordenação dos elementos que compõem a paisagem urbana do Município de Águas da Prata, Estado de São Paulo.</w:t>
      </w:r>
    </w:p>
    <w:p w14:paraId="5A191B4F" w14:textId="77777777" w:rsidR="00171FB2" w:rsidRPr="008800C9" w:rsidRDefault="00171FB2" w:rsidP="00171FB2">
      <w:pPr>
        <w:rPr>
          <w:rFonts w:cs="Arial"/>
          <w:b/>
          <w:szCs w:val="24"/>
        </w:rPr>
      </w:pPr>
      <w:r w:rsidRPr="008800C9">
        <w:rPr>
          <w:rFonts w:cs="Arial"/>
          <w:szCs w:val="24"/>
        </w:rPr>
        <w:lastRenderedPageBreak/>
        <w:t xml:space="preserve">ÁGUAS DA PRATA. </w:t>
      </w:r>
      <w:r w:rsidRPr="008800C9">
        <w:rPr>
          <w:rFonts w:cs="Arial"/>
          <w:b/>
          <w:szCs w:val="24"/>
        </w:rPr>
        <w:t>Lei n° 1889, de 18 de abril de 2011. Dispõe sobre a faixa de domínio e de pista das estradas municipais da Estância Hidromineral de Águas da Prata e dá outras providências.</w:t>
      </w:r>
    </w:p>
    <w:p w14:paraId="103979B2"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 1892, de 28 de abril de 2011. Dispõe sobre a fixação do valor de bolsa auxílio de que trata a Lei 1.762 de 05 de outubro de 2007 e sobre a obrigatoriedade de adesão ao Seguro em Grupo para os bolsistas participantes do programa.</w:t>
      </w:r>
    </w:p>
    <w:p w14:paraId="6217BBCF"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 1929, de 25 de abril de 2012. Cria o Conselho Municipal de Defesa do Patrimônio Histórico, Cultural e Natural do Município de Águas da Prata.</w:t>
      </w:r>
    </w:p>
    <w:p w14:paraId="438CF24E"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 xml:space="preserve">Lei n° 1959, de 20 de maio de 2013. Dispõe sobre a Reestruturação Conselho Municipal do Meio Ambiente e Desenvolvimento Sustentável </w:t>
      </w:r>
      <w:r>
        <w:rPr>
          <w:rFonts w:cs="Arial"/>
          <w:b/>
          <w:szCs w:val="24"/>
        </w:rPr>
        <w:t>-</w:t>
      </w:r>
      <w:r w:rsidRPr="008800C9">
        <w:rPr>
          <w:rFonts w:cs="Arial"/>
          <w:b/>
          <w:szCs w:val="24"/>
        </w:rPr>
        <w:t xml:space="preserve"> COMADS do Município de Águas da Prata.</w:t>
      </w:r>
    </w:p>
    <w:p w14:paraId="113868B7" w14:textId="77777777" w:rsidR="00171FB2" w:rsidRDefault="00171FB2" w:rsidP="00171FB2">
      <w:pPr>
        <w:rPr>
          <w:rFonts w:cs="Arial"/>
          <w:b/>
          <w:szCs w:val="24"/>
        </w:rPr>
      </w:pPr>
      <w:r w:rsidRPr="008800C9">
        <w:rPr>
          <w:rFonts w:cs="Arial"/>
          <w:szCs w:val="24"/>
        </w:rPr>
        <w:t xml:space="preserve">ÁGUAS DA PRATA. </w:t>
      </w:r>
      <w:r w:rsidRPr="008800C9">
        <w:rPr>
          <w:rFonts w:cs="Arial"/>
          <w:b/>
          <w:szCs w:val="24"/>
        </w:rPr>
        <w:t>Lei n° 1989, de 16 de setembro de 2013. Institui o Plano Diretor de Macrodrenagem Urbana do Distrito de São Roque da Fartura e do município de Águas da Prata.</w:t>
      </w:r>
    </w:p>
    <w:p w14:paraId="3C15E7CF"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 1998, de 07 de outubro de 2013. Dispõe sobre a Proibição de Queimadas no Município, Estabelece Penalidades e Dá Outras Providências.</w:t>
      </w:r>
    </w:p>
    <w:p w14:paraId="2F6AB3F0"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 2000, de 22 de outubro de 2013. Dispõe sobre a coleta, transporte e destinação final dos resíduos de construção civil.</w:t>
      </w:r>
    </w:p>
    <w:p w14:paraId="2B85B975"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 2015, de 23 de dezembro de 2013. Autoriza o Poder executivo a celebrar convênio com o Município de São João da Boa Vista/SP, para o fim que especifica.</w:t>
      </w:r>
    </w:p>
    <w:p w14:paraId="44288AFB" w14:textId="77777777" w:rsidR="00171FB2" w:rsidRDefault="00171FB2" w:rsidP="00171FB2">
      <w:pPr>
        <w:rPr>
          <w:b/>
        </w:rPr>
      </w:pPr>
      <w:r>
        <w:t xml:space="preserve">ÁGUAS DA PRATA. </w:t>
      </w:r>
      <w:r w:rsidRPr="003E0FDB">
        <w:rPr>
          <w:b/>
        </w:rPr>
        <w:t>Lei nº 1326/1997.</w:t>
      </w:r>
      <w:r>
        <w:t xml:space="preserve"> </w:t>
      </w:r>
      <w:r w:rsidRPr="003E0FDB">
        <w:rPr>
          <w:b/>
        </w:rPr>
        <w:t>Dispõe sobre critérios de acondicionamento do lixo a ser coletado pela Prefeitura.</w:t>
      </w:r>
    </w:p>
    <w:p w14:paraId="626891FA" w14:textId="77777777" w:rsidR="00171FB2" w:rsidRDefault="00171FB2" w:rsidP="00171FB2">
      <w:pPr>
        <w:rPr>
          <w:b/>
        </w:rPr>
      </w:pPr>
      <w:r>
        <w:t xml:space="preserve">ÁGUAS DA PRATA. </w:t>
      </w:r>
      <w:r w:rsidRPr="003E0FDB">
        <w:rPr>
          <w:b/>
        </w:rPr>
        <w:t>Lei nº 1378, de 15 de maio de 1998. Disciplina a arborização no Município de Águas da Prata e dá outras providências.</w:t>
      </w:r>
    </w:p>
    <w:p w14:paraId="60B51902" w14:textId="77777777" w:rsidR="00171FB2" w:rsidRPr="003E0FDB" w:rsidRDefault="00171FB2" w:rsidP="00171FB2">
      <w:pPr>
        <w:rPr>
          <w:b/>
        </w:rPr>
      </w:pPr>
      <w:r>
        <w:lastRenderedPageBreak/>
        <w:t xml:space="preserve">ÁGUAS DA PRATA. </w:t>
      </w:r>
      <w:r w:rsidRPr="003E0FDB">
        <w:rPr>
          <w:b/>
        </w:rPr>
        <w:t>Lei nº 1428/1999. Dispõe sobre a alteração da Lei n°1359/97 e dá outras providências.</w:t>
      </w:r>
    </w:p>
    <w:p w14:paraId="1E8D3EDD" w14:textId="77777777" w:rsidR="00171FB2" w:rsidRPr="003E0FDB" w:rsidRDefault="00171FB2" w:rsidP="00171FB2">
      <w:pPr>
        <w:rPr>
          <w:b/>
        </w:rPr>
      </w:pPr>
      <w:r>
        <w:t xml:space="preserve">ÁGUAS DA PRATA. </w:t>
      </w:r>
      <w:r w:rsidRPr="003E0FDB">
        <w:rPr>
          <w:b/>
        </w:rPr>
        <w:t>Lei nº 1503/2001. Dispõe sobre a revogação da alínea I da Lei 1359/97 e § 1°do artigo 2° da Lei n°1393/98.</w:t>
      </w:r>
    </w:p>
    <w:p w14:paraId="2BB175A9" w14:textId="77777777" w:rsidR="00171FB2" w:rsidRPr="003E0FDB" w:rsidRDefault="00171FB2" w:rsidP="00171FB2">
      <w:pPr>
        <w:rPr>
          <w:b/>
        </w:rPr>
      </w:pPr>
      <w:r>
        <w:t xml:space="preserve">ÁGUAS DA PRATA. </w:t>
      </w:r>
      <w:r w:rsidRPr="003E0FDB">
        <w:rPr>
          <w:b/>
        </w:rPr>
        <w:t>Lei nº 1565/2002. Dispõe sobre alterações do Código Tributário Municipal (Lei n°1359/97) referente à Contribuição de Melhoria e dá outras providências.</w:t>
      </w:r>
    </w:p>
    <w:p w14:paraId="4A6D2528" w14:textId="77777777" w:rsidR="00171FB2" w:rsidRPr="003E0FDB" w:rsidRDefault="00171FB2" w:rsidP="00171FB2">
      <w:pPr>
        <w:rPr>
          <w:b/>
        </w:rPr>
      </w:pPr>
      <w:r>
        <w:t xml:space="preserve">ÁGUAS DA PRATA. </w:t>
      </w:r>
      <w:r w:rsidRPr="003E0FDB">
        <w:rPr>
          <w:b/>
        </w:rPr>
        <w:t>Lei nº 1607/2003. Altera o Capítulo III e seções da Lei 1359/97 que dispõe sobre o imposto sobre serviços de qualquer natureza.</w:t>
      </w:r>
    </w:p>
    <w:p w14:paraId="58373FB4" w14:textId="77777777" w:rsidR="00171FB2" w:rsidRPr="003E0FDB" w:rsidRDefault="00171FB2" w:rsidP="00171FB2">
      <w:pPr>
        <w:rPr>
          <w:rFonts w:cs="Arial"/>
          <w:szCs w:val="24"/>
        </w:rPr>
      </w:pPr>
      <w:r w:rsidRPr="003E0FDB">
        <w:rPr>
          <w:rFonts w:cs="Arial"/>
          <w:szCs w:val="24"/>
        </w:rPr>
        <w:t xml:space="preserve">ÁGUAS DA PRATA. </w:t>
      </w:r>
      <w:r w:rsidRPr="008800C9">
        <w:rPr>
          <w:rFonts w:cs="Arial"/>
          <w:b/>
          <w:szCs w:val="24"/>
        </w:rPr>
        <w:t>Lei nº 1773/2008. Autoriza o Poder Executivo a cobrar 70% da Taxa de Licença, previsto no item 2, do Anexo V, da Tabela I, da Lei n° 1359/97, aos proprietários de quiosques e dá outras providências.</w:t>
      </w:r>
    </w:p>
    <w:p w14:paraId="5A93C3DE"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nº 1963, de 03 de junho de 2013. Estabelece procedimentos para Emissão da Certidão de Uso e Ocupação de Solo para obras e empreendimentos causadores de degradação ao Meio Ambiente Natural de Águas da Prata.</w:t>
      </w:r>
    </w:p>
    <w:p w14:paraId="71CDEF91" w14:textId="77777777" w:rsidR="00171FB2" w:rsidRPr="008800C9" w:rsidRDefault="00171FB2" w:rsidP="00171FB2">
      <w:pPr>
        <w:rPr>
          <w:rFonts w:cs="Arial"/>
          <w:szCs w:val="24"/>
        </w:rPr>
      </w:pPr>
      <w:r w:rsidRPr="008800C9">
        <w:rPr>
          <w:rFonts w:cs="Arial"/>
          <w:szCs w:val="24"/>
        </w:rPr>
        <w:t xml:space="preserve">ÁGUAS DA PRATA. </w:t>
      </w:r>
      <w:r w:rsidRPr="008800C9">
        <w:rPr>
          <w:rFonts w:cs="Arial"/>
          <w:b/>
          <w:szCs w:val="24"/>
        </w:rPr>
        <w:t>Lei nº 2043, de 16 de abril de 2014. Dispõe sobre a criação do Programa Cidade Limpa</w:t>
      </w:r>
    </w:p>
    <w:p w14:paraId="046C784D" w14:textId="77777777" w:rsidR="00171FB2" w:rsidRDefault="00171FB2" w:rsidP="00171FB2">
      <w:pPr>
        <w:rPr>
          <w:b/>
        </w:rPr>
      </w:pPr>
      <w:r>
        <w:t xml:space="preserve">ÁGUAS DA PRATA. </w:t>
      </w:r>
      <w:r w:rsidRPr="003E0FDB">
        <w:rPr>
          <w:b/>
        </w:rPr>
        <w:t>Lei Orgânica Municipal de 1990. Dispõe sobre a Lei Orgânica do Município de Águas da Prata.</w:t>
      </w:r>
    </w:p>
    <w:p w14:paraId="504FE7BB" w14:textId="77777777" w:rsidR="00171FB2" w:rsidRDefault="00171FB2" w:rsidP="00171FB2">
      <w:pPr>
        <w:rPr>
          <w:b/>
        </w:rPr>
      </w:pPr>
      <w:r>
        <w:t>ÁGUAS DA PRATA</w:t>
      </w:r>
      <w:r w:rsidRPr="003E0FDB">
        <w:rPr>
          <w:b/>
        </w:rPr>
        <w:t>. Resolução n° 01/1992. Dispõe sobre alteração do artigo 14 da Lei Orgânica Municipal.</w:t>
      </w:r>
    </w:p>
    <w:p w14:paraId="2479CEE5" w14:textId="77777777" w:rsidR="00171FB2" w:rsidRDefault="00171FB2" w:rsidP="00171FB2">
      <w:pPr>
        <w:rPr>
          <w:b/>
        </w:rPr>
      </w:pPr>
      <w:r w:rsidRPr="003E0FDB">
        <w:t>ÁGUAS DA PRATA.</w:t>
      </w:r>
      <w:r w:rsidRPr="003E0FDB">
        <w:rPr>
          <w:b/>
        </w:rPr>
        <w:t xml:space="preserve"> Resolução n° 03/1991. Dispõe sobre alteração do artigo 20 da</w:t>
      </w:r>
      <w:r>
        <w:rPr>
          <w:b/>
        </w:rPr>
        <w:t xml:space="preserve"> </w:t>
      </w:r>
      <w:r w:rsidRPr="003E0FDB">
        <w:rPr>
          <w:b/>
        </w:rPr>
        <w:t>Lei Orgânica Municipal.</w:t>
      </w:r>
    </w:p>
    <w:p w14:paraId="7002F87C" w14:textId="77777777" w:rsidR="00171FB2" w:rsidRDefault="00171FB2" w:rsidP="00171FB2">
      <w:r>
        <w:t>ASSOCIAÇÃO BRASILEIRA DE NORMAS TÉNICAS (ABNT). NBR 10004 - Resíduos Sólidos. Classificação. Rio de Janeiro, 2004.</w:t>
      </w:r>
    </w:p>
    <w:p w14:paraId="3D03B052" w14:textId="77777777" w:rsidR="00171FB2" w:rsidRDefault="00171FB2" w:rsidP="00171FB2">
      <w:r>
        <w:t xml:space="preserve">ASSOCIAÇÃO BRASILEIRA DE NORMAS TÉNICAS (ABNT). </w:t>
      </w:r>
      <w:r w:rsidRPr="008800C9">
        <w:rPr>
          <w:b/>
        </w:rPr>
        <w:t>NBR 10005 - Procedimento para obtenção de extrato lixiviado de resíduos sólido. Rio de Janeiro, 2004.</w:t>
      </w:r>
    </w:p>
    <w:p w14:paraId="51901C9E" w14:textId="77777777" w:rsidR="00171FB2" w:rsidRDefault="00171FB2" w:rsidP="00171FB2">
      <w:r>
        <w:lastRenderedPageBreak/>
        <w:t xml:space="preserve">ASSOCIAÇÃO BRASILEIRA DE NORMAS TÉNICAS (ABNT). </w:t>
      </w:r>
      <w:r w:rsidRPr="008800C9">
        <w:rPr>
          <w:b/>
        </w:rPr>
        <w:t>NBR 10006 - Procedimento para obtenção de extrato solubilizado de resíduos sólidos. Rio de Janeiro, 2004.</w:t>
      </w:r>
    </w:p>
    <w:p w14:paraId="20A6C9A5" w14:textId="77777777" w:rsidR="00171FB2" w:rsidRDefault="00171FB2" w:rsidP="00171FB2">
      <w:r>
        <w:t xml:space="preserve">ASSOCIAÇÃO BRASILEIRA DE NORMAS TÉNICAS (ABNT). </w:t>
      </w:r>
      <w:r w:rsidRPr="008800C9">
        <w:rPr>
          <w:b/>
        </w:rPr>
        <w:t>NBR 10007 - Amostragem de Resíduos Sólidos. Rio de Janeiro, 2004.</w:t>
      </w:r>
    </w:p>
    <w:p w14:paraId="23F79CAE"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10157 - Aterro de resíduos sólidos perigosos. Critérios para projetos, construção e operação </w:t>
      </w:r>
      <w:r>
        <w:rPr>
          <w:rFonts w:cs="Arial"/>
          <w:b/>
          <w:szCs w:val="24"/>
        </w:rPr>
        <w:t>-</w:t>
      </w:r>
      <w:r w:rsidRPr="008800C9">
        <w:rPr>
          <w:rFonts w:cs="Arial"/>
          <w:b/>
          <w:szCs w:val="24"/>
        </w:rPr>
        <w:t xml:space="preserve"> Procedimento. Rio de Janeiro, 1987.</w:t>
      </w:r>
    </w:p>
    <w:p w14:paraId="6D4276CE"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NBR 11174 - Armazenamento de resíduos classes II - não inertes e III - inertes - Procedimento. Rio de Janeiro, 1990.</w:t>
      </w:r>
    </w:p>
    <w:p w14:paraId="29D4B480"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11175 - Incineração de resíduos sólidos perigosos - Padrões de desempenho </w:t>
      </w:r>
      <w:r>
        <w:rPr>
          <w:rFonts w:cs="Arial"/>
          <w:b/>
          <w:szCs w:val="24"/>
        </w:rPr>
        <w:t>-</w:t>
      </w:r>
      <w:r w:rsidRPr="008800C9">
        <w:rPr>
          <w:rFonts w:cs="Arial"/>
          <w:b/>
          <w:szCs w:val="24"/>
        </w:rPr>
        <w:t xml:space="preserve"> Procedimento. Rio de Janeiro, 1990.</w:t>
      </w:r>
    </w:p>
    <w:p w14:paraId="601D491F"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NBR 12235 - Armazenamento de resíduos perigosos. Rio de Janeiro, 1992.</w:t>
      </w:r>
    </w:p>
    <w:p w14:paraId="5E8B140F" w14:textId="77777777" w:rsidR="00171FB2" w:rsidRDefault="00171FB2" w:rsidP="00171FB2">
      <w:r>
        <w:t xml:space="preserve">ASSOCIAÇÃO BRASILEIRA DE NORMAS TÉNICAS (ABNT). </w:t>
      </w:r>
      <w:r w:rsidRPr="008800C9">
        <w:rPr>
          <w:b/>
        </w:rPr>
        <w:t xml:space="preserve">NBR 12807 </w:t>
      </w:r>
      <w:r>
        <w:rPr>
          <w:b/>
        </w:rPr>
        <w:t>-</w:t>
      </w:r>
      <w:r w:rsidRPr="008800C9">
        <w:rPr>
          <w:b/>
        </w:rPr>
        <w:t xml:space="preserve"> Resíduos de serviços de saúde — Terminologia. Rio de Janeiro, 2013</w:t>
      </w:r>
      <w:r>
        <w:t>.</w:t>
      </w:r>
    </w:p>
    <w:p w14:paraId="188D6F93"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12808 </w:t>
      </w:r>
      <w:r>
        <w:rPr>
          <w:rFonts w:cs="Arial"/>
          <w:b/>
          <w:szCs w:val="24"/>
        </w:rPr>
        <w:t>-</w:t>
      </w:r>
      <w:r w:rsidRPr="008800C9">
        <w:rPr>
          <w:rFonts w:cs="Arial"/>
          <w:b/>
          <w:szCs w:val="24"/>
        </w:rPr>
        <w:t xml:space="preserve"> Resíduos de serviço de saúde - Classificação. Rio de Janeiro, 1993.</w:t>
      </w:r>
    </w:p>
    <w:p w14:paraId="04FE1201" w14:textId="77777777" w:rsidR="00171FB2" w:rsidRDefault="00171FB2" w:rsidP="00171FB2">
      <w:r>
        <w:t xml:space="preserve">ASSOCIAÇÃO BRASILEIRA DE NORMAS TÉNICAS (ABNT). </w:t>
      </w:r>
      <w:r w:rsidRPr="008800C9">
        <w:rPr>
          <w:b/>
        </w:rPr>
        <w:t xml:space="preserve">NBR 12809 </w:t>
      </w:r>
      <w:r>
        <w:rPr>
          <w:b/>
        </w:rPr>
        <w:t>-</w:t>
      </w:r>
      <w:r w:rsidRPr="008800C9">
        <w:rPr>
          <w:b/>
        </w:rPr>
        <w:t xml:space="preserve"> Resíduos de serviços de saúde — Gerenciamento de resíduos de serviços de saúde intraestabelecimento. Rio de Janeiro, 2013.</w:t>
      </w:r>
    </w:p>
    <w:p w14:paraId="22055B4D"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12810 - Coleta de resíduos de serviços de saúde </w:t>
      </w:r>
      <w:r>
        <w:rPr>
          <w:rFonts w:cs="Arial"/>
          <w:b/>
          <w:szCs w:val="24"/>
        </w:rPr>
        <w:t>-</w:t>
      </w:r>
      <w:r w:rsidRPr="008800C9">
        <w:rPr>
          <w:rFonts w:cs="Arial"/>
          <w:b/>
          <w:szCs w:val="24"/>
        </w:rPr>
        <w:t xml:space="preserve"> Procedimento. Rio de Janeiro, 1993.</w:t>
      </w:r>
    </w:p>
    <w:p w14:paraId="428C4F85"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NBR 13463 - Coleta de Resíduos Sólidos. Rio de Janeiro, 1995.</w:t>
      </w:r>
    </w:p>
    <w:p w14:paraId="1BD38426" w14:textId="77777777" w:rsidR="00171FB2" w:rsidRPr="008800C9" w:rsidRDefault="00171FB2" w:rsidP="00171FB2">
      <w:pPr>
        <w:rPr>
          <w:rFonts w:cs="Arial"/>
          <w:b/>
          <w:szCs w:val="24"/>
        </w:rPr>
      </w:pPr>
      <w:r w:rsidRPr="008800C9">
        <w:rPr>
          <w:rFonts w:cs="Arial"/>
          <w:szCs w:val="24"/>
        </w:rPr>
        <w:lastRenderedPageBreak/>
        <w:t xml:space="preserve">ASSOCIAÇÃO BRASILEIRA DE NORMAS TÉNICAS (ABNT). </w:t>
      </w:r>
      <w:r w:rsidRPr="008800C9">
        <w:rPr>
          <w:rFonts w:cs="Arial"/>
          <w:b/>
          <w:szCs w:val="24"/>
        </w:rPr>
        <w:t xml:space="preserve">NBR 13853 </w:t>
      </w:r>
      <w:r>
        <w:rPr>
          <w:rFonts w:cs="Arial"/>
          <w:b/>
          <w:szCs w:val="24"/>
        </w:rPr>
        <w:t>-</w:t>
      </w:r>
      <w:r w:rsidRPr="008800C9">
        <w:rPr>
          <w:rFonts w:cs="Arial"/>
          <w:b/>
          <w:szCs w:val="24"/>
        </w:rPr>
        <w:t xml:space="preserve"> Coletores para resíduos de serviços de saúde perfurantes ou cortantes - Requisitos e métodos de ensaio. Rio de Janeiro, 1997.</w:t>
      </w:r>
    </w:p>
    <w:p w14:paraId="60B3E9C4"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13896 - Aterro de resíduos não perigosos </w:t>
      </w:r>
      <w:r>
        <w:rPr>
          <w:rFonts w:cs="Arial"/>
          <w:b/>
          <w:szCs w:val="24"/>
        </w:rPr>
        <w:t>-</w:t>
      </w:r>
      <w:r w:rsidRPr="008800C9">
        <w:rPr>
          <w:rFonts w:cs="Arial"/>
          <w:b/>
          <w:szCs w:val="24"/>
        </w:rPr>
        <w:t xml:space="preserve"> critérios para projeto, implantação e operação </w:t>
      </w:r>
      <w:r>
        <w:rPr>
          <w:rFonts w:cs="Arial"/>
          <w:b/>
          <w:szCs w:val="24"/>
        </w:rPr>
        <w:t>-</w:t>
      </w:r>
      <w:r w:rsidRPr="008800C9">
        <w:rPr>
          <w:rFonts w:cs="Arial"/>
          <w:b/>
          <w:szCs w:val="24"/>
        </w:rPr>
        <w:t xml:space="preserve"> Procedimento. Rio de Janeiro, 1997.</w:t>
      </w:r>
    </w:p>
    <w:p w14:paraId="711BED8D"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NBR 13968 - Embalagem rígida vazia de agrotóxico - Procedimentos de lavagem. Rio de Janeiro, 1997.</w:t>
      </w:r>
    </w:p>
    <w:p w14:paraId="577522E5"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NBR 14719 - Embalagem rígida vazia de agrotóxico - Destinação final da embalagem lavada - Procedimento. Rio de Janeiro, 2001.</w:t>
      </w:r>
    </w:p>
    <w:p w14:paraId="43C8A1F4"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14935 - Embalagem vazia de agrotóxico - Destinação final de embalagem não lavada </w:t>
      </w:r>
      <w:r>
        <w:rPr>
          <w:rFonts w:cs="Arial"/>
          <w:b/>
          <w:szCs w:val="24"/>
        </w:rPr>
        <w:t>-</w:t>
      </w:r>
      <w:r w:rsidRPr="008800C9">
        <w:rPr>
          <w:rFonts w:cs="Arial"/>
          <w:b/>
          <w:szCs w:val="24"/>
        </w:rPr>
        <w:t xml:space="preserve"> Procedimento. Rio de Janeiro, 2003.</w:t>
      </w:r>
    </w:p>
    <w:p w14:paraId="02F9E3AA"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15112 </w:t>
      </w:r>
      <w:r>
        <w:rPr>
          <w:rFonts w:cs="Arial"/>
          <w:b/>
          <w:szCs w:val="24"/>
        </w:rPr>
        <w:t>-</w:t>
      </w:r>
      <w:r w:rsidRPr="008800C9">
        <w:rPr>
          <w:rFonts w:cs="Arial"/>
          <w:b/>
          <w:szCs w:val="24"/>
        </w:rPr>
        <w:t xml:space="preserve"> Resíduos sólidos da construção civil e resíduos volumosos </w:t>
      </w:r>
      <w:r>
        <w:rPr>
          <w:rFonts w:cs="Arial"/>
          <w:b/>
          <w:szCs w:val="24"/>
        </w:rPr>
        <w:t>-</w:t>
      </w:r>
      <w:r w:rsidRPr="008800C9">
        <w:rPr>
          <w:rFonts w:cs="Arial"/>
          <w:b/>
          <w:szCs w:val="24"/>
        </w:rPr>
        <w:t xml:space="preserve"> áreas para transbordo e triagem. Diretrizes para projeto, implantação e operação. Rio de Janeiro, 2004.</w:t>
      </w:r>
    </w:p>
    <w:p w14:paraId="479F91F3"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15113 </w:t>
      </w:r>
      <w:r>
        <w:rPr>
          <w:rFonts w:cs="Arial"/>
          <w:b/>
          <w:szCs w:val="24"/>
        </w:rPr>
        <w:t>-</w:t>
      </w:r>
      <w:r w:rsidRPr="008800C9">
        <w:rPr>
          <w:rFonts w:cs="Arial"/>
          <w:b/>
          <w:szCs w:val="24"/>
        </w:rPr>
        <w:t xml:space="preserve"> Resíduos sólidos da construção civil e resíduos volumosos </w:t>
      </w:r>
      <w:r>
        <w:rPr>
          <w:rFonts w:cs="Arial"/>
          <w:b/>
          <w:szCs w:val="24"/>
        </w:rPr>
        <w:t>-</w:t>
      </w:r>
      <w:r w:rsidRPr="008800C9">
        <w:rPr>
          <w:rFonts w:cs="Arial"/>
          <w:b/>
          <w:szCs w:val="24"/>
        </w:rPr>
        <w:t xml:space="preserve"> Aterros. Diretrizes para projeto, implantação e operação. Rio de Janeiro, 2004.</w:t>
      </w:r>
    </w:p>
    <w:p w14:paraId="4FAF0307"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15114 </w:t>
      </w:r>
      <w:r>
        <w:rPr>
          <w:rFonts w:cs="Arial"/>
          <w:b/>
          <w:szCs w:val="24"/>
        </w:rPr>
        <w:t>-</w:t>
      </w:r>
      <w:r w:rsidRPr="008800C9">
        <w:rPr>
          <w:rFonts w:cs="Arial"/>
          <w:b/>
          <w:szCs w:val="24"/>
        </w:rPr>
        <w:t xml:space="preserve"> Resíduos sólidos da construção civil e resíduos volumosos </w:t>
      </w:r>
      <w:r>
        <w:rPr>
          <w:rFonts w:cs="Arial"/>
          <w:b/>
          <w:szCs w:val="24"/>
        </w:rPr>
        <w:t>-</w:t>
      </w:r>
      <w:r w:rsidRPr="008800C9">
        <w:rPr>
          <w:rFonts w:cs="Arial"/>
          <w:b/>
          <w:szCs w:val="24"/>
        </w:rPr>
        <w:t xml:space="preserve"> Áreas de reciclagem. Diretrizes para projeto, implantação e operação. Rio de Janeiro, 2004.</w:t>
      </w:r>
    </w:p>
    <w:p w14:paraId="0813F5AB"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15115 - Agregados reciclados da construção civil </w:t>
      </w:r>
      <w:r>
        <w:rPr>
          <w:rFonts w:cs="Arial"/>
          <w:b/>
          <w:szCs w:val="24"/>
        </w:rPr>
        <w:t>-</w:t>
      </w:r>
      <w:r w:rsidRPr="008800C9">
        <w:rPr>
          <w:rFonts w:cs="Arial"/>
          <w:b/>
          <w:szCs w:val="24"/>
        </w:rPr>
        <w:t xml:space="preserve"> Execução de camadas de pavimentação. Procedimentos. Rio de Janeiro, 2004.</w:t>
      </w:r>
    </w:p>
    <w:p w14:paraId="00C45799" w14:textId="77777777" w:rsidR="00171FB2" w:rsidRDefault="00171FB2" w:rsidP="00171FB2">
      <w:pPr>
        <w:rPr>
          <w:rFonts w:cs="Arial"/>
          <w:b/>
          <w:szCs w:val="24"/>
        </w:rPr>
      </w:pPr>
      <w:r w:rsidRPr="008800C9">
        <w:rPr>
          <w:rFonts w:cs="Arial"/>
          <w:szCs w:val="24"/>
        </w:rPr>
        <w:lastRenderedPageBreak/>
        <w:t xml:space="preserve">ASSOCIAÇÃO BRASILEIRA DE NORMAS TÉNICAS (ABNT). </w:t>
      </w:r>
      <w:r w:rsidRPr="008800C9">
        <w:rPr>
          <w:rFonts w:cs="Arial"/>
          <w:b/>
          <w:szCs w:val="24"/>
        </w:rPr>
        <w:t xml:space="preserve">NBR 15116 - Agregados reciclados da construção civil </w:t>
      </w:r>
      <w:r>
        <w:rPr>
          <w:rFonts w:cs="Arial"/>
          <w:b/>
          <w:szCs w:val="24"/>
        </w:rPr>
        <w:t>-</w:t>
      </w:r>
      <w:r w:rsidRPr="008800C9">
        <w:rPr>
          <w:rFonts w:cs="Arial"/>
          <w:b/>
          <w:szCs w:val="24"/>
        </w:rPr>
        <w:t xml:space="preserve"> Utilização em pavimentação e preparo de concreto sem função estrutural. Rio de Janeiro, 2004.</w:t>
      </w:r>
    </w:p>
    <w:p w14:paraId="06C477F0" w14:textId="5A1F11AC" w:rsidR="00171FB2" w:rsidRDefault="00171FB2" w:rsidP="00B01814"/>
    <w:p w14:paraId="6DB5FF70"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8418 - Apresentação de projetos de aterros de resíduos industriais perigosos </w:t>
      </w:r>
      <w:r>
        <w:rPr>
          <w:rFonts w:cs="Arial"/>
          <w:b/>
          <w:szCs w:val="24"/>
        </w:rPr>
        <w:t>-</w:t>
      </w:r>
      <w:r w:rsidRPr="008800C9">
        <w:rPr>
          <w:rFonts w:cs="Arial"/>
          <w:b/>
          <w:szCs w:val="24"/>
        </w:rPr>
        <w:t xml:space="preserve"> Procedimento. Rio de Janeiro, 1984.</w:t>
      </w:r>
    </w:p>
    <w:p w14:paraId="7A154A9E" w14:textId="77777777" w:rsidR="00171FB2" w:rsidRPr="008800C9" w:rsidRDefault="00171FB2" w:rsidP="00171FB2">
      <w:pPr>
        <w:rPr>
          <w:rFonts w:cs="Arial"/>
          <w:b/>
          <w:szCs w:val="24"/>
        </w:rPr>
      </w:pPr>
      <w:r w:rsidRPr="008800C9">
        <w:rPr>
          <w:rFonts w:cs="Arial"/>
          <w:szCs w:val="24"/>
        </w:rPr>
        <w:t xml:space="preserve">ASSOCIAÇÃO BRASILEIRA DE NORMAS TÉNICAS (ABNT). </w:t>
      </w:r>
      <w:r w:rsidRPr="008800C9">
        <w:rPr>
          <w:rFonts w:cs="Arial"/>
          <w:b/>
          <w:szCs w:val="24"/>
        </w:rPr>
        <w:t xml:space="preserve">NBR 8419 - Apresentação de projetos de aterros sanitários de resíduos sólidos urbanos </w:t>
      </w:r>
      <w:r>
        <w:rPr>
          <w:rFonts w:cs="Arial"/>
          <w:b/>
          <w:szCs w:val="24"/>
        </w:rPr>
        <w:t>-</w:t>
      </w:r>
      <w:r w:rsidRPr="008800C9">
        <w:rPr>
          <w:rFonts w:cs="Arial"/>
          <w:b/>
          <w:szCs w:val="24"/>
        </w:rPr>
        <w:t xml:space="preserve"> Procedimento. Rio de Janeiro, 1996.</w:t>
      </w:r>
    </w:p>
    <w:p w14:paraId="1DDC94FF" w14:textId="77777777" w:rsidR="00171FB2" w:rsidRDefault="00171FB2" w:rsidP="00171FB2">
      <w:r>
        <w:t xml:space="preserve">ASSOCIAÇÃO BRASILEIRA DE NORMAS TÉNICAS (ABNT). </w:t>
      </w:r>
      <w:r w:rsidRPr="008800C9">
        <w:rPr>
          <w:b/>
        </w:rPr>
        <w:t xml:space="preserve">NBR 9191 </w:t>
      </w:r>
      <w:r>
        <w:rPr>
          <w:b/>
        </w:rPr>
        <w:t>-</w:t>
      </w:r>
      <w:r w:rsidRPr="008800C9">
        <w:rPr>
          <w:b/>
        </w:rPr>
        <w:t xml:space="preserve"> Sacos plásticos para acondicionamento de lixo - Requisitos e métodos de ensaio. Rio de Janeiro, 2008.</w:t>
      </w:r>
    </w:p>
    <w:p w14:paraId="324CCF62" w14:textId="77777777" w:rsidR="00171FB2" w:rsidRDefault="00171FB2" w:rsidP="00171FB2">
      <w:r>
        <w:t xml:space="preserve">BRASIL. </w:t>
      </w:r>
      <w:r w:rsidRPr="00E44F40">
        <w:rPr>
          <w:b/>
        </w:rPr>
        <w:t>Constituição da República Federativa do Brasil de 1988.</w:t>
      </w:r>
      <w:r>
        <w:t xml:space="preserve"> Disponível em: &lt;http://www.planalto.gov.br&gt;. Acesso em: 03 de junho de 2019.</w:t>
      </w:r>
    </w:p>
    <w:p w14:paraId="47BCA6C9" w14:textId="77777777" w:rsidR="00171FB2" w:rsidRPr="008800C9" w:rsidRDefault="00171FB2" w:rsidP="00171FB2">
      <w:r>
        <w:t xml:space="preserve">BRASIL. </w:t>
      </w:r>
      <w:r w:rsidRPr="00E44F40">
        <w:rPr>
          <w:b/>
        </w:rPr>
        <w:t>Decreto 4.954, de 14 de Janeiro de 2004. Aprova o Regulamento da Lei n° 6.894, de 16 de dezembro de 1980, que dispõe sobre a inspeção e fiscalização da produção e do comércio de fertilizantes, corretivos, inoculantes ou biofertilizantes destinados à agricultura, e dá outras providências.</w:t>
      </w:r>
      <w:r>
        <w:t xml:space="preserve"> Disponível em: &lt; http://www.planalto.gov.br&gt;.</w:t>
      </w:r>
      <w:r w:rsidRPr="00E44F40">
        <w:t xml:space="preserve"> </w:t>
      </w:r>
      <w:r>
        <w:t>Acesso em: 04 de junho de 2019.</w:t>
      </w:r>
    </w:p>
    <w:p w14:paraId="2B575219" w14:textId="77777777" w:rsidR="00171FB2" w:rsidRPr="008800C9" w:rsidRDefault="00171FB2" w:rsidP="00171FB2">
      <w:r w:rsidRPr="00E44F40">
        <w:rPr>
          <w:rFonts w:cs="Arial"/>
          <w:szCs w:val="24"/>
        </w:rPr>
        <w:t xml:space="preserve">BRASIL. </w:t>
      </w:r>
      <w:r w:rsidRPr="00525B63">
        <w:rPr>
          <w:rFonts w:cs="Arial"/>
          <w:b/>
          <w:szCs w:val="24"/>
        </w:rPr>
        <w:t>Decreto 6.514, de 22 de Julho de 2008. Dispõe sobre as infrações e sanções administrativas ao meio ambiente, estabelece o processo administrativo federal para apuração destas infrações, e dá outras providências.</w:t>
      </w:r>
      <w:r w:rsidRPr="00E44F40">
        <w:rPr>
          <w:rFonts w:cs="Arial"/>
          <w:szCs w:val="24"/>
        </w:rPr>
        <w:t xml:space="preserve"> Disponível em: &lt;</w:t>
      </w:r>
      <w:r>
        <w:rPr>
          <w:rFonts w:cs="Arial"/>
          <w:szCs w:val="24"/>
        </w:rPr>
        <w:t xml:space="preserve"> </w:t>
      </w:r>
      <w:r w:rsidRPr="00E44F40">
        <w:rPr>
          <w:rFonts w:cs="Arial"/>
          <w:szCs w:val="24"/>
        </w:rPr>
        <w:t xml:space="preserve">http://www.planalto.gov.br&gt;. </w:t>
      </w:r>
      <w:r>
        <w:t>Acesso em: 04 de junho de 2019.</w:t>
      </w:r>
    </w:p>
    <w:p w14:paraId="4FF56432" w14:textId="77777777" w:rsidR="00171FB2" w:rsidRPr="008800C9" w:rsidRDefault="00171FB2" w:rsidP="00171FB2">
      <w:r w:rsidRPr="00E44F40">
        <w:rPr>
          <w:rFonts w:cs="Arial"/>
          <w:szCs w:val="24"/>
        </w:rPr>
        <w:t xml:space="preserve">BRASIL. </w:t>
      </w:r>
      <w:r w:rsidRPr="00525B63">
        <w:rPr>
          <w:rFonts w:cs="Arial"/>
          <w:b/>
          <w:szCs w:val="24"/>
        </w:rPr>
        <w:t>Decreto 7.217, de 21 de Junho de 2010. Regulamenta a Lei n°11.445, de 5 de janeiro de 2007, que estabelece diretrizes nacionais para o saneamento básico, e dá outras providências.</w:t>
      </w:r>
      <w:r w:rsidRPr="00E44F40">
        <w:rPr>
          <w:rFonts w:cs="Arial"/>
          <w:szCs w:val="24"/>
        </w:rPr>
        <w:t xml:space="preserve"> </w:t>
      </w:r>
      <w:r>
        <w:t>Acesso em: 04 de junho de 2019.</w:t>
      </w:r>
    </w:p>
    <w:p w14:paraId="2E9C2A28" w14:textId="77777777" w:rsidR="00171FB2" w:rsidRDefault="00171FB2" w:rsidP="00171FB2">
      <w:r w:rsidRPr="00E44F40">
        <w:rPr>
          <w:rFonts w:cs="Arial"/>
          <w:szCs w:val="24"/>
        </w:rPr>
        <w:lastRenderedPageBreak/>
        <w:t xml:space="preserve">BRASIL. </w:t>
      </w:r>
      <w:r w:rsidRPr="00525B63">
        <w:rPr>
          <w:rFonts w:cs="Arial"/>
          <w:b/>
          <w:szCs w:val="24"/>
        </w:rPr>
        <w:t>Decreto 7.404, de 23 de Dezembro de 2010. Regulamenta a Lei n 12.305, de 2 de agosto de 2010, que institui a Política Nacional de Resíduos Sólidos, cria o Comitê Interministerial da Política Nacional de Resíduos Sólidos e o Comitê Orientador para a</w:t>
      </w:r>
      <w:r>
        <w:rPr>
          <w:rFonts w:cs="Arial"/>
          <w:b/>
          <w:szCs w:val="24"/>
        </w:rPr>
        <w:t xml:space="preserve"> </w:t>
      </w:r>
      <w:r w:rsidRPr="00525B63">
        <w:rPr>
          <w:rFonts w:cs="Arial"/>
          <w:b/>
          <w:szCs w:val="24"/>
        </w:rPr>
        <w:t>Implantação dos Sistemas de Logística Reversa, e dá outras providências.</w:t>
      </w:r>
      <w:r>
        <w:rPr>
          <w:rFonts w:cs="Arial"/>
          <w:szCs w:val="24"/>
        </w:rPr>
        <w:t xml:space="preserve"> Disponível em: &lt;</w:t>
      </w:r>
      <w:r w:rsidRPr="00E44F40">
        <w:rPr>
          <w:rFonts w:cs="Arial"/>
          <w:szCs w:val="24"/>
        </w:rPr>
        <w:t xml:space="preserve">http://www.planalto.gov.br&gt;. </w:t>
      </w:r>
      <w:r>
        <w:t>Acesso em: 04 de junho de 2019.</w:t>
      </w:r>
    </w:p>
    <w:p w14:paraId="380A03F8" w14:textId="77777777" w:rsidR="00171FB2" w:rsidRDefault="00171FB2" w:rsidP="00171FB2">
      <w:r>
        <w:t xml:space="preserve">BRASIL. </w:t>
      </w:r>
      <w:r w:rsidRPr="00E44F40">
        <w:rPr>
          <w:b/>
        </w:rPr>
        <w:t>Decreto 96044, de 18 de maio de 1988. Aprova o Regulamento para o Transporte Rodoviário de Produtos Perigosos.</w:t>
      </w:r>
      <w:r>
        <w:t xml:space="preserve"> Disponível em: &lt;http://www.planalto.gov.br&gt;. Acesso em: 04 de junho de 2019.</w:t>
      </w:r>
    </w:p>
    <w:p w14:paraId="734706D9" w14:textId="77777777" w:rsidR="00171FB2" w:rsidRDefault="00171FB2" w:rsidP="00171FB2">
      <w:r>
        <w:t xml:space="preserve">BRASIL. </w:t>
      </w:r>
      <w:r w:rsidRPr="00E44F40">
        <w:rPr>
          <w:b/>
        </w:rPr>
        <w:t>Decreto nº 4.281, de 25 de Junho de 2002. Regulamenta a Lei nº 9.795, de 27 de abril de 1999, que institui a Política Nacional de Educação Ambiental, e dá outras providências.</w:t>
      </w:r>
    </w:p>
    <w:p w14:paraId="06DEB729" w14:textId="77777777" w:rsidR="00171FB2" w:rsidRPr="008800C9" w:rsidRDefault="00171FB2" w:rsidP="00171FB2">
      <w:r w:rsidRPr="00E44F40">
        <w:rPr>
          <w:rFonts w:cs="Arial"/>
          <w:szCs w:val="24"/>
        </w:rPr>
        <w:t xml:space="preserve">BRASIL. </w:t>
      </w:r>
      <w:r w:rsidRPr="00525B63">
        <w:rPr>
          <w:rFonts w:cs="Arial"/>
          <w:b/>
          <w:szCs w:val="24"/>
        </w:rPr>
        <w:t>Lei 11.445, de 05 de Janeiro de 2007. Estabelece diretrizes nacionais para o saneamento básico; altera as Leis nos 6.766, de 19 de dezembro de 1979, 8.036, de 11 de maio de 1990, 8.666, de 21 de junho de 1993, 8.987, de 13 de fevereiro de 1995; revoga a Lei no 6.528, de 11 de maio de 1978; e dá outras providências.</w:t>
      </w:r>
      <w:r w:rsidRPr="00E44F40">
        <w:rPr>
          <w:rFonts w:cs="Arial"/>
          <w:szCs w:val="24"/>
        </w:rPr>
        <w:t xml:space="preserve"> Disponível em: &lt; http://www.planalto.gov.br&gt;. </w:t>
      </w:r>
      <w:r>
        <w:t>Acesso em: 04 de junho de 2019.</w:t>
      </w:r>
    </w:p>
    <w:p w14:paraId="29254AFB" w14:textId="77777777" w:rsidR="00171FB2" w:rsidRPr="008800C9" w:rsidRDefault="00171FB2" w:rsidP="00171FB2">
      <w:r w:rsidRPr="00E44F40">
        <w:rPr>
          <w:rFonts w:cs="Arial"/>
          <w:szCs w:val="24"/>
        </w:rPr>
        <w:t xml:space="preserve">BRASIL. </w:t>
      </w:r>
      <w:r w:rsidRPr="00525B63">
        <w:rPr>
          <w:rFonts w:cs="Arial"/>
          <w:b/>
          <w:szCs w:val="24"/>
        </w:rPr>
        <w:t xml:space="preserve">Lei 12.305, de 2 de agosto de 2010. Institui a Política Nacional de Resíduos Sólidos; altera a Lei n 9.605, de 12 de fevereiro de 1998; e dá outras providências. </w:t>
      </w:r>
      <w:r w:rsidRPr="00E44F40">
        <w:rPr>
          <w:rFonts w:cs="Arial"/>
          <w:szCs w:val="24"/>
        </w:rPr>
        <w:t>Disponível em: &lt; http://www.planalto.gov.br&gt;.</w:t>
      </w:r>
      <w:r w:rsidRPr="00525B63">
        <w:t xml:space="preserve"> </w:t>
      </w:r>
      <w:r>
        <w:t>Acesso em: 04 de junho de 2019.</w:t>
      </w:r>
    </w:p>
    <w:p w14:paraId="16BA43AC" w14:textId="77777777" w:rsidR="00171FB2" w:rsidRPr="008800C9" w:rsidRDefault="00171FB2" w:rsidP="00171FB2">
      <w:r>
        <w:t xml:space="preserve">BRASIL. </w:t>
      </w:r>
      <w:r w:rsidRPr="008800C9">
        <w:rPr>
          <w:b/>
        </w:rPr>
        <w:t xml:space="preserve">Lei 6.938, de 31 de Agosto de 1981. Dispõe sobre a Política Nacional do Meio Ambiente, seus fins e mecanismos de formulação e aplicação, e dá outras providências. </w:t>
      </w:r>
      <w:r w:rsidRPr="008800C9">
        <w:t>Disponível em: &lt; http://www.planalto.gov.br&gt;. Acesso em: 05 de junho de 2019.</w:t>
      </w:r>
    </w:p>
    <w:p w14:paraId="02C2D1B7" w14:textId="77777777" w:rsidR="00171FB2" w:rsidRDefault="00171FB2" w:rsidP="00171FB2">
      <w:r>
        <w:t xml:space="preserve">BRASIL. </w:t>
      </w:r>
      <w:r w:rsidRPr="00E44F40">
        <w:rPr>
          <w:b/>
        </w:rPr>
        <w:t>Lei 9.605, de 12 de Fevereiro de 1998. Dispõe sobre as sanções penais e administrativas derivadas de condutas e atividades lesivas ao meio ambiente, e dá outras providências</w:t>
      </w:r>
      <w:r>
        <w:t>. Disponível em: &lt; http://www.planalto.gov.br&gt;. Acesso em: 04 de junho de 2019.</w:t>
      </w:r>
    </w:p>
    <w:p w14:paraId="06F3FDC0" w14:textId="77777777" w:rsidR="00171FB2" w:rsidRDefault="00171FB2" w:rsidP="00171FB2">
      <w:r>
        <w:t xml:space="preserve">BRASIL. </w:t>
      </w:r>
      <w:r w:rsidRPr="00E44F40">
        <w:rPr>
          <w:b/>
        </w:rPr>
        <w:t>Lei 9.795, de 27 de Abril de 1999. Dispõe sobre a educação ambiental, institui a Política Nacional de Educação Ambiental e dá outras providências.</w:t>
      </w:r>
      <w:r>
        <w:t xml:space="preserve"> Disponível em: &lt; http://www.planalto.gov.br&gt;. Acesso em: 04 de junho de 2019.</w:t>
      </w:r>
    </w:p>
    <w:p w14:paraId="23908FA5" w14:textId="77777777" w:rsidR="00171FB2" w:rsidRDefault="00171FB2" w:rsidP="00171FB2">
      <w:r>
        <w:lastRenderedPageBreak/>
        <w:t xml:space="preserve">BRASIL. </w:t>
      </w:r>
      <w:r w:rsidRPr="00E44F40">
        <w:rPr>
          <w:b/>
        </w:rPr>
        <w:t>Lei 9.974, de 06 de Junho de 2000. Altera a Lei no 7.802, de 11 de julho de 1989, que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e dá outras providências.</w:t>
      </w:r>
      <w:r>
        <w:t xml:space="preserve"> Disponível em: &lt; http://www.planalto.gov.br&gt;. Acesso em: 04 de junho de 2019.</w:t>
      </w:r>
    </w:p>
    <w:p w14:paraId="7BE361EA" w14:textId="77777777" w:rsidR="00171FB2" w:rsidRDefault="00171FB2" w:rsidP="00171FB2">
      <w:r>
        <w:t xml:space="preserve">CBH PARDO (SISTEMA DE INFORMAÇÕES PARA O GERENCIAMENTO DE RECURSOS HIDRÍCOS DO ESTADO DE SÃO PAULO). </w:t>
      </w:r>
      <w:r w:rsidRPr="00525B63">
        <w:rPr>
          <w:b/>
        </w:rPr>
        <w:t>SigRH.</w:t>
      </w:r>
      <w:r>
        <w:t xml:space="preserve"> Disponível em: &lt;http://www.sigrh.sp.gov.br&gt;. Acesso em: 06 de junho de 2019.</w:t>
      </w:r>
    </w:p>
    <w:p w14:paraId="5D3037F4" w14:textId="77777777" w:rsidR="00171FB2" w:rsidRDefault="00171FB2" w:rsidP="00171FB2">
      <w:r>
        <w:t xml:space="preserve">CEPAGRI (CENTRO DE PESQUISAS METEOROLÓGICAS E CLIMÁTICAS APLICADAS A AGRICULTURA). </w:t>
      </w:r>
      <w:r w:rsidRPr="00525B63">
        <w:rPr>
          <w:b/>
        </w:rPr>
        <w:t>Clima dos municípios paulistas.</w:t>
      </w:r>
      <w:r>
        <w:t xml:space="preserve"> Disponível em: &lt;http://www.cpa.unicamp.br&gt;. Acesso em: 04 dezembro de 2017.</w:t>
      </w:r>
    </w:p>
    <w:p w14:paraId="1DDF85DA" w14:textId="77777777" w:rsidR="00171FB2" w:rsidRDefault="00171FB2" w:rsidP="00171FB2">
      <w:pPr>
        <w:rPr>
          <w:rFonts w:cs="Arial"/>
          <w:szCs w:val="24"/>
        </w:rPr>
      </w:pPr>
      <w:r w:rsidRPr="006D35A2">
        <w:rPr>
          <w:rFonts w:cs="Arial"/>
          <w:szCs w:val="24"/>
          <w:lang w:eastAsia="pt-BR"/>
        </w:rPr>
        <w:t xml:space="preserve">COMITÊ DE BACIAS HIDROGRÁFICAS DO RIO MOGI GUAÇU (CBH - MOGI). </w:t>
      </w:r>
      <w:r w:rsidRPr="006D35A2">
        <w:rPr>
          <w:rFonts w:cs="Arial"/>
          <w:b/>
          <w:szCs w:val="24"/>
          <w:lang w:eastAsia="pt-BR"/>
        </w:rPr>
        <w:t xml:space="preserve">Relatório Zero. </w:t>
      </w:r>
      <w:r w:rsidRPr="006D35A2">
        <w:rPr>
          <w:rFonts w:cs="Arial"/>
          <w:szCs w:val="24"/>
          <w:lang w:eastAsia="pt-BR"/>
        </w:rPr>
        <w:t>2000.</w:t>
      </w:r>
      <w:r w:rsidRPr="006D35A2">
        <w:rPr>
          <w:rFonts w:cs="Arial"/>
          <w:b/>
          <w:szCs w:val="24"/>
          <w:lang w:eastAsia="pt-BR"/>
        </w:rPr>
        <w:t xml:space="preserve"> </w:t>
      </w:r>
      <w:r w:rsidRPr="006D35A2">
        <w:rPr>
          <w:rFonts w:cs="Arial"/>
          <w:szCs w:val="24"/>
          <w:lang w:eastAsia="pt-BR"/>
        </w:rPr>
        <w:t>Disponível em: &lt;</w:t>
      </w:r>
      <w:r w:rsidRPr="00AA11AF">
        <w:rPr>
          <w:rStyle w:val="Hyperlink"/>
          <w:rFonts w:cs="Arial"/>
          <w:color w:val="auto"/>
          <w:szCs w:val="24"/>
          <w:u w:val="none"/>
        </w:rPr>
        <w:t>http://www.sigrh.sp.gov.br</w:t>
      </w:r>
      <w:r w:rsidRPr="00AA11AF">
        <w:rPr>
          <w:rFonts w:cs="Arial"/>
          <w:szCs w:val="24"/>
        </w:rPr>
        <w:t>&gt;.</w:t>
      </w:r>
      <w:r w:rsidRPr="00AA11AF">
        <w:rPr>
          <w:rFonts w:cs="Arial"/>
          <w:b/>
          <w:szCs w:val="24"/>
          <w:lang w:eastAsia="pt-BR"/>
        </w:rPr>
        <w:t xml:space="preserve"> </w:t>
      </w:r>
      <w:r>
        <w:rPr>
          <w:rFonts w:cs="Arial"/>
          <w:szCs w:val="24"/>
        </w:rPr>
        <w:t>Acesso em: 04</w:t>
      </w:r>
      <w:r w:rsidRPr="006D35A2">
        <w:rPr>
          <w:rFonts w:cs="Arial"/>
          <w:szCs w:val="24"/>
        </w:rPr>
        <w:t xml:space="preserve"> de </w:t>
      </w:r>
      <w:r>
        <w:rPr>
          <w:rFonts w:cs="Arial"/>
          <w:szCs w:val="24"/>
        </w:rPr>
        <w:t>junho de 2019</w:t>
      </w:r>
      <w:r w:rsidRPr="006D35A2">
        <w:rPr>
          <w:rFonts w:cs="Arial"/>
          <w:szCs w:val="24"/>
        </w:rPr>
        <w:t>.</w:t>
      </w:r>
    </w:p>
    <w:p w14:paraId="231EB97D" w14:textId="77777777" w:rsidR="00171FB2" w:rsidRDefault="00171FB2" w:rsidP="00171FB2">
      <w:r>
        <w:t xml:space="preserve">COMPANHIA AMBIENTAL DO ESTADO DE SÃO PAULO (CETESB). </w:t>
      </w:r>
      <w:r w:rsidRPr="00525B63">
        <w:rPr>
          <w:b/>
        </w:rPr>
        <w:t>Resolução n°07.</w:t>
      </w:r>
      <w:r>
        <w:t xml:space="preserve"> São Paulo, 1997.</w:t>
      </w:r>
    </w:p>
    <w:p w14:paraId="6CBEBA36" w14:textId="77777777" w:rsidR="00171FB2" w:rsidRDefault="00171FB2" w:rsidP="00171FB2">
      <w:r>
        <w:t xml:space="preserve">CONSELHO NACIONAL DE MEIO AMBIENTE (CONAMA). </w:t>
      </w:r>
      <w:r w:rsidRPr="00525B63">
        <w:rPr>
          <w:b/>
        </w:rPr>
        <w:t>Resolução n° 264.</w:t>
      </w:r>
      <w:r>
        <w:t xml:space="preserve"> Brasília, 1999.</w:t>
      </w:r>
    </w:p>
    <w:p w14:paraId="6BFAA698" w14:textId="77777777" w:rsidR="00171FB2" w:rsidRDefault="00171FB2" w:rsidP="00171FB2">
      <w:r>
        <w:t xml:space="preserve">CONSELHO NACIONAL DE MEIO AMBIENTE (CONAMA). </w:t>
      </w:r>
      <w:r w:rsidRPr="00525B63">
        <w:rPr>
          <w:b/>
        </w:rPr>
        <w:t>Resolução n° 275.</w:t>
      </w:r>
      <w:r>
        <w:t xml:space="preserve"> Brasília, 2001.</w:t>
      </w:r>
    </w:p>
    <w:p w14:paraId="09D61487" w14:textId="77777777" w:rsidR="00171FB2" w:rsidRDefault="00171FB2" w:rsidP="00171FB2">
      <w:r>
        <w:t xml:space="preserve">CONSELHO NACIONAL DE MEIO AMBIENTE (CONAMA). </w:t>
      </w:r>
      <w:r w:rsidRPr="00525B63">
        <w:rPr>
          <w:b/>
        </w:rPr>
        <w:t>Resolução n° 313.</w:t>
      </w:r>
      <w:r>
        <w:t xml:space="preserve"> Brasília, 2002.</w:t>
      </w:r>
    </w:p>
    <w:p w14:paraId="74DE2388" w14:textId="77777777" w:rsidR="00171FB2" w:rsidRDefault="00171FB2" w:rsidP="00171FB2">
      <w:r>
        <w:t xml:space="preserve">CONSELHO NACIONAL DE MEIO AMBIENTE (CONAMA). </w:t>
      </w:r>
      <w:r w:rsidRPr="00525B63">
        <w:rPr>
          <w:b/>
        </w:rPr>
        <w:t>Resolução n° 316.</w:t>
      </w:r>
      <w:r>
        <w:t xml:space="preserve"> Brasília, 2002.</w:t>
      </w:r>
    </w:p>
    <w:p w14:paraId="5F3FC055" w14:textId="77777777" w:rsidR="00171FB2" w:rsidRDefault="00171FB2" w:rsidP="00171FB2">
      <w:r>
        <w:t xml:space="preserve">CONSELHO NACIONAL DE MEIO AMBIENTE (CONAMA). </w:t>
      </w:r>
      <w:r w:rsidRPr="00525B63">
        <w:rPr>
          <w:b/>
        </w:rPr>
        <w:t>Resolução n° 334.</w:t>
      </w:r>
      <w:r>
        <w:t xml:space="preserve"> Brasília, 2003.</w:t>
      </w:r>
    </w:p>
    <w:p w14:paraId="2BC261BC" w14:textId="77777777" w:rsidR="00171FB2" w:rsidRDefault="00171FB2" w:rsidP="00171FB2">
      <w:r>
        <w:lastRenderedPageBreak/>
        <w:t xml:space="preserve">CONSELHO NACIONAL DE MEIO AMBIENTE (CONAMA). </w:t>
      </w:r>
      <w:r w:rsidRPr="00525B63">
        <w:rPr>
          <w:b/>
        </w:rPr>
        <w:t>Resolução n° 348.</w:t>
      </w:r>
      <w:r>
        <w:t xml:space="preserve"> Brasília, 2004.</w:t>
      </w:r>
    </w:p>
    <w:p w14:paraId="5B2C2F81" w14:textId="77777777" w:rsidR="00171FB2" w:rsidRDefault="00171FB2" w:rsidP="00171FB2">
      <w:r>
        <w:t xml:space="preserve">CONSELHO NACIONAL DE MEIO AMBIENTE (CONAMA). </w:t>
      </w:r>
      <w:r w:rsidRPr="00525B63">
        <w:rPr>
          <w:b/>
        </w:rPr>
        <w:t>Resolução n° 358.</w:t>
      </w:r>
      <w:r>
        <w:t xml:space="preserve"> Brasília, 2005.</w:t>
      </w:r>
    </w:p>
    <w:p w14:paraId="49274945" w14:textId="77777777" w:rsidR="00171FB2" w:rsidRDefault="00171FB2" w:rsidP="00171FB2">
      <w:r>
        <w:t xml:space="preserve">CONSELHO NACIONAL DE MEIO AMBIENTE (CONAMA). </w:t>
      </w:r>
      <w:r w:rsidRPr="00525B63">
        <w:rPr>
          <w:b/>
        </w:rPr>
        <w:t>Resolução n° 362.</w:t>
      </w:r>
      <w:r>
        <w:t xml:space="preserve"> Brasília, 2005.</w:t>
      </w:r>
    </w:p>
    <w:p w14:paraId="0332BB01" w14:textId="77777777" w:rsidR="00171FB2" w:rsidRDefault="00171FB2" w:rsidP="00171FB2">
      <w:r>
        <w:t xml:space="preserve">CONSELHO NACIONAL DE MEIO AMBIENTE (CONAMA). </w:t>
      </w:r>
      <w:r w:rsidRPr="00525B63">
        <w:rPr>
          <w:b/>
        </w:rPr>
        <w:t>Resolução n° 375.</w:t>
      </w:r>
      <w:r>
        <w:t xml:space="preserve"> Brasília, 2006.</w:t>
      </w:r>
    </w:p>
    <w:p w14:paraId="4C3CCE29" w14:textId="77777777" w:rsidR="00171FB2" w:rsidRDefault="00171FB2" w:rsidP="00171FB2">
      <w:r>
        <w:t xml:space="preserve">CONSELHO NACIONAL DE MEIO AMBIENTE (CONAMA). </w:t>
      </w:r>
      <w:r w:rsidRPr="00525B63">
        <w:rPr>
          <w:b/>
        </w:rPr>
        <w:t>Resolução n° 401.</w:t>
      </w:r>
      <w:r>
        <w:t xml:space="preserve"> Brasília, 2008.</w:t>
      </w:r>
    </w:p>
    <w:p w14:paraId="53BDC899" w14:textId="77777777" w:rsidR="00171FB2" w:rsidRDefault="00171FB2" w:rsidP="00171FB2">
      <w:r>
        <w:t xml:space="preserve">CONSELHO NACIONAL DE MEIO AMBIENTE (CONAMA). </w:t>
      </w:r>
      <w:r w:rsidRPr="00525B63">
        <w:rPr>
          <w:b/>
        </w:rPr>
        <w:t>Resolução n° 404.</w:t>
      </w:r>
      <w:r>
        <w:t xml:space="preserve"> Brasília, 2008.</w:t>
      </w:r>
    </w:p>
    <w:p w14:paraId="32C56DEC" w14:textId="77777777" w:rsidR="00171FB2" w:rsidRDefault="00171FB2" w:rsidP="00171FB2">
      <w:r>
        <w:t xml:space="preserve">CONSELHO NACIONAL DE MEIO AMBIENTE (CONAMA). </w:t>
      </w:r>
      <w:r w:rsidRPr="00525B63">
        <w:rPr>
          <w:b/>
        </w:rPr>
        <w:t>Resolução n° 416.</w:t>
      </w:r>
      <w:r>
        <w:t xml:space="preserve"> Brasília, 2009.</w:t>
      </w:r>
    </w:p>
    <w:p w14:paraId="5B16D67E" w14:textId="77777777" w:rsidR="00171FB2" w:rsidRDefault="00171FB2" w:rsidP="00171FB2">
      <w:r>
        <w:t xml:space="preserve">CONSELHO NACIONAL DE MEIO AMBIENTE (CONAMA). </w:t>
      </w:r>
      <w:r w:rsidRPr="00525B63">
        <w:rPr>
          <w:b/>
        </w:rPr>
        <w:t>Resolução nº 001.</w:t>
      </w:r>
      <w:r>
        <w:t xml:space="preserve"> Brasília, 1986.</w:t>
      </w:r>
    </w:p>
    <w:p w14:paraId="162F7EDC" w14:textId="77777777" w:rsidR="00171FB2" w:rsidRDefault="00171FB2" w:rsidP="00171FB2">
      <w:r>
        <w:t xml:space="preserve">CONSELHO NACIONAL DE MEIO AMBIENTE (CONAMA). </w:t>
      </w:r>
      <w:r w:rsidRPr="00525B63">
        <w:rPr>
          <w:b/>
        </w:rPr>
        <w:t>Resolução nº 237.</w:t>
      </w:r>
      <w:r>
        <w:t xml:space="preserve"> Brasília, 1997.</w:t>
      </w:r>
    </w:p>
    <w:p w14:paraId="372284A8" w14:textId="77777777" w:rsidR="00171FB2" w:rsidRDefault="00171FB2" w:rsidP="00171FB2">
      <w:r>
        <w:t xml:space="preserve">CONSELHO NACIONAL DE MEIO AMBIENTE (CONAMA). </w:t>
      </w:r>
      <w:r w:rsidRPr="00525B63">
        <w:rPr>
          <w:b/>
        </w:rPr>
        <w:t>Resolução nº 307.</w:t>
      </w:r>
      <w:r>
        <w:t xml:space="preserve"> Brasília, 2002.</w:t>
      </w:r>
    </w:p>
    <w:p w14:paraId="4247E67D" w14:textId="77777777" w:rsidR="00171FB2" w:rsidRPr="001030DB" w:rsidRDefault="00171FB2" w:rsidP="00171FB2">
      <w:pPr>
        <w:rPr>
          <w:b/>
        </w:rPr>
      </w:pPr>
      <w:r>
        <w:t xml:space="preserve">CONSELHO NACIONAL DE TRANSITO (CONTRAN). </w:t>
      </w:r>
      <w:r w:rsidRPr="001030DB">
        <w:rPr>
          <w:b/>
        </w:rPr>
        <w:t>Resolução 14, de 06 de Fevereiro de 1998. Estabelece os equipamentos obrigatórios para a frota de veículos em circulação e dá outras providências.</w:t>
      </w:r>
    </w:p>
    <w:p w14:paraId="597F44C4" w14:textId="77777777" w:rsidR="00171FB2" w:rsidRPr="001030DB" w:rsidRDefault="00171FB2" w:rsidP="00171FB2">
      <w:pPr>
        <w:rPr>
          <w:b/>
        </w:rPr>
      </w:pPr>
      <w:r>
        <w:t xml:space="preserve">CONSELHO NACIONAL DE TRANSITO (CONTRAN). </w:t>
      </w:r>
      <w:r w:rsidRPr="001030DB">
        <w:rPr>
          <w:b/>
        </w:rPr>
        <w:t>Resolução 510, de 15 de Fevereiro de 1977. Dispõe sobre a circulação e fiscalização de veículos automotores diesel.</w:t>
      </w:r>
    </w:p>
    <w:p w14:paraId="027DF8BC" w14:textId="77777777" w:rsidR="00171FB2" w:rsidRDefault="00171FB2" w:rsidP="00171FB2">
      <w:r>
        <w:lastRenderedPageBreak/>
        <w:t xml:space="preserve">DNPM - DEPARTAMENTO NACIONAL DE PRODUÇÃO MINERAL. </w:t>
      </w:r>
      <w:r w:rsidRPr="001030DB">
        <w:rPr>
          <w:b/>
        </w:rPr>
        <w:t>Projeto Sapucaí, estados de São Paulo, Rio de Janeiro e Minas Gerais: relatório final de geologia.</w:t>
      </w:r>
      <w:r>
        <w:t xml:space="preserve"> Brasília: DNPM/CPRM, 1979.</w:t>
      </w:r>
    </w:p>
    <w:p w14:paraId="35BBFC7E" w14:textId="77777777" w:rsidR="00171FB2" w:rsidRDefault="00171FB2" w:rsidP="00171FB2">
      <w:r>
        <w:t xml:space="preserve">ELLERT R. </w:t>
      </w:r>
      <w:r w:rsidRPr="001030DB">
        <w:rPr>
          <w:b/>
        </w:rPr>
        <w:t>Contribuição à geologia do maciço alcalino de Poços de Caldas.</w:t>
      </w:r>
      <w:r>
        <w:t xml:space="preserve"> Bol. Fac. Filos.Cs. Letras, USP, 1959. Bol.237.</w:t>
      </w:r>
    </w:p>
    <w:p w14:paraId="07D25076" w14:textId="77777777" w:rsidR="00171FB2" w:rsidRDefault="00171FB2" w:rsidP="00171FB2">
      <w:r w:rsidRPr="002C2552">
        <w:t xml:space="preserve">FERNANDEZ, P.A.L, </w:t>
      </w:r>
      <w:r w:rsidRPr="002C2552">
        <w:rPr>
          <w:b/>
        </w:rPr>
        <w:t>Estudo Comparativo e avaliação de diferentes sistema de compostagem de resíduos sólidos urbanos. Coimbra, 1999.</w:t>
      </w:r>
      <w:r w:rsidRPr="002C2552">
        <w:t xml:space="preserve"> Tese (Mestrado) </w:t>
      </w:r>
      <w:r>
        <w:t>-</w:t>
      </w:r>
      <w:r w:rsidRPr="002C2552">
        <w:t xml:space="preserve"> Faculdade de Ciência e Tecnologia da Universidade de Coimbra. Disponível em &lt;https://iconline.ipleiria.pt/handle/10400.8/52&gt;. Acesso em: 10 set. 2015.</w:t>
      </w:r>
    </w:p>
    <w:p w14:paraId="2A656B73" w14:textId="77777777" w:rsidR="00171FB2" w:rsidRDefault="00171FB2" w:rsidP="00171FB2">
      <w:r>
        <w:t xml:space="preserve">IBGE - EMBRAPA. </w:t>
      </w:r>
      <w:r w:rsidRPr="001030DB">
        <w:rPr>
          <w:b/>
        </w:rPr>
        <w:t>Mapa de Solos do Brasil.</w:t>
      </w:r>
      <w:r>
        <w:t xml:space="preserve"> Rio de Janeiro: IBGE, 2001 - Escala 1:5.000.000. Disponível em &lt;http://www.dpi.inpe.br/Ambdata/mapa_solos.php&gt;. Acesso em :06 junho de 2019.</w:t>
      </w:r>
    </w:p>
    <w:p w14:paraId="0FD7F78B" w14:textId="77777777" w:rsidR="00171FB2" w:rsidRDefault="00171FB2" w:rsidP="00171FB2">
      <w:r w:rsidRPr="002C2552">
        <w:t xml:space="preserve">INACIO, C. T. et. al. </w:t>
      </w:r>
      <w:r w:rsidRPr="002C2552">
        <w:rPr>
          <w:b/>
        </w:rPr>
        <w:t>Compostagem: Ciência e Pratica para a Gestão de Resíduos Orgânicos.</w:t>
      </w:r>
      <w:r w:rsidRPr="002C2552">
        <w:t xml:space="preserve"> Rio de Janeiro: EMBRAPA, 2009.</w:t>
      </w:r>
    </w:p>
    <w:p w14:paraId="6B403E06" w14:textId="77777777" w:rsidR="00171FB2" w:rsidRPr="006D35A2" w:rsidRDefault="00171FB2" w:rsidP="00171FB2">
      <w:pPr>
        <w:rPr>
          <w:rFonts w:cs="Arial"/>
          <w:szCs w:val="24"/>
        </w:rPr>
      </w:pPr>
      <w:r w:rsidRPr="006D35A2">
        <w:rPr>
          <w:rFonts w:cs="Arial"/>
          <w:szCs w:val="24"/>
        </w:rPr>
        <w:t>INSTITUTO BRASILEIRO DE GEOGRAFIA E ESTATÍSTICA (IBGE). </w:t>
      </w:r>
      <w:r w:rsidRPr="006D35A2">
        <w:rPr>
          <w:rFonts w:cs="Arial"/>
          <w:b/>
          <w:szCs w:val="24"/>
        </w:rPr>
        <w:t>Cidades</w:t>
      </w:r>
      <w:r>
        <w:rPr>
          <w:rFonts w:cs="Arial"/>
          <w:szCs w:val="24"/>
        </w:rPr>
        <w:t>. 2019</w:t>
      </w:r>
      <w:r w:rsidRPr="006D35A2">
        <w:rPr>
          <w:rFonts w:cs="Arial"/>
          <w:szCs w:val="24"/>
        </w:rPr>
        <w:t>. Disponível em: &lt;</w:t>
      </w:r>
      <w:r w:rsidRPr="00101DCF">
        <w:rPr>
          <w:rFonts w:cs="Arial"/>
          <w:szCs w:val="24"/>
        </w:rPr>
        <w:t>http://www.ibge.gov.br</w:t>
      </w:r>
      <w:r w:rsidRPr="006D35A2">
        <w:rPr>
          <w:rFonts w:cs="Arial"/>
          <w:szCs w:val="24"/>
        </w:rPr>
        <w:t xml:space="preserve">&gt;. Acesso em: </w:t>
      </w:r>
      <w:r>
        <w:rPr>
          <w:rFonts w:cs="Arial"/>
          <w:szCs w:val="24"/>
        </w:rPr>
        <w:t>04 de junho de 2019.</w:t>
      </w:r>
    </w:p>
    <w:p w14:paraId="1A9864AB" w14:textId="77777777" w:rsidR="00171FB2" w:rsidRDefault="00171FB2" w:rsidP="00171FB2">
      <w:r>
        <w:t xml:space="preserve">INSTITUTO DE PESQUISAS TECNOLÓGICAS DO ESTADO DE SÃO PAULO (IPT). 1981. </w:t>
      </w:r>
      <w:r w:rsidRPr="001030DB">
        <w:rPr>
          <w:b/>
        </w:rPr>
        <w:t>Mapa Geológico do Estado de São Paulo.</w:t>
      </w:r>
      <w:r>
        <w:t xml:space="preserve"> Escala 1:500.000. São Paulo.</w:t>
      </w:r>
    </w:p>
    <w:p w14:paraId="635AAA98" w14:textId="77777777" w:rsidR="00171FB2" w:rsidRDefault="00171FB2" w:rsidP="00171FB2">
      <w:r w:rsidRPr="002C2552">
        <w:t xml:space="preserve">KIEHL, E. J. </w:t>
      </w:r>
      <w:r w:rsidRPr="002C2552">
        <w:rPr>
          <w:b/>
        </w:rPr>
        <w:t>Fertilizantes orgânicos.</w:t>
      </w:r>
      <w:r w:rsidRPr="002C2552">
        <w:t xml:space="preserve"> São Paulo: Agronômica Ceres, 1985. 492p.</w:t>
      </w:r>
    </w:p>
    <w:p w14:paraId="284F6515" w14:textId="77777777" w:rsidR="00171FB2" w:rsidRDefault="00171FB2" w:rsidP="00171FB2">
      <w:r w:rsidRPr="002C2552">
        <w:t>KOBIYAMA, M.; MOTA, A. A.; CORSEUIL, C. W.</w:t>
      </w:r>
      <w:r w:rsidRPr="002C2552">
        <w:rPr>
          <w:b/>
        </w:rPr>
        <w:t xml:space="preserve"> Recursos Hídricos e Saneamento. </w:t>
      </w:r>
      <w:r w:rsidRPr="002C2552">
        <w:t>Curitiba: Organic Trading, 2008.</w:t>
      </w:r>
    </w:p>
    <w:p w14:paraId="08E5A4A2" w14:textId="77777777" w:rsidR="00171FB2" w:rsidRDefault="00171FB2" w:rsidP="00171FB2">
      <w:r w:rsidRPr="002C2552">
        <w:t xml:space="preserve">LEITE, Paulo Roberto. </w:t>
      </w:r>
      <w:r w:rsidRPr="002C2552">
        <w:rPr>
          <w:b/>
        </w:rPr>
        <w:t>Logística Reversa: meio ambiente e competitividade.</w:t>
      </w:r>
      <w:r w:rsidRPr="002C2552">
        <w:t xml:space="preserve"> São Paulo: Prentice Hall, 2003.</w:t>
      </w:r>
    </w:p>
    <w:p w14:paraId="099CCF89" w14:textId="77777777" w:rsidR="00171FB2" w:rsidRDefault="00171FB2" w:rsidP="00171FB2">
      <w:r>
        <w:t>LUPA/CATI. Projeto LUPA - Levantamento Cadastral das Unidades de Produção Agropecuária do Estado de São Paulo. São Paulo, 2008.</w:t>
      </w:r>
    </w:p>
    <w:p w14:paraId="5FD2786F" w14:textId="77777777" w:rsidR="00171FB2" w:rsidRPr="001030DB" w:rsidRDefault="00171FB2" w:rsidP="00171FB2">
      <w:pPr>
        <w:rPr>
          <w:rFonts w:cs="Arial"/>
          <w:szCs w:val="24"/>
        </w:rPr>
      </w:pPr>
      <w:r w:rsidRPr="001030DB">
        <w:rPr>
          <w:rFonts w:cs="Arial"/>
          <w:szCs w:val="24"/>
        </w:rPr>
        <w:lastRenderedPageBreak/>
        <w:t>Ministério do Meio Ambiente. Secretaria de Recursos Hídricos e Ambiente Urbano -</w:t>
      </w:r>
      <w:r>
        <w:rPr>
          <w:rFonts w:cs="Arial"/>
          <w:szCs w:val="24"/>
        </w:rPr>
        <w:t xml:space="preserve"> </w:t>
      </w:r>
      <w:r w:rsidRPr="001030DB">
        <w:rPr>
          <w:rFonts w:cs="Arial"/>
          <w:szCs w:val="24"/>
        </w:rPr>
        <w:t xml:space="preserve">SRHU/MMA. </w:t>
      </w:r>
      <w:r w:rsidRPr="001030DB">
        <w:rPr>
          <w:rFonts w:cs="Arial"/>
          <w:b/>
          <w:szCs w:val="24"/>
        </w:rPr>
        <w:t xml:space="preserve">Guia para elaboração dos Planos de Gestão de Resíduos Sólidos. </w:t>
      </w:r>
      <w:r w:rsidRPr="001030DB">
        <w:rPr>
          <w:rFonts w:cs="Arial"/>
          <w:szCs w:val="24"/>
        </w:rPr>
        <w:t>Brasília/DF, 2011.</w:t>
      </w:r>
    </w:p>
    <w:p w14:paraId="286326F9" w14:textId="77777777" w:rsidR="00171FB2" w:rsidRPr="001030DB" w:rsidRDefault="00171FB2" w:rsidP="00171FB2">
      <w:pPr>
        <w:rPr>
          <w:rFonts w:cs="Arial"/>
          <w:szCs w:val="24"/>
        </w:rPr>
      </w:pPr>
      <w:r w:rsidRPr="001030DB">
        <w:rPr>
          <w:rFonts w:cs="Arial"/>
          <w:szCs w:val="24"/>
        </w:rPr>
        <w:t xml:space="preserve">OLIVEIRA, J.B. </w:t>
      </w:r>
      <w:r w:rsidRPr="001030DB">
        <w:rPr>
          <w:rFonts w:cs="Arial"/>
          <w:b/>
          <w:szCs w:val="24"/>
        </w:rPr>
        <w:t>Solos do Estado de São Paulo: descrição das classes registradas no mapa pedológico.</w:t>
      </w:r>
      <w:r w:rsidRPr="001030DB">
        <w:rPr>
          <w:rFonts w:cs="Arial"/>
          <w:szCs w:val="24"/>
        </w:rPr>
        <w:t xml:space="preserve"> Campinas, Instituto Agronômico, 1999. Boletim Científico 45,</w:t>
      </w:r>
      <w:r>
        <w:rPr>
          <w:rFonts w:cs="Arial"/>
          <w:szCs w:val="24"/>
        </w:rPr>
        <w:t xml:space="preserve"> </w:t>
      </w:r>
      <w:r w:rsidRPr="001030DB">
        <w:rPr>
          <w:rFonts w:cs="Arial"/>
          <w:szCs w:val="24"/>
        </w:rPr>
        <w:t>112p.</w:t>
      </w:r>
    </w:p>
    <w:p w14:paraId="7EDAE077" w14:textId="77777777" w:rsidR="00171FB2" w:rsidRPr="002C2552" w:rsidRDefault="00171FB2" w:rsidP="00171FB2">
      <w:r w:rsidRPr="002C2552">
        <w:t xml:space="preserve">PINTO, T.P. </w:t>
      </w:r>
      <w:r w:rsidRPr="002C2552">
        <w:rPr>
          <w:b/>
        </w:rPr>
        <w:t>Metodologia para a gestão diferenciada de resíduos sólidos da construção urbana.</w:t>
      </w:r>
      <w:r w:rsidRPr="002C2552">
        <w:t xml:space="preserve"> São Paulo, 1999. 189 p. Tese (Doutorado) </w:t>
      </w:r>
      <w:r>
        <w:t>-</w:t>
      </w:r>
      <w:r w:rsidRPr="002C2552">
        <w:t xml:space="preserve"> Escola Politécnica, Universidade de São Paulo.</w:t>
      </w:r>
    </w:p>
    <w:p w14:paraId="2DE23669" w14:textId="77777777" w:rsidR="00171FB2" w:rsidRPr="001030DB" w:rsidRDefault="00171FB2" w:rsidP="00171FB2">
      <w:pPr>
        <w:rPr>
          <w:rFonts w:cs="Arial"/>
          <w:b/>
          <w:szCs w:val="24"/>
        </w:rPr>
      </w:pPr>
      <w:r w:rsidRPr="001030DB">
        <w:rPr>
          <w:rFonts w:cs="Arial"/>
          <w:szCs w:val="24"/>
        </w:rPr>
        <w:t xml:space="preserve">PORTARIA MINTER 100, de 14 de julho de 1980. </w:t>
      </w:r>
      <w:r w:rsidRPr="001030DB">
        <w:rPr>
          <w:rFonts w:cs="Arial"/>
          <w:b/>
          <w:szCs w:val="24"/>
        </w:rPr>
        <w:t>Dispõe sobre a emissão de fumaça por veículos movidos a óleo diesel.</w:t>
      </w:r>
    </w:p>
    <w:p w14:paraId="5A4E1350" w14:textId="77777777" w:rsidR="00171FB2" w:rsidRDefault="00171FB2" w:rsidP="00171FB2">
      <w:pPr>
        <w:rPr>
          <w:rFonts w:cs="Arial"/>
          <w:szCs w:val="24"/>
        </w:rPr>
      </w:pPr>
      <w:r w:rsidRPr="006D35A2">
        <w:rPr>
          <w:rFonts w:cs="Arial"/>
          <w:szCs w:val="24"/>
        </w:rPr>
        <w:t xml:space="preserve">ROLNIK, R.; PINHEIRO, O. M. </w:t>
      </w:r>
      <w:r w:rsidRPr="006D35A2">
        <w:rPr>
          <w:rFonts w:cs="Arial"/>
          <w:b/>
          <w:szCs w:val="24"/>
        </w:rPr>
        <w:t xml:space="preserve">Plano Diretor Participativo: guia para a elaboração pelos municípios e cidadãos. </w:t>
      </w:r>
      <w:r w:rsidRPr="006D35A2">
        <w:rPr>
          <w:rFonts w:cs="Arial"/>
          <w:szCs w:val="24"/>
        </w:rPr>
        <w:t>2ª ed. Brasília: Confea, 2005.</w:t>
      </w:r>
    </w:p>
    <w:p w14:paraId="0047D49C" w14:textId="77777777" w:rsidR="00171FB2" w:rsidRPr="001030DB" w:rsidRDefault="00171FB2" w:rsidP="00171FB2">
      <w:pPr>
        <w:rPr>
          <w:rFonts w:cs="Arial"/>
          <w:b/>
          <w:szCs w:val="24"/>
        </w:rPr>
      </w:pPr>
      <w:r w:rsidRPr="001030DB">
        <w:rPr>
          <w:rFonts w:cs="Arial"/>
          <w:szCs w:val="24"/>
        </w:rPr>
        <w:t xml:space="preserve">SÃO PAULO. </w:t>
      </w:r>
      <w:r w:rsidRPr="001030DB">
        <w:rPr>
          <w:rFonts w:cs="Arial"/>
          <w:b/>
          <w:szCs w:val="24"/>
        </w:rPr>
        <w:t>Decreto 10755, de 22 de Novembro de 1977. Dispõe sobre o enquadramento dos corpos de água receptores na classificação prevista no Decreto nº 8468, de 08 de setembro de 1976 e dá providências correlatas.</w:t>
      </w:r>
    </w:p>
    <w:p w14:paraId="5EB41167" w14:textId="77777777" w:rsidR="00171FB2" w:rsidRPr="001030DB" w:rsidRDefault="00171FB2" w:rsidP="00171FB2">
      <w:pPr>
        <w:rPr>
          <w:rFonts w:cs="Arial"/>
          <w:b/>
          <w:szCs w:val="24"/>
        </w:rPr>
      </w:pPr>
      <w:r w:rsidRPr="001030DB">
        <w:rPr>
          <w:rFonts w:cs="Arial"/>
          <w:szCs w:val="24"/>
        </w:rPr>
        <w:t xml:space="preserve">SÃO PAULO. </w:t>
      </w:r>
      <w:r w:rsidRPr="001030DB">
        <w:rPr>
          <w:rFonts w:cs="Arial"/>
          <w:b/>
          <w:szCs w:val="24"/>
        </w:rPr>
        <w:t>Decreto 47.397, de 04 de Dezembro de 2002. Dá nova redação ao Título V e ao Anexo 5 e acrescenta os anexos 9 e 10 ao Regulamento da Lei nº 997/1976, aprovado pelo Decreto nº 8.468/1976, que dispõe sobre a prevenção e o controle da poluição do meio ambiente.</w:t>
      </w:r>
    </w:p>
    <w:p w14:paraId="3D0C871E" w14:textId="77777777" w:rsidR="00171FB2" w:rsidRDefault="00171FB2" w:rsidP="00171FB2">
      <w:r>
        <w:t xml:space="preserve">SÃO PAULO. </w:t>
      </w:r>
      <w:r w:rsidRPr="00A0449E">
        <w:rPr>
          <w:b/>
        </w:rPr>
        <w:t>Decreto 54.645, de 05 de Agosto de 2009. Regulamenta a Lei nº 12.300/2006 que institui a Política Estadual de Resíduos Sólidos</w:t>
      </w:r>
      <w:r>
        <w:t>.</w:t>
      </w:r>
    </w:p>
    <w:p w14:paraId="24A864F0" w14:textId="77777777" w:rsidR="00171FB2" w:rsidRDefault="00171FB2" w:rsidP="00171FB2">
      <w:r>
        <w:t xml:space="preserve">SÃO PAULO. </w:t>
      </w:r>
      <w:r w:rsidRPr="00A0449E">
        <w:rPr>
          <w:b/>
        </w:rPr>
        <w:t>Decreto 55.565, de 15 de Março de 2010. Dispõe sobre a prestação de serviços públicos de saneamento básico relativos à limpeza urbana e ao manejo de resíduos sólidos urbanos no Estado de São Paulo e dá providências correlatas.</w:t>
      </w:r>
    </w:p>
    <w:p w14:paraId="7FDF4979"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Decreto 8.468, de 08 de Setembro de 1976. Regulamente a Lei nº 997/1976, que dispõe sobre a prevenção e o controle da poluição do meio ambiente.</w:t>
      </w:r>
      <w:r w:rsidRPr="001030DB">
        <w:rPr>
          <w:rFonts w:cs="Arial"/>
          <w:szCs w:val="24"/>
        </w:rPr>
        <w:t xml:space="preserve"> Disponível em: &lt;http://www.cetesb.sp.gov.br&gt;. Acesso</w:t>
      </w:r>
      <w:r>
        <w:rPr>
          <w:rFonts w:cs="Arial"/>
          <w:szCs w:val="24"/>
        </w:rPr>
        <w:t xml:space="preserve"> em: 04 de junho de 2019</w:t>
      </w:r>
      <w:r w:rsidRPr="001030DB">
        <w:rPr>
          <w:rFonts w:cs="Arial"/>
          <w:szCs w:val="24"/>
        </w:rPr>
        <w:t>.</w:t>
      </w:r>
    </w:p>
    <w:p w14:paraId="3412A80F" w14:textId="77777777" w:rsidR="00171FB2" w:rsidRDefault="00171FB2" w:rsidP="00171FB2">
      <w:r>
        <w:lastRenderedPageBreak/>
        <w:t xml:space="preserve">SÃO PAULO. </w:t>
      </w:r>
      <w:r w:rsidRPr="00A0449E">
        <w:rPr>
          <w:b/>
        </w:rPr>
        <w:t>Lei 1.025, de 07 de Dezembro de 2007. Transforma a Comissão de Serviços Públicos de Energia - CSPE em Agência Reguladora de Saneamento e Energia do Estado de São Paulo - Arsesp, dispõe sobre os serviços públicos de saneamento básico e de gás canalizado no Estado.</w:t>
      </w:r>
    </w:p>
    <w:p w14:paraId="4AC62017"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Lei 10.888, de 17 de Julho de 2001. Dispõe sobre o descarte final de produtos potencialmente perigosos de resíduos que contenham metais pesados.</w:t>
      </w:r>
    </w:p>
    <w:p w14:paraId="2DC9E7A0" w14:textId="77777777" w:rsidR="00171FB2" w:rsidRDefault="00171FB2" w:rsidP="00171FB2">
      <w:pPr>
        <w:rPr>
          <w:rFonts w:cs="Arial"/>
          <w:b/>
          <w:szCs w:val="24"/>
        </w:rPr>
      </w:pPr>
      <w:r w:rsidRPr="001030DB">
        <w:rPr>
          <w:rFonts w:cs="Arial"/>
          <w:szCs w:val="24"/>
        </w:rPr>
        <w:t xml:space="preserve">SÃO PAULO. </w:t>
      </w:r>
      <w:r w:rsidRPr="001030DB">
        <w:rPr>
          <w:rFonts w:cs="Arial"/>
          <w:b/>
          <w:szCs w:val="24"/>
        </w:rPr>
        <w:t>Lei 12.047, de 21 de Setembro de 2005. Institui Programa Estadual de Tratamento e Reciclagem de Óleos e Gorduras de Origem Vegetal ou Animal e Uso Culinário.</w:t>
      </w:r>
    </w:p>
    <w:p w14:paraId="35C7B3BA" w14:textId="77777777" w:rsidR="00171FB2" w:rsidRDefault="00171FB2" w:rsidP="00171FB2">
      <w:r>
        <w:t xml:space="preserve">SÃO PAULO. </w:t>
      </w:r>
      <w:r w:rsidRPr="00A0449E">
        <w:rPr>
          <w:b/>
        </w:rPr>
        <w:t>Lei 12.300, de 16 de Março de 2006. Institui a Política Estadual de Resíduos Sólidos e define princípios e diretrizes.</w:t>
      </w:r>
    </w:p>
    <w:p w14:paraId="4946AECD" w14:textId="77777777" w:rsidR="00171FB2" w:rsidRDefault="00171FB2" w:rsidP="00171FB2">
      <w:r>
        <w:t xml:space="preserve">SÃO PAULO. </w:t>
      </w:r>
      <w:r w:rsidRPr="00A0449E">
        <w:rPr>
          <w:b/>
        </w:rPr>
        <w:t>Lei 12.780, de 30 de Novembro de 2007. Institui a Política Estadual de Educação Ambiental.</w:t>
      </w:r>
    </w:p>
    <w:p w14:paraId="37ACCC35" w14:textId="77777777" w:rsidR="00171FB2" w:rsidRDefault="00171FB2" w:rsidP="00171FB2">
      <w:r>
        <w:t xml:space="preserve">SÃO PAULO. </w:t>
      </w:r>
      <w:r w:rsidRPr="00A0449E">
        <w:rPr>
          <w:b/>
        </w:rPr>
        <w:t>Lei 13.576, de 06 de Julho de 2009. Institui normas e procedimentos para a reciclagem, gerenciamento e destinação final de lixo tecnológico.</w:t>
      </w:r>
    </w:p>
    <w:p w14:paraId="7B22F002"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Lei 4.002, de 05 de Janeiro de 1984. Dispõe sobre a distribuição e comercialização de produtos agrotóxicos e outros biocidas no território do Estado de São Paulo.</w:t>
      </w:r>
    </w:p>
    <w:p w14:paraId="065E6601" w14:textId="77777777" w:rsidR="00171FB2" w:rsidRDefault="00171FB2" w:rsidP="00171FB2">
      <w:pPr>
        <w:rPr>
          <w:rFonts w:cs="Arial"/>
          <w:szCs w:val="24"/>
        </w:rPr>
      </w:pPr>
      <w:r w:rsidRPr="001030DB">
        <w:rPr>
          <w:rFonts w:cs="Arial"/>
          <w:szCs w:val="24"/>
        </w:rPr>
        <w:t xml:space="preserve">SÃO PAULO. </w:t>
      </w:r>
      <w:r w:rsidRPr="001030DB">
        <w:rPr>
          <w:rFonts w:cs="Arial"/>
          <w:b/>
          <w:szCs w:val="24"/>
        </w:rPr>
        <w:t>Lei 5.032, de 15 de Abril de 1986. Altera a Lei Nº 4.002, de 5 de janeiro de 1984, que dispõe sobre a distribuição e comercialização de produtos agrotóxicos e outros biocidas no território do Estado de São Paulo</w:t>
      </w:r>
      <w:r w:rsidRPr="001030DB">
        <w:rPr>
          <w:rFonts w:cs="Arial"/>
          <w:szCs w:val="24"/>
        </w:rPr>
        <w:t>.</w:t>
      </w:r>
    </w:p>
    <w:p w14:paraId="39AE3D48"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Lei 7.750, de 31 de Março de 1992. Dispõe sobre a Política Estadual de Saneamento (vigente apenas parcialmente, pois foi revogada pela Lei Estadual nº 1.025/2007).</w:t>
      </w:r>
    </w:p>
    <w:p w14:paraId="6C71B2D8" w14:textId="77777777" w:rsidR="00171FB2" w:rsidRPr="001030DB" w:rsidRDefault="00171FB2" w:rsidP="00171FB2">
      <w:pPr>
        <w:rPr>
          <w:rFonts w:cs="Arial"/>
          <w:szCs w:val="24"/>
        </w:rPr>
      </w:pPr>
      <w:r w:rsidRPr="001030DB">
        <w:rPr>
          <w:rFonts w:cs="Arial"/>
          <w:szCs w:val="24"/>
        </w:rPr>
        <w:t>SÃO PAULO</w:t>
      </w:r>
      <w:r w:rsidRPr="001030DB">
        <w:rPr>
          <w:rFonts w:cs="Arial"/>
          <w:b/>
          <w:szCs w:val="24"/>
        </w:rPr>
        <w:t xml:space="preserve">. Lei 997, de 31 de Maio de 1976. Dispõe sobre o Controle da Poluição do Meio Ambiente. </w:t>
      </w:r>
      <w:r>
        <w:rPr>
          <w:rFonts w:cs="Arial"/>
          <w:szCs w:val="24"/>
        </w:rPr>
        <w:t>Disponível em: &lt;</w:t>
      </w:r>
      <w:r w:rsidRPr="001030DB">
        <w:rPr>
          <w:rFonts w:cs="Arial"/>
          <w:szCs w:val="24"/>
        </w:rPr>
        <w:t>http://www.cetesb.sp.gov.br&gt;. Acesso</w:t>
      </w:r>
      <w:r>
        <w:rPr>
          <w:rFonts w:cs="Arial"/>
          <w:szCs w:val="24"/>
        </w:rPr>
        <w:t xml:space="preserve"> em: 04 de junho de 2019</w:t>
      </w:r>
      <w:r w:rsidRPr="001030DB">
        <w:rPr>
          <w:rFonts w:cs="Arial"/>
          <w:szCs w:val="24"/>
        </w:rPr>
        <w:t>.</w:t>
      </w:r>
    </w:p>
    <w:p w14:paraId="60E6F171" w14:textId="77777777" w:rsidR="00171FB2" w:rsidRPr="001030DB" w:rsidRDefault="00171FB2" w:rsidP="00171FB2">
      <w:pPr>
        <w:rPr>
          <w:rFonts w:cs="Arial"/>
          <w:szCs w:val="24"/>
        </w:rPr>
      </w:pPr>
      <w:r w:rsidRPr="001030DB">
        <w:rPr>
          <w:rFonts w:cs="Arial"/>
          <w:szCs w:val="24"/>
        </w:rPr>
        <w:lastRenderedPageBreak/>
        <w:t xml:space="preserve">SÃO PAULO. </w:t>
      </w:r>
      <w:r w:rsidRPr="001030DB">
        <w:rPr>
          <w:rFonts w:cs="Arial"/>
          <w:b/>
          <w:szCs w:val="24"/>
        </w:rPr>
        <w:t>Resolução Conjunta SMA/SS nº 1, de 05 de Março de 2002. Dispõe sobre a tritura ou retalhamento de pneus para fins de disposição em aterros sanitários e dá outras providências correlatas.</w:t>
      </w:r>
    </w:p>
    <w:p w14:paraId="16C96853"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Resolução Conjunta SS-SMA/SJDC - SP nº 1, de 15 de Julho de 2004. Estabelece classificação, diretrizes básicas e regulamento técnico sobre resíduos de serviços de saúde animal (RSSA).</w:t>
      </w:r>
    </w:p>
    <w:p w14:paraId="47B3FDB0" w14:textId="77777777" w:rsidR="00171FB2" w:rsidRDefault="00171FB2" w:rsidP="00171FB2">
      <w:r>
        <w:t xml:space="preserve">SÃO PAULO. </w:t>
      </w:r>
      <w:r w:rsidRPr="00A0449E">
        <w:rPr>
          <w:b/>
        </w:rPr>
        <w:t>Resolução SMA n° 38, de 02 de Agosto de 2011. Estabelece a relação de produtos geradores de resíduos de significativo impacto ambiental, para fins do disposto no artigo 19, do Decreto Estadual nº 54.645, de 05/08/2009, que regulamenta a Lei Estadual nº 12.300, de 16/03/2006, e dá providências correlatas.</w:t>
      </w:r>
    </w:p>
    <w:p w14:paraId="5F1811FE" w14:textId="77777777" w:rsidR="00171FB2" w:rsidRPr="001030DB" w:rsidRDefault="00171FB2" w:rsidP="00171FB2">
      <w:pPr>
        <w:rPr>
          <w:rFonts w:cs="Arial"/>
          <w:b/>
          <w:szCs w:val="24"/>
        </w:rPr>
      </w:pPr>
      <w:r w:rsidRPr="001030DB">
        <w:rPr>
          <w:rFonts w:cs="Arial"/>
          <w:szCs w:val="24"/>
        </w:rPr>
        <w:t xml:space="preserve">SÃO PAULO. </w:t>
      </w:r>
      <w:r w:rsidRPr="001030DB">
        <w:rPr>
          <w:rFonts w:cs="Arial"/>
          <w:b/>
          <w:szCs w:val="24"/>
        </w:rPr>
        <w:t>Resolução SMA n° 54, de 30 de Novembro de 2004. Dispõe sobre procedimentos para o licenciamento ambiental no âmbito da Secretaria do Meio Ambiente.</w:t>
      </w:r>
    </w:p>
    <w:p w14:paraId="39771AEF" w14:textId="77777777" w:rsidR="00171FB2" w:rsidRDefault="00171FB2" w:rsidP="00171FB2">
      <w:r>
        <w:t xml:space="preserve">SÃO PAULO. </w:t>
      </w:r>
      <w:r w:rsidRPr="00A0449E">
        <w:rPr>
          <w:b/>
        </w:rPr>
        <w:t xml:space="preserve">Resolução SMA n° 75, de 31 de Outubro de 2008. Dispõe sobre licenciamento das unidades de armazenamento, transferência, triagem, reciclagem, tratamento e disposição final de resíduos sólidos de Classes IIA e IIB, classificados segundo a Associação Brasileira de Normas Técnicas </w:t>
      </w:r>
      <w:r>
        <w:rPr>
          <w:b/>
        </w:rPr>
        <w:t>-</w:t>
      </w:r>
      <w:r w:rsidRPr="00A0449E">
        <w:rPr>
          <w:b/>
        </w:rPr>
        <w:t xml:space="preserve"> ABNT NBR 10004, e dá outras providências.</w:t>
      </w:r>
    </w:p>
    <w:p w14:paraId="29511E9D" w14:textId="77777777" w:rsidR="00171FB2" w:rsidRDefault="00171FB2" w:rsidP="00171FB2">
      <w:pPr>
        <w:rPr>
          <w:b/>
        </w:rPr>
      </w:pPr>
      <w:r>
        <w:t xml:space="preserve">SÃO PAULO. </w:t>
      </w:r>
      <w:r w:rsidRPr="00A0449E">
        <w:rPr>
          <w:b/>
        </w:rPr>
        <w:t xml:space="preserve">Resolução SMA n° 79, de 05 de Novembro de 2009. Estabelece as diretrizes e condições para a operação e o licenciamento da atividade de tratamento térmico de resíduos sólidos em Usinas de Recuperação de Energia </w:t>
      </w:r>
      <w:r>
        <w:rPr>
          <w:b/>
        </w:rPr>
        <w:t>-</w:t>
      </w:r>
      <w:r w:rsidRPr="00A0449E">
        <w:rPr>
          <w:b/>
        </w:rPr>
        <w:t xml:space="preserve"> URE.</w:t>
      </w:r>
    </w:p>
    <w:p w14:paraId="13AF404B" w14:textId="77777777" w:rsidR="00171FB2" w:rsidRPr="001030DB" w:rsidRDefault="00171FB2" w:rsidP="00171FB2">
      <w:pPr>
        <w:rPr>
          <w:rFonts w:cs="Arial"/>
          <w:szCs w:val="24"/>
        </w:rPr>
      </w:pPr>
      <w:r w:rsidRPr="001030DB">
        <w:rPr>
          <w:rFonts w:cs="Arial"/>
          <w:szCs w:val="24"/>
        </w:rPr>
        <w:t xml:space="preserve">SÃO PAULO. </w:t>
      </w:r>
      <w:r w:rsidRPr="001030DB">
        <w:rPr>
          <w:rFonts w:cs="Arial"/>
          <w:b/>
          <w:szCs w:val="24"/>
        </w:rPr>
        <w:t>Resolução SS/SMA nº 1, de 29 de Junho de 1998. Aprova as diretrizes básicas e regimento técnico para apresentação e aprovação do plano de gerenciamento de resíduos sólidos de serviço de saúde.</w:t>
      </w:r>
    </w:p>
    <w:p w14:paraId="45424208" w14:textId="77777777" w:rsidR="00171FB2" w:rsidRDefault="00171FB2" w:rsidP="00171FB2">
      <w:r>
        <w:t>SEADE (Fundação Sistema Estadual de Análise de Dados). Disponível em &lt;http://www.seade.gov.br&gt;. Acesso em 04 junho 2019.</w:t>
      </w:r>
    </w:p>
    <w:p w14:paraId="19EBFD02" w14:textId="77777777" w:rsidR="00171FB2" w:rsidRDefault="00171FB2" w:rsidP="00171FB2">
      <w:r>
        <w:t xml:space="preserve">SELUR, Sindicato das Empresas de Limpeza Urbana no Estado de São Paulo; PwC, PricewaterhouseCoopers; ABLP, Associação Brasileira de Limpeza Pública. </w:t>
      </w:r>
      <w:r w:rsidRPr="00A0449E">
        <w:rPr>
          <w:b/>
        </w:rPr>
        <w:t xml:space="preserve">Guia de Orientação </w:t>
      </w:r>
      <w:r w:rsidRPr="00A0449E">
        <w:rPr>
          <w:b/>
        </w:rPr>
        <w:lastRenderedPageBreak/>
        <w:t>para Adequação dos Municípios à Política Nacional de Nacional de Resíduos Sólidos (PNRS).</w:t>
      </w:r>
      <w:r>
        <w:t xml:space="preserve"> São Paulo/SP, 2011.</w:t>
      </w:r>
    </w:p>
    <w:p w14:paraId="0D55EFE0" w14:textId="61EDB247" w:rsidR="00171FB2" w:rsidRDefault="00171FB2" w:rsidP="00171FB2">
      <w:r w:rsidRPr="002C2552">
        <w:t xml:space="preserve">SZIKSZAY, M. e TEISSEDRE, J.M. </w:t>
      </w:r>
      <w:r w:rsidRPr="002C2552">
        <w:rPr>
          <w:b/>
        </w:rPr>
        <w:t>Fontes da Estância de Águas da Prata</w:t>
      </w:r>
      <w:r w:rsidRPr="002C2552">
        <w:t>, Estado de São Paulo - Bol. IG/USP, 1977. Vol. 8. p. 83 - 96.</w:t>
      </w:r>
    </w:p>
    <w:p w14:paraId="34E0160E" w14:textId="77777777" w:rsidR="00171FB2" w:rsidRPr="006D35A2" w:rsidRDefault="00171FB2" w:rsidP="00171FB2">
      <w:pPr>
        <w:pStyle w:val="Ttulo1"/>
      </w:pPr>
      <w:bookmarkStart w:id="518" w:name="_Toc523839592"/>
      <w:bookmarkStart w:id="519" w:name="_Toc524350895"/>
      <w:bookmarkStart w:id="520" w:name="_Toc339631"/>
      <w:bookmarkStart w:id="521" w:name="_Toc13479123"/>
      <w:r>
        <w:t>27</w:t>
      </w:r>
      <w:r w:rsidRPr="006D35A2">
        <w:t>. RESPONSÁVEL TÉCNICO</w:t>
      </w:r>
      <w:bookmarkEnd w:id="518"/>
      <w:bookmarkEnd w:id="519"/>
      <w:bookmarkEnd w:id="520"/>
      <w:bookmarkEnd w:id="521"/>
    </w:p>
    <w:p w14:paraId="13BADAF9" w14:textId="77777777" w:rsidR="00171FB2" w:rsidRDefault="00171FB2" w:rsidP="00171FB2">
      <w:bookmarkStart w:id="522" w:name="_Toc436321381"/>
      <w:bookmarkStart w:id="523" w:name="_Toc453146645"/>
      <w:bookmarkStart w:id="524" w:name="_Toc453146791"/>
      <w:r>
        <w:t>A responsabilidade técnica</w:t>
      </w:r>
      <w:r w:rsidRPr="006D35A2">
        <w:t xml:space="preserve"> pelos serviços</w:t>
      </w:r>
      <w:r>
        <w:t xml:space="preserve"> prestados ficou à cargo do</w:t>
      </w:r>
      <w:r w:rsidRPr="006D35A2">
        <w:t xml:space="preserve"> Eng</w:t>
      </w:r>
      <w:r>
        <w:t>.º</w:t>
      </w:r>
      <w:r w:rsidRPr="006D35A2">
        <w:t xml:space="preserve"> Civil </w:t>
      </w:r>
      <w:r>
        <w:t xml:space="preserve">Daniel Zapaterra Pavarin, sob a Anotação de Responsabilidade Técnica nº </w:t>
      </w:r>
      <w:r w:rsidRPr="00486A29">
        <w:t>28027230190711343</w:t>
      </w:r>
      <w:r>
        <w:t>.</w:t>
      </w:r>
    </w:p>
    <w:p w14:paraId="026F4BAB" w14:textId="77777777" w:rsidR="00171FB2" w:rsidRDefault="00171FB2" w:rsidP="00171FB2">
      <w:pPr>
        <w:ind w:firstLine="0"/>
      </w:pPr>
    </w:p>
    <w:p w14:paraId="02B67DFF" w14:textId="77777777" w:rsidR="00171FB2" w:rsidRDefault="00171FB2" w:rsidP="00171FB2">
      <w:pPr>
        <w:autoSpaceDE w:val="0"/>
        <w:autoSpaceDN w:val="0"/>
        <w:adjustRightInd w:val="0"/>
        <w:spacing w:after="0"/>
        <w:ind w:right="-1"/>
        <w:rPr>
          <w:rFonts w:cs="Arial"/>
          <w:szCs w:val="24"/>
        </w:rPr>
      </w:pPr>
      <w:r>
        <w:rPr>
          <w:rFonts w:cs="Arial"/>
          <w:szCs w:val="24"/>
        </w:rPr>
        <w:t>São José do Rio Preto, 08</w:t>
      </w:r>
      <w:r w:rsidRPr="00A42EF3">
        <w:rPr>
          <w:rFonts w:cs="Arial"/>
          <w:szCs w:val="24"/>
        </w:rPr>
        <w:t xml:space="preserve"> de </w:t>
      </w:r>
      <w:r>
        <w:rPr>
          <w:rFonts w:cs="Arial"/>
          <w:szCs w:val="24"/>
        </w:rPr>
        <w:t>Julho</w:t>
      </w:r>
      <w:r w:rsidRPr="00A42EF3">
        <w:rPr>
          <w:rFonts w:cs="Arial"/>
          <w:szCs w:val="24"/>
        </w:rPr>
        <w:t xml:space="preserve"> de 201</w:t>
      </w:r>
      <w:r>
        <w:rPr>
          <w:rFonts w:cs="Arial"/>
          <w:szCs w:val="24"/>
        </w:rPr>
        <w:t>9</w:t>
      </w:r>
      <w:r w:rsidRPr="00A42EF3">
        <w:rPr>
          <w:rFonts w:cs="Arial"/>
          <w:szCs w:val="24"/>
        </w:rPr>
        <w:t>.</w:t>
      </w:r>
    </w:p>
    <w:p w14:paraId="2E0C4CD2" w14:textId="77777777" w:rsidR="00171FB2" w:rsidRPr="003E71C8" w:rsidRDefault="00171FB2" w:rsidP="00171FB2">
      <w:pPr>
        <w:autoSpaceDE w:val="0"/>
        <w:autoSpaceDN w:val="0"/>
        <w:adjustRightInd w:val="0"/>
        <w:spacing w:after="0"/>
        <w:ind w:right="-1"/>
        <w:rPr>
          <w:rFonts w:cs="Arial"/>
          <w:szCs w:val="24"/>
        </w:rPr>
      </w:pPr>
      <w:r>
        <w:rPr>
          <w:rFonts w:cs="Arial"/>
          <w:noProof/>
          <w:szCs w:val="24"/>
          <w:lang w:eastAsia="pt-BR"/>
        </w:rPr>
        <w:drawing>
          <wp:anchor distT="0" distB="0" distL="114300" distR="114300" simplePos="0" relativeHeight="252144640" behindDoc="1" locked="0" layoutInCell="1" allowOverlap="1" wp14:anchorId="78DE7B4F" wp14:editId="0A2D72B9">
            <wp:simplePos x="0" y="0"/>
            <wp:positionH relativeFrom="margin">
              <wp:align>center</wp:align>
            </wp:positionH>
            <wp:positionV relativeFrom="paragraph">
              <wp:posOffset>69850</wp:posOffset>
            </wp:positionV>
            <wp:extent cx="2132317" cy="1504676"/>
            <wp:effectExtent l="0" t="0" r="1905" b="0"/>
            <wp:wrapNone/>
            <wp:docPr id="491" name="Imagem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DANIEL.png"/>
                    <pic:cNvPicPr/>
                  </pic:nvPicPr>
                  <pic:blipFill>
                    <a:blip r:embed="rId169">
                      <a:extLst>
                        <a:ext uri="{28A0092B-C50C-407E-A947-70E740481C1C}">
                          <a14:useLocalDpi xmlns:a14="http://schemas.microsoft.com/office/drawing/2010/main" val="0"/>
                        </a:ext>
                      </a:extLst>
                    </a:blip>
                    <a:stretch>
                      <a:fillRect/>
                    </a:stretch>
                  </pic:blipFill>
                  <pic:spPr>
                    <a:xfrm>
                      <a:off x="0" y="0"/>
                      <a:ext cx="2132317" cy="1504676"/>
                    </a:xfrm>
                    <a:prstGeom prst="rect">
                      <a:avLst/>
                    </a:prstGeom>
                  </pic:spPr>
                </pic:pic>
              </a:graphicData>
            </a:graphic>
            <wp14:sizeRelH relativeFrom="page">
              <wp14:pctWidth>0</wp14:pctWidth>
            </wp14:sizeRelH>
            <wp14:sizeRelV relativeFrom="page">
              <wp14:pctHeight>0</wp14:pctHeight>
            </wp14:sizeRelV>
          </wp:anchor>
        </w:drawing>
      </w:r>
    </w:p>
    <w:p w14:paraId="28EBF312" w14:textId="77777777" w:rsidR="00171FB2" w:rsidRPr="003E71C8" w:rsidRDefault="00171FB2" w:rsidP="00171FB2">
      <w:pPr>
        <w:autoSpaceDE w:val="0"/>
        <w:autoSpaceDN w:val="0"/>
        <w:adjustRightInd w:val="0"/>
        <w:spacing w:after="0"/>
        <w:ind w:right="-1"/>
        <w:rPr>
          <w:rFonts w:cs="Arial"/>
          <w:szCs w:val="24"/>
        </w:rPr>
      </w:pPr>
    </w:p>
    <w:p w14:paraId="7ED8C31D" w14:textId="77777777" w:rsidR="00171FB2" w:rsidRPr="003E71C8" w:rsidRDefault="00171FB2" w:rsidP="00171FB2">
      <w:pPr>
        <w:autoSpaceDE w:val="0"/>
        <w:autoSpaceDN w:val="0"/>
        <w:adjustRightInd w:val="0"/>
        <w:spacing w:after="0"/>
        <w:ind w:right="-1"/>
        <w:rPr>
          <w:rFonts w:cs="Arial"/>
          <w:szCs w:val="24"/>
        </w:rPr>
      </w:pPr>
    </w:p>
    <w:p w14:paraId="5CC23DF9" w14:textId="77777777" w:rsidR="00171FB2" w:rsidRPr="003E71C8" w:rsidRDefault="00171FB2" w:rsidP="00171FB2">
      <w:pPr>
        <w:autoSpaceDE w:val="0"/>
        <w:autoSpaceDN w:val="0"/>
        <w:adjustRightInd w:val="0"/>
        <w:spacing w:after="0"/>
        <w:ind w:firstLine="0"/>
        <w:jc w:val="center"/>
        <w:rPr>
          <w:rFonts w:cs="Arial"/>
          <w:szCs w:val="24"/>
        </w:rPr>
      </w:pPr>
      <w:r w:rsidRPr="003E71C8">
        <w:rPr>
          <w:rFonts w:cs="Arial"/>
          <w:szCs w:val="24"/>
        </w:rPr>
        <w:t>________________________</w:t>
      </w:r>
    </w:p>
    <w:p w14:paraId="22D05ED6" w14:textId="77777777" w:rsidR="00171FB2" w:rsidRDefault="00171FB2" w:rsidP="00171FB2">
      <w:pPr>
        <w:autoSpaceDE w:val="0"/>
        <w:autoSpaceDN w:val="0"/>
        <w:adjustRightInd w:val="0"/>
        <w:spacing w:after="0"/>
        <w:ind w:firstLine="0"/>
        <w:jc w:val="center"/>
        <w:rPr>
          <w:rFonts w:cs="Arial"/>
          <w:szCs w:val="24"/>
        </w:rPr>
      </w:pPr>
      <w:r>
        <w:rPr>
          <w:rFonts w:cs="Arial"/>
          <w:szCs w:val="24"/>
        </w:rPr>
        <w:t>Daniel Zapaterra Pavarin</w:t>
      </w:r>
    </w:p>
    <w:p w14:paraId="2ED3085E" w14:textId="77777777" w:rsidR="00171FB2" w:rsidRPr="009F37EC" w:rsidRDefault="00171FB2" w:rsidP="00171FB2">
      <w:pPr>
        <w:autoSpaceDE w:val="0"/>
        <w:autoSpaceDN w:val="0"/>
        <w:adjustRightInd w:val="0"/>
        <w:spacing w:after="0"/>
        <w:ind w:firstLine="0"/>
        <w:jc w:val="center"/>
        <w:rPr>
          <w:rFonts w:cs="Arial"/>
          <w:b/>
          <w:szCs w:val="24"/>
        </w:rPr>
      </w:pPr>
      <w:r w:rsidRPr="009F37EC">
        <w:rPr>
          <w:rFonts w:cs="Arial"/>
          <w:b/>
          <w:szCs w:val="24"/>
        </w:rPr>
        <w:t>Engenheiro Civil</w:t>
      </w:r>
    </w:p>
    <w:p w14:paraId="169A11D9" w14:textId="6B2359D2" w:rsidR="00D83A19" w:rsidRPr="00D83A19" w:rsidRDefault="00171FB2" w:rsidP="00BA5C44">
      <w:pPr>
        <w:ind w:firstLine="0"/>
        <w:jc w:val="center"/>
        <w:rPr>
          <w:rFonts w:cs="Arial"/>
          <w:szCs w:val="24"/>
        </w:rPr>
      </w:pPr>
      <w:r>
        <w:rPr>
          <w:rFonts w:cs="Arial"/>
          <w:szCs w:val="24"/>
        </w:rPr>
        <w:t>CREA/SP:</w:t>
      </w:r>
      <w:r w:rsidRPr="003E71C8">
        <w:rPr>
          <w:rFonts w:cs="Arial"/>
          <w:szCs w:val="24"/>
        </w:rPr>
        <w:t xml:space="preserve"> </w:t>
      </w:r>
      <w:r w:rsidRPr="006376B9">
        <w:rPr>
          <w:rFonts w:cs="Arial"/>
          <w:szCs w:val="24"/>
        </w:rPr>
        <w:t>5070174209</w:t>
      </w:r>
      <w:bookmarkEnd w:id="522"/>
      <w:bookmarkEnd w:id="523"/>
      <w:bookmarkEnd w:id="524"/>
    </w:p>
    <w:sectPr w:rsidR="00D83A19" w:rsidRPr="00D83A19" w:rsidSect="00680680">
      <w:headerReference w:type="default" r:id="rId170"/>
      <w:footerReference w:type="default" r:id="rId171"/>
      <w:headerReference w:type="first" r:id="rId172"/>
      <w:footerReference w:type="first" r:id="rId173"/>
      <w:pgSz w:w="11907" w:h="16840"/>
      <w:pgMar w:top="2410" w:right="1701" w:bottom="2268" w:left="1701" w:header="851" w:footer="5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70AA7" w14:textId="77777777" w:rsidR="006C3AB4" w:rsidRDefault="006C3AB4" w:rsidP="00307E73">
      <w:pPr>
        <w:spacing w:after="0" w:line="240" w:lineRule="auto"/>
      </w:pPr>
      <w:r>
        <w:separator/>
      </w:r>
    </w:p>
  </w:endnote>
  <w:endnote w:type="continuationSeparator" w:id="0">
    <w:p w14:paraId="6B145E52" w14:textId="77777777" w:rsidR="006C3AB4" w:rsidRDefault="006C3AB4" w:rsidP="00307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5879A" w14:textId="6BD861A8" w:rsidR="006742DB" w:rsidRPr="00C02E17" w:rsidRDefault="006742DB" w:rsidP="00854D3A">
    <w:pPr>
      <w:tabs>
        <w:tab w:val="center" w:pos="4252"/>
        <w:tab w:val="right" w:pos="8504"/>
      </w:tabs>
      <w:spacing w:after="0" w:line="240" w:lineRule="auto"/>
      <w:ind w:firstLine="0"/>
      <w:jc w:val="right"/>
      <w:rPr>
        <w:i/>
        <w:sz w:val="14"/>
        <w:szCs w:val="14"/>
      </w:rPr>
    </w:pPr>
    <w:r>
      <w:rPr>
        <w:noProof/>
        <w:lang w:eastAsia="pt-BR"/>
      </w:rPr>
      <w:drawing>
        <wp:anchor distT="0" distB="0" distL="114300" distR="114300" simplePos="0" relativeHeight="251707904" behindDoc="0" locked="0" layoutInCell="1" allowOverlap="1" wp14:anchorId="002E4EB1" wp14:editId="0B8D90D4">
          <wp:simplePos x="0" y="0"/>
          <wp:positionH relativeFrom="leftMargin">
            <wp:posOffset>947623</wp:posOffset>
          </wp:positionH>
          <wp:positionV relativeFrom="paragraph">
            <wp:posOffset>33020</wp:posOffset>
          </wp:positionV>
          <wp:extent cx="329953" cy="353050"/>
          <wp:effectExtent l="0" t="0" r="0" b="9525"/>
          <wp:wrapNone/>
          <wp:docPr id="449" name="Image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IPER_FINAL_2.png"/>
                  <pic:cNvPicPr/>
                </pic:nvPicPr>
                <pic:blipFill rotWithShape="1">
                  <a:blip r:embed="rId1" cstate="print">
                    <a:extLst>
                      <a:ext uri="{28A0092B-C50C-407E-A947-70E740481C1C}">
                        <a14:useLocalDpi xmlns:a14="http://schemas.microsoft.com/office/drawing/2010/main" val="0"/>
                      </a:ext>
                    </a:extLst>
                  </a:blip>
                  <a:srcRect l="1530" t="8040" r="81776" b="18222"/>
                  <a:stretch/>
                </pic:blipFill>
                <pic:spPr bwMode="auto">
                  <a:xfrm>
                    <a:off x="0" y="0"/>
                    <a:ext cx="329953" cy="35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2E17">
      <w:rPr>
        <w:i/>
        <w:sz w:val="18"/>
        <w:szCs w:val="14"/>
      </w:rPr>
      <w:t xml:space="preserve">Página </w:t>
    </w:r>
    <w:r w:rsidRPr="00C02E17">
      <w:rPr>
        <w:b/>
        <w:bCs/>
        <w:i/>
        <w:sz w:val="18"/>
        <w:szCs w:val="14"/>
      </w:rPr>
      <w:fldChar w:fldCharType="begin"/>
    </w:r>
    <w:r w:rsidRPr="00C02E17">
      <w:rPr>
        <w:b/>
        <w:bCs/>
        <w:i/>
        <w:sz w:val="18"/>
        <w:szCs w:val="14"/>
      </w:rPr>
      <w:instrText>PAGE  \* Arabic  \* MERGEFORMAT</w:instrText>
    </w:r>
    <w:r w:rsidRPr="00C02E17">
      <w:rPr>
        <w:b/>
        <w:bCs/>
        <w:i/>
        <w:sz w:val="18"/>
        <w:szCs w:val="14"/>
      </w:rPr>
      <w:fldChar w:fldCharType="separate"/>
    </w:r>
    <w:r w:rsidR="0061692A">
      <w:rPr>
        <w:b/>
        <w:bCs/>
        <w:i/>
        <w:noProof/>
        <w:sz w:val="18"/>
        <w:szCs w:val="14"/>
      </w:rPr>
      <w:t>4</w:t>
    </w:r>
    <w:r w:rsidRPr="00C02E17">
      <w:rPr>
        <w:b/>
        <w:bCs/>
        <w:i/>
        <w:sz w:val="18"/>
        <w:szCs w:val="14"/>
      </w:rPr>
      <w:fldChar w:fldCharType="end"/>
    </w:r>
    <w:r w:rsidRPr="00C02E17">
      <w:rPr>
        <w:i/>
        <w:sz w:val="18"/>
        <w:szCs w:val="14"/>
      </w:rPr>
      <w:t xml:space="preserve"> de </w:t>
    </w:r>
    <w:r w:rsidRPr="00C02E17">
      <w:rPr>
        <w:b/>
        <w:bCs/>
        <w:i/>
        <w:sz w:val="18"/>
        <w:szCs w:val="14"/>
      </w:rPr>
      <w:fldChar w:fldCharType="begin"/>
    </w:r>
    <w:r w:rsidRPr="00C02E17">
      <w:rPr>
        <w:b/>
        <w:bCs/>
        <w:i/>
        <w:sz w:val="18"/>
        <w:szCs w:val="14"/>
      </w:rPr>
      <w:instrText>NUMPAGES  \* Arabic  \* MERGEFORMAT</w:instrText>
    </w:r>
    <w:r w:rsidRPr="00C02E17">
      <w:rPr>
        <w:b/>
        <w:bCs/>
        <w:i/>
        <w:sz w:val="18"/>
        <w:szCs w:val="14"/>
      </w:rPr>
      <w:fldChar w:fldCharType="separate"/>
    </w:r>
    <w:r w:rsidR="0061692A">
      <w:rPr>
        <w:b/>
        <w:bCs/>
        <w:i/>
        <w:noProof/>
        <w:sz w:val="18"/>
        <w:szCs w:val="14"/>
      </w:rPr>
      <w:t>340</w:t>
    </w:r>
    <w:r w:rsidRPr="00C02E17">
      <w:rPr>
        <w:b/>
        <w:bCs/>
        <w:i/>
        <w:sz w:val="18"/>
        <w:szCs w:val="14"/>
      </w:rPr>
      <w:fldChar w:fldCharType="end"/>
    </w:r>
  </w:p>
  <w:p w14:paraId="1F4DEACF" w14:textId="77777777" w:rsidR="006742DB" w:rsidRDefault="006742DB" w:rsidP="00854D3A">
    <w:pPr>
      <w:tabs>
        <w:tab w:val="center" w:pos="8505"/>
      </w:tabs>
      <w:spacing w:after="0" w:line="240" w:lineRule="auto"/>
      <w:ind w:firstLine="0"/>
      <w:jc w:val="center"/>
      <w:rPr>
        <w:rFonts w:cs="Arial"/>
        <w:szCs w:val="16"/>
      </w:rPr>
    </w:pPr>
    <w:r w:rsidRPr="00C02E17">
      <w:rPr>
        <w:rFonts w:cs="Arial"/>
        <w:szCs w:val="16"/>
      </w:rPr>
      <w:t xml:space="preserve">Av. Romeu Strazzi, 325 – Sala 222 – CEP: 15084-010 – São José do Rio Preto – SP                         </w:t>
    </w:r>
  </w:p>
  <w:p w14:paraId="37DFBF8A" w14:textId="6A497658" w:rsidR="006742DB" w:rsidRPr="00C02E17" w:rsidRDefault="006742DB" w:rsidP="00854D3A">
    <w:pPr>
      <w:tabs>
        <w:tab w:val="center" w:pos="8505"/>
      </w:tabs>
      <w:spacing w:after="0" w:line="240" w:lineRule="auto"/>
      <w:ind w:firstLine="0"/>
      <w:jc w:val="center"/>
      <w:rPr>
        <w:rFonts w:cs="Arial"/>
        <w:szCs w:val="16"/>
      </w:rPr>
    </w:pPr>
    <w:r w:rsidRPr="00C02E17">
      <w:rPr>
        <w:rFonts w:cs="Arial"/>
        <w:szCs w:val="16"/>
      </w:rPr>
      <w:t>Tel.: +55 (17) 3364-7146 E-mail: hiperambiental@gmail.com</w:t>
    </w:r>
  </w:p>
  <w:p w14:paraId="1DC3EB80" w14:textId="77777777" w:rsidR="006742DB" w:rsidRPr="00C02E17" w:rsidRDefault="006742DB" w:rsidP="00854D3A">
    <w:pPr>
      <w:tabs>
        <w:tab w:val="center" w:pos="8505"/>
      </w:tabs>
      <w:spacing w:after="0" w:line="240" w:lineRule="auto"/>
      <w:ind w:firstLine="0"/>
      <w:jc w:val="center"/>
      <w:rPr>
        <w:b/>
        <w:szCs w:val="16"/>
      </w:rPr>
    </w:pPr>
    <w:r w:rsidRPr="00C02E17">
      <w:rPr>
        <w:b/>
        <w:szCs w:val="16"/>
      </w:rPr>
      <w:t>www.hiperambiental.com.br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05B6C" w14:textId="77777777" w:rsidR="006742DB" w:rsidRDefault="006742DB" w:rsidP="005C5729">
    <w:pPr>
      <w:tabs>
        <w:tab w:val="center" w:pos="4252"/>
        <w:tab w:val="right" w:pos="8504"/>
      </w:tabs>
      <w:spacing w:after="0" w:line="240" w:lineRule="auto"/>
      <w:jc w:val="right"/>
      <w:rPr>
        <w:i/>
        <w:sz w:val="18"/>
        <w:szCs w:val="14"/>
      </w:rPr>
    </w:pPr>
  </w:p>
  <w:p w14:paraId="62902FAD" w14:textId="3A1A0FA8" w:rsidR="006742DB" w:rsidRPr="00C02E17" w:rsidRDefault="006742DB" w:rsidP="005C5729">
    <w:pPr>
      <w:tabs>
        <w:tab w:val="center" w:pos="4252"/>
        <w:tab w:val="right" w:pos="8504"/>
      </w:tabs>
      <w:spacing w:after="0" w:line="240" w:lineRule="auto"/>
      <w:jc w:val="right"/>
      <w:rPr>
        <w:i/>
        <w:sz w:val="14"/>
        <w:szCs w:val="14"/>
      </w:rPr>
    </w:pPr>
    <w:r>
      <w:rPr>
        <w:noProof/>
        <w:lang w:eastAsia="pt-BR"/>
      </w:rPr>
      <w:drawing>
        <wp:anchor distT="0" distB="0" distL="114300" distR="114300" simplePos="0" relativeHeight="251699712" behindDoc="1" locked="0" layoutInCell="1" allowOverlap="1" wp14:anchorId="3A1D74B8" wp14:editId="17139362">
          <wp:simplePos x="0" y="0"/>
          <wp:positionH relativeFrom="column">
            <wp:posOffset>0</wp:posOffset>
          </wp:positionH>
          <wp:positionV relativeFrom="paragraph">
            <wp:posOffset>0</wp:posOffset>
          </wp:positionV>
          <wp:extent cx="334645" cy="342265"/>
          <wp:effectExtent l="0" t="0" r="8255" b="635"/>
          <wp:wrapNone/>
          <wp:docPr id="93"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rotWithShape="1">
                  <a:blip r:embed="rId1" cstate="print">
                    <a:extLst>
                      <a:ext uri="{28A0092B-C50C-407E-A947-70E740481C1C}">
                        <a14:useLocalDpi xmlns:a14="http://schemas.microsoft.com/office/drawing/2010/main" val="0"/>
                      </a:ext>
                    </a:extLst>
                  </a:blip>
                  <a:srcRect l="1630" t="7473" r="81359" b="20806"/>
                  <a:stretch/>
                </pic:blipFill>
                <pic:spPr bwMode="auto">
                  <a:xfrm>
                    <a:off x="0" y="0"/>
                    <a:ext cx="334645" cy="342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2E17">
      <w:rPr>
        <w:i/>
        <w:sz w:val="18"/>
        <w:szCs w:val="14"/>
      </w:rPr>
      <w:t xml:space="preserve">Página </w:t>
    </w:r>
    <w:r w:rsidRPr="00C02E17">
      <w:rPr>
        <w:b/>
        <w:bCs/>
        <w:i/>
        <w:sz w:val="18"/>
        <w:szCs w:val="14"/>
      </w:rPr>
      <w:fldChar w:fldCharType="begin"/>
    </w:r>
    <w:r w:rsidRPr="00C02E17">
      <w:rPr>
        <w:b/>
        <w:bCs/>
        <w:i/>
        <w:sz w:val="18"/>
        <w:szCs w:val="14"/>
      </w:rPr>
      <w:instrText>PAGE  \* Arabic  \* MERGEFORMAT</w:instrText>
    </w:r>
    <w:r w:rsidRPr="00C02E17">
      <w:rPr>
        <w:b/>
        <w:bCs/>
        <w:i/>
        <w:sz w:val="18"/>
        <w:szCs w:val="14"/>
      </w:rPr>
      <w:fldChar w:fldCharType="separate"/>
    </w:r>
    <w:r w:rsidR="0061692A">
      <w:rPr>
        <w:b/>
        <w:bCs/>
        <w:i/>
        <w:noProof/>
        <w:sz w:val="18"/>
        <w:szCs w:val="14"/>
      </w:rPr>
      <w:t>340</w:t>
    </w:r>
    <w:r w:rsidRPr="00C02E17">
      <w:rPr>
        <w:b/>
        <w:bCs/>
        <w:i/>
        <w:sz w:val="18"/>
        <w:szCs w:val="14"/>
      </w:rPr>
      <w:fldChar w:fldCharType="end"/>
    </w:r>
    <w:r w:rsidRPr="00C02E17">
      <w:rPr>
        <w:i/>
        <w:sz w:val="18"/>
        <w:szCs w:val="14"/>
      </w:rPr>
      <w:t xml:space="preserve"> de </w:t>
    </w:r>
    <w:r w:rsidRPr="00C02E17">
      <w:rPr>
        <w:b/>
        <w:bCs/>
        <w:i/>
        <w:sz w:val="18"/>
        <w:szCs w:val="14"/>
      </w:rPr>
      <w:fldChar w:fldCharType="begin"/>
    </w:r>
    <w:r w:rsidRPr="00C02E17">
      <w:rPr>
        <w:b/>
        <w:bCs/>
        <w:i/>
        <w:sz w:val="18"/>
        <w:szCs w:val="14"/>
      </w:rPr>
      <w:instrText>NUMPAGES  \* Arabic  \* MERGEFORMAT</w:instrText>
    </w:r>
    <w:r w:rsidRPr="00C02E17">
      <w:rPr>
        <w:b/>
        <w:bCs/>
        <w:i/>
        <w:sz w:val="18"/>
        <w:szCs w:val="14"/>
      </w:rPr>
      <w:fldChar w:fldCharType="separate"/>
    </w:r>
    <w:r w:rsidR="0061692A">
      <w:rPr>
        <w:b/>
        <w:bCs/>
        <w:i/>
        <w:noProof/>
        <w:sz w:val="18"/>
        <w:szCs w:val="14"/>
      </w:rPr>
      <w:t>340</w:t>
    </w:r>
    <w:r w:rsidRPr="00C02E17">
      <w:rPr>
        <w:b/>
        <w:bCs/>
        <w:i/>
        <w:sz w:val="18"/>
        <w:szCs w:val="14"/>
      </w:rPr>
      <w:fldChar w:fldCharType="end"/>
    </w:r>
  </w:p>
  <w:p w14:paraId="5081D9D6" w14:textId="4F84195F" w:rsidR="006742DB" w:rsidRPr="00C02E17" w:rsidRDefault="006742DB" w:rsidP="005C5729">
    <w:pPr>
      <w:tabs>
        <w:tab w:val="center" w:pos="8505"/>
      </w:tabs>
      <w:spacing w:after="0" w:line="240" w:lineRule="auto"/>
      <w:jc w:val="center"/>
      <w:rPr>
        <w:rFonts w:cs="Arial"/>
        <w:szCs w:val="16"/>
      </w:rPr>
    </w:pPr>
    <w:r w:rsidRPr="00C02E17">
      <w:rPr>
        <w:rFonts w:cs="Arial"/>
        <w:szCs w:val="16"/>
      </w:rPr>
      <w:t xml:space="preserve">Av. Romeu Strazzi, 325 </w:t>
    </w:r>
    <w:r>
      <w:rPr>
        <w:rFonts w:cs="Arial"/>
        <w:szCs w:val="16"/>
      </w:rPr>
      <w:t>-</w:t>
    </w:r>
    <w:r w:rsidRPr="00C02E17">
      <w:rPr>
        <w:rFonts w:cs="Arial"/>
        <w:szCs w:val="16"/>
      </w:rPr>
      <w:t xml:space="preserve"> Sala 222 </w:t>
    </w:r>
    <w:r>
      <w:rPr>
        <w:rFonts w:cs="Arial"/>
        <w:szCs w:val="16"/>
      </w:rPr>
      <w:t>-</w:t>
    </w:r>
    <w:r w:rsidRPr="00C02E17">
      <w:rPr>
        <w:rFonts w:cs="Arial"/>
        <w:szCs w:val="16"/>
      </w:rPr>
      <w:t xml:space="preserve"> CEP: 15084-010 </w:t>
    </w:r>
    <w:r>
      <w:rPr>
        <w:rFonts w:cs="Arial"/>
        <w:szCs w:val="16"/>
      </w:rPr>
      <w:t>-</w:t>
    </w:r>
    <w:r w:rsidRPr="00C02E17">
      <w:rPr>
        <w:rFonts w:cs="Arial"/>
        <w:szCs w:val="16"/>
      </w:rPr>
      <w:t xml:space="preserve"> São José do Rio Preto </w:t>
    </w:r>
    <w:r>
      <w:rPr>
        <w:rFonts w:cs="Arial"/>
        <w:szCs w:val="16"/>
      </w:rPr>
      <w:t>-</w:t>
    </w:r>
    <w:r w:rsidRPr="00C02E17">
      <w:rPr>
        <w:rFonts w:cs="Arial"/>
        <w:szCs w:val="16"/>
      </w:rPr>
      <w:t xml:space="preserve"> SP                             Tel.: +55 (17) 3364-7146 E-mail: hiperambiental@gmail.com</w:t>
    </w:r>
  </w:p>
  <w:p w14:paraId="208EC65A" w14:textId="77777777" w:rsidR="006742DB" w:rsidRPr="00C02E17" w:rsidRDefault="006742DB" w:rsidP="005C5729">
    <w:pPr>
      <w:tabs>
        <w:tab w:val="center" w:pos="8505"/>
      </w:tabs>
      <w:spacing w:after="0" w:line="240" w:lineRule="auto"/>
      <w:jc w:val="center"/>
      <w:rPr>
        <w:b/>
        <w:szCs w:val="16"/>
      </w:rPr>
    </w:pPr>
    <w:r w:rsidRPr="00C02E17">
      <w:rPr>
        <w:b/>
        <w:szCs w:val="16"/>
      </w:rPr>
      <w:t>www.hiperambiental.com.br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C42C0" w14:textId="77777777" w:rsidR="006742DB" w:rsidRDefault="006742DB" w:rsidP="00E54137">
    <w:pPr>
      <w:tabs>
        <w:tab w:val="center" w:pos="4252"/>
        <w:tab w:val="right" w:pos="8504"/>
      </w:tabs>
      <w:spacing w:after="0" w:line="240" w:lineRule="auto"/>
      <w:jc w:val="right"/>
      <w:rPr>
        <w:i/>
        <w:sz w:val="18"/>
        <w:szCs w:val="14"/>
      </w:rPr>
    </w:pPr>
  </w:p>
  <w:p w14:paraId="57F9CABE" w14:textId="73A7ADF8" w:rsidR="006742DB" w:rsidRPr="00C02E17" w:rsidRDefault="006742DB" w:rsidP="00E54137">
    <w:pPr>
      <w:tabs>
        <w:tab w:val="center" w:pos="4252"/>
        <w:tab w:val="right" w:pos="8504"/>
      </w:tabs>
      <w:spacing w:after="0" w:line="240" w:lineRule="auto"/>
      <w:jc w:val="right"/>
      <w:rPr>
        <w:i/>
        <w:sz w:val="14"/>
        <w:szCs w:val="14"/>
      </w:rPr>
    </w:pPr>
    <w:r>
      <w:rPr>
        <w:noProof/>
        <w:lang w:eastAsia="pt-BR"/>
      </w:rPr>
      <w:drawing>
        <wp:anchor distT="0" distB="0" distL="114300" distR="114300" simplePos="0" relativeHeight="251701760" behindDoc="1" locked="0" layoutInCell="1" allowOverlap="1" wp14:anchorId="7D900E50" wp14:editId="1A821FDB">
          <wp:simplePos x="0" y="0"/>
          <wp:positionH relativeFrom="column">
            <wp:posOffset>0</wp:posOffset>
          </wp:positionH>
          <wp:positionV relativeFrom="paragraph">
            <wp:posOffset>0</wp:posOffset>
          </wp:positionV>
          <wp:extent cx="334645" cy="342265"/>
          <wp:effectExtent l="0" t="0" r="8255" b="635"/>
          <wp:wrapNone/>
          <wp:docPr id="118" name="Image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rotWithShape="1">
                  <a:blip r:embed="rId1" cstate="print">
                    <a:extLst>
                      <a:ext uri="{28A0092B-C50C-407E-A947-70E740481C1C}">
                        <a14:useLocalDpi xmlns:a14="http://schemas.microsoft.com/office/drawing/2010/main" val="0"/>
                      </a:ext>
                    </a:extLst>
                  </a:blip>
                  <a:srcRect l="1630" t="7473" r="81359" b="20806"/>
                  <a:stretch/>
                </pic:blipFill>
                <pic:spPr bwMode="auto">
                  <a:xfrm>
                    <a:off x="0" y="0"/>
                    <a:ext cx="334645" cy="342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02E17">
      <w:rPr>
        <w:i/>
        <w:sz w:val="18"/>
        <w:szCs w:val="14"/>
      </w:rPr>
      <w:t xml:space="preserve">Página </w:t>
    </w:r>
    <w:r w:rsidRPr="00C02E17">
      <w:rPr>
        <w:b/>
        <w:bCs/>
        <w:i/>
        <w:sz w:val="18"/>
        <w:szCs w:val="14"/>
      </w:rPr>
      <w:fldChar w:fldCharType="begin"/>
    </w:r>
    <w:r w:rsidRPr="00C02E17">
      <w:rPr>
        <w:b/>
        <w:bCs/>
        <w:i/>
        <w:sz w:val="18"/>
        <w:szCs w:val="14"/>
      </w:rPr>
      <w:instrText>PAGE  \* Arabic  \* MERGEFORMAT</w:instrText>
    </w:r>
    <w:r w:rsidRPr="00C02E17">
      <w:rPr>
        <w:b/>
        <w:bCs/>
        <w:i/>
        <w:sz w:val="18"/>
        <w:szCs w:val="14"/>
      </w:rPr>
      <w:fldChar w:fldCharType="separate"/>
    </w:r>
    <w:r w:rsidR="0061692A">
      <w:rPr>
        <w:b/>
        <w:bCs/>
        <w:i/>
        <w:noProof/>
        <w:sz w:val="18"/>
        <w:szCs w:val="14"/>
      </w:rPr>
      <w:t>312</w:t>
    </w:r>
    <w:r w:rsidRPr="00C02E17">
      <w:rPr>
        <w:b/>
        <w:bCs/>
        <w:i/>
        <w:sz w:val="18"/>
        <w:szCs w:val="14"/>
      </w:rPr>
      <w:fldChar w:fldCharType="end"/>
    </w:r>
    <w:r w:rsidRPr="00C02E17">
      <w:rPr>
        <w:i/>
        <w:sz w:val="18"/>
        <w:szCs w:val="14"/>
      </w:rPr>
      <w:t xml:space="preserve"> de </w:t>
    </w:r>
    <w:r w:rsidRPr="00C02E17">
      <w:rPr>
        <w:b/>
        <w:bCs/>
        <w:i/>
        <w:sz w:val="18"/>
        <w:szCs w:val="14"/>
      </w:rPr>
      <w:fldChar w:fldCharType="begin"/>
    </w:r>
    <w:r w:rsidRPr="00C02E17">
      <w:rPr>
        <w:b/>
        <w:bCs/>
        <w:i/>
        <w:sz w:val="18"/>
        <w:szCs w:val="14"/>
      </w:rPr>
      <w:instrText>NUMPAGES  \* Arabic  \* MERGEFORMAT</w:instrText>
    </w:r>
    <w:r w:rsidRPr="00C02E17">
      <w:rPr>
        <w:b/>
        <w:bCs/>
        <w:i/>
        <w:sz w:val="18"/>
        <w:szCs w:val="14"/>
      </w:rPr>
      <w:fldChar w:fldCharType="separate"/>
    </w:r>
    <w:r w:rsidR="0061692A">
      <w:rPr>
        <w:b/>
        <w:bCs/>
        <w:i/>
        <w:noProof/>
        <w:sz w:val="18"/>
        <w:szCs w:val="14"/>
      </w:rPr>
      <w:t>340</w:t>
    </w:r>
    <w:r w:rsidRPr="00C02E17">
      <w:rPr>
        <w:b/>
        <w:bCs/>
        <w:i/>
        <w:sz w:val="18"/>
        <w:szCs w:val="14"/>
      </w:rPr>
      <w:fldChar w:fldCharType="end"/>
    </w:r>
  </w:p>
  <w:p w14:paraId="24E3B2C4" w14:textId="7C6489CA" w:rsidR="006742DB" w:rsidRPr="00C02E17" w:rsidRDefault="006742DB" w:rsidP="00E54137">
    <w:pPr>
      <w:tabs>
        <w:tab w:val="center" w:pos="8505"/>
      </w:tabs>
      <w:spacing w:after="0" w:line="240" w:lineRule="auto"/>
      <w:jc w:val="center"/>
      <w:rPr>
        <w:rFonts w:cs="Arial"/>
        <w:szCs w:val="16"/>
      </w:rPr>
    </w:pPr>
    <w:r w:rsidRPr="00C02E17">
      <w:rPr>
        <w:rFonts w:cs="Arial"/>
        <w:szCs w:val="16"/>
      </w:rPr>
      <w:t xml:space="preserve">Av. Romeu Strazzi, 325 </w:t>
    </w:r>
    <w:r>
      <w:rPr>
        <w:rFonts w:cs="Arial"/>
        <w:szCs w:val="16"/>
      </w:rPr>
      <w:t>-</w:t>
    </w:r>
    <w:r w:rsidRPr="00C02E17">
      <w:rPr>
        <w:rFonts w:cs="Arial"/>
        <w:szCs w:val="16"/>
      </w:rPr>
      <w:t xml:space="preserve"> Sala 222 </w:t>
    </w:r>
    <w:r>
      <w:rPr>
        <w:rFonts w:cs="Arial"/>
        <w:szCs w:val="16"/>
      </w:rPr>
      <w:t>-</w:t>
    </w:r>
    <w:r w:rsidRPr="00C02E17">
      <w:rPr>
        <w:rFonts w:cs="Arial"/>
        <w:szCs w:val="16"/>
      </w:rPr>
      <w:t xml:space="preserve"> CEP: 15084-010 </w:t>
    </w:r>
    <w:r>
      <w:rPr>
        <w:rFonts w:cs="Arial"/>
        <w:szCs w:val="16"/>
      </w:rPr>
      <w:t>-</w:t>
    </w:r>
    <w:r w:rsidRPr="00C02E17">
      <w:rPr>
        <w:rFonts w:cs="Arial"/>
        <w:szCs w:val="16"/>
      </w:rPr>
      <w:t xml:space="preserve"> São José do Rio Preto </w:t>
    </w:r>
    <w:r>
      <w:rPr>
        <w:rFonts w:cs="Arial"/>
        <w:szCs w:val="16"/>
      </w:rPr>
      <w:t>-</w:t>
    </w:r>
    <w:r w:rsidRPr="00C02E17">
      <w:rPr>
        <w:rFonts w:cs="Arial"/>
        <w:szCs w:val="16"/>
      </w:rPr>
      <w:t xml:space="preserve"> SP                             Tel.: +55 (17) 3364-7146 E-mail: hiperambiental@gmail.com</w:t>
    </w:r>
  </w:p>
  <w:p w14:paraId="4E4DD794" w14:textId="77777777" w:rsidR="006742DB" w:rsidRPr="00C02E17" w:rsidRDefault="006742DB" w:rsidP="00E54137">
    <w:pPr>
      <w:tabs>
        <w:tab w:val="center" w:pos="8505"/>
      </w:tabs>
      <w:spacing w:after="0" w:line="240" w:lineRule="auto"/>
      <w:jc w:val="center"/>
      <w:rPr>
        <w:b/>
        <w:szCs w:val="16"/>
      </w:rPr>
    </w:pPr>
    <w:r w:rsidRPr="00C02E17">
      <w:rPr>
        <w:b/>
        <w:szCs w:val="16"/>
      </w:rPr>
      <w:t>www.hiperambiental.com.br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17F57" w14:textId="77777777" w:rsidR="006C3AB4" w:rsidRDefault="006C3AB4" w:rsidP="00307E73">
      <w:pPr>
        <w:spacing w:after="0" w:line="240" w:lineRule="auto"/>
      </w:pPr>
      <w:r>
        <w:separator/>
      </w:r>
    </w:p>
  </w:footnote>
  <w:footnote w:type="continuationSeparator" w:id="0">
    <w:p w14:paraId="2E0C016E" w14:textId="77777777" w:rsidR="006C3AB4" w:rsidRDefault="006C3AB4" w:rsidP="00307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34D8C" w14:textId="4A39CEFA" w:rsidR="006742DB" w:rsidRDefault="006742DB" w:rsidP="00854D3A">
    <w:pPr>
      <w:pStyle w:val="Cabealho"/>
      <w:ind w:firstLine="0"/>
    </w:pPr>
    <w:r>
      <w:rPr>
        <w:noProof/>
        <w:lang w:eastAsia="pt-BR"/>
      </w:rPr>
      <w:drawing>
        <wp:anchor distT="0" distB="0" distL="114300" distR="114300" simplePos="0" relativeHeight="251718144" behindDoc="0" locked="0" layoutInCell="1" allowOverlap="1" wp14:anchorId="7816570E" wp14:editId="4969AE9C">
          <wp:simplePos x="0" y="0"/>
          <wp:positionH relativeFrom="column">
            <wp:posOffset>3696970</wp:posOffset>
          </wp:positionH>
          <wp:positionV relativeFrom="paragraph">
            <wp:posOffset>-53340</wp:posOffset>
          </wp:positionV>
          <wp:extent cx="694690" cy="629920"/>
          <wp:effectExtent l="0" t="0" r="0" b="0"/>
          <wp:wrapNone/>
          <wp:docPr id="63" name="Image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20192" behindDoc="0" locked="0" layoutInCell="1" allowOverlap="1" wp14:anchorId="12DA1AAC" wp14:editId="14F57F00">
              <wp:simplePos x="0" y="0"/>
              <wp:positionH relativeFrom="column">
                <wp:posOffset>4289541</wp:posOffset>
              </wp:positionH>
              <wp:positionV relativeFrom="paragraph">
                <wp:posOffset>-43114</wp:posOffset>
              </wp:positionV>
              <wp:extent cx="111887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5B76BE75" w14:textId="1AFAC72E" w:rsidR="006742DB" w:rsidRPr="00AD55CF" w:rsidRDefault="006742DB" w:rsidP="00AD55CF">
                          <w:pPr>
                            <w:spacing w:line="240" w:lineRule="auto"/>
                            <w:ind w:firstLine="0"/>
                            <w:jc w:val="center"/>
                            <w:rPr>
                              <w:b/>
                              <w:i/>
                              <w:sz w:val="22"/>
                            </w:rPr>
                          </w:pPr>
                          <w:r w:rsidRPr="00AD55CF">
                            <w:rPr>
                              <w:b/>
                              <w:i/>
                              <w:sz w:val="22"/>
                            </w:rPr>
                            <w:t>Município de</w:t>
                          </w:r>
                        </w:p>
                        <w:p w14:paraId="21B7FB9E" w14:textId="1BA15452"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DA1AAC" id="_x0000_t202" coordsize="21600,21600" o:spt="202" path="m,l,21600r21600,l21600,xe">
              <v:stroke joinstyle="miter"/>
              <v:path gradientshapeok="t" o:connecttype="rect"/>
            </v:shapetype>
            <v:shape id="Caixa de Texto 2" o:spid="_x0000_s1027" type="#_x0000_t202" style="position:absolute;left:0;text-align:left;margin-left:337.75pt;margin-top:-3.4pt;width:88.1pt;height:110.6pt;z-index:251720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" filled="f" stroked="f">
              <v:textbox style="mso-fit-shape-to-text:t">
                <w:txbxContent>
                  <w:p w14:paraId="5B76BE75" w14:textId="1AFAC72E" w:rsidR="006742DB" w:rsidRPr="00AD55CF" w:rsidRDefault="006742DB" w:rsidP="00AD55CF">
                    <w:pPr>
                      <w:spacing w:line="240" w:lineRule="auto"/>
                      <w:ind w:firstLine="0"/>
                      <w:jc w:val="center"/>
                      <w:rPr>
                        <w:b/>
                        <w:i/>
                        <w:sz w:val="22"/>
                      </w:rPr>
                    </w:pPr>
                    <w:r w:rsidRPr="00AD55CF">
                      <w:rPr>
                        <w:b/>
                        <w:i/>
                        <w:sz w:val="22"/>
                      </w:rPr>
                      <w:t>Município de</w:t>
                    </w:r>
                  </w:p>
                  <w:p w14:paraId="21B7FB9E" w14:textId="1BA15452"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09952" behindDoc="0" locked="0" layoutInCell="1" allowOverlap="1" wp14:anchorId="2FF30C83" wp14:editId="5A37BF02">
          <wp:simplePos x="0" y="0"/>
          <wp:positionH relativeFrom="margin">
            <wp:posOffset>0</wp:posOffset>
          </wp:positionH>
          <wp:positionV relativeFrom="paragraph">
            <wp:posOffset>-635</wp:posOffset>
          </wp:positionV>
          <wp:extent cx="2229204" cy="540000"/>
          <wp:effectExtent l="0" t="0" r="0" b="0"/>
          <wp:wrapNone/>
          <wp:docPr id="448" name="Image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FC300" w14:textId="33EB3A9C" w:rsidR="006742DB" w:rsidRDefault="006742DB" w:rsidP="00854D3A">
    <w:pPr>
      <w:pStyle w:val="Cabealho"/>
      <w:ind w:firstLine="0"/>
    </w:pPr>
    <w:r>
      <w:rPr>
        <w:noProof/>
        <w:lang w:eastAsia="pt-BR"/>
      </w:rPr>
      <mc:AlternateContent>
        <mc:Choice Requires="wps">
          <w:drawing>
            <wp:anchor distT="45720" distB="45720" distL="114300" distR="114300" simplePos="0" relativeHeight="251742720" behindDoc="0" locked="0" layoutInCell="1" allowOverlap="1" wp14:anchorId="367592A9" wp14:editId="497A2C0E">
              <wp:simplePos x="0" y="0"/>
              <wp:positionH relativeFrom="column">
                <wp:posOffset>6616700</wp:posOffset>
              </wp:positionH>
              <wp:positionV relativeFrom="paragraph">
                <wp:posOffset>-113665</wp:posOffset>
              </wp:positionV>
              <wp:extent cx="1118870" cy="1404620"/>
              <wp:effectExtent l="0" t="0" r="0" b="0"/>
              <wp:wrapNone/>
              <wp:docPr id="5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27978F14" w14:textId="77777777" w:rsidR="006742DB" w:rsidRPr="00AD55CF" w:rsidRDefault="006742DB" w:rsidP="00AD55CF">
                          <w:pPr>
                            <w:spacing w:line="240" w:lineRule="auto"/>
                            <w:ind w:firstLine="0"/>
                            <w:jc w:val="center"/>
                            <w:rPr>
                              <w:b/>
                              <w:i/>
                              <w:sz w:val="22"/>
                            </w:rPr>
                          </w:pPr>
                          <w:r w:rsidRPr="00AD55CF">
                            <w:rPr>
                              <w:b/>
                              <w:i/>
                              <w:sz w:val="22"/>
                            </w:rPr>
                            <w:t>Município de</w:t>
                          </w:r>
                        </w:p>
                        <w:p w14:paraId="7C58C13D"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7592A9" id="_x0000_t202" coordsize="21600,21600" o:spt="202" path="m,l,21600r21600,l21600,xe">
              <v:stroke joinstyle="miter"/>
              <v:path gradientshapeok="t" o:connecttype="rect"/>
            </v:shapetype>
            <v:shape id="_x0000_s1028" type="#_x0000_t202" style="position:absolute;left:0;text-align:left;margin-left:521pt;margin-top:-8.95pt;width:88.1pt;height:110.6pt;z-index:251742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" filled="f" stroked="f">
              <v:textbox style="mso-fit-shape-to-text:t">
                <w:txbxContent>
                  <w:p w14:paraId="27978F14" w14:textId="77777777" w:rsidR="006742DB" w:rsidRPr="00AD55CF" w:rsidRDefault="006742DB" w:rsidP="00AD55CF">
                    <w:pPr>
                      <w:spacing w:line="240" w:lineRule="auto"/>
                      <w:ind w:firstLine="0"/>
                      <w:jc w:val="center"/>
                      <w:rPr>
                        <w:b/>
                        <w:i/>
                        <w:sz w:val="22"/>
                      </w:rPr>
                    </w:pPr>
                    <w:r w:rsidRPr="00AD55CF">
                      <w:rPr>
                        <w:b/>
                        <w:i/>
                        <w:sz w:val="22"/>
                      </w:rPr>
                      <w:t>Município de</w:t>
                    </w:r>
                  </w:p>
                  <w:p w14:paraId="7C58C13D"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41696" behindDoc="0" locked="0" layoutInCell="1" allowOverlap="1" wp14:anchorId="4368C2AC" wp14:editId="4CC021D2">
          <wp:simplePos x="0" y="0"/>
          <wp:positionH relativeFrom="column">
            <wp:posOffset>6024245</wp:posOffset>
          </wp:positionH>
          <wp:positionV relativeFrom="paragraph">
            <wp:posOffset>-124905</wp:posOffset>
          </wp:positionV>
          <wp:extent cx="694690" cy="629920"/>
          <wp:effectExtent l="0" t="0" r="0" b="0"/>
          <wp:wrapNone/>
          <wp:docPr id="513" name="Imagem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740672" behindDoc="0" locked="0" layoutInCell="1" allowOverlap="1" wp14:anchorId="1FDB690C" wp14:editId="3F59C3C8">
          <wp:simplePos x="0" y="0"/>
          <wp:positionH relativeFrom="margin">
            <wp:posOffset>0</wp:posOffset>
          </wp:positionH>
          <wp:positionV relativeFrom="paragraph">
            <wp:posOffset>-635</wp:posOffset>
          </wp:positionV>
          <wp:extent cx="2229204" cy="540000"/>
          <wp:effectExtent l="0" t="0" r="0" b="0"/>
          <wp:wrapNone/>
          <wp:docPr id="514" name="Imagem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3FA53" w14:textId="77777777" w:rsidR="006742DB" w:rsidRDefault="006742DB" w:rsidP="00854D3A">
    <w:pPr>
      <w:pStyle w:val="Cabealho"/>
      <w:ind w:firstLine="0"/>
    </w:pPr>
    <w:r>
      <w:rPr>
        <w:noProof/>
        <w:lang w:eastAsia="pt-BR"/>
      </w:rPr>
      <w:drawing>
        <wp:anchor distT="0" distB="0" distL="114300" distR="114300" simplePos="0" relativeHeight="251745792" behindDoc="0" locked="0" layoutInCell="1" allowOverlap="1" wp14:anchorId="00571387" wp14:editId="2794DF90">
          <wp:simplePos x="0" y="0"/>
          <wp:positionH relativeFrom="column">
            <wp:posOffset>3696970</wp:posOffset>
          </wp:positionH>
          <wp:positionV relativeFrom="paragraph">
            <wp:posOffset>-53340</wp:posOffset>
          </wp:positionV>
          <wp:extent cx="694690" cy="629920"/>
          <wp:effectExtent l="0" t="0" r="0" b="0"/>
          <wp:wrapNone/>
          <wp:docPr id="516" name="Imagem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46816" behindDoc="0" locked="0" layoutInCell="1" allowOverlap="1" wp14:anchorId="15514FAA" wp14:editId="6B69DF08">
              <wp:simplePos x="0" y="0"/>
              <wp:positionH relativeFrom="column">
                <wp:posOffset>4289541</wp:posOffset>
              </wp:positionH>
              <wp:positionV relativeFrom="paragraph">
                <wp:posOffset>-43114</wp:posOffset>
              </wp:positionV>
              <wp:extent cx="1118870" cy="1404620"/>
              <wp:effectExtent l="0" t="0" r="0" b="0"/>
              <wp:wrapNone/>
              <wp:docPr id="5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1669007A" w14:textId="77777777" w:rsidR="006742DB" w:rsidRPr="00AD55CF" w:rsidRDefault="006742DB" w:rsidP="00AD55CF">
                          <w:pPr>
                            <w:spacing w:line="240" w:lineRule="auto"/>
                            <w:ind w:firstLine="0"/>
                            <w:jc w:val="center"/>
                            <w:rPr>
                              <w:b/>
                              <w:i/>
                              <w:sz w:val="22"/>
                            </w:rPr>
                          </w:pPr>
                          <w:r w:rsidRPr="00AD55CF">
                            <w:rPr>
                              <w:b/>
                              <w:i/>
                              <w:sz w:val="22"/>
                            </w:rPr>
                            <w:t>Município de</w:t>
                          </w:r>
                        </w:p>
                        <w:p w14:paraId="5543F4C0"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5514FAA" id="_x0000_t202" coordsize="21600,21600" o:spt="202" path="m,l,21600r21600,l21600,xe">
              <v:stroke joinstyle="miter"/>
              <v:path gradientshapeok="t" o:connecttype="rect"/>
            </v:shapetype>
            <v:shape id="_x0000_s1029" type="#_x0000_t202" style="position:absolute;left:0;text-align:left;margin-left:337.75pt;margin-top:-3.4pt;width:88.1pt;height:110.6pt;z-index:251746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" filled="f" stroked="f">
              <v:textbox style="mso-fit-shape-to-text:t">
                <w:txbxContent>
                  <w:p w14:paraId="1669007A" w14:textId="77777777" w:rsidR="006742DB" w:rsidRPr="00AD55CF" w:rsidRDefault="006742DB" w:rsidP="00AD55CF">
                    <w:pPr>
                      <w:spacing w:line="240" w:lineRule="auto"/>
                      <w:ind w:firstLine="0"/>
                      <w:jc w:val="center"/>
                      <w:rPr>
                        <w:b/>
                        <w:i/>
                        <w:sz w:val="22"/>
                      </w:rPr>
                    </w:pPr>
                    <w:r w:rsidRPr="00AD55CF">
                      <w:rPr>
                        <w:b/>
                        <w:i/>
                        <w:sz w:val="22"/>
                      </w:rPr>
                      <w:t>Município de</w:t>
                    </w:r>
                  </w:p>
                  <w:p w14:paraId="5543F4C0"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44768" behindDoc="0" locked="0" layoutInCell="1" allowOverlap="1" wp14:anchorId="579E3189" wp14:editId="6ADF49E1">
          <wp:simplePos x="0" y="0"/>
          <wp:positionH relativeFrom="margin">
            <wp:posOffset>0</wp:posOffset>
          </wp:positionH>
          <wp:positionV relativeFrom="paragraph">
            <wp:posOffset>-635</wp:posOffset>
          </wp:positionV>
          <wp:extent cx="2229204" cy="540000"/>
          <wp:effectExtent l="0" t="0" r="0" b="0"/>
          <wp:wrapNone/>
          <wp:docPr id="517" name="Imagem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63AC4" w14:textId="15B6992D" w:rsidR="006742DB" w:rsidRDefault="006742DB" w:rsidP="00854D3A">
    <w:pPr>
      <w:pStyle w:val="Cabealho"/>
      <w:ind w:firstLine="0"/>
    </w:pPr>
    <w:r>
      <w:rPr>
        <w:noProof/>
        <w:lang w:eastAsia="pt-BR"/>
      </w:rPr>
      <w:drawing>
        <wp:anchor distT="0" distB="0" distL="114300" distR="114300" simplePos="0" relativeHeight="251749888" behindDoc="0" locked="0" layoutInCell="1" allowOverlap="1" wp14:anchorId="1D295AA1" wp14:editId="572D33A4">
          <wp:simplePos x="0" y="0"/>
          <wp:positionH relativeFrom="column">
            <wp:posOffset>6024245</wp:posOffset>
          </wp:positionH>
          <wp:positionV relativeFrom="paragraph">
            <wp:posOffset>-123825</wp:posOffset>
          </wp:positionV>
          <wp:extent cx="694690" cy="629920"/>
          <wp:effectExtent l="0" t="0" r="0" b="0"/>
          <wp:wrapNone/>
          <wp:docPr id="519" name="Imagem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50912" behindDoc="0" locked="0" layoutInCell="1" allowOverlap="1" wp14:anchorId="051580A5" wp14:editId="1D1C065F">
              <wp:simplePos x="0" y="0"/>
              <wp:positionH relativeFrom="column">
                <wp:posOffset>6616700</wp:posOffset>
              </wp:positionH>
              <wp:positionV relativeFrom="paragraph">
                <wp:posOffset>-113475</wp:posOffset>
              </wp:positionV>
              <wp:extent cx="1118870" cy="1404620"/>
              <wp:effectExtent l="0" t="0" r="0" b="0"/>
              <wp:wrapNone/>
              <wp:docPr id="5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1D455AD9" w14:textId="77777777" w:rsidR="006742DB" w:rsidRPr="00AD55CF" w:rsidRDefault="006742DB" w:rsidP="00AD55CF">
                          <w:pPr>
                            <w:spacing w:line="240" w:lineRule="auto"/>
                            <w:ind w:firstLine="0"/>
                            <w:jc w:val="center"/>
                            <w:rPr>
                              <w:b/>
                              <w:i/>
                              <w:sz w:val="22"/>
                            </w:rPr>
                          </w:pPr>
                          <w:r w:rsidRPr="00AD55CF">
                            <w:rPr>
                              <w:b/>
                              <w:i/>
                              <w:sz w:val="22"/>
                            </w:rPr>
                            <w:t>Município de</w:t>
                          </w:r>
                        </w:p>
                        <w:p w14:paraId="08BAF76D"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1580A5" id="_x0000_t202" coordsize="21600,21600" o:spt="202" path="m,l,21600r21600,l21600,xe">
              <v:stroke joinstyle="miter"/>
              <v:path gradientshapeok="t" o:connecttype="rect"/>
            </v:shapetype>
            <v:shape id="_x0000_s1030" type="#_x0000_t202" style="position:absolute;left:0;text-align:left;margin-left:521pt;margin-top:-8.95pt;width:88.1pt;height:110.6pt;z-index:251750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" filled="f" stroked="f">
              <v:textbox style="mso-fit-shape-to-text:t">
                <w:txbxContent>
                  <w:p w14:paraId="1D455AD9" w14:textId="77777777" w:rsidR="006742DB" w:rsidRPr="00AD55CF" w:rsidRDefault="006742DB" w:rsidP="00AD55CF">
                    <w:pPr>
                      <w:spacing w:line="240" w:lineRule="auto"/>
                      <w:ind w:firstLine="0"/>
                      <w:jc w:val="center"/>
                      <w:rPr>
                        <w:b/>
                        <w:i/>
                        <w:sz w:val="22"/>
                      </w:rPr>
                    </w:pPr>
                    <w:r w:rsidRPr="00AD55CF">
                      <w:rPr>
                        <w:b/>
                        <w:i/>
                        <w:sz w:val="22"/>
                      </w:rPr>
                      <w:t>Município de</w:t>
                    </w:r>
                  </w:p>
                  <w:p w14:paraId="08BAF76D"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48864" behindDoc="0" locked="0" layoutInCell="1" allowOverlap="1" wp14:anchorId="61174CA1" wp14:editId="55E3B619">
          <wp:simplePos x="0" y="0"/>
          <wp:positionH relativeFrom="margin">
            <wp:posOffset>0</wp:posOffset>
          </wp:positionH>
          <wp:positionV relativeFrom="paragraph">
            <wp:posOffset>-635</wp:posOffset>
          </wp:positionV>
          <wp:extent cx="2229204" cy="540000"/>
          <wp:effectExtent l="0" t="0" r="0" b="0"/>
          <wp:wrapNone/>
          <wp:docPr id="520" name="Imagem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B3603" w14:textId="77777777" w:rsidR="006742DB" w:rsidRDefault="006742DB" w:rsidP="00854D3A">
    <w:pPr>
      <w:pStyle w:val="Cabealho"/>
      <w:ind w:firstLine="0"/>
    </w:pPr>
    <w:r>
      <w:rPr>
        <w:noProof/>
        <w:lang w:eastAsia="pt-BR"/>
      </w:rPr>
      <w:drawing>
        <wp:anchor distT="0" distB="0" distL="114300" distR="114300" simplePos="0" relativeHeight="251753984" behindDoc="0" locked="0" layoutInCell="1" allowOverlap="1" wp14:anchorId="79F3EB6A" wp14:editId="1D9B2D42">
          <wp:simplePos x="0" y="0"/>
          <wp:positionH relativeFrom="column">
            <wp:posOffset>3696970</wp:posOffset>
          </wp:positionH>
          <wp:positionV relativeFrom="paragraph">
            <wp:posOffset>-53340</wp:posOffset>
          </wp:positionV>
          <wp:extent cx="694690" cy="629920"/>
          <wp:effectExtent l="0" t="0" r="0" b="0"/>
          <wp:wrapNone/>
          <wp:docPr id="522" name="Imagem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55008" behindDoc="0" locked="0" layoutInCell="1" allowOverlap="1" wp14:anchorId="6523F83E" wp14:editId="2FF7565D">
              <wp:simplePos x="0" y="0"/>
              <wp:positionH relativeFrom="column">
                <wp:posOffset>4289541</wp:posOffset>
              </wp:positionH>
              <wp:positionV relativeFrom="paragraph">
                <wp:posOffset>-43114</wp:posOffset>
              </wp:positionV>
              <wp:extent cx="1118870" cy="1404620"/>
              <wp:effectExtent l="0" t="0" r="0" b="0"/>
              <wp:wrapNone/>
              <wp:docPr id="5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00AD93B3" w14:textId="77777777" w:rsidR="006742DB" w:rsidRPr="00AD55CF" w:rsidRDefault="006742DB" w:rsidP="00AD55CF">
                          <w:pPr>
                            <w:spacing w:line="240" w:lineRule="auto"/>
                            <w:ind w:firstLine="0"/>
                            <w:jc w:val="center"/>
                            <w:rPr>
                              <w:b/>
                              <w:i/>
                              <w:sz w:val="22"/>
                            </w:rPr>
                          </w:pPr>
                          <w:r w:rsidRPr="00AD55CF">
                            <w:rPr>
                              <w:b/>
                              <w:i/>
                              <w:sz w:val="22"/>
                            </w:rPr>
                            <w:t>Município de</w:t>
                          </w:r>
                        </w:p>
                        <w:p w14:paraId="1E07FC57"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23F83E" id="_x0000_t202" coordsize="21600,21600" o:spt="202" path="m,l,21600r21600,l21600,xe">
              <v:stroke joinstyle="miter"/>
              <v:path gradientshapeok="t" o:connecttype="rect"/>
            </v:shapetype>
            <v:shape id="_x0000_s1031" type="#_x0000_t202" style="position:absolute;left:0;text-align:left;margin-left:337.75pt;margin-top:-3.4pt;width:88.1pt;height:110.6pt;z-index:251755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" filled="f" stroked="f">
              <v:textbox style="mso-fit-shape-to-text:t">
                <w:txbxContent>
                  <w:p w14:paraId="00AD93B3" w14:textId="77777777" w:rsidR="006742DB" w:rsidRPr="00AD55CF" w:rsidRDefault="006742DB" w:rsidP="00AD55CF">
                    <w:pPr>
                      <w:spacing w:line="240" w:lineRule="auto"/>
                      <w:ind w:firstLine="0"/>
                      <w:jc w:val="center"/>
                      <w:rPr>
                        <w:b/>
                        <w:i/>
                        <w:sz w:val="22"/>
                      </w:rPr>
                    </w:pPr>
                    <w:r w:rsidRPr="00AD55CF">
                      <w:rPr>
                        <w:b/>
                        <w:i/>
                        <w:sz w:val="22"/>
                      </w:rPr>
                      <w:t>Município de</w:t>
                    </w:r>
                  </w:p>
                  <w:p w14:paraId="1E07FC57"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52960" behindDoc="0" locked="0" layoutInCell="1" allowOverlap="1" wp14:anchorId="3EB90095" wp14:editId="5A5822F4">
          <wp:simplePos x="0" y="0"/>
          <wp:positionH relativeFrom="margin">
            <wp:posOffset>0</wp:posOffset>
          </wp:positionH>
          <wp:positionV relativeFrom="paragraph">
            <wp:posOffset>-635</wp:posOffset>
          </wp:positionV>
          <wp:extent cx="2229204" cy="540000"/>
          <wp:effectExtent l="0" t="0" r="0" b="0"/>
          <wp:wrapNone/>
          <wp:docPr id="523" name="Imagem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8372A" w14:textId="16E5394F" w:rsidR="006742DB" w:rsidRDefault="006742DB" w:rsidP="00854D3A">
    <w:pPr>
      <w:pStyle w:val="Cabealho"/>
      <w:ind w:firstLine="0"/>
    </w:pPr>
    <w:r>
      <w:rPr>
        <w:noProof/>
        <w:lang w:eastAsia="pt-BR"/>
      </w:rPr>
      <mc:AlternateContent>
        <mc:Choice Requires="wps">
          <w:drawing>
            <wp:anchor distT="45720" distB="45720" distL="114300" distR="114300" simplePos="0" relativeHeight="251759104" behindDoc="0" locked="0" layoutInCell="1" allowOverlap="1" wp14:anchorId="6C5315F7" wp14:editId="42092280">
              <wp:simplePos x="0" y="0"/>
              <wp:positionH relativeFrom="column">
                <wp:posOffset>6616700</wp:posOffset>
              </wp:positionH>
              <wp:positionV relativeFrom="paragraph">
                <wp:posOffset>-109220</wp:posOffset>
              </wp:positionV>
              <wp:extent cx="1118870" cy="1404620"/>
              <wp:effectExtent l="0" t="0" r="0" b="0"/>
              <wp:wrapNone/>
              <wp:docPr id="5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2B7896EA" w14:textId="77777777" w:rsidR="006742DB" w:rsidRPr="00AD55CF" w:rsidRDefault="006742DB" w:rsidP="00AD55CF">
                          <w:pPr>
                            <w:spacing w:line="240" w:lineRule="auto"/>
                            <w:ind w:firstLine="0"/>
                            <w:jc w:val="center"/>
                            <w:rPr>
                              <w:b/>
                              <w:i/>
                              <w:sz w:val="22"/>
                            </w:rPr>
                          </w:pPr>
                          <w:r w:rsidRPr="00AD55CF">
                            <w:rPr>
                              <w:b/>
                              <w:i/>
                              <w:sz w:val="22"/>
                            </w:rPr>
                            <w:t>Município de</w:t>
                          </w:r>
                        </w:p>
                        <w:p w14:paraId="4C426998"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C5315F7" id="_x0000_t202" coordsize="21600,21600" o:spt="202" path="m,l,21600r21600,l21600,xe">
              <v:stroke joinstyle="miter"/>
              <v:path gradientshapeok="t" o:connecttype="rect"/>
            </v:shapetype>
            <v:shape id="_x0000_s1032" type="#_x0000_t202" style="position:absolute;left:0;text-align:left;margin-left:521pt;margin-top:-8.6pt;width:88.1pt;height:110.6pt;z-index:251759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" filled="f" stroked="f">
              <v:textbox style="mso-fit-shape-to-text:t">
                <w:txbxContent>
                  <w:p w14:paraId="2B7896EA" w14:textId="77777777" w:rsidR="006742DB" w:rsidRPr="00AD55CF" w:rsidRDefault="006742DB" w:rsidP="00AD55CF">
                    <w:pPr>
                      <w:spacing w:line="240" w:lineRule="auto"/>
                      <w:ind w:firstLine="0"/>
                      <w:jc w:val="center"/>
                      <w:rPr>
                        <w:b/>
                        <w:i/>
                        <w:sz w:val="22"/>
                      </w:rPr>
                    </w:pPr>
                    <w:r w:rsidRPr="00AD55CF">
                      <w:rPr>
                        <w:b/>
                        <w:i/>
                        <w:sz w:val="22"/>
                      </w:rPr>
                      <w:t>Município de</w:t>
                    </w:r>
                  </w:p>
                  <w:p w14:paraId="4C426998"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58080" behindDoc="0" locked="0" layoutInCell="1" allowOverlap="1" wp14:anchorId="6D38F1DD" wp14:editId="13265EA2">
          <wp:simplePos x="0" y="0"/>
          <wp:positionH relativeFrom="column">
            <wp:posOffset>6024245</wp:posOffset>
          </wp:positionH>
          <wp:positionV relativeFrom="paragraph">
            <wp:posOffset>-119825</wp:posOffset>
          </wp:positionV>
          <wp:extent cx="694690" cy="629920"/>
          <wp:effectExtent l="0" t="0" r="0" b="0"/>
          <wp:wrapNone/>
          <wp:docPr id="525" name="Imagem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757056" behindDoc="0" locked="0" layoutInCell="1" allowOverlap="1" wp14:anchorId="744B7C05" wp14:editId="0EE1B4DF">
          <wp:simplePos x="0" y="0"/>
          <wp:positionH relativeFrom="margin">
            <wp:posOffset>0</wp:posOffset>
          </wp:positionH>
          <wp:positionV relativeFrom="paragraph">
            <wp:posOffset>-635</wp:posOffset>
          </wp:positionV>
          <wp:extent cx="2229204" cy="540000"/>
          <wp:effectExtent l="0" t="0" r="0" b="0"/>
          <wp:wrapNone/>
          <wp:docPr id="527" name="Imagem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2C3D2" w14:textId="77777777" w:rsidR="006742DB" w:rsidRDefault="006742DB" w:rsidP="00854D3A">
    <w:pPr>
      <w:pStyle w:val="Cabealho"/>
      <w:ind w:firstLine="0"/>
    </w:pPr>
    <w:r>
      <w:rPr>
        <w:noProof/>
        <w:lang w:eastAsia="pt-BR"/>
      </w:rPr>
      <w:drawing>
        <wp:anchor distT="0" distB="0" distL="114300" distR="114300" simplePos="0" relativeHeight="251762176" behindDoc="0" locked="0" layoutInCell="1" allowOverlap="1" wp14:anchorId="4C8F065C" wp14:editId="25F3E4AB">
          <wp:simplePos x="0" y="0"/>
          <wp:positionH relativeFrom="column">
            <wp:posOffset>3696970</wp:posOffset>
          </wp:positionH>
          <wp:positionV relativeFrom="paragraph">
            <wp:posOffset>-53340</wp:posOffset>
          </wp:positionV>
          <wp:extent cx="694690" cy="629920"/>
          <wp:effectExtent l="0" t="0" r="0" b="0"/>
          <wp:wrapNone/>
          <wp:docPr id="529" name="Imagem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63200" behindDoc="0" locked="0" layoutInCell="1" allowOverlap="1" wp14:anchorId="18984785" wp14:editId="24FC732A">
              <wp:simplePos x="0" y="0"/>
              <wp:positionH relativeFrom="column">
                <wp:posOffset>4289541</wp:posOffset>
              </wp:positionH>
              <wp:positionV relativeFrom="paragraph">
                <wp:posOffset>-43114</wp:posOffset>
              </wp:positionV>
              <wp:extent cx="1118870" cy="1404620"/>
              <wp:effectExtent l="0" t="0" r="0" b="0"/>
              <wp:wrapNone/>
              <wp:docPr id="52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0A3580C2" w14:textId="77777777" w:rsidR="006742DB" w:rsidRPr="00AD55CF" w:rsidRDefault="006742DB" w:rsidP="00AD55CF">
                          <w:pPr>
                            <w:spacing w:line="240" w:lineRule="auto"/>
                            <w:ind w:firstLine="0"/>
                            <w:jc w:val="center"/>
                            <w:rPr>
                              <w:b/>
                              <w:i/>
                              <w:sz w:val="22"/>
                            </w:rPr>
                          </w:pPr>
                          <w:r w:rsidRPr="00AD55CF">
                            <w:rPr>
                              <w:b/>
                              <w:i/>
                              <w:sz w:val="22"/>
                            </w:rPr>
                            <w:t>Município de</w:t>
                          </w:r>
                        </w:p>
                        <w:p w14:paraId="419950AB"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984785" id="_x0000_t202" coordsize="21600,21600" o:spt="202" path="m,l,21600r21600,l21600,xe">
              <v:stroke joinstyle="miter"/>
              <v:path gradientshapeok="t" o:connecttype="rect"/>
            </v:shapetype>
            <v:shape id="_x0000_s1033" type="#_x0000_t202" style="position:absolute;left:0;text-align:left;margin-left:337.75pt;margin-top:-3.4pt;width:88.1pt;height:110.6pt;z-index:251763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" filled="f" stroked="f">
              <v:textbox style="mso-fit-shape-to-text:t">
                <w:txbxContent>
                  <w:p w14:paraId="0A3580C2" w14:textId="77777777" w:rsidR="006742DB" w:rsidRPr="00AD55CF" w:rsidRDefault="006742DB" w:rsidP="00AD55CF">
                    <w:pPr>
                      <w:spacing w:line="240" w:lineRule="auto"/>
                      <w:ind w:firstLine="0"/>
                      <w:jc w:val="center"/>
                      <w:rPr>
                        <w:b/>
                        <w:i/>
                        <w:sz w:val="22"/>
                      </w:rPr>
                    </w:pPr>
                    <w:r w:rsidRPr="00AD55CF">
                      <w:rPr>
                        <w:b/>
                        <w:i/>
                        <w:sz w:val="22"/>
                      </w:rPr>
                      <w:t>Município de</w:t>
                    </w:r>
                  </w:p>
                  <w:p w14:paraId="419950AB"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61152" behindDoc="0" locked="0" layoutInCell="1" allowOverlap="1" wp14:anchorId="03DACE6E" wp14:editId="7C2DFFF7">
          <wp:simplePos x="0" y="0"/>
          <wp:positionH relativeFrom="margin">
            <wp:posOffset>0</wp:posOffset>
          </wp:positionH>
          <wp:positionV relativeFrom="paragraph">
            <wp:posOffset>-635</wp:posOffset>
          </wp:positionV>
          <wp:extent cx="2229204" cy="540000"/>
          <wp:effectExtent l="0" t="0" r="0" b="0"/>
          <wp:wrapNone/>
          <wp:docPr id="530" name="Imagem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599B5" w14:textId="01B43644" w:rsidR="006742DB" w:rsidRDefault="006742DB" w:rsidP="00854D3A">
    <w:pPr>
      <w:pStyle w:val="Cabealho"/>
      <w:ind w:firstLine="0"/>
    </w:pPr>
    <w:r>
      <w:rPr>
        <w:noProof/>
        <w:lang w:eastAsia="pt-BR"/>
      </w:rPr>
      <mc:AlternateContent>
        <mc:Choice Requires="wps">
          <w:drawing>
            <wp:anchor distT="45720" distB="45720" distL="114300" distR="114300" simplePos="0" relativeHeight="251767296" behindDoc="0" locked="0" layoutInCell="1" allowOverlap="1" wp14:anchorId="1DC0B589" wp14:editId="0F1DA077">
              <wp:simplePos x="0" y="0"/>
              <wp:positionH relativeFrom="column">
                <wp:posOffset>6616700</wp:posOffset>
              </wp:positionH>
              <wp:positionV relativeFrom="paragraph">
                <wp:posOffset>-97155</wp:posOffset>
              </wp:positionV>
              <wp:extent cx="1118870" cy="1404620"/>
              <wp:effectExtent l="0" t="0" r="0" b="0"/>
              <wp:wrapNone/>
              <wp:docPr id="53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41C21479" w14:textId="77777777" w:rsidR="006742DB" w:rsidRPr="00AD55CF" w:rsidRDefault="006742DB" w:rsidP="00AD55CF">
                          <w:pPr>
                            <w:spacing w:line="240" w:lineRule="auto"/>
                            <w:ind w:firstLine="0"/>
                            <w:jc w:val="center"/>
                            <w:rPr>
                              <w:b/>
                              <w:i/>
                              <w:sz w:val="22"/>
                            </w:rPr>
                          </w:pPr>
                          <w:r w:rsidRPr="00AD55CF">
                            <w:rPr>
                              <w:b/>
                              <w:i/>
                              <w:sz w:val="22"/>
                            </w:rPr>
                            <w:t>Município de</w:t>
                          </w:r>
                        </w:p>
                        <w:p w14:paraId="4D982CD7"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DC0B589" id="_x0000_t202" coordsize="21600,21600" o:spt="202" path="m,l,21600r21600,l21600,xe">
              <v:stroke joinstyle="miter"/>
              <v:path gradientshapeok="t" o:connecttype="rect"/>
            </v:shapetype>
            <v:shape id="_x0000_s1034" type="#_x0000_t202" style="position:absolute;left:0;text-align:left;margin-left:521pt;margin-top:-7.65pt;width:88.1pt;height:110.6pt;z-index:251767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" filled="f" stroked="f">
              <v:textbox style="mso-fit-shape-to-text:t">
                <w:txbxContent>
                  <w:p w14:paraId="41C21479" w14:textId="77777777" w:rsidR="006742DB" w:rsidRPr="00AD55CF" w:rsidRDefault="006742DB" w:rsidP="00AD55CF">
                    <w:pPr>
                      <w:spacing w:line="240" w:lineRule="auto"/>
                      <w:ind w:firstLine="0"/>
                      <w:jc w:val="center"/>
                      <w:rPr>
                        <w:b/>
                        <w:i/>
                        <w:sz w:val="22"/>
                      </w:rPr>
                    </w:pPr>
                    <w:r w:rsidRPr="00AD55CF">
                      <w:rPr>
                        <w:b/>
                        <w:i/>
                        <w:sz w:val="22"/>
                      </w:rPr>
                      <w:t>Município de</w:t>
                    </w:r>
                  </w:p>
                  <w:p w14:paraId="4D982CD7"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66272" behindDoc="0" locked="0" layoutInCell="1" allowOverlap="1" wp14:anchorId="2EB69749" wp14:editId="56F1A396">
          <wp:simplePos x="0" y="0"/>
          <wp:positionH relativeFrom="column">
            <wp:posOffset>6024245</wp:posOffset>
          </wp:positionH>
          <wp:positionV relativeFrom="paragraph">
            <wp:posOffset>-108395</wp:posOffset>
          </wp:positionV>
          <wp:extent cx="694690" cy="629920"/>
          <wp:effectExtent l="0" t="0" r="0" b="0"/>
          <wp:wrapNone/>
          <wp:docPr id="532" name="Imagem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765248" behindDoc="0" locked="0" layoutInCell="1" allowOverlap="1" wp14:anchorId="169F7799" wp14:editId="7EBBE8DE">
          <wp:simplePos x="0" y="0"/>
          <wp:positionH relativeFrom="margin">
            <wp:posOffset>0</wp:posOffset>
          </wp:positionH>
          <wp:positionV relativeFrom="paragraph">
            <wp:posOffset>-635</wp:posOffset>
          </wp:positionV>
          <wp:extent cx="2229204" cy="540000"/>
          <wp:effectExtent l="0" t="0" r="0" b="0"/>
          <wp:wrapNone/>
          <wp:docPr id="533" name="Imagem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499B7" w14:textId="77777777" w:rsidR="006742DB" w:rsidRDefault="006742DB" w:rsidP="00854D3A">
    <w:pPr>
      <w:pStyle w:val="Cabealho"/>
      <w:ind w:firstLine="0"/>
    </w:pPr>
    <w:r>
      <w:rPr>
        <w:noProof/>
        <w:lang w:eastAsia="pt-BR"/>
      </w:rPr>
      <w:drawing>
        <wp:anchor distT="0" distB="0" distL="114300" distR="114300" simplePos="0" relativeHeight="251770368" behindDoc="0" locked="0" layoutInCell="1" allowOverlap="1" wp14:anchorId="7CD9CE21" wp14:editId="4AC5C139">
          <wp:simplePos x="0" y="0"/>
          <wp:positionH relativeFrom="column">
            <wp:posOffset>3696970</wp:posOffset>
          </wp:positionH>
          <wp:positionV relativeFrom="paragraph">
            <wp:posOffset>-53340</wp:posOffset>
          </wp:positionV>
          <wp:extent cx="694690" cy="629920"/>
          <wp:effectExtent l="0" t="0" r="0" b="0"/>
          <wp:wrapNone/>
          <wp:docPr id="535" name="Imagem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71392" behindDoc="0" locked="0" layoutInCell="1" allowOverlap="1" wp14:anchorId="1F927DA7" wp14:editId="51EB3041">
              <wp:simplePos x="0" y="0"/>
              <wp:positionH relativeFrom="column">
                <wp:posOffset>4289541</wp:posOffset>
              </wp:positionH>
              <wp:positionV relativeFrom="paragraph">
                <wp:posOffset>-43114</wp:posOffset>
              </wp:positionV>
              <wp:extent cx="1118870" cy="1404620"/>
              <wp:effectExtent l="0" t="0" r="0" b="0"/>
              <wp:wrapNone/>
              <wp:docPr id="53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5E5B1BD5" w14:textId="77777777" w:rsidR="006742DB" w:rsidRPr="00AD55CF" w:rsidRDefault="006742DB" w:rsidP="00AD55CF">
                          <w:pPr>
                            <w:spacing w:line="240" w:lineRule="auto"/>
                            <w:ind w:firstLine="0"/>
                            <w:jc w:val="center"/>
                            <w:rPr>
                              <w:b/>
                              <w:i/>
                              <w:sz w:val="22"/>
                            </w:rPr>
                          </w:pPr>
                          <w:r w:rsidRPr="00AD55CF">
                            <w:rPr>
                              <w:b/>
                              <w:i/>
                              <w:sz w:val="22"/>
                            </w:rPr>
                            <w:t>Município de</w:t>
                          </w:r>
                        </w:p>
                        <w:p w14:paraId="6847AAEB"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927DA7" id="_x0000_t202" coordsize="21600,21600" o:spt="202" path="m,l,21600r21600,l21600,xe">
              <v:stroke joinstyle="miter"/>
              <v:path gradientshapeok="t" o:connecttype="rect"/>
            </v:shapetype>
            <v:shape id="_x0000_s1035" type="#_x0000_t202" style="position:absolute;left:0;text-align:left;margin-left:337.75pt;margin-top:-3.4pt;width:88.1pt;height:110.6pt;z-index:251771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" filled="f" stroked="f">
              <v:textbox style="mso-fit-shape-to-text:t">
                <w:txbxContent>
                  <w:p w14:paraId="5E5B1BD5" w14:textId="77777777" w:rsidR="006742DB" w:rsidRPr="00AD55CF" w:rsidRDefault="006742DB" w:rsidP="00AD55CF">
                    <w:pPr>
                      <w:spacing w:line="240" w:lineRule="auto"/>
                      <w:ind w:firstLine="0"/>
                      <w:jc w:val="center"/>
                      <w:rPr>
                        <w:b/>
                        <w:i/>
                        <w:sz w:val="22"/>
                      </w:rPr>
                    </w:pPr>
                    <w:r w:rsidRPr="00AD55CF">
                      <w:rPr>
                        <w:b/>
                        <w:i/>
                        <w:sz w:val="22"/>
                      </w:rPr>
                      <w:t>Município de</w:t>
                    </w:r>
                  </w:p>
                  <w:p w14:paraId="6847AAEB"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69344" behindDoc="0" locked="0" layoutInCell="1" allowOverlap="1" wp14:anchorId="46A71D7B" wp14:editId="1422D8CB">
          <wp:simplePos x="0" y="0"/>
          <wp:positionH relativeFrom="margin">
            <wp:posOffset>0</wp:posOffset>
          </wp:positionH>
          <wp:positionV relativeFrom="paragraph">
            <wp:posOffset>-635</wp:posOffset>
          </wp:positionV>
          <wp:extent cx="2229204" cy="540000"/>
          <wp:effectExtent l="0" t="0" r="0" b="0"/>
          <wp:wrapNone/>
          <wp:docPr id="536" name="Imagem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8DFFC" w14:textId="414361D4" w:rsidR="006742DB" w:rsidRDefault="006742DB" w:rsidP="00854D3A">
    <w:pPr>
      <w:pStyle w:val="Cabealho"/>
      <w:ind w:firstLine="0"/>
    </w:pPr>
    <w:r>
      <w:rPr>
        <w:noProof/>
        <w:lang w:eastAsia="pt-BR"/>
      </w:rPr>
      <mc:AlternateContent>
        <mc:Choice Requires="wps">
          <w:drawing>
            <wp:anchor distT="45720" distB="45720" distL="114300" distR="114300" simplePos="0" relativeHeight="251727360" behindDoc="0" locked="0" layoutInCell="1" allowOverlap="1" wp14:anchorId="25D97701" wp14:editId="4B8B55CD">
              <wp:simplePos x="0" y="0"/>
              <wp:positionH relativeFrom="column">
                <wp:posOffset>6616700</wp:posOffset>
              </wp:positionH>
              <wp:positionV relativeFrom="paragraph">
                <wp:posOffset>-132715</wp:posOffset>
              </wp:positionV>
              <wp:extent cx="1118870" cy="1404620"/>
              <wp:effectExtent l="0" t="0" r="0" b="0"/>
              <wp:wrapNone/>
              <wp:docPr id="46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23B7E83B" w14:textId="77777777" w:rsidR="006742DB" w:rsidRPr="00AD55CF" w:rsidRDefault="006742DB" w:rsidP="00AD55CF">
                          <w:pPr>
                            <w:spacing w:line="240" w:lineRule="auto"/>
                            <w:ind w:firstLine="0"/>
                            <w:jc w:val="center"/>
                            <w:rPr>
                              <w:b/>
                              <w:i/>
                              <w:sz w:val="22"/>
                            </w:rPr>
                          </w:pPr>
                          <w:r w:rsidRPr="00AD55CF">
                            <w:rPr>
                              <w:b/>
                              <w:i/>
                              <w:sz w:val="22"/>
                            </w:rPr>
                            <w:t>Município de</w:t>
                          </w:r>
                        </w:p>
                        <w:p w14:paraId="6154D694"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D97701" id="_x0000_t202" coordsize="21600,21600" o:spt="202" path="m,l,21600r21600,l21600,xe">
              <v:stroke joinstyle="miter"/>
              <v:path gradientshapeok="t" o:connecttype="rect"/>
            </v:shapetype>
            <v:shape id="_x0000_s1036" type="#_x0000_t202" style="position:absolute;left:0;text-align:left;margin-left:521pt;margin-top:-10.45pt;width:88.1pt;height:110.6pt;z-index:251727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" filled="f" stroked="f">
              <v:textbox style="mso-fit-shape-to-text:t">
                <w:txbxContent>
                  <w:p w14:paraId="23B7E83B" w14:textId="77777777" w:rsidR="006742DB" w:rsidRPr="00AD55CF" w:rsidRDefault="006742DB" w:rsidP="00AD55CF">
                    <w:pPr>
                      <w:spacing w:line="240" w:lineRule="auto"/>
                      <w:ind w:firstLine="0"/>
                      <w:jc w:val="center"/>
                      <w:rPr>
                        <w:b/>
                        <w:i/>
                        <w:sz w:val="22"/>
                      </w:rPr>
                    </w:pPr>
                    <w:r w:rsidRPr="00AD55CF">
                      <w:rPr>
                        <w:b/>
                        <w:i/>
                        <w:sz w:val="22"/>
                      </w:rPr>
                      <w:t>Município de</w:t>
                    </w:r>
                  </w:p>
                  <w:p w14:paraId="6154D694"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26336" behindDoc="0" locked="0" layoutInCell="1" allowOverlap="1" wp14:anchorId="65756F75" wp14:editId="0E01303C">
          <wp:simplePos x="0" y="0"/>
          <wp:positionH relativeFrom="column">
            <wp:posOffset>6024245</wp:posOffset>
          </wp:positionH>
          <wp:positionV relativeFrom="paragraph">
            <wp:posOffset>-143320</wp:posOffset>
          </wp:positionV>
          <wp:extent cx="694690" cy="629920"/>
          <wp:effectExtent l="0" t="0" r="0" b="0"/>
          <wp:wrapNone/>
          <wp:docPr id="465" name="Imagem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725312" behindDoc="0" locked="0" layoutInCell="1" allowOverlap="1" wp14:anchorId="667EB891" wp14:editId="267B7AC1">
          <wp:simplePos x="0" y="0"/>
          <wp:positionH relativeFrom="margin">
            <wp:posOffset>0</wp:posOffset>
          </wp:positionH>
          <wp:positionV relativeFrom="paragraph">
            <wp:posOffset>-635</wp:posOffset>
          </wp:positionV>
          <wp:extent cx="2229204" cy="540000"/>
          <wp:effectExtent l="0" t="0" r="0" b="0"/>
          <wp:wrapNone/>
          <wp:docPr id="466" name="Imagem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3CE35" w14:textId="77777777" w:rsidR="006742DB" w:rsidRDefault="006742DB" w:rsidP="00854D3A">
    <w:pPr>
      <w:pStyle w:val="Cabealho"/>
      <w:ind w:firstLine="0"/>
    </w:pPr>
    <w:r>
      <w:rPr>
        <w:noProof/>
        <w:lang w:eastAsia="pt-BR"/>
      </w:rPr>
      <w:drawing>
        <wp:anchor distT="0" distB="0" distL="114300" distR="114300" simplePos="0" relativeHeight="251730432" behindDoc="0" locked="0" layoutInCell="1" allowOverlap="1" wp14:anchorId="48BAC73B" wp14:editId="407A0590">
          <wp:simplePos x="0" y="0"/>
          <wp:positionH relativeFrom="column">
            <wp:posOffset>3696970</wp:posOffset>
          </wp:positionH>
          <wp:positionV relativeFrom="paragraph">
            <wp:posOffset>-53340</wp:posOffset>
          </wp:positionV>
          <wp:extent cx="694690" cy="629920"/>
          <wp:effectExtent l="0" t="0" r="0" b="0"/>
          <wp:wrapNone/>
          <wp:docPr id="469" name="Imagem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31456" behindDoc="0" locked="0" layoutInCell="1" allowOverlap="1" wp14:anchorId="24344B11" wp14:editId="05309848">
              <wp:simplePos x="0" y="0"/>
              <wp:positionH relativeFrom="column">
                <wp:posOffset>4289541</wp:posOffset>
              </wp:positionH>
              <wp:positionV relativeFrom="paragraph">
                <wp:posOffset>-43114</wp:posOffset>
              </wp:positionV>
              <wp:extent cx="1118870" cy="1404620"/>
              <wp:effectExtent l="0" t="0" r="0" b="0"/>
              <wp:wrapNone/>
              <wp:docPr id="46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645927D9" w14:textId="77777777" w:rsidR="006742DB" w:rsidRPr="00AD55CF" w:rsidRDefault="006742DB" w:rsidP="00AD55CF">
                          <w:pPr>
                            <w:spacing w:line="240" w:lineRule="auto"/>
                            <w:ind w:firstLine="0"/>
                            <w:jc w:val="center"/>
                            <w:rPr>
                              <w:b/>
                              <w:i/>
                              <w:sz w:val="22"/>
                            </w:rPr>
                          </w:pPr>
                          <w:r w:rsidRPr="00AD55CF">
                            <w:rPr>
                              <w:b/>
                              <w:i/>
                              <w:sz w:val="22"/>
                            </w:rPr>
                            <w:t>Município de</w:t>
                          </w:r>
                        </w:p>
                        <w:p w14:paraId="4B5AA4DF"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344B11" id="_x0000_t202" coordsize="21600,21600" o:spt="202" path="m,l,21600r21600,l21600,xe">
              <v:stroke joinstyle="miter"/>
              <v:path gradientshapeok="t" o:connecttype="rect"/>
            </v:shapetype>
            <v:shape id="_x0000_s1037" type="#_x0000_t202" style="position:absolute;left:0;text-align:left;margin-left:337.75pt;margin-top:-3.4pt;width:88.1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" filled="f" stroked="f">
              <v:textbox style="mso-fit-shape-to-text:t">
                <w:txbxContent>
                  <w:p w14:paraId="645927D9" w14:textId="77777777" w:rsidR="006742DB" w:rsidRPr="00AD55CF" w:rsidRDefault="006742DB" w:rsidP="00AD55CF">
                    <w:pPr>
                      <w:spacing w:line="240" w:lineRule="auto"/>
                      <w:ind w:firstLine="0"/>
                      <w:jc w:val="center"/>
                      <w:rPr>
                        <w:b/>
                        <w:i/>
                        <w:sz w:val="22"/>
                      </w:rPr>
                    </w:pPr>
                    <w:r w:rsidRPr="00AD55CF">
                      <w:rPr>
                        <w:b/>
                        <w:i/>
                        <w:sz w:val="22"/>
                      </w:rPr>
                      <w:t>Município de</w:t>
                    </w:r>
                  </w:p>
                  <w:p w14:paraId="4B5AA4DF"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29408" behindDoc="0" locked="0" layoutInCell="1" allowOverlap="1" wp14:anchorId="344EB21D" wp14:editId="4A13BF9A">
          <wp:simplePos x="0" y="0"/>
          <wp:positionH relativeFrom="margin">
            <wp:posOffset>0</wp:posOffset>
          </wp:positionH>
          <wp:positionV relativeFrom="paragraph">
            <wp:posOffset>-635</wp:posOffset>
          </wp:positionV>
          <wp:extent cx="2229204" cy="540000"/>
          <wp:effectExtent l="0" t="0" r="0" b="0"/>
          <wp:wrapNone/>
          <wp:docPr id="470" name="Imagem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49974" w14:textId="4BB2E3A1" w:rsidR="006742DB" w:rsidRDefault="006742DB" w:rsidP="00854D3A">
    <w:pPr>
      <w:pStyle w:val="Cabealho"/>
      <w:ind w:firstLine="0"/>
    </w:pPr>
    <w:r>
      <w:rPr>
        <w:noProof/>
        <w:lang w:eastAsia="pt-BR"/>
      </w:rPr>
      <w:drawing>
        <wp:anchor distT="0" distB="0" distL="114300" distR="114300" simplePos="0" relativeHeight="251734528" behindDoc="0" locked="0" layoutInCell="1" allowOverlap="1" wp14:anchorId="791FCA15" wp14:editId="74B4FB67">
          <wp:simplePos x="0" y="0"/>
          <wp:positionH relativeFrom="column">
            <wp:posOffset>6024245</wp:posOffset>
          </wp:positionH>
          <wp:positionV relativeFrom="paragraph">
            <wp:posOffset>-120015</wp:posOffset>
          </wp:positionV>
          <wp:extent cx="694690" cy="629920"/>
          <wp:effectExtent l="0" t="0" r="0" b="0"/>
          <wp:wrapNone/>
          <wp:docPr id="91"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45720" distB="45720" distL="114300" distR="114300" simplePos="0" relativeHeight="251735552" behindDoc="0" locked="0" layoutInCell="1" allowOverlap="1" wp14:anchorId="1E0FE329" wp14:editId="6E3C3319">
              <wp:simplePos x="0" y="0"/>
              <wp:positionH relativeFrom="column">
                <wp:posOffset>6616700</wp:posOffset>
              </wp:positionH>
              <wp:positionV relativeFrom="paragraph">
                <wp:posOffset>-109030</wp:posOffset>
              </wp:positionV>
              <wp:extent cx="1118870" cy="1404620"/>
              <wp:effectExtent l="0" t="0" r="0" b="0"/>
              <wp:wrapNone/>
              <wp:docPr id="47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682F1720" w14:textId="77777777" w:rsidR="006742DB" w:rsidRPr="00AD55CF" w:rsidRDefault="006742DB" w:rsidP="00AD55CF">
                          <w:pPr>
                            <w:spacing w:line="240" w:lineRule="auto"/>
                            <w:ind w:firstLine="0"/>
                            <w:jc w:val="center"/>
                            <w:rPr>
                              <w:b/>
                              <w:i/>
                              <w:sz w:val="22"/>
                            </w:rPr>
                          </w:pPr>
                          <w:r w:rsidRPr="00AD55CF">
                            <w:rPr>
                              <w:b/>
                              <w:i/>
                              <w:sz w:val="22"/>
                            </w:rPr>
                            <w:t>Município de</w:t>
                          </w:r>
                        </w:p>
                        <w:p w14:paraId="71970841" w14:textId="77777777" w:rsidR="006742DB" w:rsidRPr="00AD55CF" w:rsidRDefault="006742DB" w:rsidP="00AD55CF">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0FE329" id="_x0000_t202" coordsize="21600,21600" o:spt="202" path="m,l,21600r21600,l21600,xe">
              <v:stroke joinstyle="miter"/>
              <v:path gradientshapeok="t" o:connecttype="rect"/>
            </v:shapetype>
            <v:shape id="_x0000_s1038" type="#_x0000_t202" style="position:absolute;left:0;text-align:left;margin-left:521pt;margin-top:-8.6pt;width:88.1pt;height:110.6pt;z-index:251735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" filled="f" stroked="f">
              <v:textbox style="mso-fit-shape-to-text:t">
                <w:txbxContent>
                  <w:p w14:paraId="682F1720" w14:textId="77777777" w:rsidR="006742DB" w:rsidRPr="00AD55CF" w:rsidRDefault="006742DB" w:rsidP="00AD55CF">
                    <w:pPr>
                      <w:spacing w:line="240" w:lineRule="auto"/>
                      <w:ind w:firstLine="0"/>
                      <w:jc w:val="center"/>
                      <w:rPr>
                        <w:b/>
                        <w:i/>
                        <w:sz w:val="22"/>
                      </w:rPr>
                    </w:pPr>
                    <w:r w:rsidRPr="00AD55CF">
                      <w:rPr>
                        <w:b/>
                        <w:i/>
                        <w:sz w:val="22"/>
                      </w:rPr>
                      <w:t>Município de</w:t>
                    </w:r>
                  </w:p>
                  <w:p w14:paraId="71970841" w14:textId="77777777" w:rsidR="006742DB" w:rsidRPr="00AD55CF" w:rsidRDefault="006742DB" w:rsidP="00AD55CF">
                    <w:pPr>
                      <w:spacing w:line="240" w:lineRule="auto"/>
                      <w:ind w:firstLine="0"/>
                      <w:jc w:val="center"/>
                      <w:rPr>
                        <w:b/>
                        <w:i/>
                      </w:rPr>
                    </w:pPr>
                    <w:r w:rsidRPr="00AD55CF">
                      <w:rPr>
                        <w:b/>
                        <w:i/>
                        <w:sz w:val="22"/>
                      </w:rPr>
                      <w:t>Águas da Prata</w:t>
                    </w:r>
                  </w:p>
                </w:txbxContent>
              </v:textbox>
            </v:shape>
          </w:pict>
        </mc:Fallback>
      </mc:AlternateContent>
    </w:r>
    <w:r>
      <w:rPr>
        <w:noProof/>
        <w:lang w:eastAsia="pt-BR"/>
      </w:rPr>
      <w:drawing>
        <wp:anchor distT="0" distB="0" distL="114300" distR="114300" simplePos="0" relativeHeight="251733504" behindDoc="0" locked="0" layoutInCell="1" allowOverlap="1" wp14:anchorId="70025672" wp14:editId="24BB5664">
          <wp:simplePos x="0" y="0"/>
          <wp:positionH relativeFrom="margin">
            <wp:posOffset>0</wp:posOffset>
          </wp:positionH>
          <wp:positionV relativeFrom="paragraph">
            <wp:posOffset>-635</wp:posOffset>
          </wp:positionV>
          <wp:extent cx="2229204" cy="540000"/>
          <wp:effectExtent l="0" t="0" r="0" b="0"/>
          <wp:wrapNone/>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B673E" w14:textId="2702341D" w:rsidR="006742DB" w:rsidRDefault="006742DB" w:rsidP="00307E73">
    <w:pPr>
      <w:pStyle w:val="Cabealho"/>
    </w:pPr>
    <w:r w:rsidRPr="00C12FC4">
      <w:rPr>
        <w:noProof/>
        <w:lang w:eastAsia="pt-BR"/>
      </w:rPr>
      <mc:AlternateContent>
        <mc:Choice Requires="wps">
          <w:drawing>
            <wp:anchor distT="45720" distB="45720" distL="114300" distR="114300" simplePos="0" relativeHeight="251738624" behindDoc="0" locked="0" layoutInCell="1" allowOverlap="1" wp14:anchorId="1F17312B" wp14:editId="7291A8B6">
              <wp:simplePos x="0" y="0"/>
              <wp:positionH relativeFrom="column">
                <wp:posOffset>4285615</wp:posOffset>
              </wp:positionH>
              <wp:positionV relativeFrom="paragraph">
                <wp:posOffset>82105</wp:posOffset>
              </wp:positionV>
              <wp:extent cx="1118870" cy="1404620"/>
              <wp:effectExtent l="0" t="0" r="0" b="0"/>
              <wp:wrapNone/>
              <wp:docPr id="1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296CB5F5" w14:textId="77777777" w:rsidR="006742DB" w:rsidRPr="00AD55CF" w:rsidRDefault="006742DB" w:rsidP="00C12FC4">
                          <w:pPr>
                            <w:spacing w:line="240" w:lineRule="auto"/>
                            <w:ind w:firstLine="0"/>
                            <w:jc w:val="center"/>
                            <w:rPr>
                              <w:b/>
                              <w:i/>
                              <w:sz w:val="22"/>
                            </w:rPr>
                          </w:pPr>
                          <w:r w:rsidRPr="00AD55CF">
                            <w:rPr>
                              <w:b/>
                              <w:i/>
                              <w:sz w:val="22"/>
                            </w:rPr>
                            <w:t>Município de</w:t>
                          </w:r>
                        </w:p>
                        <w:p w14:paraId="4A8D5417" w14:textId="77777777" w:rsidR="006742DB" w:rsidRPr="00AD55CF" w:rsidRDefault="006742DB" w:rsidP="00C12FC4">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F17312B" id="_x0000_t202" coordsize="21600,21600" o:spt="202" path="m,l,21600r21600,l21600,xe">
              <v:stroke joinstyle="miter"/>
              <v:path gradientshapeok="t" o:connecttype="rect"/>
            </v:shapetype>
            <v:shape id="_x0000_s1039" type="#_x0000_t202" style="position:absolute;left:0;text-align:left;margin-left:337.45pt;margin-top:6.45pt;width:88.1pt;height:110.6pt;z-index:251738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" filled="f" stroked="f">
              <v:textbox style="mso-fit-shape-to-text:t">
                <w:txbxContent>
                  <w:p w14:paraId="296CB5F5" w14:textId="77777777" w:rsidR="00F22299" w:rsidRPr="00AD55CF" w:rsidRDefault="00F22299" w:rsidP="00C12FC4">
                    <w:pPr>
                      <w:spacing w:line="240" w:lineRule="auto"/>
                      <w:ind w:firstLine="0"/>
                      <w:jc w:val="center"/>
                      <w:rPr>
                        <w:b/>
                        <w:i/>
                        <w:sz w:val="22"/>
                      </w:rPr>
                    </w:pPr>
                    <w:r w:rsidRPr="00AD55CF">
                      <w:rPr>
                        <w:b/>
                        <w:i/>
                        <w:sz w:val="22"/>
                      </w:rPr>
                      <w:t>Município de</w:t>
                    </w:r>
                  </w:p>
                  <w:p w14:paraId="4A8D5417" w14:textId="77777777" w:rsidR="00F22299" w:rsidRPr="00AD55CF" w:rsidRDefault="00F22299" w:rsidP="00C12FC4">
                    <w:pPr>
                      <w:spacing w:line="240" w:lineRule="auto"/>
                      <w:ind w:firstLine="0"/>
                      <w:jc w:val="center"/>
                      <w:rPr>
                        <w:b/>
                        <w:i/>
                      </w:rPr>
                    </w:pPr>
                    <w:r w:rsidRPr="00AD55CF">
                      <w:rPr>
                        <w:b/>
                        <w:i/>
                        <w:sz w:val="22"/>
                      </w:rPr>
                      <w:t>Águas da Prata</w:t>
                    </w:r>
                  </w:p>
                </w:txbxContent>
              </v:textbox>
            </v:shape>
          </w:pict>
        </mc:Fallback>
      </mc:AlternateContent>
    </w:r>
    <w:r w:rsidRPr="00C12FC4">
      <w:rPr>
        <w:noProof/>
        <w:lang w:eastAsia="pt-BR"/>
      </w:rPr>
      <w:drawing>
        <wp:anchor distT="0" distB="0" distL="114300" distR="114300" simplePos="0" relativeHeight="251737600" behindDoc="0" locked="0" layoutInCell="1" allowOverlap="1" wp14:anchorId="2AD9FAE7" wp14:editId="260009D5">
          <wp:simplePos x="0" y="0"/>
          <wp:positionH relativeFrom="column">
            <wp:posOffset>3693226</wp:posOffset>
          </wp:positionH>
          <wp:positionV relativeFrom="paragraph">
            <wp:posOffset>76588</wp:posOffset>
          </wp:positionV>
          <wp:extent cx="694690" cy="629920"/>
          <wp:effectExtent l="0" t="0" r="0" b="0"/>
          <wp:wrapNone/>
          <wp:docPr id="452" name="Image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sidRPr="00BA5C44">
      <w:rPr>
        <w:noProof/>
        <w:lang w:eastAsia="pt-BR"/>
      </w:rPr>
      <w:drawing>
        <wp:anchor distT="0" distB="0" distL="114300" distR="114300" simplePos="0" relativeHeight="251713024" behindDoc="0" locked="0" layoutInCell="1" allowOverlap="1" wp14:anchorId="195F9386" wp14:editId="4A302F55">
          <wp:simplePos x="0" y="0"/>
          <wp:positionH relativeFrom="margin">
            <wp:posOffset>0</wp:posOffset>
          </wp:positionH>
          <wp:positionV relativeFrom="paragraph">
            <wp:posOffset>243840</wp:posOffset>
          </wp:positionV>
          <wp:extent cx="2229204" cy="540000"/>
          <wp:effectExtent l="0" t="0" r="0" b="0"/>
          <wp:wrapNone/>
          <wp:docPr id="474" name="Image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r w:rsidRPr="00116BF3">
      <w:t xml:space="preserve"> </w:t>
    </w:r>
  </w:p>
  <w:p w14:paraId="40104F61" w14:textId="77777777" w:rsidR="006742DB" w:rsidRDefault="006742DB"/>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09C72" w14:textId="7D2457AE" w:rsidR="006742DB" w:rsidRDefault="006742DB" w:rsidP="00AD4299">
    <w:pPr>
      <w:pStyle w:val="Cabealho"/>
      <w:ind w:firstLine="0"/>
    </w:pPr>
    <w:r w:rsidRPr="00A01723">
      <w:rPr>
        <w:noProof/>
        <w:lang w:eastAsia="pt-BR"/>
      </w:rPr>
      <mc:AlternateContent>
        <mc:Choice Requires="wps">
          <w:drawing>
            <wp:anchor distT="45720" distB="45720" distL="114300" distR="114300" simplePos="0" relativeHeight="251723264" behindDoc="0" locked="0" layoutInCell="1" allowOverlap="1" wp14:anchorId="5D95DE9A" wp14:editId="7179682E">
              <wp:simplePos x="0" y="0"/>
              <wp:positionH relativeFrom="column">
                <wp:posOffset>4285615</wp:posOffset>
              </wp:positionH>
              <wp:positionV relativeFrom="paragraph">
                <wp:posOffset>103060</wp:posOffset>
              </wp:positionV>
              <wp:extent cx="1118870" cy="1404620"/>
              <wp:effectExtent l="0" t="0" r="0" b="0"/>
              <wp:wrapNone/>
              <wp:docPr id="45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404620"/>
                      </a:xfrm>
                      <a:prstGeom prst="rect">
                        <a:avLst/>
                      </a:prstGeom>
                      <a:noFill/>
                      <a:ln w="9525">
                        <a:noFill/>
                        <a:miter lim="800000"/>
                        <a:headEnd/>
                        <a:tailEnd/>
                      </a:ln>
                    </wps:spPr>
                    <wps:txbx>
                      <w:txbxContent>
                        <w:p w14:paraId="7EA7E50A" w14:textId="77777777" w:rsidR="006742DB" w:rsidRPr="00AD55CF" w:rsidRDefault="006742DB" w:rsidP="00A01723">
                          <w:pPr>
                            <w:spacing w:line="240" w:lineRule="auto"/>
                            <w:ind w:firstLine="0"/>
                            <w:jc w:val="center"/>
                            <w:rPr>
                              <w:b/>
                              <w:i/>
                              <w:sz w:val="22"/>
                            </w:rPr>
                          </w:pPr>
                          <w:r w:rsidRPr="00AD55CF">
                            <w:rPr>
                              <w:b/>
                              <w:i/>
                              <w:sz w:val="22"/>
                            </w:rPr>
                            <w:t>Município de</w:t>
                          </w:r>
                        </w:p>
                        <w:p w14:paraId="0A0A9A23" w14:textId="77777777" w:rsidR="006742DB" w:rsidRPr="00AD55CF" w:rsidRDefault="006742DB" w:rsidP="00A01723">
                          <w:pPr>
                            <w:spacing w:line="240" w:lineRule="auto"/>
                            <w:ind w:firstLine="0"/>
                            <w:jc w:val="center"/>
                            <w:rPr>
                              <w:b/>
                              <w:i/>
                            </w:rPr>
                          </w:pPr>
                          <w:r w:rsidRPr="00AD55CF">
                            <w:rPr>
                              <w:b/>
                              <w:i/>
                              <w:sz w:val="22"/>
                            </w:rPr>
                            <w:t>Águas da Prata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5DE9A" id="_x0000_t202" coordsize="21600,21600" o:spt="202" path="m,l,21600r21600,l21600,xe">
              <v:stroke joinstyle="miter"/>
              <v:path gradientshapeok="t" o:connecttype="rect"/>
            </v:shapetype>
            <v:shape id="_x0000_s1040" type="#_x0000_t202" style="position:absolute;left:0;text-align:left;margin-left:337.45pt;margin-top:8.1pt;width:88.1pt;height:110.6pt;z-index:251723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" filled="f" stroked="f">
              <v:textbox style="mso-fit-shape-to-text:t">
                <w:txbxContent>
                  <w:p w14:paraId="7EA7E50A" w14:textId="77777777" w:rsidR="00F22299" w:rsidRPr="00AD55CF" w:rsidRDefault="00F22299" w:rsidP="00A01723">
                    <w:pPr>
                      <w:spacing w:line="240" w:lineRule="auto"/>
                      <w:ind w:firstLine="0"/>
                      <w:jc w:val="center"/>
                      <w:rPr>
                        <w:b/>
                        <w:i/>
                        <w:sz w:val="22"/>
                      </w:rPr>
                    </w:pPr>
                    <w:r w:rsidRPr="00AD55CF">
                      <w:rPr>
                        <w:b/>
                        <w:i/>
                        <w:sz w:val="22"/>
                      </w:rPr>
                      <w:t>Município de</w:t>
                    </w:r>
                  </w:p>
                  <w:p w14:paraId="0A0A9A23" w14:textId="77777777" w:rsidR="00F22299" w:rsidRPr="00AD55CF" w:rsidRDefault="00F22299" w:rsidP="00A01723">
                    <w:pPr>
                      <w:spacing w:line="240" w:lineRule="auto"/>
                      <w:ind w:firstLine="0"/>
                      <w:jc w:val="center"/>
                      <w:rPr>
                        <w:b/>
                        <w:i/>
                      </w:rPr>
                    </w:pPr>
                    <w:r w:rsidRPr="00AD55CF">
                      <w:rPr>
                        <w:b/>
                        <w:i/>
                        <w:sz w:val="22"/>
                      </w:rPr>
                      <w:t>Águas da Prata</w:t>
                    </w:r>
                  </w:p>
                </w:txbxContent>
              </v:textbox>
            </v:shape>
          </w:pict>
        </mc:Fallback>
      </mc:AlternateContent>
    </w:r>
    <w:r w:rsidRPr="00A01723">
      <w:rPr>
        <w:noProof/>
        <w:lang w:eastAsia="pt-BR"/>
      </w:rPr>
      <w:drawing>
        <wp:anchor distT="0" distB="0" distL="114300" distR="114300" simplePos="0" relativeHeight="251722240" behindDoc="0" locked="0" layoutInCell="1" allowOverlap="1" wp14:anchorId="351A0E07" wp14:editId="11E851AC">
          <wp:simplePos x="0" y="0"/>
          <wp:positionH relativeFrom="column">
            <wp:posOffset>3693160</wp:posOffset>
          </wp:positionH>
          <wp:positionV relativeFrom="paragraph">
            <wp:posOffset>82550</wp:posOffset>
          </wp:positionV>
          <wp:extent cx="694690" cy="629920"/>
          <wp:effectExtent l="0" t="0" r="0" b="0"/>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índic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690" cy="629920"/>
                  </a:xfrm>
                  <a:prstGeom prst="rect">
                    <a:avLst/>
                  </a:prstGeom>
                </pic:spPr>
              </pic:pic>
            </a:graphicData>
          </a:graphic>
          <wp14:sizeRelH relativeFrom="margin">
            <wp14:pctWidth>0</wp14:pctWidth>
          </wp14:sizeRelH>
          <wp14:sizeRelV relativeFrom="margin">
            <wp14:pctHeight>0</wp14:pctHeight>
          </wp14:sizeRelV>
        </wp:anchor>
      </w:drawing>
    </w:r>
    <w:r w:rsidRPr="00BA5C44">
      <w:rPr>
        <w:noProof/>
        <w:lang w:eastAsia="pt-BR"/>
      </w:rPr>
      <w:drawing>
        <wp:anchor distT="0" distB="0" distL="114300" distR="114300" simplePos="0" relativeHeight="251716096" behindDoc="0" locked="0" layoutInCell="1" allowOverlap="1" wp14:anchorId="76966CB3" wp14:editId="47B111F2">
          <wp:simplePos x="0" y="0"/>
          <wp:positionH relativeFrom="margin">
            <wp:posOffset>0</wp:posOffset>
          </wp:positionH>
          <wp:positionV relativeFrom="paragraph">
            <wp:posOffset>243840</wp:posOffset>
          </wp:positionV>
          <wp:extent cx="2229204" cy="540000"/>
          <wp:effectExtent l="0" t="0" r="0" b="0"/>
          <wp:wrapNone/>
          <wp:docPr id="117" name="Image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HIPER_FINAL_S_SOMB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29204" cy="540000"/>
                  </a:xfrm>
                  <a:prstGeom prst="rect">
                    <a:avLst/>
                  </a:prstGeom>
                </pic:spPr>
              </pic:pic>
            </a:graphicData>
          </a:graphic>
          <wp14:sizeRelH relativeFrom="margin">
            <wp14:pctWidth>0</wp14:pctWidth>
          </wp14:sizeRelH>
          <wp14:sizeRelV relativeFrom="margin">
            <wp14:pctHeight>0</wp14:pctHeight>
          </wp14:sizeRelV>
        </wp:anchor>
      </w:drawing>
    </w:r>
  </w:p>
  <w:p w14:paraId="6867C761" w14:textId="77777777" w:rsidR="006742DB" w:rsidRPr="00C12FC4" w:rsidRDefault="006742DB">
    <w:pP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395"/>
    <w:multiLevelType w:val="hybridMultilevel"/>
    <w:tmpl w:val="7878035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3CF56CD"/>
    <w:multiLevelType w:val="hybridMultilevel"/>
    <w:tmpl w:val="8D464B3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04EF6B30"/>
    <w:multiLevelType w:val="hybridMultilevel"/>
    <w:tmpl w:val="CF64B974"/>
    <w:lvl w:ilvl="0" w:tplc="0EAC3612">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65D592B"/>
    <w:multiLevelType w:val="hybridMultilevel"/>
    <w:tmpl w:val="8014ED08"/>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08834D81"/>
    <w:multiLevelType w:val="multilevel"/>
    <w:tmpl w:val="8DDEF544"/>
    <w:lvl w:ilvl="0">
      <w:start w:val="1"/>
      <w:numFmt w:val="upperRoman"/>
      <w:lvlText w:val="%1."/>
      <w:lvlJc w:val="left"/>
      <w:pPr>
        <w:ind w:left="1789" w:hanging="720"/>
      </w:pPr>
      <w:rPr>
        <w:rFonts w:hint="default"/>
      </w:rPr>
    </w:lvl>
    <w:lvl w:ilvl="1">
      <w:start w:val="4"/>
      <w:numFmt w:val="decimal"/>
      <w:isLgl/>
      <w:lvlText w:val="%1.%2."/>
      <w:lvlJc w:val="left"/>
      <w:pPr>
        <w:ind w:left="1459" w:hanging="39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5" w15:restartNumberingAfterBreak="0">
    <w:nsid w:val="0A952888"/>
    <w:multiLevelType w:val="hybridMultilevel"/>
    <w:tmpl w:val="E06AE95E"/>
    <w:lvl w:ilvl="0" w:tplc="48B0EDDE">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6" w15:restartNumberingAfterBreak="0">
    <w:nsid w:val="0DFA5AB3"/>
    <w:multiLevelType w:val="hybridMultilevel"/>
    <w:tmpl w:val="B86ED0F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11B27E9F"/>
    <w:multiLevelType w:val="hybridMultilevel"/>
    <w:tmpl w:val="1AEE9D10"/>
    <w:lvl w:ilvl="0" w:tplc="04160013">
      <w:start w:val="1"/>
      <w:numFmt w:val="upperRoman"/>
      <w:lvlText w:val="%1."/>
      <w:lvlJc w:val="righ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19B57974"/>
    <w:multiLevelType w:val="hybridMultilevel"/>
    <w:tmpl w:val="5B647E68"/>
    <w:lvl w:ilvl="0" w:tplc="B914EDBE">
      <w:start w:val="1"/>
      <w:numFmt w:val="lowerLetter"/>
      <w:lvlText w:val="%1)"/>
      <w:lvlJc w:val="left"/>
      <w:pPr>
        <w:ind w:left="1429" w:hanging="360"/>
      </w:pPr>
      <w:rPr>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15:restartNumberingAfterBreak="0">
    <w:nsid w:val="19DB1C10"/>
    <w:multiLevelType w:val="hybridMultilevel"/>
    <w:tmpl w:val="8DD81A4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1BC8057F"/>
    <w:multiLevelType w:val="hybridMultilevel"/>
    <w:tmpl w:val="AD10AB3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1FD430F2"/>
    <w:multiLevelType w:val="hybridMultilevel"/>
    <w:tmpl w:val="C77466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20451F70"/>
    <w:multiLevelType w:val="hybridMultilevel"/>
    <w:tmpl w:val="877C2F7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20620189"/>
    <w:multiLevelType w:val="hybridMultilevel"/>
    <w:tmpl w:val="1970290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21EC0215"/>
    <w:multiLevelType w:val="hybridMultilevel"/>
    <w:tmpl w:val="3092A1C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15:restartNumberingAfterBreak="0">
    <w:nsid w:val="244D61FC"/>
    <w:multiLevelType w:val="hybridMultilevel"/>
    <w:tmpl w:val="96640B4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15:restartNumberingAfterBreak="0">
    <w:nsid w:val="24B84E62"/>
    <w:multiLevelType w:val="hybridMultilevel"/>
    <w:tmpl w:val="AE6CF3A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256A7AD7"/>
    <w:multiLevelType w:val="hybridMultilevel"/>
    <w:tmpl w:val="B350B4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15:restartNumberingAfterBreak="0">
    <w:nsid w:val="2596273E"/>
    <w:multiLevelType w:val="hybridMultilevel"/>
    <w:tmpl w:val="76F4E7E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15:restartNumberingAfterBreak="0">
    <w:nsid w:val="290263C6"/>
    <w:multiLevelType w:val="hybridMultilevel"/>
    <w:tmpl w:val="C6ECE11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2BAB7F31"/>
    <w:multiLevelType w:val="hybridMultilevel"/>
    <w:tmpl w:val="96A486F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2C660FB8"/>
    <w:multiLevelType w:val="hybridMultilevel"/>
    <w:tmpl w:val="79ECEDF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2E9E2617"/>
    <w:multiLevelType w:val="hybridMultilevel"/>
    <w:tmpl w:val="63C87A5C"/>
    <w:lvl w:ilvl="0" w:tplc="6D6AFA00">
      <w:start w:val="1"/>
      <w:numFmt w:val="upperRoman"/>
      <w:lvlText w:val="%1."/>
      <w:lvlJc w:val="left"/>
      <w:pPr>
        <w:ind w:left="1789" w:hanging="72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3" w15:restartNumberingAfterBreak="0">
    <w:nsid w:val="2F882ABE"/>
    <w:multiLevelType w:val="hybridMultilevel"/>
    <w:tmpl w:val="0D5E1FF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15:restartNumberingAfterBreak="0">
    <w:nsid w:val="317B7C2D"/>
    <w:multiLevelType w:val="hybridMultilevel"/>
    <w:tmpl w:val="38EE5C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15:restartNumberingAfterBreak="0">
    <w:nsid w:val="31D16107"/>
    <w:multiLevelType w:val="hybridMultilevel"/>
    <w:tmpl w:val="3C40DC6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32DE3A45"/>
    <w:multiLevelType w:val="hybridMultilevel"/>
    <w:tmpl w:val="2BB6449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32FE7EE8"/>
    <w:multiLevelType w:val="hybridMultilevel"/>
    <w:tmpl w:val="81D8DF24"/>
    <w:lvl w:ilvl="0" w:tplc="57EA39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3393474A"/>
    <w:multiLevelType w:val="hybridMultilevel"/>
    <w:tmpl w:val="390A941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15:restartNumberingAfterBreak="0">
    <w:nsid w:val="380427F4"/>
    <w:multiLevelType w:val="hybridMultilevel"/>
    <w:tmpl w:val="9D646E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39437980"/>
    <w:multiLevelType w:val="hybridMultilevel"/>
    <w:tmpl w:val="632ACFA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1" w15:restartNumberingAfterBreak="0">
    <w:nsid w:val="3A0D32CF"/>
    <w:multiLevelType w:val="hybridMultilevel"/>
    <w:tmpl w:val="3ADEB5E6"/>
    <w:lvl w:ilvl="0" w:tplc="7430D270">
      <w:start w:val="1"/>
      <w:numFmt w:val="upperRoman"/>
      <w:lvlText w:val="%1."/>
      <w:lvlJc w:val="left"/>
      <w:pPr>
        <w:ind w:left="1789" w:hanging="72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15:restartNumberingAfterBreak="0">
    <w:nsid w:val="3A4F2469"/>
    <w:multiLevelType w:val="hybridMultilevel"/>
    <w:tmpl w:val="E52C4A58"/>
    <w:lvl w:ilvl="0" w:tplc="5F2A274C">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3" w15:restartNumberingAfterBreak="0">
    <w:nsid w:val="3B572675"/>
    <w:multiLevelType w:val="hybridMultilevel"/>
    <w:tmpl w:val="1882BB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4" w15:restartNumberingAfterBreak="0">
    <w:nsid w:val="3CA24CD5"/>
    <w:multiLevelType w:val="hybridMultilevel"/>
    <w:tmpl w:val="93EC667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5" w15:restartNumberingAfterBreak="0">
    <w:nsid w:val="40BC2D69"/>
    <w:multiLevelType w:val="hybridMultilevel"/>
    <w:tmpl w:val="7D9686C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43816855"/>
    <w:multiLevelType w:val="hybridMultilevel"/>
    <w:tmpl w:val="BFD49EE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7" w15:restartNumberingAfterBreak="0">
    <w:nsid w:val="4504639A"/>
    <w:multiLevelType w:val="hybridMultilevel"/>
    <w:tmpl w:val="CBDC7406"/>
    <w:lvl w:ilvl="0" w:tplc="B04A9460">
      <w:start w:val="1"/>
      <w:numFmt w:val="upperRoman"/>
      <w:lvlText w:val="%1."/>
      <w:lvlJc w:val="left"/>
      <w:pPr>
        <w:ind w:left="1789" w:hanging="72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8" w15:restartNumberingAfterBreak="0">
    <w:nsid w:val="451D34ED"/>
    <w:multiLevelType w:val="hybridMultilevel"/>
    <w:tmpl w:val="687AAD0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61D1A58"/>
    <w:multiLevelType w:val="hybridMultilevel"/>
    <w:tmpl w:val="99AA968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0" w15:restartNumberingAfterBreak="0">
    <w:nsid w:val="46F567EF"/>
    <w:multiLevelType w:val="hybridMultilevel"/>
    <w:tmpl w:val="04CAF24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1" w15:restartNumberingAfterBreak="0">
    <w:nsid w:val="4C5A4B29"/>
    <w:multiLevelType w:val="hybridMultilevel"/>
    <w:tmpl w:val="884894A8"/>
    <w:lvl w:ilvl="0" w:tplc="FD08DA18">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2" w15:restartNumberingAfterBreak="0">
    <w:nsid w:val="500F1EC0"/>
    <w:multiLevelType w:val="hybridMultilevel"/>
    <w:tmpl w:val="D8A238F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3" w15:restartNumberingAfterBreak="0">
    <w:nsid w:val="51002B2B"/>
    <w:multiLevelType w:val="hybridMultilevel"/>
    <w:tmpl w:val="09E4C0E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4" w15:restartNumberingAfterBreak="0">
    <w:nsid w:val="520728FC"/>
    <w:multiLevelType w:val="hybridMultilevel"/>
    <w:tmpl w:val="21C86AB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5" w15:restartNumberingAfterBreak="0">
    <w:nsid w:val="536D39AB"/>
    <w:multiLevelType w:val="hybridMultilevel"/>
    <w:tmpl w:val="AED83F28"/>
    <w:lvl w:ilvl="0" w:tplc="4CB63630">
      <w:start w:val="1"/>
      <w:numFmt w:val="upperRoman"/>
      <w:lvlText w:val="%1."/>
      <w:lvlJc w:val="righ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6" w15:restartNumberingAfterBreak="0">
    <w:nsid w:val="539A789F"/>
    <w:multiLevelType w:val="hybridMultilevel"/>
    <w:tmpl w:val="8F94C2EC"/>
    <w:lvl w:ilvl="0" w:tplc="765AB46A">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7" w15:restartNumberingAfterBreak="0">
    <w:nsid w:val="53A76D3A"/>
    <w:multiLevelType w:val="hybridMultilevel"/>
    <w:tmpl w:val="416AD4A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8" w15:restartNumberingAfterBreak="0">
    <w:nsid w:val="590C71D5"/>
    <w:multiLevelType w:val="hybridMultilevel"/>
    <w:tmpl w:val="B714F5E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9" w15:restartNumberingAfterBreak="0">
    <w:nsid w:val="592B1BA4"/>
    <w:multiLevelType w:val="hybridMultilevel"/>
    <w:tmpl w:val="2782ED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0" w15:restartNumberingAfterBreak="0">
    <w:nsid w:val="5B935CF9"/>
    <w:multiLevelType w:val="hybridMultilevel"/>
    <w:tmpl w:val="0B505C5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1" w15:restartNumberingAfterBreak="0">
    <w:nsid w:val="5D636594"/>
    <w:multiLevelType w:val="hybridMultilevel"/>
    <w:tmpl w:val="73643078"/>
    <w:lvl w:ilvl="0" w:tplc="4B265F36">
      <w:start w:val="1"/>
      <w:numFmt w:val="decimal"/>
      <w:lvlText w:val="%1)"/>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2" w15:restartNumberingAfterBreak="0">
    <w:nsid w:val="604745E9"/>
    <w:multiLevelType w:val="hybridMultilevel"/>
    <w:tmpl w:val="746253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3" w15:restartNumberingAfterBreak="0">
    <w:nsid w:val="607A0253"/>
    <w:multiLevelType w:val="hybridMultilevel"/>
    <w:tmpl w:val="FF561A1A"/>
    <w:lvl w:ilvl="0" w:tplc="04C414C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4" w15:restartNumberingAfterBreak="0">
    <w:nsid w:val="60B13809"/>
    <w:multiLevelType w:val="hybridMultilevel"/>
    <w:tmpl w:val="5E5C4F5A"/>
    <w:lvl w:ilvl="0" w:tplc="7430D270">
      <w:start w:val="1"/>
      <w:numFmt w:val="upperRoman"/>
      <w:lvlText w:val="%1."/>
      <w:lvlJc w:val="left"/>
      <w:pPr>
        <w:ind w:left="1789" w:hanging="72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5" w15:restartNumberingAfterBreak="0">
    <w:nsid w:val="611B1311"/>
    <w:multiLevelType w:val="hybridMultilevel"/>
    <w:tmpl w:val="6766125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6" w15:restartNumberingAfterBreak="0">
    <w:nsid w:val="635B61FE"/>
    <w:multiLevelType w:val="hybridMultilevel"/>
    <w:tmpl w:val="1F36D67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7" w15:restartNumberingAfterBreak="0">
    <w:nsid w:val="647A6771"/>
    <w:multiLevelType w:val="hybridMultilevel"/>
    <w:tmpl w:val="438E2F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8" w15:restartNumberingAfterBreak="0">
    <w:nsid w:val="6495726E"/>
    <w:multiLevelType w:val="hybridMultilevel"/>
    <w:tmpl w:val="1696B60C"/>
    <w:lvl w:ilvl="0" w:tplc="765AB46A">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9" w15:restartNumberingAfterBreak="0">
    <w:nsid w:val="67E3443F"/>
    <w:multiLevelType w:val="hybridMultilevel"/>
    <w:tmpl w:val="BF6893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0" w15:restartNumberingAfterBreak="0">
    <w:nsid w:val="68EB4A09"/>
    <w:multiLevelType w:val="hybridMultilevel"/>
    <w:tmpl w:val="F3F47F06"/>
    <w:lvl w:ilvl="0" w:tplc="105E4872">
      <w:start w:val="1"/>
      <w:numFmt w:val="lowerLetter"/>
      <w:lvlText w:val="%1)"/>
      <w:lvlJc w:val="left"/>
      <w:pPr>
        <w:ind w:left="1590" w:hanging="360"/>
      </w:pPr>
      <w:rPr>
        <w:rFonts w:hint="default"/>
      </w:rPr>
    </w:lvl>
    <w:lvl w:ilvl="1" w:tplc="04160019" w:tentative="1">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61" w15:restartNumberingAfterBreak="0">
    <w:nsid w:val="69F471A5"/>
    <w:multiLevelType w:val="hybridMultilevel"/>
    <w:tmpl w:val="43A6B0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2" w15:restartNumberingAfterBreak="0">
    <w:nsid w:val="6F3464DD"/>
    <w:multiLevelType w:val="hybridMultilevel"/>
    <w:tmpl w:val="A23A1EB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3" w15:restartNumberingAfterBreak="0">
    <w:nsid w:val="748F6E03"/>
    <w:multiLevelType w:val="hybridMultilevel"/>
    <w:tmpl w:val="73DE8AD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4" w15:restartNumberingAfterBreak="0">
    <w:nsid w:val="75602AE3"/>
    <w:multiLevelType w:val="hybridMultilevel"/>
    <w:tmpl w:val="F99EEAE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5" w15:restartNumberingAfterBreak="0">
    <w:nsid w:val="79C24DC0"/>
    <w:multiLevelType w:val="hybridMultilevel"/>
    <w:tmpl w:val="021A0BF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6" w15:restartNumberingAfterBreak="0">
    <w:nsid w:val="79D836B7"/>
    <w:multiLevelType w:val="hybridMultilevel"/>
    <w:tmpl w:val="9B7C6606"/>
    <w:lvl w:ilvl="0" w:tplc="7430D270">
      <w:start w:val="1"/>
      <w:numFmt w:val="upperRoman"/>
      <w:lvlText w:val="%1."/>
      <w:lvlJc w:val="left"/>
      <w:pPr>
        <w:ind w:left="1789" w:hanging="72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7" w15:restartNumberingAfterBreak="0">
    <w:nsid w:val="79E173E6"/>
    <w:multiLevelType w:val="hybridMultilevel"/>
    <w:tmpl w:val="F8C8CBC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8" w15:restartNumberingAfterBreak="0">
    <w:nsid w:val="7C52313B"/>
    <w:multiLevelType w:val="hybridMultilevel"/>
    <w:tmpl w:val="13806A9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9" w15:restartNumberingAfterBreak="0">
    <w:nsid w:val="7C5C284C"/>
    <w:multiLevelType w:val="hybridMultilevel"/>
    <w:tmpl w:val="29F29EE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0" w15:restartNumberingAfterBreak="0">
    <w:nsid w:val="7DFB6ABF"/>
    <w:multiLevelType w:val="hybridMultilevel"/>
    <w:tmpl w:val="AE269598"/>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1" w15:restartNumberingAfterBreak="0">
    <w:nsid w:val="7F8F626B"/>
    <w:multiLevelType w:val="hybridMultilevel"/>
    <w:tmpl w:val="EB222B8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2" w15:restartNumberingAfterBreak="0">
    <w:nsid w:val="7FFC3FA1"/>
    <w:multiLevelType w:val="hybridMultilevel"/>
    <w:tmpl w:val="8AD237B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14"/>
  </w:num>
  <w:num w:numId="2">
    <w:abstractNumId w:val="28"/>
  </w:num>
  <w:num w:numId="3">
    <w:abstractNumId w:val="57"/>
  </w:num>
  <w:num w:numId="4">
    <w:abstractNumId w:val="10"/>
  </w:num>
  <w:num w:numId="5">
    <w:abstractNumId w:val="44"/>
  </w:num>
  <w:num w:numId="6">
    <w:abstractNumId w:val="45"/>
  </w:num>
  <w:num w:numId="7">
    <w:abstractNumId w:val="32"/>
  </w:num>
  <w:num w:numId="8">
    <w:abstractNumId w:val="8"/>
  </w:num>
  <w:num w:numId="9">
    <w:abstractNumId w:val="42"/>
  </w:num>
  <w:num w:numId="10">
    <w:abstractNumId w:val="33"/>
  </w:num>
  <w:num w:numId="11">
    <w:abstractNumId w:val="25"/>
  </w:num>
  <w:num w:numId="12">
    <w:abstractNumId w:val="7"/>
  </w:num>
  <w:num w:numId="13">
    <w:abstractNumId w:val="38"/>
  </w:num>
  <w:num w:numId="14">
    <w:abstractNumId w:val="22"/>
  </w:num>
  <w:num w:numId="15">
    <w:abstractNumId w:val="23"/>
  </w:num>
  <w:num w:numId="16">
    <w:abstractNumId w:val="2"/>
  </w:num>
  <w:num w:numId="17">
    <w:abstractNumId w:val="67"/>
  </w:num>
  <w:num w:numId="18">
    <w:abstractNumId w:val="27"/>
  </w:num>
  <w:num w:numId="19">
    <w:abstractNumId w:val="3"/>
  </w:num>
  <w:num w:numId="20">
    <w:abstractNumId w:val="17"/>
  </w:num>
  <w:num w:numId="21">
    <w:abstractNumId w:val="15"/>
  </w:num>
  <w:num w:numId="22">
    <w:abstractNumId w:val="37"/>
  </w:num>
  <w:num w:numId="23">
    <w:abstractNumId w:val="36"/>
  </w:num>
  <w:num w:numId="24">
    <w:abstractNumId w:val="53"/>
  </w:num>
  <w:num w:numId="25">
    <w:abstractNumId w:val="11"/>
  </w:num>
  <w:num w:numId="26">
    <w:abstractNumId w:val="63"/>
  </w:num>
  <w:num w:numId="27">
    <w:abstractNumId w:val="49"/>
  </w:num>
  <w:num w:numId="28">
    <w:abstractNumId w:val="5"/>
  </w:num>
  <w:num w:numId="29">
    <w:abstractNumId w:val="59"/>
  </w:num>
  <w:num w:numId="30">
    <w:abstractNumId w:val="41"/>
  </w:num>
  <w:num w:numId="31">
    <w:abstractNumId w:val="54"/>
  </w:num>
  <w:num w:numId="32">
    <w:abstractNumId w:val="66"/>
  </w:num>
  <w:num w:numId="33">
    <w:abstractNumId w:val="48"/>
  </w:num>
  <w:num w:numId="34">
    <w:abstractNumId w:val="31"/>
  </w:num>
  <w:num w:numId="35">
    <w:abstractNumId w:val="61"/>
  </w:num>
  <w:num w:numId="36">
    <w:abstractNumId w:val="46"/>
  </w:num>
  <w:num w:numId="37">
    <w:abstractNumId w:val="58"/>
  </w:num>
  <w:num w:numId="38">
    <w:abstractNumId w:val="4"/>
  </w:num>
  <w:num w:numId="39">
    <w:abstractNumId w:val="39"/>
  </w:num>
  <w:num w:numId="40">
    <w:abstractNumId w:val="64"/>
  </w:num>
  <w:num w:numId="41">
    <w:abstractNumId w:val="69"/>
  </w:num>
  <w:num w:numId="42">
    <w:abstractNumId w:val="50"/>
  </w:num>
  <w:num w:numId="43">
    <w:abstractNumId w:val="34"/>
  </w:num>
  <w:num w:numId="44">
    <w:abstractNumId w:val="71"/>
  </w:num>
  <w:num w:numId="45">
    <w:abstractNumId w:val="20"/>
  </w:num>
  <w:num w:numId="46">
    <w:abstractNumId w:val="9"/>
  </w:num>
  <w:num w:numId="47">
    <w:abstractNumId w:val="1"/>
  </w:num>
  <w:num w:numId="48">
    <w:abstractNumId w:val="72"/>
  </w:num>
  <w:num w:numId="49">
    <w:abstractNumId w:val="35"/>
  </w:num>
  <w:num w:numId="50">
    <w:abstractNumId w:val="0"/>
  </w:num>
  <w:num w:numId="51">
    <w:abstractNumId w:val="56"/>
  </w:num>
  <w:num w:numId="52">
    <w:abstractNumId w:val="70"/>
  </w:num>
  <w:num w:numId="53">
    <w:abstractNumId w:val="21"/>
  </w:num>
  <w:num w:numId="54">
    <w:abstractNumId w:val="47"/>
  </w:num>
  <w:num w:numId="55">
    <w:abstractNumId w:val="6"/>
  </w:num>
  <w:num w:numId="56">
    <w:abstractNumId w:val="24"/>
  </w:num>
  <w:num w:numId="57">
    <w:abstractNumId w:val="51"/>
  </w:num>
  <w:num w:numId="58">
    <w:abstractNumId w:val="55"/>
  </w:num>
  <w:num w:numId="59">
    <w:abstractNumId w:val="52"/>
  </w:num>
  <w:num w:numId="60">
    <w:abstractNumId w:val="12"/>
  </w:num>
  <w:num w:numId="61">
    <w:abstractNumId w:val="16"/>
  </w:num>
  <w:num w:numId="62">
    <w:abstractNumId w:val="13"/>
  </w:num>
  <w:num w:numId="63">
    <w:abstractNumId w:val="62"/>
  </w:num>
  <w:num w:numId="64">
    <w:abstractNumId w:val="60"/>
  </w:num>
  <w:num w:numId="65">
    <w:abstractNumId w:val="40"/>
  </w:num>
  <w:num w:numId="66">
    <w:abstractNumId w:val="29"/>
  </w:num>
  <w:num w:numId="67">
    <w:abstractNumId w:val="65"/>
  </w:num>
  <w:num w:numId="68">
    <w:abstractNumId w:val="30"/>
  </w:num>
  <w:num w:numId="69">
    <w:abstractNumId w:val="26"/>
  </w:num>
  <w:num w:numId="70">
    <w:abstractNumId w:val="19"/>
  </w:num>
  <w:num w:numId="71">
    <w:abstractNumId w:val="43"/>
  </w:num>
  <w:num w:numId="72">
    <w:abstractNumId w:val="68"/>
  </w:num>
  <w:num w:numId="73">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pt-BR" w:vendorID="64" w:dllVersion="131078" w:nlCheck="1" w:checkStyle="0"/>
  <w:activeWritingStyle w:appName="MSWord" w:lang="en-US" w:vendorID="64" w:dllVersion="131078" w:nlCheck="1" w:checkStyle="1"/>
  <w:documentProtection w:edit="readOnly" w:enforcement="1" w:cryptProviderType="rsaAES" w:cryptAlgorithmClass="hash" w:cryptAlgorithmType="typeAny" w:cryptAlgorithmSid="14" w:cryptSpinCount="100000" w:hash="cUPMrB+DGjDV8fpdeeE5UtMAscvCZjsp9YYQ4V4Bkm6VErLg0Q1PcpLAtlnzizk7uv5yvOTrgf5sKJUFJHgF6g==" w:salt="LHSWiXKmZrf2tTZAZ+Vtl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E73"/>
    <w:rsid w:val="00000CD6"/>
    <w:rsid w:val="00002161"/>
    <w:rsid w:val="0000283E"/>
    <w:rsid w:val="000028E7"/>
    <w:rsid w:val="00002A7D"/>
    <w:rsid w:val="00002D79"/>
    <w:rsid w:val="00006CBA"/>
    <w:rsid w:val="000073C5"/>
    <w:rsid w:val="000078B8"/>
    <w:rsid w:val="00010317"/>
    <w:rsid w:val="00010A2B"/>
    <w:rsid w:val="0001512A"/>
    <w:rsid w:val="0001677A"/>
    <w:rsid w:val="00017849"/>
    <w:rsid w:val="00021073"/>
    <w:rsid w:val="00021DAF"/>
    <w:rsid w:val="0002283C"/>
    <w:rsid w:val="00022CA0"/>
    <w:rsid w:val="000231FE"/>
    <w:rsid w:val="00023B32"/>
    <w:rsid w:val="00024038"/>
    <w:rsid w:val="00024473"/>
    <w:rsid w:val="000248FF"/>
    <w:rsid w:val="00027570"/>
    <w:rsid w:val="00030014"/>
    <w:rsid w:val="00031C3B"/>
    <w:rsid w:val="00032CA3"/>
    <w:rsid w:val="00036795"/>
    <w:rsid w:val="00037D5B"/>
    <w:rsid w:val="00042511"/>
    <w:rsid w:val="00042D27"/>
    <w:rsid w:val="0004337B"/>
    <w:rsid w:val="000437C6"/>
    <w:rsid w:val="00043A86"/>
    <w:rsid w:val="0004568E"/>
    <w:rsid w:val="00045FE4"/>
    <w:rsid w:val="00046825"/>
    <w:rsid w:val="000477CA"/>
    <w:rsid w:val="000525CC"/>
    <w:rsid w:val="00054C48"/>
    <w:rsid w:val="00055BD8"/>
    <w:rsid w:val="00055DDE"/>
    <w:rsid w:val="00057516"/>
    <w:rsid w:val="00062E07"/>
    <w:rsid w:val="000632CE"/>
    <w:rsid w:val="00066748"/>
    <w:rsid w:val="00066BE7"/>
    <w:rsid w:val="00066DD6"/>
    <w:rsid w:val="0007064E"/>
    <w:rsid w:val="00070F57"/>
    <w:rsid w:val="000716CE"/>
    <w:rsid w:val="000717FE"/>
    <w:rsid w:val="00071FFB"/>
    <w:rsid w:val="00072CBC"/>
    <w:rsid w:val="00076CF3"/>
    <w:rsid w:val="0007775B"/>
    <w:rsid w:val="000779E9"/>
    <w:rsid w:val="000824EB"/>
    <w:rsid w:val="00082589"/>
    <w:rsid w:val="00086274"/>
    <w:rsid w:val="00086609"/>
    <w:rsid w:val="00086E09"/>
    <w:rsid w:val="000877CF"/>
    <w:rsid w:val="00087B75"/>
    <w:rsid w:val="00090C0E"/>
    <w:rsid w:val="0009204E"/>
    <w:rsid w:val="000A0B3E"/>
    <w:rsid w:val="000A2310"/>
    <w:rsid w:val="000A348D"/>
    <w:rsid w:val="000A3555"/>
    <w:rsid w:val="000A5635"/>
    <w:rsid w:val="000A611E"/>
    <w:rsid w:val="000A7769"/>
    <w:rsid w:val="000A7896"/>
    <w:rsid w:val="000B15A1"/>
    <w:rsid w:val="000B2861"/>
    <w:rsid w:val="000B2B37"/>
    <w:rsid w:val="000B383E"/>
    <w:rsid w:val="000B6CD1"/>
    <w:rsid w:val="000C4A58"/>
    <w:rsid w:val="000C5649"/>
    <w:rsid w:val="000C5D91"/>
    <w:rsid w:val="000C7367"/>
    <w:rsid w:val="000C78DA"/>
    <w:rsid w:val="000C7D57"/>
    <w:rsid w:val="000D053B"/>
    <w:rsid w:val="000D22DF"/>
    <w:rsid w:val="000D26D4"/>
    <w:rsid w:val="000D36A8"/>
    <w:rsid w:val="000D3CCE"/>
    <w:rsid w:val="000D7670"/>
    <w:rsid w:val="000E13E9"/>
    <w:rsid w:val="000E1528"/>
    <w:rsid w:val="000E25AD"/>
    <w:rsid w:val="000E2914"/>
    <w:rsid w:val="000E2EE0"/>
    <w:rsid w:val="000E4054"/>
    <w:rsid w:val="000E64EA"/>
    <w:rsid w:val="000F0C96"/>
    <w:rsid w:val="000F2A12"/>
    <w:rsid w:val="000F2B53"/>
    <w:rsid w:val="000F32EB"/>
    <w:rsid w:val="000F3557"/>
    <w:rsid w:val="000F5EF4"/>
    <w:rsid w:val="000F6426"/>
    <w:rsid w:val="000F7205"/>
    <w:rsid w:val="00100288"/>
    <w:rsid w:val="001013EC"/>
    <w:rsid w:val="001018B3"/>
    <w:rsid w:val="00101DCF"/>
    <w:rsid w:val="00102FD1"/>
    <w:rsid w:val="001030DB"/>
    <w:rsid w:val="00103134"/>
    <w:rsid w:val="001034D6"/>
    <w:rsid w:val="001043E7"/>
    <w:rsid w:val="0010668C"/>
    <w:rsid w:val="00107A2B"/>
    <w:rsid w:val="00110837"/>
    <w:rsid w:val="001109CE"/>
    <w:rsid w:val="001133F8"/>
    <w:rsid w:val="001138A0"/>
    <w:rsid w:val="0011395F"/>
    <w:rsid w:val="001139F9"/>
    <w:rsid w:val="00117CAE"/>
    <w:rsid w:val="00120D7A"/>
    <w:rsid w:val="0013017A"/>
    <w:rsid w:val="0013093A"/>
    <w:rsid w:val="00130FA2"/>
    <w:rsid w:val="00131028"/>
    <w:rsid w:val="001327DB"/>
    <w:rsid w:val="001327E0"/>
    <w:rsid w:val="0013421B"/>
    <w:rsid w:val="001346D2"/>
    <w:rsid w:val="0013539F"/>
    <w:rsid w:val="00137C78"/>
    <w:rsid w:val="00140664"/>
    <w:rsid w:val="001407A7"/>
    <w:rsid w:val="00140FEE"/>
    <w:rsid w:val="00142F04"/>
    <w:rsid w:val="0014314F"/>
    <w:rsid w:val="00143785"/>
    <w:rsid w:val="00144892"/>
    <w:rsid w:val="001473D2"/>
    <w:rsid w:val="00150095"/>
    <w:rsid w:val="001518B7"/>
    <w:rsid w:val="00153059"/>
    <w:rsid w:val="00156C41"/>
    <w:rsid w:val="001613CB"/>
    <w:rsid w:val="00161D4E"/>
    <w:rsid w:val="00162C18"/>
    <w:rsid w:val="00164043"/>
    <w:rsid w:val="00165D52"/>
    <w:rsid w:val="001673DB"/>
    <w:rsid w:val="001675BB"/>
    <w:rsid w:val="00170121"/>
    <w:rsid w:val="0017144B"/>
    <w:rsid w:val="00171FB2"/>
    <w:rsid w:val="00172E82"/>
    <w:rsid w:val="00173D57"/>
    <w:rsid w:val="00174435"/>
    <w:rsid w:val="001765D8"/>
    <w:rsid w:val="00176907"/>
    <w:rsid w:val="0017712F"/>
    <w:rsid w:val="00180FD1"/>
    <w:rsid w:val="001812C8"/>
    <w:rsid w:val="00182B75"/>
    <w:rsid w:val="00184102"/>
    <w:rsid w:val="0018545C"/>
    <w:rsid w:val="001868AB"/>
    <w:rsid w:val="0019086F"/>
    <w:rsid w:val="0019160A"/>
    <w:rsid w:val="00191A19"/>
    <w:rsid w:val="001946E1"/>
    <w:rsid w:val="00194C6C"/>
    <w:rsid w:val="00195BB7"/>
    <w:rsid w:val="0019797C"/>
    <w:rsid w:val="001A04A0"/>
    <w:rsid w:val="001A04C4"/>
    <w:rsid w:val="001A19F4"/>
    <w:rsid w:val="001A4203"/>
    <w:rsid w:val="001A4B5E"/>
    <w:rsid w:val="001A54E8"/>
    <w:rsid w:val="001A5591"/>
    <w:rsid w:val="001A5900"/>
    <w:rsid w:val="001A5BC6"/>
    <w:rsid w:val="001A609E"/>
    <w:rsid w:val="001A698E"/>
    <w:rsid w:val="001A69A9"/>
    <w:rsid w:val="001B187A"/>
    <w:rsid w:val="001B2A89"/>
    <w:rsid w:val="001B338B"/>
    <w:rsid w:val="001B34F6"/>
    <w:rsid w:val="001B4E2A"/>
    <w:rsid w:val="001B574F"/>
    <w:rsid w:val="001B5CFF"/>
    <w:rsid w:val="001C06C3"/>
    <w:rsid w:val="001C13DA"/>
    <w:rsid w:val="001C21DE"/>
    <w:rsid w:val="001C442D"/>
    <w:rsid w:val="001C519D"/>
    <w:rsid w:val="001C59EA"/>
    <w:rsid w:val="001C6F44"/>
    <w:rsid w:val="001C70AC"/>
    <w:rsid w:val="001D1002"/>
    <w:rsid w:val="001D2E06"/>
    <w:rsid w:val="001D6996"/>
    <w:rsid w:val="001E2538"/>
    <w:rsid w:val="001E2962"/>
    <w:rsid w:val="001E6FAE"/>
    <w:rsid w:val="001F0231"/>
    <w:rsid w:val="001F0B8B"/>
    <w:rsid w:val="001F1247"/>
    <w:rsid w:val="001F1B48"/>
    <w:rsid w:val="001F4856"/>
    <w:rsid w:val="001F5138"/>
    <w:rsid w:val="001F68EB"/>
    <w:rsid w:val="001F7D71"/>
    <w:rsid w:val="00201CC8"/>
    <w:rsid w:val="0020494F"/>
    <w:rsid w:val="00204ECC"/>
    <w:rsid w:val="00205944"/>
    <w:rsid w:val="0020705E"/>
    <w:rsid w:val="00211AE1"/>
    <w:rsid w:val="002131B9"/>
    <w:rsid w:val="00215B3C"/>
    <w:rsid w:val="00215B6A"/>
    <w:rsid w:val="00215D1A"/>
    <w:rsid w:val="0021664D"/>
    <w:rsid w:val="0022032F"/>
    <w:rsid w:val="0022089B"/>
    <w:rsid w:val="00220A78"/>
    <w:rsid w:val="00221411"/>
    <w:rsid w:val="002220EF"/>
    <w:rsid w:val="00223D98"/>
    <w:rsid w:val="00224303"/>
    <w:rsid w:val="00225D42"/>
    <w:rsid w:val="00227001"/>
    <w:rsid w:val="002313BC"/>
    <w:rsid w:val="00232FD5"/>
    <w:rsid w:val="00235832"/>
    <w:rsid w:val="00237786"/>
    <w:rsid w:val="00241EDB"/>
    <w:rsid w:val="00241F9A"/>
    <w:rsid w:val="00243843"/>
    <w:rsid w:val="002474BC"/>
    <w:rsid w:val="00250D3C"/>
    <w:rsid w:val="002523EA"/>
    <w:rsid w:val="0025283E"/>
    <w:rsid w:val="00252EA4"/>
    <w:rsid w:val="0025364B"/>
    <w:rsid w:val="00253AB3"/>
    <w:rsid w:val="00254597"/>
    <w:rsid w:val="00256B62"/>
    <w:rsid w:val="00256D9B"/>
    <w:rsid w:val="00256E36"/>
    <w:rsid w:val="002577D8"/>
    <w:rsid w:val="00260804"/>
    <w:rsid w:val="00262405"/>
    <w:rsid w:val="002637C2"/>
    <w:rsid w:val="0026466C"/>
    <w:rsid w:val="00264864"/>
    <w:rsid w:val="00265851"/>
    <w:rsid w:val="00265A5D"/>
    <w:rsid w:val="002661E7"/>
    <w:rsid w:val="00267584"/>
    <w:rsid w:val="00270646"/>
    <w:rsid w:val="00270713"/>
    <w:rsid w:val="00272FB4"/>
    <w:rsid w:val="00275CF6"/>
    <w:rsid w:val="00280AFE"/>
    <w:rsid w:val="002811CF"/>
    <w:rsid w:val="00281940"/>
    <w:rsid w:val="00282840"/>
    <w:rsid w:val="00282A32"/>
    <w:rsid w:val="002830C7"/>
    <w:rsid w:val="002859C1"/>
    <w:rsid w:val="00285A1F"/>
    <w:rsid w:val="00285BEA"/>
    <w:rsid w:val="002873F2"/>
    <w:rsid w:val="00287428"/>
    <w:rsid w:val="002875F4"/>
    <w:rsid w:val="00290322"/>
    <w:rsid w:val="00290BBF"/>
    <w:rsid w:val="00291283"/>
    <w:rsid w:val="0029247C"/>
    <w:rsid w:val="00294BFE"/>
    <w:rsid w:val="002950E1"/>
    <w:rsid w:val="002A0EED"/>
    <w:rsid w:val="002A1E6D"/>
    <w:rsid w:val="002A308A"/>
    <w:rsid w:val="002A451C"/>
    <w:rsid w:val="002A47BB"/>
    <w:rsid w:val="002A5708"/>
    <w:rsid w:val="002A7C5A"/>
    <w:rsid w:val="002B3507"/>
    <w:rsid w:val="002B4AEA"/>
    <w:rsid w:val="002B75A1"/>
    <w:rsid w:val="002C12F2"/>
    <w:rsid w:val="002C16F3"/>
    <w:rsid w:val="002C2552"/>
    <w:rsid w:val="002C4E66"/>
    <w:rsid w:val="002C598A"/>
    <w:rsid w:val="002C65F6"/>
    <w:rsid w:val="002D084E"/>
    <w:rsid w:val="002D0DD4"/>
    <w:rsid w:val="002D2B7D"/>
    <w:rsid w:val="002D4BDA"/>
    <w:rsid w:val="002D4E4C"/>
    <w:rsid w:val="002D6B73"/>
    <w:rsid w:val="002D6DEF"/>
    <w:rsid w:val="002E2E95"/>
    <w:rsid w:val="002E33D3"/>
    <w:rsid w:val="002E3C54"/>
    <w:rsid w:val="002E466D"/>
    <w:rsid w:val="002E674B"/>
    <w:rsid w:val="002F0F86"/>
    <w:rsid w:val="002F231C"/>
    <w:rsid w:val="002F2FA0"/>
    <w:rsid w:val="002F356C"/>
    <w:rsid w:val="00300BF0"/>
    <w:rsid w:val="0030114E"/>
    <w:rsid w:val="003013E8"/>
    <w:rsid w:val="00301488"/>
    <w:rsid w:val="0030415D"/>
    <w:rsid w:val="00304AD6"/>
    <w:rsid w:val="00305751"/>
    <w:rsid w:val="00305C68"/>
    <w:rsid w:val="003065C0"/>
    <w:rsid w:val="00307101"/>
    <w:rsid w:val="00307D5B"/>
    <w:rsid w:val="00307E73"/>
    <w:rsid w:val="00310B06"/>
    <w:rsid w:val="0031293E"/>
    <w:rsid w:val="00316380"/>
    <w:rsid w:val="00316D25"/>
    <w:rsid w:val="00317896"/>
    <w:rsid w:val="00317D09"/>
    <w:rsid w:val="00320440"/>
    <w:rsid w:val="003208C2"/>
    <w:rsid w:val="00325152"/>
    <w:rsid w:val="00326D3B"/>
    <w:rsid w:val="00330EE1"/>
    <w:rsid w:val="00332E0F"/>
    <w:rsid w:val="00333C20"/>
    <w:rsid w:val="00333C85"/>
    <w:rsid w:val="00334368"/>
    <w:rsid w:val="003351BD"/>
    <w:rsid w:val="00335A11"/>
    <w:rsid w:val="003368A0"/>
    <w:rsid w:val="003379F3"/>
    <w:rsid w:val="003422CC"/>
    <w:rsid w:val="00342B35"/>
    <w:rsid w:val="00343419"/>
    <w:rsid w:val="003440D8"/>
    <w:rsid w:val="00344207"/>
    <w:rsid w:val="00344BA6"/>
    <w:rsid w:val="003462C5"/>
    <w:rsid w:val="00346CF4"/>
    <w:rsid w:val="00346E29"/>
    <w:rsid w:val="00347661"/>
    <w:rsid w:val="00347DC0"/>
    <w:rsid w:val="00350496"/>
    <w:rsid w:val="00351731"/>
    <w:rsid w:val="00353DB1"/>
    <w:rsid w:val="00355780"/>
    <w:rsid w:val="00360D66"/>
    <w:rsid w:val="00360FC2"/>
    <w:rsid w:val="00362175"/>
    <w:rsid w:val="0036462E"/>
    <w:rsid w:val="00365E33"/>
    <w:rsid w:val="00366CB5"/>
    <w:rsid w:val="00370990"/>
    <w:rsid w:val="00371977"/>
    <w:rsid w:val="003724B4"/>
    <w:rsid w:val="0037387F"/>
    <w:rsid w:val="00373B25"/>
    <w:rsid w:val="003740B2"/>
    <w:rsid w:val="00374656"/>
    <w:rsid w:val="003753B4"/>
    <w:rsid w:val="00375B06"/>
    <w:rsid w:val="00375CB6"/>
    <w:rsid w:val="00376CEC"/>
    <w:rsid w:val="00380258"/>
    <w:rsid w:val="00380B6B"/>
    <w:rsid w:val="00381410"/>
    <w:rsid w:val="00382AC0"/>
    <w:rsid w:val="003837EB"/>
    <w:rsid w:val="003854DE"/>
    <w:rsid w:val="003859F2"/>
    <w:rsid w:val="00387CDC"/>
    <w:rsid w:val="00387DC0"/>
    <w:rsid w:val="0039119B"/>
    <w:rsid w:val="00392523"/>
    <w:rsid w:val="00392899"/>
    <w:rsid w:val="00393149"/>
    <w:rsid w:val="00393C10"/>
    <w:rsid w:val="00397F2B"/>
    <w:rsid w:val="003A070D"/>
    <w:rsid w:val="003A1BC3"/>
    <w:rsid w:val="003A3363"/>
    <w:rsid w:val="003A3A87"/>
    <w:rsid w:val="003A482C"/>
    <w:rsid w:val="003A738B"/>
    <w:rsid w:val="003B0D96"/>
    <w:rsid w:val="003B1901"/>
    <w:rsid w:val="003B1E87"/>
    <w:rsid w:val="003B2427"/>
    <w:rsid w:val="003B2AD9"/>
    <w:rsid w:val="003B35CE"/>
    <w:rsid w:val="003B4F8A"/>
    <w:rsid w:val="003B5355"/>
    <w:rsid w:val="003B67FD"/>
    <w:rsid w:val="003B6BFE"/>
    <w:rsid w:val="003B75A2"/>
    <w:rsid w:val="003C034B"/>
    <w:rsid w:val="003C0FF8"/>
    <w:rsid w:val="003C36D8"/>
    <w:rsid w:val="003C3DE8"/>
    <w:rsid w:val="003C4EAE"/>
    <w:rsid w:val="003C6728"/>
    <w:rsid w:val="003C673C"/>
    <w:rsid w:val="003C7016"/>
    <w:rsid w:val="003D0E6F"/>
    <w:rsid w:val="003D0F38"/>
    <w:rsid w:val="003D12DE"/>
    <w:rsid w:val="003D1DC2"/>
    <w:rsid w:val="003D450F"/>
    <w:rsid w:val="003D5852"/>
    <w:rsid w:val="003E0018"/>
    <w:rsid w:val="003E0FDB"/>
    <w:rsid w:val="003E15FA"/>
    <w:rsid w:val="003E1FAC"/>
    <w:rsid w:val="003E371D"/>
    <w:rsid w:val="003E46AC"/>
    <w:rsid w:val="003E52C1"/>
    <w:rsid w:val="003E53BC"/>
    <w:rsid w:val="003E6577"/>
    <w:rsid w:val="003F136A"/>
    <w:rsid w:val="003F20AB"/>
    <w:rsid w:val="003F30F6"/>
    <w:rsid w:val="003F3DE5"/>
    <w:rsid w:val="003F43AE"/>
    <w:rsid w:val="003F63CA"/>
    <w:rsid w:val="003F659C"/>
    <w:rsid w:val="003F7B5E"/>
    <w:rsid w:val="00400894"/>
    <w:rsid w:val="00400BE4"/>
    <w:rsid w:val="00400E53"/>
    <w:rsid w:val="00402213"/>
    <w:rsid w:val="00402438"/>
    <w:rsid w:val="004052D7"/>
    <w:rsid w:val="00410B3E"/>
    <w:rsid w:val="0041340D"/>
    <w:rsid w:val="00413714"/>
    <w:rsid w:val="00413EE5"/>
    <w:rsid w:val="0041472D"/>
    <w:rsid w:val="00415437"/>
    <w:rsid w:val="004160A5"/>
    <w:rsid w:val="00417129"/>
    <w:rsid w:val="00420A79"/>
    <w:rsid w:val="004220B8"/>
    <w:rsid w:val="00423DAF"/>
    <w:rsid w:val="00424CF2"/>
    <w:rsid w:val="00427DA9"/>
    <w:rsid w:val="00430AC2"/>
    <w:rsid w:val="00430E24"/>
    <w:rsid w:val="0043190D"/>
    <w:rsid w:val="00431F7A"/>
    <w:rsid w:val="00432A53"/>
    <w:rsid w:val="00434342"/>
    <w:rsid w:val="00437987"/>
    <w:rsid w:val="00440CF7"/>
    <w:rsid w:val="00441D9C"/>
    <w:rsid w:val="004429CA"/>
    <w:rsid w:val="004440A0"/>
    <w:rsid w:val="00444FF6"/>
    <w:rsid w:val="004455BC"/>
    <w:rsid w:val="004467F1"/>
    <w:rsid w:val="00446A7A"/>
    <w:rsid w:val="00446E22"/>
    <w:rsid w:val="0045204F"/>
    <w:rsid w:val="00452BAE"/>
    <w:rsid w:val="004546A5"/>
    <w:rsid w:val="00455021"/>
    <w:rsid w:val="00456189"/>
    <w:rsid w:val="00456590"/>
    <w:rsid w:val="004573E6"/>
    <w:rsid w:val="004600D3"/>
    <w:rsid w:val="004610DE"/>
    <w:rsid w:val="0046331B"/>
    <w:rsid w:val="00465E59"/>
    <w:rsid w:val="00474C8E"/>
    <w:rsid w:val="00475250"/>
    <w:rsid w:val="00476B4B"/>
    <w:rsid w:val="00481192"/>
    <w:rsid w:val="0048245D"/>
    <w:rsid w:val="00483D3B"/>
    <w:rsid w:val="00486A29"/>
    <w:rsid w:val="00486ACC"/>
    <w:rsid w:val="0048799A"/>
    <w:rsid w:val="0049010B"/>
    <w:rsid w:val="004906E6"/>
    <w:rsid w:val="00491162"/>
    <w:rsid w:val="00493DE3"/>
    <w:rsid w:val="004943B1"/>
    <w:rsid w:val="00495537"/>
    <w:rsid w:val="00495C39"/>
    <w:rsid w:val="004A0FB9"/>
    <w:rsid w:val="004A11BB"/>
    <w:rsid w:val="004A2149"/>
    <w:rsid w:val="004A23D7"/>
    <w:rsid w:val="004A2D59"/>
    <w:rsid w:val="004B45B2"/>
    <w:rsid w:val="004B5A4B"/>
    <w:rsid w:val="004B5BB1"/>
    <w:rsid w:val="004B6663"/>
    <w:rsid w:val="004B670D"/>
    <w:rsid w:val="004B680F"/>
    <w:rsid w:val="004B6D84"/>
    <w:rsid w:val="004B7A3A"/>
    <w:rsid w:val="004C0171"/>
    <w:rsid w:val="004C1274"/>
    <w:rsid w:val="004C236D"/>
    <w:rsid w:val="004C2DA0"/>
    <w:rsid w:val="004C395F"/>
    <w:rsid w:val="004C50C1"/>
    <w:rsid w:val="004C5142"/>
    <w:rsid w:val="004C6BC6"/>
    <w:rsid w:val="004D7723"/>
    <w:rsid w:val="004D7E16"/>
    <w:rsid w:val="004E27CA"/>
    <w:rsid w:val="004E34D5"/>
    <w:rsid w:val="004E3BD6"/>
    <w:rsid w:val="004E7D23"/>
    <w:rsid w:val="004F1167"/>
    <w:rsid w:val="004F1EE0"/>
    <w:rsid w:val="004F276E"/>
    <w:rsid w:val="004F3DB8"/>
    <w:rsid w:val="004F6AEF"/>
    <w:rsid w:val="00500335"/>
    <w:rsid w:val="00501230"/>
    <w:rsid w:val="005018D1"/>
    <w:rsid w:val="00502DC8"/>
    <w:rsid w:val="00505D01"/>
    <w:rsid w:val="0050637C"/>
    <w:rsid w:val="00506AAF"/>
    <w:rsid w:val="00510990"/>
    <w:rsid w:val="00513005"/>
    <w:rsid w:val="00514726"/>
    <w:rsid w:val="005147EE"/>
    <w:rsid w:val="00515E37"/>
    <w:rsid w:val="005165CE"/>
    <w:rsid w:val="00517A83"/>
    <w:rsid w:val="00521807"/>
    <w:rsid w:val="00522A0A"/>
    <w:rsid w:val="0052353C"/>
    <w:rsid w:val="00525B63"/>
    <w:rsid w:val="005269C7"/>
    <w:rsid w:val="00527D31"/>
    <w:rsid w:val="0053050E"/>
    <w:rsid w:val="0053060D"/>
    <w:rsid w:val="00531209"/>
    <w:rsid w:val="0053135C"/>
    <w:rsid w:val="0053274B"/>
    <w:rsid w:val="005329E5"/>
    <w:rsid w:val="005330BC"/>
    <w:rsid w:val="00533373"/>
    <w:rsid w:val="0053634B"/>
    <w:rsid w:val="0053681E"/>
    <w:rsid w:val="00537E1C"/>
    <w:rsid w:val="00541562"/>
    <w:rsid w:val="0054199F"/>
    <w:rsid w:val="0054208D"/>
    <w:rsid w:val="0054455C"/>
    <w:rsid w:val="0054457F"/>
    <w:rsid w:val="005453D6"/>
    <w:rsid w:val="0054597C"/>
    <w:rsid w:val="00550693"/>
    <w:rsid w:val="00551A97"/>
    <w:rsid w:val="00551D70"/>
    <w:rsid w:val="00552F23"/>
    <w:rsid w:val="00553AC4"/>
    <w:rsid w:val="00553DA6"/>
    <w:rsid w:val="00554E6C"/>
    <w:rsid w:val="005565D5"/>
    <w:rsid w:val="005567A5"/>
    <w:rsid w:val="00556D61"/>
    <w:rsid w:val="00556E6C"/>
    <w:rsid w:val="00557E4C"/>
    <w:rsid w:val="0056042A"/>
    <w:rsid w:val="005609FC"/>
    <w:rsid w:val="005610A5"/>
    <w:rsid w:val="00561B3B"/>
    <w:rsid w:val="00561D37"/>
    <w:rsid w:val="00563123"/>
    <w:rsid w:val="00566735"/>
    <w:rsid w:val="00570549"/>
    <w:rsid w:val="00570716"/>
    <w:rsid w:val="005712AD"/>
    <w:rsid w:val="00573B85"/>
    <w:rsid w:val="005748C7"/>
    <w:rsid w:val="0057677E"/>
    <w:rsid w:val="0058098D"/>
    <w:rsid w:val="00583D7B"/>
    <w:rsid w:val="005842F3"/>
    <w:rsid w:val="005855D6"/>
    <w:rsid w:val="00585D8E"/>
    <w:rsid w:val="00592840"/>
    <w:rsid w:val="0059654E"/>
    <w:rsid w:val="00596B5B"/>
    <w:rsid w:val="005A1560"/>
    <w:rsid w:val="005A3298"/>
    <w:rsid w:val="005A4FE8"/>
    <w:rsid w:val="005A52B7"/>
    <w:rsid w:val="005A580F"/>
    <w:rsid w:val="005A6E5D"/>
    <w:rsid w:val="005B36F3"/>
    <w:rsid w:val="005B70AB"/>
    <w:rsid w:val="005B7907"/>
    <w:rsid w:val="005C1E79"/>
    <w:rsid w:val="005C2583"/>
    <w:rsid w:val="005C2E12"/>
    <w:rsid w:val="005C5259"/>
    <w:rsid w:val="005C5341"/>
    <w:rsid w:val="005C5729"/>
    <w:rsid w:val="005C62DC"/>
    <w:rsid w:val="005C677F"/>
    <w:rsid w:val="005C76D6"/>
    <w:rsid w:val="005D1E63"/>
    <w:rsid w:val="005D1F7B"/>
    <w:rsid w:val="005D41D3"/>
    <w:rsid w:val="005D565D"/>
    <w:rsid w:val="005D5F6E"/>
    <w:rsid w:val="005D6522"/>
    <w:rsid w:val="005E2524"/>
    <w:rsid w:val="005E2ED2"/>
    <w:rsid w:val="005E5536"/>
    <w:rsid w:val="005E7EAD"/>
    <w:rsid w:val="005F1BB1"/>
    <w:rsid w:val="005F42A6"/>
    <w:rsid w:val="005F52F0"/>
    <w:rsid w:val="00604D28"/>
    <w:rsid w:val="00604D93"/>
    <w:rsid w:val="00607EB3"/>
    <w:rsid w:val="00612B42"/>
    <w:rsid w:val="006139F5"/>
    <w:rsid w:val="00614216"/>
    <w:rsid w:val="00614AEC"/>
    <w:rsid w:val="0061692A"/>
    <w:rsid w:val="00620768"/>
    <w:rsid w:val="00621620"/>
    <w:rsid w:val="00622CFA"/>
    <w:rsid w:val="006254C8"/>
    <w:rsid w:val="00626CA4"/>
    <w:rsid w:val="0063429B"/>
    <w:rsid w:val="006363FE"/>
    <w:rsid w:val="006437DF"/>
    <w:rsid w:val="00646778"/>
    <w:rsid w:val="0064775A"/>
    <w:rsid w:val="00651C70"/>
    <w:rsid w:val="0065301F"/>
    <w:rsid w:val="006530BA"/>
    <w:rsid w:val="006542D0"/>
    <w:rsid w:val="00654D5C"/>
    <w:rsid w:val="00655170"/>
    <w:rsid w:val="00655AE2"/>
    <w:rsid w:val="006560D9"/>
    <w:rsid w:val="00657F01"/>
    <w:rsid w:val="00663DB3"/>
    <w:rsid w:val="00664055"/>
    <w:rsid w:val="00670033"/>
    <w:rsid w:val="006702B3"/>
    <w:rsid w:val="006708EB"/>
    <w:rsid w:val="00671221"/>
    <w:rsid w:val="00671AFD"/>
    <w:rsid w:val="00671F13"/>
    <w:rsid w:val="00673005"/>
    <w:rsid w:val="00673542"/>
    <w:rsid w:val="006737C0"/>
    <w:rsid w:val="006742DB"/>
    <w:rsid w:val="00675E6C"/>
    <w:rsid w:val="00676470"/>
    <w:rsid w:val="00676FEF"/>
    <w:rsid w:val="006777EA"/>
    <w:rsid w:val="00680680"/>
    <w:rsid w:val="00681515"/>
    <w:rsid w:val="00682250"/>
    <w:rsid w:val="00682D30"/>
    <w:rsid w:val="00682DD4"/>
    <w:rsid w:val="00684E84"/>
    <w:rsid w:val="0069287E"/>
    <w:rsid w:val="0069375F"/>
    <w:rsid w:val="00694EF1"/>
    <w:rsid w:val="00695BDA"/>
    <w:rsid w:val="00695FF3"/>
    <w:rsid w:val="006971D1"/>
    <w:rsid w:val="00697BCF"/>
    <w:rsid w:val="00697D63"/>
    <w:rsid w:val="006A2641"/>
    <w:rsid w:val="006A33F2"/>
    <w:rsid w:val="006A347C"/>
    <w:rsid w:val="006A514B"/>
    <w:rsid w:val="006A5C4D"/>
    <w:rsid w:val="006A6175"/>
    <w:rsid w:val="006A6693"/>
    <w:rsid w:val="006B08B5"/>
    <w:rsid w:val="006B09AA"/>
    <w:rsid w:val="006B0A66"/>
    <w:rsid w:val="006B2025"/>
    <w:rsid w:val="006B418F"/>
    <w:rsid w:val="006B554E"/>
    <w:rsid w:val="006B65A9"/>
    <w:rsid w:val="006B6FDE"/>
    <w:rsid w:val="006B7BC2"/>
    <w:rsid w:val="006C00A6"/>
    <w:rsid w:val="006C00CD"/>
    <w:rsid w:val="006C0120"/>
    <w:rsid w:val="006C3AB4"/>
    <w:rsid w:val="006C480D"/>
    <w:rsid w:val="006C6856"/>
    <w:rsid w:val="006D04E8"/>
    <w:rsid w:val="006D1A91"/>
    <w:rsid w:val="006D5C97"/>
    <w:rsid w:val="006E2C66"/>
    <w:rsid w:val="006E3737"/>
    <w:rsid w:val="006E5359"/>
    <w:rsid w:val="006F1919"/>
    <w:rsid w:val="006F2141"/>
    <w:rsid w:val="006F554D"/>
    <w:rsid w:val="006F6154"/>
    <w:rsid w:val="00700225"/>
    <w:rsid w:val="00702187"/>
    <w:rsid w:val="00702D18"/>
    <w:rsid w:val="00703280"/>
    <w:rsid w:val="0070408E"/>
    <w:rsid w:val="007042A3"/>
    <w:rsid w:val="00706B86"/>
    <w:rsid w:val="00711BA7"/>
    <w:rsid w:val="00711E9E"/>
    <w:rsid w:val="00712395"/>
    <w:rsid w:val="0071275F"/>
    <w:rsid w:val="00712922"/>
    <w:rsid w:val="007131BE"/>
    <w:rsid w:val="0071736D"/>
    <w:rsid w:val="00717692"/>
    <w:rsid w:val="00720421"/>
    <w:rsid w:val="00722AA4"/>
    <w:rsid w:val="007247E4"/>
    <w:rsid w:val="00727636"/>
    <w:rsid w:val="00727DAC"/>
    <w:rsid w:val="007305C7"/>
    <w:rsid w:val="00731933"/>
    <w:rsid w:val="00735856"/>
    <w:rsid w:val="007364B1"/>
    <w:rsid w:val="007368DC"/>
    <w:rsid w:val="00740B0D"/>
    <w:rsid w:val="00744D97"/>
    <w:rsid w:val="00744E29"/>
    <w:rsid w:val="00747262"/>
    <w:rsid w:val="0075047A"/>
    <w:rsid w:val="007506FC"/>
    <w:rsid w:val="0075241B"/>
    <w:rsid w:val="00752C0B"/>
    <w:rsid w:val="007547BB"/>
    <w:rsid w:val="00754DFE"/>
    <w:rsid w:val="00757BF5"/>
    <w:rsid w:val="00760710"/>
    <w:rsid w:val="0076374B"/>
    <w:rsid w:val="00764F00"/>
    <w:rsid w:val="007651FE"/>
    <w:rsid w:val="00765360"/>
    <w:rsid w:val="00765F4B"/>
    <w:rsid w:val="0076675A"/>
    <w:rsid w:val="00773A2D"/>
    <w:rsid w:val="007741C1"/>
    <w:rsid w:val="00774ABE"/>
    <w:rsid w:val="00775E5F"/>
    <w:rsid w:val="00777A45"/>
    <w:rsid w:val="007814AC"/>
    <w:rsid w:val="007822B4"/>
    <w:rsid w:val="00782DE4"/>
    <w:rsid w:val="007843D7"/>
    <w:rsid w:val="00785DB1"/>
    <w:rsid w:val="0078736E"/>
    <w:rsid w:val="0079113A"/>
    <w:rsid w:val="00792EAB"/>
    <w:rsid w:val="007932F5"/>
    <w:rsid w:val="007975BE"/>
    <w:rsid w:val="0079778D"/>
    <w:rsid w:val="00797C2E"/>
    <w:rsid w:val="007A210E"/>
    <w:rsid w:val="007A3CCE"/>
    <w:rsid w:val="007A3D72"/>
    <w:rsid w:val="007A46DB"/>
    <w:rsid w:val="007A7788"/>
    <w:rsid w:val="007B2172"/>
    <w:rsid w:val="007B4C4C"/>
    <w:rsid w:val="007B7E71"/>
    <w:rsid w:val="007C35EF"/>
    <w:rsid w:val="007C4849"/>
    <w:rsid w:val="007C55BE"/>
    <w:rsid w:val="007C616B"/>
    <w:rsid w:val="007C7899"/>
    <w:rsid w:val="007D0E6C"/>
    <w:rsid w:val="007D166D"/>
    <w:rsid w:val="007D510A"/>
    <w:rsid w:val="007D5531"/>
    <w:rsid w:val="007D686B"/>
    <w:rsid w:val="007D7919"/>
    <w:rsid w:val="007E063F"/>
    <w:rsid w:val="007E104A"/>
    <w:rsid w:val="007E1355"/>
    <w:rsid w:val="007E1555"/>
    <w:rsid w:val="007E1C36"/>
    <w:rsid w:val="007E24E7"/>
    <w:rsid w:val="007E29C8"/>
    <w:rsid w:val="007E5102"/>
    <w:rsid w:val="007E5B7F"/>
    <w:rsid w:val="007E5FCE"/>
    <w:rsid w:val="007E667E"/>
    <w:rsid w:val="007E68C2"/>
    <w:rsid w:val="007E7AB8"/>
    <w:rsid w:val="007F626B"/>
    <w:rsid w:val="008028E3"/>
    <w:rsid w:val="00802998"/>
    <w:rsid w:val="00802C0D"/>
    <w:rsid w:val="008032E8"/>
    <w:rsid w:val="008048AE"/>
    <w:rsid w:val="00804C4B"/>
    <w:rsid w:val="00810375"/>
    <w:rsid w:val="00810591"/>
    <w:rsid w:val="008117D7"/>
    <w:rsid w:val="00811E1A"/>
    <w:rsid w:val="00811EF7"/>
    <w:rsid w:val="008124BA"/>
    <w:rsid w:val="00823BB0"/>
    <w:rsid w:val="0082400A"/>
    <w:rsid w:val="00825203"/>
    <w:rsid w:val="00826439"/>
    <w:rsid w:val="00827B65"/>
    <w:rsid w:val="00830752"/>
    <w:rsid w:val="0083234C"/>
    <w:rsid w:val="0083297D"/>
    <w:rsid w:val="0083579B"/>
    <w:rsid w:val="00835B7C"/>
    <w:rsid w:val="0083670D"/>
    <w:rsid w:val="0083784E"/>
    <w:rsid w:val="00837883"/>
    <w:rsid w:val="00837F39"/>
    <w:rsid w:val="00840597"/>
    <w:rsid w:val="00840B8D"/>
    <w:rsid w:val="00842388"/>
    <w:rsid w:val="00845BFD"/>
    <w:rsid w:val="00847C2F"/>
    <w:rsid w:val="0085340B"/>
    <w:rsid w:val="00854D3A"/>
    <w:rsid w:val="008573E9"/>
    <w:rsid w:val="0085785D"/>
    <w:rsid w:val="00860C80"/>
    <w:rsid w:val="008613E8"/>
    <w:rsid w:val="008628C8"/>
    <w:rsid w:val="00866841"/>
    <w:rsid w:val="00870092"/>
    <w:rsid w:val="008705F2"/>
    <w:rsid w:val="008709E0"/>
    <w:rsid w:val="00870A96"/>
    <w:rsid w:val="00870EAB"/>
    <w:rsid w:val="00873989"/>
    <w:rsid w:val="008739A5"/>
    <w:rsid w:val="00874444"/>
    <w:rsid w:val="00874C6D"/>
    <w:rsid w:val="00876DB1"/>
    <w:rsid w:val="00877BCD"/>
    <w:rsid w:val="008800C9"/>
    <w:rsid w:val="00885788"/>
    <w:rsid w:val="00885FD7"/>
    <w:rsid w:val="0088716A"/>
    <w:rsid w:val="00887AB5"/>
    <w:rsid w:val="00894701"/>
    <w:rsid w:val="008953E6"/>
    <w:rsid w:val="00897833"/>
    <w:rsid w:val="008A0D0C"/>
    <w:rsid w:val="008A1835"/>
    <w:rsid w:val="008A1FF6"/>
    <w:rsid w:val="008A2AA2"/>
    <w:rsid w:val="008A4793"/>
    <w:rsid w:val="008A6C7E"/>
    <w:rsid w:val="008A6E86"/>
    <w:rsid w:val="008A7780"/>
    <w:rsid w:val="008B079B"/>
    <w:rsid w:val="008B2C68"/>
    <w:rsid w:val="008B2FEC"/>
    <w:rsid w:val="008B465D"/>
    <w:rsid w:val="008B5CF5"/>
    <w:rsid w:val="008B67BC"/>
    <w:rsid w:val="008C02CC"/>
    <w:rsid w:val="008C156C"/>
    <w:rsid w:val="008C1A56"/>
    <w:rsid w:val="008C27B3"/>
    <w:rsid w:val="008C2848"/>
    <w:rsid w:val="008C28EB"/>
    <w:rsid w:val="008C3190"/>
    <w:rsid w:val="008C3B23"/>
    <w:rsid w:val="008C7478"/>
    <w:rsid w:val="008C788B"/>
    <w:rsid w:val="008D4A2B"/>
    <w:rsid w:val="008D4C51"/>
    <w:rsid w:val="008D4FBA"/>
    <w:rsid w:val="008D50D5"/>
    <w:rsid w:val="008D6552"/>
    <w:rsid w:val="008D6576"/>
    <w:rsid w:val="008D6CB1"/>
    <w:rsid w:val="008D71DC"/>
    <w:rsid w:val="008D72B5"/>
    <w:rsid w:val="008D7D67"/>
    <w:rsid w:val="008E0116"/>
    <w:rsid w:val="008E0A75"/>
    <w:rsid w:val="008E2D36"/>
    <w:rsid w:val="008E37FF"/>
    <w:rsid w:val="008E55B0"/>
    <w:rsid w:val="008E5689"/>
    <w:rsid w:val="008E6580"/>
    <w:rsid w:val="008F009F"/>
    <w:rsid w:val="008F040D"/>
    <w:rsid w:val="008F19F4"/>
    <w:rsid w:val="008F436B"/>
    <w:rsid w:val="008F7854"/>
    <w:rsid w:val="0090162C"/>
    <w:rsid w:val="009025C9"/>
    <w:rsid w:val="009049BE"/>
    <w:rsid w:val="009076D8"/>
    <w:rsid w:val="0090791A"/>
    <w:rsid w:val="00907CB2"/>
    <w:rsid w:val="009112A3"/>
    <w:rsid w:val="00914F17"/>
    <w:rsid w:val="0091520F"/>
    <w:rsid w:val="00916629"/>
    <w:rsid w:val="009172B6"/>
    <w:rsid w:val="0092170E"/>
    <w:rsid w:val="009247AA"/>
    <w:rsid w:val="00924F11"/>
    <w:rsid w:val="00925381"/>
    <w:rsid w:val="00930AD3"/>
    <w:rsid w:val="00931958"/>
    <w:rsid w:val="009338FD"/>
    <w:rsid w:val="00934AB6"/>
    <w:rsid w:val="00934E84"/>
    <w:rsid w:val="00935F43"/>
    <w:rsid w:val="00940B1C"/>
    <w:rsid w:val="00942202"/>
    <w:rsid w:val="00942F43"/>
    <w:rsid w:val="009437FB"/>
    <w:rsid w:val="009441A1"/>
    <w:rsid w:val="0094528A"/>
    <w:rsid w:val="0094583A"/>
    <w:rsid w:val="00946A0E"/>
    <w:rsid w:val="00950CE0"/>
    <w:rsid w:val="00954B53"/>
    <w:rsid w:val="009554FC"/>
    <w:rsid w:val="0095598C"/>
    <w:rsid w:val="0095652F"/>
    <w:rsid w:val="00961A32"/>
    <w:rsid w:val="00963B23"/>
    <w:rsid w:val="009647C6"/>
    <w:rsid w:val="00964C0D"/>
    <w:rsid w:val="00964E4D"/>
    <w:rsid w:val="0096799E"/>
    <w:rsid w:val="009771D0"/>
    <w:rsid w:val="00982176"/>
    <w:rsid w:val="0098643C"/>
    <w:rsid w:val="00986CA7"/>
    <w:rsid w:val="0099295B"/>
    <w:rsid w:val="009942AA"/>
    <w:rsid w:val="009949F3"/>
    <w:rsid w:val="00995FBC"/>
    <w:rsid w:val="00996C43"/>
    <w:rsid w:val="009A0A60"/>
    <w:rsid w:val="009A1F30"/>
    <w:rsid w:val="009A3E11"/>
    <w:rsid w:val="009A7F62"/>
    <w:rsid w:val="009B0E9B"/>
    <w:rsid w:val="009B2D72"/>
    <w:rsid w:val="009B345F"/>
    <w:rsid w:val="009B4139"/>
    <w:rsid w:val="009B4679"/>
    <w:rsid w:val="009B4C12"/>
    <w:rsid w:val="009B4DA5"/>
    <w:rsid w:val="009B52EF"/>
    <w:rsid w:val="009B5E0F"/>
    <w:rsid w:val="009B7F0D"/>
    <w:rsid w:val="009C6B1D"/>
    <w:rsid w:val="009C6F37"/>
    <w:rsid w:val="009D176D"/>
    <w:rsid w:val="009D1FED"/>
    <w:rsid w:val="009D3197"/>
    <w:rsid w:val="009D448A"/>
    <w:rsid w:val="009D5A51"/>
    <w:rsid w:val="009D6131"/>
    <w:rsid w:val="009E2733"/>
    <w:rsid w:val="009E659E"/>
    <w:rsid w:val="009F054A"/>
    <w:rsid w:val="009F0DF9"/>
    <w:rsid w:val="009F1482"/>
    <w:rsid w:val="009F18CB"/>
    <w:rsid w:val="009F31D4"/>
    <w:rsid w:val="009F5B23"/>
    <w:rsid w:val="009F6829"/>
    <w:rsid w:val="00A006C6"/>
    <w:rsid w:val="00A00B85"/>
    <w:rsid w:val="00A01723"/>
    <w:rsid w:val="00A01755"/>
    <w:rsid w:val="00A04384"/>
    <w:rsid w:val="00A0449E"/>
    <w:rsid w:val="00A12B99"/>
    <w:rsid w:val="00A13F71"/>
    <w:rsid w:val="00A16182"/>
    <w:rsid w:val="00A168CA"/>
    <w:rsid w:val="00A1785E"/>
    <w:rsid w:val="00A21E4E"/>
    <w:rsid w:val="00A231D6"/>
    <w:rsid w:val="00A26766"/>
    <w:rsid w:val="00A2782B"/>
    <w:rsid w:val="00A307C2"/>
    <w:rsid w:val="00A3218F"/>
    <w:rsid w:val="00A33BA0"/>
    <w:rsid w:val="00A36E74"/>
    <w:rsid w:val="00A37C3E"/>
    <w:rsid w:val="00A37D2A"/>
    <w:rsid w:val="00A4505C"/>
    <w:rsid w:val="00A4580D"/>
    <w:rsid w:val="00A4638F"/>
    <w:rsid w:val="00A47C04"/>
    <w:rsid w:val="00A5110A"/>
    <w:rsid w:val="00A51A3A"/>
    <w:rsid w:val="00A55140"/>
    <w:rsid w:val="00A552B9"/>
    <w:rsid w:val="00A57809"/>
    <w:rsid w:val="00A57A09"/>
    <w:rsid w:val="00A60E3F"/>
    <w:rsid w:val="00A6152B"/>
    <w:rsid w:val="00A64510"/>
    <w:rsid w:val="00A66C5F"/>
    <w:rsid w:val="00A72234"/>
    <w:rsid w:val="00A75EB4"/>
    <w:rsid w:val="00A76826"/>
    <w:rsid w:val="00A77011"/>
    <w:rsid w:val="00A84C65"/>
    <w:rsid w:val="00A851F2"/>
    <w:rsid w:val="00A8566A"/>
    <w:rsid w:val="00A862FE"/>
    <w:rsid w:val="00A87875"/>
    <w:rsid w:val="00A90F82"/>
    <w:rsid w:val="00A95C9D"/>
    <w:rsid w:val="00A95D2F"/>
    <w:rsid w:val="00A9674F"/>
    <w:rsid w:val="00AA0C42"/>
    <w:rsid w:val="00AA11AF"/>
    <w:rsid w:val="00AA1CD2"/>
    <w:rsid w:val="00AA2CA4"/>
    <w:rsid w:val="00AA5FB5"/>
    <w:rsid w:val="00AA73EB"/>
    <w:rsid w:val="00AB08A5"/>
    <w:rsid w:val="00AB21DC"/>
    <w:rsid w:val="00AB309D"/>
    <w:rsid w:val="00AB4CD5"/>
    <w:rsid w:val="00AC058D"/>
    <w:rsid w:val="00AC0752"/>
    <w:rsid w:val="00AC16CF"/>
    <w:rsid w:val="00AC3FE0"/>
    <w:rsid w:val="00AC41C8"/>
    <w:rsid w:val="00AC5469"/>
    <w:rsid w:val="00AC55E2"/>
    <w:rsid w:val="00AD24AA"/>
    <w:rsid w:val="00AD267A"/>
    <w:rsid w:val="00AD2DB6"/>
    <w:rsid w:val="00AD4299"/>
    <w:rsid w:val="00AD48DD"/>
    <w:rsid w:val="00AD55CF"/>
    <w:rsid w:val="00AD62EA"/>
    <w:rsid w:val="00AD7B5B"/>
    <w:rsid w:val="00AE0F2A"/>
    <w:rsid w:val="00AE27E4"/>
    <w:rsid w:val="00AE3185"/>
    <w:rsid w:val="00AE3D44"/>
    <w:rsid w:val="00AE5472"/>
    <w:rsid w:val="00AE56E8"/>
    <w:rsid w:val="00AE5FFB"/>
    <w:rsid w:val="00AE64A9"/>
    <w:rsid w:val="00AF09BA"/>
    <w:rsid w:val="00AF3AD6"/>
    <w:rsid w:val="00AF567A"/>
    <w:rsid w:val="00AF7A64"/>
    <w:rsid w:val="00AF7E4D"/>
    <w:rsid w:val="00B01814"/>
    <w:rsid w:val="00B01AAB"/>
    <w:rsid w:val="00B03764"/>
    <w:rsid w:val="00B04E5A"/>
    <w:rsid w:val="00B06D2D"/>
    <w:rsid w:val="00B0761B"/>
    <w:rsid w:val="00B07A39"/>
    <w:rsid w:val="00B1022A"/>
    <w:rsid w:val="00B1033B"/>
    <w:rsid w:val="00B10F55"/>
    <w:rsid w:val="00B12BC8"/>
    <w:rsid w:val="00B12DD9"/>
    <w:rsid w:val="00B13B55"/>
    <w:rsid w:val="00B13B77"/>
    <w:rsid w:val="00B15C6E"/>
    <w:rsid w:val="00B16882"/>
    <w:rsid w:val="00B16A17"/>
    <w:rsid w:val="00B170D2"/>
    <w:rsid w:val="00B24662"/>
    <w:rsid w:val="00B25EC3"/>
    <w:rsid w:val="00B26913"/>
    <w:rsid w:val="00B279DD"/>
    <w:rsid w:val="00B301C2"/>
    <w:rsid w:val="00B330CD"/>
    <w:rsid w:val="00B34489"/>
    <w:rsid w:val="00B367A9"/>
    <w:rsid w:val="00B37BA1"/>
    <w:rsid w:val="00B37E7E"/>
    <w:rsid w:val="00B42D2A"/>
    <w:rsid w:val="00B438B2"/>
    <w:rsid w:val="00B44D58"/>
    <w:rsid w:val="00B45514"/>
    <w:rsid w:val="00B4636C"/>
    <w:rsid w:val="00B51F95"/>
    <w:rsid w:val="00B52012"/>
    <w:rsid w:val="00B53CE0"/>
    <w:rsid w:val="00B54475"/>
    <w:rsid w:val="00B54DB2"/>
    <w:rsid w:val="00B55B00"/>
    <w:rsid w:val="00B561CC"/>
    <w:rsid w:val="00B561F6"/>
    <w:rsid w:val="00B56CF3"/>
    <w:rsid w:val="00B5757A"/>
    <w:rsid w:val="00B608D9"/>
    <w:rsid w:val="00B60C8F"/>
    <w:rsid w:val="00B60FBB"/>
    <w:rsid w:val="00B62990"/>
    <w:rsid w:val="00B637CD"/>
    <w:rsid w:val="00B64BE2"/>
    <w:rsid w:val="00B65D43"/>
    <w:rsid w:val="00B66EDA"/>
    <w:rsid w:val="00B72248"/>
    <w:rsid w:val="00B72B4D"/>
    <w:rsid w:val="00B734B0"/>
    <w:rsid w:val="00B7361D"/>
    <w:rsid w:val="00B7446E"/>
    <w:rsid w:val="00B75365"/>
    <w:rsid w:val="00B76CB1"/>
    <w:rsid w:val="00B773FD"/>
    <w:rsid w:val="00B83D0E"/>
    <w:rsid w:val="00B84BEB"/>
    <w:rsid w:val="00B87F1E"/>
    <w:rsid w:val="00B90DA9"/>
    <w:rsid w:val="00B9262D"/>
    <w:rsid w:val="00B9270D"/>
    <w:rsid w:val="00B93662"/>
    <w:rsid w:val="00B939F3"/>
    <w:rsid w:val="00B93F01"/>
    <w:rsid w:val="00B94E32"/>
    <w:rsid w:val="00B94EF5"/>
    <w:rsid w:val="00B95BA8"/>
    <w:rsid w:val="00B95E10"/>
    <w:rsid w:val="00B96AD2"/>
    <w:rsid w:val="00B97E15"/>
    <w:rsid w:val="00BA2C1F"/>
    <w:rsid w:val="00BA3A59"/>
    <w:rsid w:val="00BA4932"/>
    <w:rsid w:val="00BA54E2"/>
    <w:rsid w:val="00BA5C44"/>
    <w:rsid w:val="00BA5F4B"/>
    <w:rsid w:val="00BA7774"/>
    <w:rsid w:val="00BB1730"/>
    <w:rsid w:val="00BB17E3"/>
    <w:rsid w:val="00BB18F4"/>
    <w:rsid w:val="00BB5238"/>
    <w:rsid w:val="00BB7651"/>
    <w:rsid w:val="00BB774A"/>
    <w:rsid w:val="00BC14A2"/>
    <w:rsid w:val="00BC193B"/>
    <w:rsid w:val="00BC4727"/>
    <w:rsid w:val="00BC59BE"/>
    <w:rsid w:val="00BC74D9"/>
    <w:rsid w:val="00BD16ED"/>
    <w:rsid w:val="00BD1FC5"/>
    <w:rsid w:val="00BD77B2"/>
    <w:rsid w:val="00BD7D57"/>
    <w:rsid w:val="00BE07BB"/>
    <w:rsid w:val="00BE467E"/>
    <w:rsid w:val="00BE46D6"/>
    <w:rsid w:val="00BE4B20"/>
    <w:rsid w:val="00BE51EF"/>
    <w:rsid w:val="00BE64CF"/>
    <w:rsid w:val="00BE712F"/>
    <w:rsid w:val="00BF3801"/>
    <w:rsid w:val="00BF39CC"/>
    <w:rsid w:val="00BF60B2"/>
    <w:rsid w:val="00BF6296"/>
    <w:rsid w:val="00BF650E"/>
    <w:rsid w:val="00C01A01"/>
    <w:rsid w:val="00C01E54"/>
    <w:rsid w:val="00C02E17"/>
    <w:rsid w:val="00C03B22"/>
    <w:rsid w:val="00C03D07"/>
    <w:rsid w:val="00C0764B"/>
    <w:rsid w:val="00C10275"/>
    <w:rsid w:val="00C10864"/>
    <w:rsid w:val="00C121A1"/>
    <w:rsid w:val="00C12886"/>
    <w:rsid w:val="00C12FC4"/>
    <w:rsid w:val="00C13961"/>
    <w:rsid w:val="00C15712"/>
    <w:rsid w:val="00C17F9F"/>
    <w:rsid w:val="00C21413"/>
    <w:rsid w:val="00C2141C"/>
    <w:rsid w:val="00C226E7"/>
    <w:rsid w:val="00C23265"/>
    <w:rsid w:val="00C272B1"/>
    <w:rsid w:val="00C32BAB"/>
    <w:rsid w:val="00C33257"/>
    <w:rsid w:val="00C33A7A"/>
    <w:rsid w:val="00C346E8"/>
    <w:rsid w:val="00C409A6"/>
    <w:rsid w:val="00C41BD1"/>
    <w:rsid w:val="00C446E0"/>
    <w:rsid w:val="00C46E10"/>
    <w:rsid w:val="00C51774"/>
    <w:rsid w:val="00C54239"/>
    <w:rsid w:val="00C60703"/>
    <w:rsid w:val="00C62361"/>
    <w:rsid w:val="00C63091"/>
    <w:rsid w:val="00C63F83"/>
    <w:rsid w:val="00C64818"/>
    <w:rsid w:val="00C65751"/>
    <w:rsid w:val="00C66E01"/>
    <w:rsid w:val="00C67405"/>
    <w:rsid w:val="00C67992"/>
    <w:rsid w:val="00C71B19"/>
    <w:rsid w:val="00C7393A"/>
    <w:rsid w:val="00C74C3C"/>
    <w:rsid w:val="00C75505"/>
    <w:rsid w:val="00C76844"/>
    <w:rsid w:val="00C76872"/>
    <w:rsid w:val="00C77E21"/>
    <w:rsid w:val="00C81582"/>
    <w:rsid w:val="00C81E5D"/>
    <w:rsid w:val="00C82547"/>
    <w:rsid w:val="00C82E05"/>
    <w:rsid w:val="00C84363"/>
    <w:rsid w:val="00C8562B"/>
    <w:rsid w:val="00C86FAA"/>
    <w:rsid w:val="00C91662"/>
    <w:rsid w:val="00C91B63"/>
    <w:rsid w:val="00C934A9"/>
    <w:rsid w:val="00C943F0"/>
    <w:rsid w:val="00C946B7"/>
    <w:rsid w:val="00C960B7"/>
    <w:rsid w:val="00CA04BC"/>
    <w:rsid w:val="00CA23FA"/>
    <w:rsid w:val="00CA54CE"/>
    <w:rsid w:val="00CA6561"/>
    <w:rsid w:val="00CA6779"/>
    <w:rsid w:val="00CA6844"/>
    <w:rsid w:val="00CA7847"/>
    <w:rsid w:val="00CA7F11"/>
    <w:rsid w:val="00CA7FD2"/>
    <w:rsid w:val="00CB0AD3"/>
    <w:rsid w:val="00CB5F69"/>
    <w:rsid w:val="00CC0C02"/>
    <w:rsid w:val="00CC0FA2"/>
    <w:rsid w:val="00CC1835"/>
    <w:rsid w:val="00CC23C5"/>
    <w:rsid w:val="00CC3949"/>
    <w:rsid w:val="00CC45BD"/>
    <w:rsid w:val="00CC660C"/>
    <w:rsid w:val="00CC6E62"/>
    <w:rsid w:val="00CD13C6"/>
    <w:rsid w:val="00CD17E0"/>
    <w:rsid w:val="00CD2332"/>
    <w:rsid w:val="00CD24C1"/>
    <w:rsid w:val="00CD3C5D"/>
    <w:rsid w:val="00CD421F"/>
    <w:rsid w:val="00CD7A44"/>
    <w:rsid w:val="00CE4581"/>
    <w:rsid w:val="00CE47B7"/>
    <w:rsid w:val="00CE574E"/>
    <w:rsid w:val="00CE57B4"/>
    <w:rsid w:val="00CE606F"/>
    <w:rsid w:val="00CE6DC2"/>
    <w:rsid w:val="00CE70A5"/>
    <w:rsid w:val="00CE794C"/>
    <w:rsid w:val="00CF0BF4"/>
    <w:rsid w:val="00CF2067"/>
    <w:rsid w:val="00CF61F4"/>
    <w:rsid w:val="00CF6210"/>
    <w:rsid w:val="00CF69AC"/>
    <w:rsid w:val="00D01AC3"/>
    <w:rsid w:val="00D04582"/>
    <w:rsid w:val="00D050C7"/>
    <w:rsid w:val="00D06667"/>
    <w:rsid w:val="00D06996"/>
    <w:rsid w:val="00D073AA"/>
    <w:rsid w:val="00D10379"/>
    <w:rsid w:val="00D12941"/>
    <w:rsid w:val="00D134ED"/>
    <w:rsid w:val="00D157E7"/>
    <w:rsid w:val="00D17370"/>
    <w:rsid w:val="00D207A1"/>
    <w:rsid w:val="00D22417"/>
    <w:rsid w:val="00D22DAA"/>
    <w:rsid w:val="00D230E0"/>
    <w:rsid w:val="00D23D36"/>
    <w:rsid w:val="00D23F30"/>
    <w:rsid w:val="00D2432A"/>
    <w:rsid w:val="00D24CD6"/>
    <w:rsid w:val="00D25762"/>
    <w:rsid w:val="00D25D58"/>
    <w:rsid w:val="00D31DBD"/>
    <w:rsid w:val="00D32B6E"/>
    <w:rsid w:val="00D3415F"/>
    <w:rsid w:val="00D35709"/>
    <w:rsid w:val="00D37F18"/>
    <w:rsid w:val="00D4040E"/>
    <w:rsid w:val="00D436BE"/>
    <w:rsid w:val="00D4454B"/>
    <w:rsid w:val="00D4460A"/>
    <w:rsid w:val="00D46732"/>
    <w:rsid w:val="00D46DA9"/>
    <w:rsid w:val="00D4797C"/>
    <w:rsid w:val="00D47FD9"/>
    <w:rsid w:val="00D516A4"/>
    <w:rsid w:val="00D521DD"/>
    <w:rsid w:val="00D53E57"/>
    <w:rsid w:val="00D5732B"/>
    <w:rsid w:val="00D61555"/>
    <w:rsid w:val="00D66C51"/>
    <w:rsid w:val="00D67837"/>
    <w:rsid w:val="00D71A7B"/>
    <w:rsid w:val="00D72A60"/>
    <w:rsid w:val="00D72F08"/>
    <w:rsid w:val="00D7319A"/>
    <w:rsid w:val="00D76D5B"/>
    <w:rsid w:val="00D77493"/>
    <w:rsid w:val="00D77814"/>
    <w:rsid w:val="00D8097D"/>
    <w:rsid w:val="00D80F65"/>
    <w:rsid w:val="00D8320F"/>
    <w:rsid w:val="00D8340B"/>
    <w:rsid w:val="00D83A19"/>
    <w:rsid w:val="00D84E37"/>
    <w:rsid w:val="00D902CC"/>
    <w:rsid w:val="00D92462"/>
    <w:rsid w:val="00D95725"/>
    <w:rsid w:val="00D95BEF"/>
    <w:rsid w:val="00D96A40"/>
    <w:rsid w:val="00DA0117"/>
    <w:rsid w:val="00DA22F5"/>
    <w:rsid w:val="00DA25B6"/>
    <w:rsid w:val="00DA4569"/>
    <w:rsid w:val="00DA4EFC"/>
    <w:rsid w:val="00DA4F2D"/>
    <w:rsid w:val="00DA740D"/>
    <w:rsid w:val="00DA745B"/>
    <w:rsid w:val="00DB2465"/>
    <w:rsid w:val="00DB2593"/>
    <w:rsid w:val="00DB2943"/>
    <w:rsid w:val="00DB3933"/>
    <w:rsid w:val="00DB3F51"/>
    <w:rsid w:val="00DB5D35"/>
    <w:rsid w:val="00DC09BA"/>
    <w:rsid w:val="00DC1078"/>
    <w:rsid w:val="00DC3FC7"/>
    <w:rsid w:val="00DC5E77"/>
    <w:rsid w:val="00DC5F25"/>
    <w:rsid w:val="00DC69A6"/>
    <w:rsid w:val="00DC75C4"/>
    <w:rsid w:val="00DC76CC"/>
    <w:rsid w:val="00DD1DC6"/>
    <w:rsid w:val="00DD3A5A"/>
    <w:rsid w:val="00DD423A"/>
    <w:rsid w:val="00DD438B"/>
    <w:rsid w:val="00DD4BB1"/>
    <w:rsid w:val="00DD533B"/>
    <w:rsid w:val="00DE0C31"/>
    <w:rsid w:val="00DE0DA0"/>
    <w:rsid w:val="00DE10BF"/>
    <w:rsid w:val="00DE211D"/>
    <w:rsid w:val="00DE345F"/>
    <w:rsid w:val="00DE3B7C"/>
    <w:rsid w:val="00DE5229"/>
    <w:rsid w:val="00DE54F0"/>
    <w:rsid w:val="00DE5509"/>
    <w:rsid w:val="00DE62FF"/>
    <w:rsid w:val="00DF0634"/>
    <w:rsid w:val="00DF0808"/>
    <w:rsid w:val="00DF199F"/>
    <w:rsid w:val="00DF249A"/>
    <w:rsid w:val="00DF6D17"/>
    <w:rsid w:val="00E00D2B"/>
    <w:rsid w:val="00E012C4"/>
    <w:rsid w:val="00E01B56"/>
    <w:rsid w:val="00E01D2E"/>
    <w:rsid w:val="00E02635"/>
    <w:rsid w:val="00E028FC"/>
    <w:rsid w:val="00E03ACF"/>
    <w:rsid w:val="00E0438A"/>
    <w:rsid w:val="00E04408"/>
    <w:rsid w:val="00E05C8C"/>
    <w:rsid w:val="00E05CB9"/>
    <w:rsid w:val="00E13D29"/>
    <w:rsid w:val="00E16D49"/>
    <w:rsid w:val="00E170D6"/>
    <w:rsid w:val="00E20F80"/>
    <w:rsid w:val="00E21783"/>
    <w:rsid w:val="00E23310"/>
    <w:rsid w:val="00E24727"/>
    <w:rsid w:val="00E24EA0"/>
    <w:rsid w:val="00E2566F"/>
    <w:rsid w:val="00E26587"/>
    <w:rsid w:val="00E26810"/>
    <w:rsid w:val="00E30E3C"/>
    <w:rsid w:val="00E31655"/>
    <w:rsid w:val="00E33A9B"/>
    <w:rsid w:val="00E33ADB"/>
    <w:rsid w:val="00E3442B"/>
    <w:rsid w:val="00E34849"/>
    <w:rsid w:val="00E360A8"/>
    <w:rsid w:val="00E36943"/>
    <w:rsid w:val="00E41439"/>
    <w:rsid w:val="00E41B93"/>
    <w:rsid w:val="00E43CFD"/>
    <w:rsid w:val="00E44F40"/>
    <w:rsid w:val="00E4561E"/>
    <w:rsid w:val="00E46721"/>
    <w:rsid w:val="00E4737E"/>
    <w:rsid w:val="00E50B69"/>
    <w:rsid w:val="00E52F69"/>
    <w:rsid w:val="00E53416"/>
    <w:rsid w:val="00E53491"/>
    <w:rsid w:val="00E5353F"/>
    <w:rsid w:val="00E54137"/>
    <w:rsid w:val="00E54A31"/>
    <w:rsid w:val="00E56256"/>
    <w:rsid w:val="00E605AF"/>
    <w:rsid w:val="00E60A9C"/>
    <w:rsid w:val="00E60E2D"/>
    <w:rsid w:val="00E64646"/>
    <w:rsid w:val="00E64FBD"/>
    <w:rsid w:val="00E677DD"/>
    <w:rsid w:val="00E70D20"/>
    <w:rsid w:val="00E72DC5"/>
    <w:rsid w:val="00E72DF0"/>
    <w:rsid w:val="00E73672"/>
    <w:rsid w:val="00E810C4"/>
    <w:rsid w:val="00E81124"/>
    <w:rsid w:val="00E915AF"/>
    <w:rsid w:val="00E91C07"/>
    <w:rsid w:val="00E92721"/>
    <w:rsid w:val="00E9597B"/>
    <w:rsid w:val="00E963FA"/>
    <w:rsid w:val="00E96ED2"/>
    <w:rsid w:val="00E975F2"/>
    <w:rsid w:val="00EA14C1"/>
    <w:rsid w:val="00EA1D4D"/>
    <w:rsid w:val="00EA264A"/>
    <w:rsid w:val="00EA2BC8"/>
    <w:rsid w:val="00EA350A"/>
    <w:rsid w:val="00EA3A39"/>
    <w:rsid w:val="00EA4D44"/>
    <w:rsid w:val="00EB1904"/>
    <w:rsid w:val="00EB1A00"/>
    <w:rsid w:val="00EB344F"/>
    <w:rsid w:val="00EB494F"/>
    <w:rsid w:val="00EB6A5E"/>
    <w:rsid w:val="00EB749B"/>
    <w:rsid w:val="00EC01BA"/>
    <w:rsid w:val="00EC0996"/>
    <w:rsid w:val="00EC0C8E"/>
    <w:rsid w:val="00EC0E84"/>
    <w:rsid w:val="00EC4650"/>
    <w:rsid w:val="00EC5DCD"/>
    <w:rsid w:val="00ED135B"/>
    <w:rsid w:val="00ED1766"/>
    <w:rsid w:val="00ED337A"/>
    <w:rsid w:val="00ED4918"/>
    <w:rsid w:val="00ED66D6"/>
    <w:rsid w:val="00EE22B8"/>
    <w:rsid w:val="00EE2AE0"/>
    <w:rsid w:val="00EE3D6D"/>
    <w:rsid w:val="00EE5291"/>
    <w:rsid w:val="00EE5DDA"/>
    <w:rsid w:val="00EE6BD1"/>
    <w:rsid w:val="00EF12BF"/>
    <w:rsid w:val="00EF1F9A"/>
    <w:rsid w:val="00EF4064"/>
    <w:rsid w:val="00EF4942"/>
    <w:rsid w:val="00EF61C0"/>
    <w:rsid w:val="00EF7B3E"/>
    <w:rsid w:val="00EF7BD0"/>
    <w:rsid w:val="00F022A5"/>
    <w:rsid w:val="00F02889"/>
    <w:rsid w:val="00F03A13"/>
    <w:rsid w:val="00F06892"/>
    <w:rsid w:val="00F06D3A"/>
    <w:rsid w:val="00F072DC"/>
    <w:rsid w:val="00F074A7"/>
    <w:rsid w:val="00F07E9D"/>
    <w:rsid w:val="00F10858"/>
    <w:rsid w:val="00F11D79"/>
    <w:rsid w:val="00F169A3"/>
    <w:rsid w:val="00F21876"/>
    <w:rsid w:val="00F22299"/>
    <w:rsid w:val="00F22FBF"/>
    <w:rsid w:val="00F24DDE"/>
    <w:rsid w:val="00F26FD5"/>
    <w:rsid w:val="00F30876"/>
    <w:rsid w:val="00F331FD"/>
    <w:rsid w:val="00F33CE3"/>
    <w:rsid w:val="00F35701"/>
    <w:rsid w:val="00F41836"/>
    <w:rsid w:val="00F4206C"/>
    <w:rsid w:val="00F42B56"/>
    <w:rsid w:val="00F45A84"/>
    <w:rsid w:val="00F45F28"/>
    <w:rsid w:val="00F47C64"/>
    <w:rsid w:val="00F51332"/>
    <w:rsid w:val="00F51D39"/>
    <w:rsid w:val="00F51E5A"/>
    <w:rsid w:val="00F52169"/>
    <w:rsid w:val="00F52894"/>
    <w:rsid w:val="00F53971"/>
    <w:rsid w:val="00F544DC"/>
    <w:rsid w:val="00F54B0E"/>
    <w:rsid w:val="00F55101"/>
    <w:rsid w:val="00F55B7D"/>
    <w:rsid w:val="00F56C2C"/>
    <w:rsid w:val="00F60D5C"/>
    <w:rsid w:val="00F6160D"/>
    <w:rsid w:val="00F61765"/>
    <w:rsid w:val="00F62277"/>
    <w:rsid w:val="00F6269E"/>
    <w:rsid w:val="00F64486"/>
    <w:rsid w:val="00F67BEA"/>
    <w:rsid w:val="00F709F3"/>
    <w:rsid w:val="00F71084"/>
    <w:rsid w:val="00F7209B"/>
    <w:rsid w:val="00F72283"/>
    <w:rsid w:val="00F73B73"/>
    <w:rsid w:val="00F73D75"/>
    <w:rsid w:val="00F743D3"/>
    <w:rsid w:val="00F7493A"/>
    <w:rsid w:val="00F74CE3"/>
    <w:rsid w:val="00F74F1F"/>
    <w:rsid w:val="00F77968"/>
    <w:rsid w:val="00F80456"/>
    <w:rsid w:val="00F804AB"/>
    <w:rsid w:val="00F80EF3"/>
    <w:rsid w:val="00F81A9F"/>
    <w:rsid w:val="00F82036"/>
    <w:rsid w:val="00F87939"/>
    <w:rsid w:val="00F901F2"/>
    <w:rsid w:val="00F909D0"/>
    <w:rsid w:val="00F91505"/>
    <w:rsid w:val="00F928EA"/>
    <w:rsid w:val="00F929BE"/>
    <w:rsid w:val="00F93E7A"/>
    <w:rsid w:val="00F95275"/>
    <w:rsid w:val="00F95C1F"/>
    <w:rsid w:val="00FA0D66"/>
    <w:rsid w:val="00FA1C54"/>
    <w:rsid w:val="00FA4453"/>
    <w:rsid w:val="00FA578D"/>
    <w:rsid w:val="00FA78F4"/>
    <w:rsid w:val="00FB03AC"/>
    <w:rsid w:val="00FB2942"/>
    <w:rsid w:val="00FC0114"/>
    <w:rsid w:val="00FC1EDE"/>
    <w:rsid w:val="00FC38A8"/>
    <w:rsid w:val="00FC41B8"/>
    <w:rsid w:val="00FC4DD0"/>
    <w:rsid w:val="00FD0EE2"/>
    <w:rsid w:val="00FD18DC"/>
    <w:rsid w:val="00FD52D5"/>
    <w:rsid w:val="00FD5A7B"/>
    <w:rsid w:val="00FD5FE9"/>
    <w:rsid w:val="00FD6FD0"/>
    <w:rsid w:val="00FD7821"/>
    <w:rsid w:val="00FE029D"/>
    <w:rsid w:val="00FE03E5"/>
    <w:rsid w:val="00FE163E"/>
    <w:rsid w:val="00FE1937"/>
    <w:rsid w:val="00FE1DD0"/>
    <w:rsid w:val="00FE267D"/>
    <w:rsid w:val="00FE2B09"/>
    <w:rsid w:val="00FE4407"/>
    <w:rsid w:val="00FE48EB"/>
    <w:rsid w:val="00FE4BB6"/>
    <w:rsid w:val="00FE4E6D"/>
    <w:rsid w:val="00FE60FE"/>
    <w:rsid w:val="00FE656D"/>
    <w:rsid w:val="00FE7D1A"/>
    <w:rsid w:val="00FF234A"/>
    <w:rsid w:val="00FF4467"/>
    <w:rsid w:val="00FF507D"/>
    <w:rsid w:val="00FF5374"/>
    <w:rsid w:val="00FF5D94"/>
    <w:rsid w:val="00FF63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AAB5D"/>
  <w15:chartTrackingRefBased/>
  <w15:docId w15:val="{B8D3DCA9-D1ED-4CD7-9CB2-407BCEEF4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D93"/>
    <w:pPr>
      <w:spacing w:before="100" w:after="100" w:line="360" w:lineRule="auto"/>
      <w:ind w:firstLine="709"/>
      <w:jc w:val="both"/>
    </w:pPr>
    <w:rPr>
      <w:rFonts w:ascii="Arial Narrow" w:eastAsia="Calibri" w:hAnsi="Arial Narrow" w:cs="Times New Roman"/>
      <w:sz w:val="24"/>
    </w:rPr>
  </w:style>
  <w:style w:type="paragraph" w:styleId="Ttulo1">
    <w:name w:val="heading 1"/>
    <w:basedOn w:val="Normal"/>
    <w:next w:val="Normal"/>
    <w:link w:val="Ttulo1Char"/>
    <w:qFormat/>
    <w:rsid w:val="008C788B"/>
    <w:pPr>
      <w:keepNext/>
      <w:spacing w:before="360" w:after="360"/>
      <w:ind w:firstLine="0"/>
      <w:outlineLvl w:val="0"/>
    </w:pPr>
    <w:rPr>
      <w:rFonts w:cs="Arial"/>
      <w:b/>
      <w:bCs/>
      <w:kern w:val="32"/>
      <w:szCs w:val="32"/>
    </w:rPr>
  </w:style>
  <w:style w:type="paragraph" w:styleId="Ttulo2">
    <w:name w:val="heading 2"/>
    <w:basedOn w:val="Normal"/>
    <w:next w:val="Normal"/>
    <w:link w:val="Ttulo2Char"/>
    <w:qFormat/>
    <w:rsid w:val="008613E8"/>
    <w:pPr>
      <w:keepNext/>
      <w:spacing w:before="360" w:after="360"/>
      <w:outlineLvl w:val="1"/>
    </w:pPr>
    <w:rPr>
      <w:rFonts w:cs="Arial"/>
      <w:b/>
      <w:bCs/>
      <w:iCs/>
      <w:szCs w:val="28"/>
    </w:rPr>
  </w:style>
  <w:style w:type="paragraph" w:styleId="Ttulo3">
    <w:name w:val="heading 3"/>
    <w:basedOn w:val="Normal"/>
    <w:next w:val="Normal"/>
    <w:link w:val="Ttulo3Char"/>
    <w:rsid w:val="00EC4650"/>
    <w:pPr>
      <w:keepNext/>
      <w:spacing w:before="240" w:after="60"/>
      <w:outlineLvl w:val="2"/>
    </w:pPr>
    <w:rPr>
      <w:rFonts w:cs="Arial"/>
      <w:b/>
      <w:bCs/>
      <w:szCs w:val="26"/>
    </w:rPr>
  </w:style>
  <w:style w:type="paragraph" w:styleId="Ttulo4">
    <w:name w:val="heading 4"/>
    <w:basedOn w:val="Normal"/>
    <w:next w:val="Normal"/>
    <w:link w:val="Ttulo4Char"/>
    <w:rsid w:val="00EC4650"/>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1"/>
    <w:rsid w:val="00EC4650"/>
    <w:pPr>
      <w:spacing w:after="0"/>
      <w:ind w:firstLine="0"/>
      <w:jc w:val="center"/>
      <w:outlineLvl w:val="4"/>
    </w:pPr>
  </w:style>
  <w:style w:type="paragraph" w:styleId="Ttulo6">
    <w:name w:val="heading 6"/>
    <w:basedOn w:val="Normal"/>
    <w:next w:val="Normal"/>
    <w:link w:val="Ttulo6Char"/>
    <w:rsid w:val="00EC4650"/>
    <w:pPr>
      <w:spacing w:before="240" w:after="60"/>
      <w:outlineLvl w:val="5"/>
    </w:pPr>
    <w:rPr>
      <w:rFonts w:ascii="Times New Roman" w:hAnsi="Times New Roman"/>
      <w:b/>
      <w:bCs/>
    </w:rPr>
  </w:style>
  <w:style w:type="paragraph" w:styleId="Ttulo7">
    <w:name w:val="heading 7"/>
    <w:basedOn w:val="Normal"/>
    <w:next w:val="Normal"/>
    <w:link w:val="Ttulo7Char"/>
    <w:rsid w:val="00EC4650"/>
    <w:pPr>
      <w:spacing w:before="240" w:after="60"/>
      <w:outlineLvl w:val="6"/>
    </w:pPr>
    <w:rPr>
      <w:rFonts w:eastAsia="Times New Roman"/>
      <w:szCs w:val="24"/>
    </w:rPr>
  </w:style>
  <w:style w:type="paragraph" w:styleId="Ttulo8">
    <w:name w:val="heading 8"/>
    <w:basedOn w:val="Normal"/>
    <w:next w:val="Normal"/>
    <w:link w:val="Ttulo8Char"/>
    <w:rsid w:val="00EC4650"/>
    <w:pPr>
      <w:spacing w:before="240" w:after="60"/>
      <w:outlineLvl w:val="7"/>
    </w:pPr>
    <w:rPr>
      <w:rFonts w:ascii="Times New Roman" w:hAnsi="Times New Roman"/>
      <w:b/>
      <w:bCs/>
      <w:sz w:val="28"/>
      <w:szCs w:val="28"/>
    </w:rPr>
  </w:style>
  <w:style w:type="paragraph" w:styleId="Ttulo9">
    <w:name w:val="heading 9"/>
    <w:basedOn w:val="Normal"/>
    <w:next w:val="Normal"/>
    <w:link w:val="Ttulo9Char"/>
    <w:rsid w:val="00EC4650"/>
    <w:pPr>
      <w:spacing w:before="240" w:after="60"/>
      <w:outlineLvl w:val="8"/>
    </w:pPr>
    <w:rPr>
      <w:rFonts w:ascii="Cambria" w:eastAsia="Times New Roman" w:hAnsi="Cambri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7E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7E73"/>
  </w:style>
  <w:style w:type="paragraph" w:styleId="Rodap">
    <w:name w:val="footer"/>
    <w:basedOn w:val="Normal"/>
    <w:link w:val="RodapChar"/>
    <w:unhideWhenUsed/>
    <w:rsid w:val="00307E73"/>
    <w:pPr>
      <w:tabs>
        <w:tab w:val="center" w:pos="4252"/>
        <w:tab w:val="right" w:pos="8504"/>
      </w:tabs>
      <w:spacing w:after="0" w:line="240" w:lineRule="auto"/>
    </w:pPr>
  </w:style>
  <w:style w:type="character" w:customStyle="1" w:styleId="RodapChar">
    <w:name w:val="Rodapé Char"/>
    <w:basedOn w:val="Fontepargpadro"/>
    <w:link w:val="Rodap"/>
    <w:rsid w:val="00307E73"/>
  </w:style>
  <w:style w:type="paragraph" w:styleId="Textodebalo">
    <w:name w:val="Balloon Text"/>
    <w:basedOn w:val="Normal"/>
    <w:link w:val="TextodebaloChar"/>
    <w:unhideWhenUsed/>
    <w:rsid w:val="00C02E1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C02E17"/>
    <w:rPr>
      <w:rFonts w:ascii="Segoe UI" w:hAnsi="Segoe UI" w:cs="Segoe UI"/>
      <w:sz w:val="18"/>
      <w:szCs w:val="18"/>
    </w:rPr>
  </w:style>
  <w:style w:type="character" w:customStyle="1" w:styleId="Ttulo1Char">
    <w:name w:val="Título 1 Char"/>
    <w:basedOn w:val="Fontepargpadro"/>
    <w:link w:val="Ttulo1"/>
    <w:rsid w:val="008C788B"/>
    <w:rPr>
      <w:rFonts w:ascii="Arial Narrow" w:eastAsia="Calibri" w:hAnsi="Arial Narrow" w:cs="Arial"/>
      <w:b/>
      <w:bCs/>
      <w:kern w:val="32"/>
      <w:sz w:val="24"/>
      <w:szCs w:val="32"/>
    </w:rPr>
  </w:style>
  <w:style w:type="character" w:customStyle="1" w:styleId="Ttulo2Char">
    <w:name w:val="Título 2 Char"/>
    <w:basedOn w:val="Fontepargpadro"/>
    <w:link w:val="Ttulo2"/>
    <w:rsid w:val="008613E8"/>
    <w:rPr>
      <w:rFonts w:ascii="Arial Narrow" w:eastAsia="Calibri" w:hAnsi="Arial Narrow" w:cs="Arial"/>
      <w:b/>
      <w:bCs/>
      <w:iCs/>
      <w:sz w:val="24"/>
      <w:szCs w:val="28"/>
    </w:rPr>
  </w:style>
  <w:style w:type="character" w:customStyle="1" w:styleId="Ttulo3Char">
    <w:name w:val="Título 3 Char"/>
    <w:basedOn w:val="Fontepargpadro"/>
    <w:link w:val="Ttulo3"/>
    <w:rsid w:val="00EC4650"/>
    <w:rPr>
      <w:rFonts w:ascii="Arial" w:eastAsia="Calibri" w:hAnsi="Arial" w:cs="Arial"/>
      <w:b/>
      <w:bCs/>
      <w:sz w:val="24"/>
      <w:szCs w:val="26"/>
    </w:rPr>
  </w:style>
  <w:style w:type="character" w:customStyle="1" w:styleId="Ttulo4Char">
    <w:name w:val="Título 4 Char"/>
    <w:basedOn w:val="Fontepargpadro"/>
    <w:link w:val="Ttulo4"/>
    <w:rsid w:val="00EC4650"/>
    <w:rPr>
      <w:rFonts w:ascii="Times New Roman" w:eastAsia="Calibri" w:hAnsi="Times New Roman" w:cs="Times New Roman"/>
      <w:b/>
      <w:bCs/>
      <w:sz w:val="28"/>
      <w:szCs w:val="28"/>
    </w:rPr>
  </w:style>
  <w:style w:type="character" w:customStyle="1" w:styleId="Ttulo5Char">
    <w:name w:val="Título 5 Char"/>
    <w:basedOn w:val="Fontepargpadro"/>
    <w:rsid w:val="00EC4650"/>
    <w:rPr>
      <w:rFonts w:asciiTheme="majorHAnsi" w:eastAsiaTheme="majorEastAsia" w:hAnsiTheme="majorHAnsi" w:cstheme="majorBidi"/>
      <w:color w:val="2E74B5" w:themeColor="accent1" w:themeShade="BF"/>
      <w:sz w:val="24"/>
    </w:rPr>
  </w:style>
  <w:style w:type="character" w:customStyle="1" w:styleId="Ttulo6Char">
    <w:name w:val="Título 6 Char"/>
    <w:basedOn w:val="Fontepargpadro"/>
    <w:link w:val="Ttulo6"/>
    <w:rsid w:val="00EC4650"/>
    <w:rPr>
      <w:rFonts w:ascii="Times New Roman" w:eastAsia="Calibri" w:hAnsi="Times New Roman" w:cs="Times New Roman"/>
      <w:b/>
      <w:bCs/>
      <w:sz w:val="24"/>
    </w:rPr>
  </w:style>
  <w:style w:type="character" w:customStyle="1" w:styleId="Ttulo7Char">
    <w:name w:val="Título 7 Char"/>
    <w:basedOn w:val="Fontepargpadro"/>
    <w:link w:val="Ttulo7"/>
    <w:rsid w:val="00EC4650"/>
    <w:rPr>
      <w:rFonts w:ascii="Arial" w:eastAsia="Times New Roman" w:hAnsi="Arial" w:cs="Times New Roman"/>
      <w:sz w:val="24"/>
      <w:szCs w:val="24"/>
    </w:rPr>
  </w:style>
  <w:style w:type="character" w:customStyle="1" w:styleId="Ttulo8Char">
    <w:name w:val="Título 8 Char"/>
    <w:basedOn w:val="Fontepargpadro"/>
    <w:link w:val="Ttulo8"/>
    <w:rsid w:val="00EC4650"/>
    <w:rPr>
      <w:rFonts w:ascii="Times New Roman" w:eastAsia="Calibri" w:hAnsi="Times New Roman" w:cs="Times New Roman"/>
      <w:b/>
      <w:bCs/>
      <w:sz w:val="28"/>
      <w:szCs w:val="28"/>
    </w:rPr>
  </w:style>
  <w:style w:type="character" w:customStyle="1" w:styleId="Ttulo9Char">
    <w:name w:val="Título 9 Char"/>
    <w:basedOn w:val="Fontepargpadro"/>
    <w:link w:val="Ttulo9"/>
    <w:rsid w:val="00EC4650"/>
    <w:rPr>
      <w:rFonts w:ascii="Cambria" w:eastAsia="Times New Roman" w:hAnsi="Cambria" w:cs="Times New Roman"/>
      <w:sz w:val="24"/>
    </w:rPr>
  </w:style>
  <w:style w:type="character" w:customStyle="1" w:styleId="Ttulo5Char1">
    <w:name w:val="Título 5 Char1"/>
    <w:link w:val="Ttulo5"/>
    <w:rsid w:val="00EC4650"/>
    <w:rPr>
      <w:rFonts w:ascii="Arial" w:eastAsia="Calibri" w:hAnsi="Arial" w:cs="Times New Roman"/>
      <w:sz w:val="24"/>
    </w:rPr>
  </w:style>
  <w:style w:type="character" w:styleId="Nmerodepgina">
    <w:name w:val="page number"/>
    <w:basedOn w:val="Fontepargpadro"/>
    <w:rsid w:val="00EC4650"/>
  </w:style>
  <w:style w:type="paragraph" w:styleId="PargrafodaLista">
    <w:name w:val="List Paragraph"/>
    <w:basedOn w:val="Normal"/>
    <w:uiPriority w:val="34"/>
    <w:qFormat/>
    <w:rsid w:val="00EC4650"/>
    <w:pPr>
      <w:ind w:left="720"/>
      <w:contextualSpacing/>
    </w:pPr>
  </w:style>
  <w:style w:type="character" w:customStyle="1" w:styleId="apple-style-span">
    <w:name w:val="apple-style-span"/>
    <w:basedOn w:val="Fontepargpadro"/>
    <w:rsid w:val="00EC4650"/>
  </w:style>
  <w:style w:type="paragraph" w:styleId="Sumrio1">
    <w:name w:val="toc 1"/>
    <w:basedOn w:val="Normal"/>
    <w:next w:val="Normal"/>
    <w:autoRedefine/>
    <w:uiPriority w:val="39"/>
    <w:rsid w:val="004C50C1"/>
    <w:pPr>
      <w:tabs>
        <w:tab w:val="right" w:leader="dot" w:pos="8460"/>
      </w:tabs>
      <w:spacing w:afterLines="100" w:after="240"/>
      <w:ind w:right="35" w:firstLine="0"/>
    </w:pPr>
    <w:rPr>
      <w:rFonts w:cs="Arial"/>
      <w:noProof/>
      <w:szCs w:val="24"/>
    </w:rPr>
  </w:style>
  <w:style w:type="character" w:styleId="Hyperlink">
    <w:name w:val="Hyperlink"/>
    <w:uiPriority w:val="99"/>
    <w:rsid w:val="00EC4650"/>
    <w:rPr>
      <w:color w:val="0000FF"/>
      <w:u w:val="single"/>
    </w:rPr>
  </w:style>
  <w:style w:type="character" w:customStyle="1" w:styleId="apple-converted-space">
    <w:name w:val="apple-converted-space"/>
    <w:basedOn w:val="Fontepargpadro"/>
    <w:rsid w:val="00EC4650"/>
  </w:style>
  <w:style w:type="paragraph" w:styleId="NormalWeb">
    <w:name w:val="Normal (Web)"/>
    <w:basedOn w:val="Normal"/>
    <w:link w:val="NormalWebChar"/>
    <w:rsid w:val="00EC4650"/>
    <w:pPr>
      <w:spacing w:beforeAutospacing="1" w:afterAutospacing="1" w:line="240" w:lineRule="auto"/>
    </w:pPr>
    <w:rPr>
      <w:rFonts w:ascii="Times New Roman" w:eastAsia="Times New Roman" w:hAnsi="Times New Roman"/>
      <w:szCs w:val="24"/>
      <w:lang w:eastAsia="pt-BR"/>
    </w:rPr>
  </w:style>
  <w:style w:type="character" w:customStyle="1" w:styleId="NormalWebChar">
    <w:name w:val="Normal (Web) Char"/>
    <w:link w:val="NormalWeb"/>
    <w:rsid w:val="00EC4650"/>
    <w:rPr>
      <w:rFonts w:ascii="Times New Roman" w:eastAsia="Times New Roman" w:hAnsi="Times New Roman" w:cs="Times New Roman"/>
      <w:sz w:val="24"/>
      <w:szCs w:val="24"/>
      <w:lang w:eastAsia="pt-BR"/>
    </w:rPr>
  </w:style>
  <w:style w:type="paragraph" w:styleId="Legenda">
    <w:name w:val="caption"/>
    <w:basedOn w:val="Normal"/>
    <w:next w:val="Normal"/>
    <w:uiPriority w:val="35"/>
    <w:qFormat/>
    <w:rsid w:val="008C788B"/>
    <w:pPr>
      <w:spacing w:before="360" w:after="360"/>
      <w:ind w:firstLine="0"/>
      <w:jc w:val="center"/>
    </w:pPr>
    <w:rPr>
      <w:bCs/>
      <w:sz w:val="22"/>
      <w:szCs w:val="20"/>
    </w:rPr>
  </w:style>
  <w:style w:type="paragraph" w:styleId="Sumrio2">
    <w:name w:val="toc 2"/>
    <w:basedOn w:val="Normal"/>
    <w:next w:val="Normal"/>
    <w:autoRedefine/>
    <w:uiPriority w:val="39"/>
    <w:rsid w:val="004C50C1"/>
    <w:pPr>
      <w:tabs>
        <w:tab w:val="right" w:leader="dot" w:pos="8505"/>
      </w:tabs>
      <w:spacing w:afterLines="100" w:after="240"/>
      <w:ind w:firstLine="0"/>
    </w:pPr>
    <w:rPr>
      <w:rFonts w:cs="Arial"/>
      <w:noProof/>
      <w:szCs w:val="24"/>
    </w:rPr>
  </w:style>
  <w:style w:type="paragraph" w:styleId="Sumrio3">
    <w:name w:val="toc 3"/>
    <w:basedOn w:val="Normal"/>
    <w:next w:val="Normal"/>
    <w:autoRedefine/>
    <w:uiPriority w:val="39"/>
    <w:rsid w:val="00EC4650"/>
    <w:pPr>
      <w:tabs>
        <w:tab w:val="right" w:leader="dot" w:pos="8470"/>
      </w:tabs>
      <w:spacing w:after="0"/>
      <w:ind w:left="284" w:right="34" w:firstLine="0"/>
    </w:pPr>
  </w:style>
  <w:style w:type="paragraph" w:styleId="ndicedeilustraes">
    <w:name w:val="table of figures"/>
    <w:basedOn w:val="Normal"/>
    <w:next w:val="Normal"/>
    <w:uiPriority w:val="99"/>
    <w:rsid w:val="00EC4650"/>
  </w:style>
  <w:style w:type="paragraph" w:styleId="Corpodetexto">
    <w:name w:val="Body Text"/>
    <w:basedOn w:val="Normal"/>
    <w:link w:val="CorpodetextoChar"/>
    <w:rsid w:val="00EC4650"/>
    <w:pPr>
      <w:suppressAutoHyphens/>
      <w:spacing w:after="120" w:line="240" w:lineRule="auto"/>
    </w:pPr>
    <w:rPr>
      <w:rFonts w:ascii="Times New Roman" w:eastAsia="Times New Roman" w:hAnsi="Times New Roman"/>
      <w:szCs w:val="24"/>
      <w:lang w:eastAsia="ar-SA"/>
    </w:rPr>
  </w:style>
  <w:style w:type="character" w:customStyle="1" w:styleId="CorpodetextoChar">
    <w:name w:val="Corpo de texto Char"/>
    <w:basedOn w:val="Fontepargpadro"/>
    <w:link w:val="Corpodetexto"/>
    <w:rsid w:val="00EC4650"/>
    <w:rPr>
      <w:rFonts w:ascii="Times New Roman" w:eastAsia="Times New Roman" w:hAnsi="Times New Roman" w:cs="Times New Roman"/>
      <w:sz w:val="24"/>
      <w:szCs w:val="24"/>
      <w:lang w:eastAsia="ar-SA"/>
    </w:rPr>
  </w:style>
  <w:style w:type="paragraph" w:customStyle="1" w:styleId="Titulo4">
    <w:name w:val="Titulo 4"/>
    <w:basedOn w:val="Normal"/>
    <w:link w:val="Titulo4Char"/>
    <w:rsid w:val="00EC4650"/>
    <w:pPr>
      <w:spacing w:after="0" w:line="240" w:lineRule="auto"/>
      <w:ind w:left="-284"/>
      <w:jc w:val="center"/>
    </w:pPr>
    <w:rPr>
      <w:rFonts w:eastAsia="Times New Roman"/>
    </w:rPr>
  </w:style>
  <w:style w:type="character" w:customStyle="1" w:styleId="Titulo4Char">
    <w:name w:val="Titulo 4 Char"/>
    <w:link w:val="Titulo4"/>
    <w:rsid w:val="00EC4650"/>
    <w:rPr>
      <w:rFonts w:ascii="Arial" w:eastAsia="Times New Roman" w:hAnsi="Arial" w:cs="Times New Roman"/>
      <w:sz w:val="24"/>
    </w:rPr>
  </w:style>
  <w:style w:type="paragraph" w:customStyle="1" w:styleId="Ttulo712pt">
    <w:name w:val="Título 7 + 12 pt"/>
    <w:aliases w:val="Antes:  0 pt,Depois de:  0 pt,Espaçamento entre...,Vermelho"/>
    <w:basedOn w:val="Ttulo3"/>
    <w:rsid w:val="00EC4650"/>
    <w:pPr>
      <w:spacing w:before="0" w:after="0"/>
    </w:pPr>
    <w:rPr>
      <w:szCs w:val="24"/>
    </w:rPr>
  </w:style>
  <w:style w:type="paragraph" w:styleId="Sumrio4">
    <w:name w:val="toc 4"/>
    <w:basedOn w:val="Normal"/>
    <w:next w:val="Normal"/>
    <w:autoRedefine/>
    <w:uiPriority w:val="39"/>
    <w:unhideWhenUsed/>
    <w:rsid w:val="00EC4650"/>
    <w:pPr>
      <w:tabs>
        <w:tab w:val="right" w:leader="dot" w:pos="8580"/>
      </w:tabs>
      <w:spacing w:after="0"/>
      <w:ind w:left="660" w:right="-76"/>
    </w:pPr>
    <w:rPr>
      <w:rFonts w:eastAsia="Times New Roman"/>
      <w:lang w:eastAsia="pt-BR"/>
    </w:rPr>
  </w:style>
  <w:style w:type="paragraph" w:styleId="Textoembloco">
    <w:name w:val="Block Text"/>
    <w:basedOn w:val="Normal"/>
    <w:rsid w:val="00EC4650"/>
    <w:pPr>
      <w:spacing w:after="0" w:line="240" w:lineRule="auto"/>
      <w:ind w:left="851" w:right="851"/>
    </w:pPr>
    <w:rPr>
      <w:rFonts w:ascii="Times New Roman" w:eastAsia="Times New Roman" w:hAnsi="Times New Roman"/>
      <w:bCs/>
      <w:szCs w:val="24"/>
      <w:lang w:eastAsia="pt-BR"/>
    </w:rPr>
  </w:style>
  <w:style w:type="paragraph" w:customStyle="1" w:styleId="Default">
    <w:name w:val="Default"/>
    <w:rsid w:val="00EC465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notaderodap">
    <w:name w:val="footnote text"/>
    <w:basedOn w:val="Normal"/>
    <w:link w:val="TextodenotaderodapChar"/>
    <w:semiHidden/>
    <w:rsid w:val="00EC4650"/>
    <w:pPr>
      <w:spacing w:after="0" w:line="240" w:lineRule="auto"/>
    </w:pPr>
    <w:rPr>
      <w:rFonts w:ascii="Times New Roman" w:eastAsia="Times New Roman" w:hAnsi="Times New Roman"/>
      <w:sz w:val="20"/>
      <w:szCs w:val="24"/>
      <w:lang w:eastAsia="pt-BR"/>
    </w:rPr>
  </w:style>
  <w:style w:type="character" w:customStyle="1" w:styleId="TextodenotaderodapChar">
    <w:name w:val="Texto de nota de rodapé Char"/>
    <w:basedOn w:val="Fontepargpadro"/>
    <w:link w:val="Textodenotaderodap"/>
    <w:semiHidden/>
    <w:rsid w:val="00EC4650"/>
    <w:rPr>
      <w:rFonts w:ascii="Times New Roman" w:eastAsia="Times New Roman" w:hAnsi="Times New Roman" w:cs="Times New Roman"/>
      <w:sz w:val="20"/>
      <w:szCs w:val="24"/>
      <w:lang w:eastAsia="pt-BR"/>
    </w:rPr>
  </w:style>
  <w:style w:type="paragraph" w:customStyle="1" w:styleId="EMBASA">
    <w:name w:val="EMBASA"/>
    <w:basedOn w:val="Normal"/>
    <w:rsid w:val="00EC4650"/>
    <w:pPr>
      <w:spacing w:after="0" w:line="240" w:lineRule="auto"/>
    </w:pPr>
    <w:rPr>
      <w:rFonts w:ascii="Times New Roman" w:eastAsia="Times New Roman" w:hAnsi="Times New Roman"/>
      <w:szCs w:val="20"/>
      <w:lang w:eastAsia="pt-BR"/>
    </w:rPr>
  </w:style>
  <w:style w:type="paragraph" w:customStyle="1" w:styleId="BankNormal">
    <w:name w:val="BankNormal"/>
    <w:basedOn w:val="Normal"/>
    <w:rsid w:val="00EC4650"/>
    <w:pPr>
      <w:widowControl w:val="0"/>
      <w:spacing w:after="240" w:line="240" w:lineRule="auto"/>
    </w:pPr>
    <w:rPr>
      <w:rFonts w:ascii="Times New Roman" w:eastAsia="Times New Roman" w:hAnsi="Times New Roman"/>
      <w:snapToGrid w:val="0"/>
      <w:szCs w:val="20"/>
      <w:lang w:val="en-US" w:eastAsia="pt-BR"/>
    </w:rPr>
  </w:style>
  <w:style w:type="paragraph" w:customStyle="1" w:styleId="xl69">
    <w:name w:val="xl69"/>
    <w:basedOn w:val="Normal"/>
    <w:rsid w:val="00EC4650"/>
    <w:pPr>
      <w:spacing w:beforeAutospacing="1" w:afterAutospacing="1" w:line="240" w:lineRule="auto"/>
      <w:jc w:val="center"/>
      <w:textAlignment w:val="top"/>
    </w:pPr>
    <w:rPr>
      <w:rFonts w:ascii="Bookman Old Style" w:eastAsia="Arial Unicode MS" w:hAnsi="Bookman Old Style" w:cs="Arial Unicode MS"/>
      <w:szCs w:val="24"/>
      <w:lang w:eastAsia="pt-BR"/>
    </w:rPr>
  </w:style>
  <w:style w:type="paragraph" w:styleId="Sumrio5">
    <w:name w:val="toc 5"/>
    <w:basedOn w:val="Normal"/>
    <w:next w:val="Normal"/>
    <w:autoRedefine/>
    <w:uiPriority w:val="39"/>
    <w:unhideWhenUsed/>
    <w:rsid w:val="00EC4650"/>
    <w:pPr>
      <w:ind w:left="880"/>
    </w:pPr>
    <w:rPr>
      <w:rFonts w:ascii="Calibri" w:eastAsia="Times New Roman" w:hAnsi="Calibri"/>
      <w:lang w:eastAsia="pt-BR"/>
    </w:rPr>
  </w:style>
  <w:style w:type="paragraph" w:styleId="Sumrio6">
    <w:name w:val="toc 6"/>
    <w:basedOn w:val="Normal"/>
    <w:next w:val="Normal"/>
    <w:autoRedefine/>
    <w:uiPriority w:val="39"/>
    <w:unhideWhenUsed/>
    <w:rsid w:val="00EC4650"/>
    <w:pPr>
      <w:ind w:left="1100"/>
    </w:pPr>
    <w:rPr>
      <w:rFonts w:ascii="Calibri" w:eastAsia="Times New Roman" w:hAnsi="Calibri"/>
      <w:lang w:eastAsia="pt-BR"/>
    </w:rPr>
  </w:style>
  <w:style w:type="paragraph" w:styleId="Sumrio7">
    <w:name w:val="toc 7"/>
    <w:basedOn w:val="Normal"/>
    <w:next w:val="Normal"/>
    <w:autoRedefine/>
    <w:uiPriority w:val="39"/>
    <w:unhideWhenUsed/>
    <w:rsid w:val="00EC4650"/>
    <w:pPr>
      <w:ind w:left="1320"/>
    </w:pPr>
    <w:rPr>
      <w:rFonts w:ascii="Calibri" w:eastAsia="Times New Roman" w:hAnsi="Calibri"/>
      <w:lang w:eastAsia="pt-BR"/>
    </w:rPr>
  </w:style>
  <w:style w:type="paragraph" w:styleId="Sumrio8">
    <w:name w:val="toc 8"/>
    <w:basedOn w:val="Normal"/>
    <w:next w:val="Normal"/>
    <w:autoRedefine/>
    <w:uiPriority w:val="39"/>
    <w:unhideWhenUsed/>
    <w:rsid w:val="00EC4650"/>
    <w:pPr>
      <w:ind w:left="1540"/>
    </w:pPr>
    <w:rPr>
      <w:rFonts w:ascii="Calibri" w:eastAsia="Times New Roman" w:hAnsi="Calibri"/>
      <w:lang w:eastAsia="pt-BR"/>
    </w:rPr>
  </w:style>
  <w:style w:type="paragraph" w:styleId="Sumrio9">
    <w:name w:val="toc 9"/>
    <w:basedOn w:val="Normal"/>
    <w:next w:val="Normal"/>
    <w:autoRedefine/>
    <w:uiPriority w:val="39"/>
    <w:unhideWhenUsed/>
    <w:rsid w:val="00EC4650"/>
    <w:pPr>
      <w:ind w:left="1760"/>
    </w:pPr>
    <w:rPr>
      <w:rFonts w:ascii="Calibri" w:eastAsia="Times New Roman" w:hAnsi="Calibri"/>
      <w:lang w:eastAsia="pt-BR"/>
    </w:rPr>
  </w:style>
  <w:style w:type="paragraph" w:styleId="Pr-formataoHTML">
    <w:name w:val="HTML Preformatted"/>
    <w:basedOn w:val="Normal"/>
    <w:link w:val="Pr-formataoHTMLChar"/>
    <w:uiPriority w:val="99"/>
    <w:unhideWhenUsed/>
    <w:rsid w:val="00EC46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C4650"/>
    <w:rPr>
      <w:rFonts w:ascii="Courier New" w:eastAsia="Times New Roman" w:hAnsi="Courier New" w:cs="Courier New"/>
      <w:sz w:val="20"/>
      <w:szCs w:val="20"/>
      <w:lang w:eastAsia="pt-BR"/>
    </w:rPr>
  </w:style>
  <w:style w:type="character" w:customStyle="1" w:styleId="RodapChar1">
    <w:name w:val="Rodapé Char1"/>
    <w:rsid w:val="00EC4650"/>
    <w:rPr>
      <w:rFonts w:ascii="Calibri" w:eastAsia="Calibri" w:hAnsi="Calibri"/>
      <w:sz w:val="22"/>
      <w:szCs w:val="22"/>
      <w:lang w:val="pt-BR" w:eastAsia="en-US" w:bidi="ar-SA"/>
    </w:rPr>
  </w:style>
  <w:style w:type="paragraph" w:styleId="Lista">
    <w:name w:val="List"/>
    <w:basedOn w:val="Normal"/>
    <w:rsid w:val="00EC4650"/>
    <w:pPr>
      <w:suppressAutoHyphens/>
      <w:spacing w:after="0" w:line="240" w:lineRule="auto"/>
      <w:ind w:left="283" w:hanging="283"/>
    </w:pPr>
    <w:rPr>
      <w:rFonts w:ascii="Times New Roman" w:eastAsia="Times New Roman" w:hAnsi="Times New Roman"/>
      <w:sz w:val="20"/>
      <w:szCs w:val="20"/>
      <w:lang w:eastAsia="ar-SA"/>
    </w:rPr>
  </w:style>
  <w:style w:type="table" w:styleId="Tabelacomgrade">
    <w:name w:val="Table Grid"/>
    <w:basedOn w:val="Tabelanormal"/>
    <w:uiPriority w:val="39"/>
    <w:rsid w:val="00EC46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rsid w:val="00EC4650"/>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EC4650"/>
    <w:rPr>
      <w:rFonts w:ascii="Calibri" w:eastAsia="Times New Roman" w:hAnsi="Calibri" w:cs="Times New Roman"/>
      <w:lang w:eastAsia="pt-BR"/>
    </w:rPr>
  </w:style>
  <w:style w:type="character" w:styleId="Refdenotaderodap">
    <w:name w:val="footnote reference"/>
    <w:rsid w:val="00EC4650"/>
    <w:rPr>
      <w:vertAlign w:val="superscript"/>
    </w:rPr>
  </w:style>
  <w:style w:type="paragraph" w:customStyle="1" w:styleId="SemFormatao">
    <w:name w:val="Sem Formatação"/>
    <w:basedOn w:val="Normal"/>
    <w:link w:val="SemFormataoChar"/>
    <w:qFormat/>
    <w:rsid w:val="00887AB5"/>
    <w:pPr>
      <w:widowControl w:val="0"/>
      <w:spacing w:before="0" w:after="0" w:line="240" w:lineRule="auto"/>
      <w:ind w:firstLine="0"/>
      <w:jc w:val="center"/>
    </w:pPr>
    <w:rPr>
      <w:rFonts w:eastAsia="Times New Roman" w:cs="Arial"/>
      <w:noProof/>
      <w:szCs w:val="20"/>
    </w:rPr>
  </w:style>
  <w:style w:type="character" w:customStyle="1" w:styleId="SemFormataoChar">
    <w:name w:val="Sem Formatação Char"/>
    <w:link w:val="SemFormatao"/>
    <w:rsid w:val="00887AB5"/>
    <w:rPr>
      <w:rFonts w:ascii="Arial Narrow" w:eastAsia="Times New Roman" w:hAnsi="Arial Narrow" w:cs="Arial"/>
      <w:noProof/>
      <w:sz w:val="24"/>
      <w:szCs w:val="20"/>
    </w:rPr>
  </w:style>
  <w:style w:type="character" w:customStyle="1" w:styleId="MenoPendente1">
    <w:name w:val="Menção Pendente1"/>
    <w:uiPriority w:val="99"/>
    <w:semiHidden/>
    <w:unhideWhenUsed/>
    <w:rsid w:val="00EC4650"/>
    <w:rPr>
      <w:color w:val="808080"/>
      <w:shd w:val="clear" w:color="auto" w:fill="E6E6E6"/>
    </w:rPr>
  </w:style>
  <w:style w:type="paragraph" w:customStyle="1" w:styleId="Tabelas">
    <w:name w:val="Tabelas"/>
    <w:basedOn w:val="Normal"/>
    <w:link w:val="TabelasChar"/>
    <w:qFormat/>
    <w:rsid w:val="00887AB5"/>
    <w:pPr>
      <w:spacing w:line="240" w:lineRule="auto"/>
      <w:ind w:firstLine="0"/>
      <w:jc w:val="center"/>
    </w:pPr>
    <w:rPr>
      <w:sz w:val="22"/>
    </w:rPr>
  </w:style>
  <w:style w:type="paragraph" w:customStyle="1" w:styleId="Figuras">
    <w:name w:val="Figuras"/>
    <w:basedOn w:val="Tabelas"/>
    <w:link w:val="FigurasChar1"/>
    <w:rsid w:val="00887AB5"/>
  </w:style>
  <w:style w:type="character" w:customStyle="1" w:styleId="TabelasChar">
    <w:name w:val="Tabelas Char"/>
    <w:link w:val="Tabelas"/>
    <w:rsid w:val="00887AB5"/>
    <w:rPr>
      <w:rFonts w:ascii="Arial Narrow" w:eastAsia="Calibri" w:hAnsi="Arial Narrow" w:cs="Times New Roman"/>
    </w:rPr>
  </w:style>
  <w:style w:type="paragraph" w:customStyle="1" w:styleId="Grficos">
    <w:name w:val="Gráficos"/>
    <w:basedOn w:val="Tabelas"/>
    <w:link w:val="GrficosChar"/>
    <w:rsid w:val="00887AB5"/>
  </w:style>
  <w:style w:type="character" w:customStyle="1" w:styleId="FigurasChar1">
    <w:name w:val="Figuras Char1"/>
    <w:basedOn w:val="TabelasChar"/>
    <w:link w:val="Figuras"/>
    <w:rsid w:val="00887AB5"/>
    <w:rPr>
      <w:rFonts w:ascii="Arial Narrow" w:eastAsia="Calibri" w:hAnsi="Arial Narrow" w:cs="Times New Roman"/>
    </w:rPr>
  </w:style>
  <w:style w:type="character" w:customStyle="1" w:styleId="GrficosChar">
    <w:name w:val="Gráficos Char"/>
    <w:basedOn w:val="TabelasChar"/>
    <w:link w:val="Grficos"/>
    <w:rsid w:val="00887AB5"/>
    <w:rPr>
      <w:rFonts w:ascii="Arial Narrow" w:eastAsia="Calibri" w:hAnsi="Arial Narrow" w:cs="Times New Roman"/>
    </w:rPr>
  </w:style>
  <w:style w:type="character" w:styleId="TextodoEspaoReservado">
    <w:name w:val="Placeholder Text"/>
    <w:basedOn w:val="Fontepargpadro"/>
    <w:uiPriority w:val="99"/>
    <w:semiHidden/>
    <w:rsid w:val="00CA23FA"/>
    <w:rPr>
      <w:color w:val="808080"/>
    </w:rPr>
  </w:style>
  <w:style w:type="paragraph" w:customStyle="1" w:styleId="TableParagraph">
    <w:name w:val="Table Paragraph"/>
    <w:basedOn w:val="Normal"/>
    <w:link w:val="TableParagraphChar"/>
    <w:uiPriority w:val="1"/>
    <w:rsid w:val="00887AB5"/>
    <w:pPr>
      <w:widowControl w:val="0"/>
      <w:spacing w:after="0" w:line="240" w:lineRule="auto"/>
      <w:ind w:firstLine="0"/>
      <w:jc w:val="left"/>
    </w:pPr>
    <w:rPr>
      <w:rFonts w:ascii="Calibri" w:hAnsi="Calibri"/>
      <w:sz w:val="22"/>
      <w:lang w:val="en-US"/>
    </w:rPr>
  </w:style>
  <w:style w:type="character" w:customStyle="1" w:styleId="TableParagraphChar">
    <w:name w:val="Table Paragraph Char"/>
    <w:link w:val="TableParagraph"/>
    <w:uiPriority w:val="1"/>
    <w:rsid w:val="00887AB5"/>
    <w:rPr>
      <w:rFonts w:ascii="Calibri" w:eastAsia="Calibri" w:hAnsi="Calibri" w:cs="Times New Roman"/>
      <w:lang w:val="en-US"/>
    </w:rPr>
  </w:style>
  <w:style w:type="paragraph" w:styleId="CabealhodoSumrio">
    <w:name w:val="TOC Heading"/>
    <w:basedOn w:val="Ttulo1"/>
    <w:next w:val="Normal"/>
    <w:uiPriority w:val="39"/>
    <w:unhideWhenUsed/>
    <w:rsid w:val="00887AB5"/>
    <w:pPr>
      <w:keepLines/>
      <w:spacing w:after="0" w:line="259" w:lineRule="auto"/>
      <w:jc w:val="left"/>
      <w:outlineLvl w:val="9"/>
    </w:pPr>
    <w:rPr>
      <w:rFonts w:ascii="Calibri Light" w:eastAsia="Times New Roman" w:hAnsi="Calibri Light" w:cs="Times New Roman"/>
      <w:b w:val="0"/>
      <w:bCs w:val="0"/>
      <w:color w:val="2E74B5"/>
      <w:kern w:val="0"/>
      <w:sz w:val="32"/>
      <w:lang w:eastAsia="pt-BR"/>
    </w:rPr>
  </w:style>
  <w:style w:type="paragraph" w:styleId="Subttulo">
    <w:name w:val="Subtitle"/>
    <w:basedOn w:val="Normal"/>
    <w:next w:val="Normal"/>
    <w:link w:val="SubttuloChar"/>
    <w:rsid w:val="00887AB5"/>
    <w:pPr>
      <w:spacing w:after="60"/>
      <w:jc w:val="center"/>
      <w:outlineLvl w:val="1"/>
    </w:pPr>
    <w:rPr>
      <w:rFonts w:ascii="Calibri Light" w:eastAsia="Times New Roman" w:hAnsi="Calibri Light"/>
      <w:szCs w:val="24"/>
    </w:rPr>
  </w:style>
  <w:style w:type="character" w:customStyle="1" w:styleId="SubttuloChar">
    <w:name w:val="Subtítulo Char"/>
    <w:basedOn w:val="Fontepargpadro"/>
    <w:link w:val="Subttulo"/>
    <w:rsid w:val="00887AB5"/>
    <w:rPr>
      <w:rFonts w:ascii="Calibri Light" w:eastAsia="Times New Roman" w:hAnsi="Calibri Light" w:cs="Times New Roman"/>
      <w:sz w:val="24"/>
      <w:szCs w:val="24"/>
    </w:rPr>
  </w:style>
  <w:style w:type="character" w:styleId="nfase">
    <w:name w:val="Emphasis"/>
    <w:rsid w:val="00887AB5"/>
    <w:rPr>
      <w:i/>
      <w:iCs/>
    </w:rPr>
  </w:style>
  <w:style w:type="character" w:customStyle="1" w:styleId="UnresolvedMention">
    <w:name w:val="Unresolved Mention"/>
    <w:basedOn w:val="Fontepargpadro"/>
    <w:uiPriority w:val="99"/>
    <w:semiHidden/>
    <w:unhideWhenUsed/>
    <w:rsid w:val="005453D6"/>
    <w:rPr>
      <w:color w:val="605E5C"/>
      <w:shd w:val="clear" w:color="auto" w:fill="E1DFDD"/>
    </w:rPr>
  </w:style>
  <w:style w:type="character" w:styleId="Refdecomentrio">
    <w:name w:val="annotation reference"/>
    <w:basedOn w:val="Fontepargpadro"/>
    <w:uiPriority w:val="99"/>
    <w:semiHidden/>
    <w:unhideWhenUsed/>
    <w:rsid w:val="00950CE0"/>
    <w:rPr>
      <w:sz w:val="16"/>
      <w:szCs w:val="16"/>
    </w:rPr>
  </w:style>
  <w:style w:type="paragraph" w:styleId="Textodecomentrio">
    <w:name w:val="annotation text"/>
    <w:basedOn w:val="Normal"/>
    <w:link w:val="TextodecomentrioChar"/>
    <w:uiPriority w:val="99"/>
    <w:semiHidden/>
    <w:unhideWhenUsed/>
    <w:rsid w:val="00950CE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50CE0"/>
    <w:rPr>
      <w:rFonts w:ascii="Arial Narrow" w:eastAsia="Calibri" w:hAnsi="Arial Narrow"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950CE0"/>
    <w:rPr>
      <w:b/>
      <w:bCs/>
    </w:rPr>
  </w:style>
  <w:style w:type="character" w:customStyle="1" w:styleId="AssuntodocomentrioChar">
    <w:name w:val="Assunto do comentário Char"/>
    <w:basedOn w:val="TextodecomentrioChar"/>
    <w:link w:val="Assuntodocomentrio"/>
    <w:uiPriority w:val="99"/>
    <w:semiHidden/>
    <w:rsid w:val="00950CE0"/>
    <w:rPr>
      <w:rFonts w:ascii="Arial Narrow" w:eastAsia="Calibri" w:hAnsi="Arial Narrow"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3395">
      <w:bodyDiv w:val="1"/>
      <w:marLeft w:val="0"/>
      <w:marRight w:val="0"/>
      <w:marTop w:val="0"/>
      <w:marBottom w:val="0"/>
      <w:divBdr>
        <w:top w:val="none" w:sz="0" w:space="0" w:color="auto"/>
        <w:left w:val="none" w:sz="0" w:space="0" w:color="auto"/>
        <w:bottom w:val="none" w:sz="0" w:space="0" w:color="auto"/>
        <w:right w:val="none" w:sz="0" w:space="0" w:color="auto"/>
      </w:divBdr>
    </w:div>
    <w:div w:id="75641093">
      <w:bodyDiv w:val="1"/>
      <w:marLeft w:val="0"/>
      <w:marRight w:val="0"/>
      <w:marTop w:val="0"/>
      <w:marBottom w:val="0"/>
      <w:divBdr>
        <w:top w:val="none" w:sz="0" w:space="0" w:color="auto"/>
        <w:left w:val="none" w:sz="0" w:space="0" w:color="auto"/>
        <w:bottom w:val="none" w:sz="0" w:space="0" w:color="auto"/>
        <w:right w:val="none" w:sz="0" w:space="0" w:color="auto"/>
      </w:divBdr>
    </w:div>
    <w:div w:id="101807136">
      <w:bodyDiv w:val="1"/>
      <w:marLeft w:val="0"/>
      <w:marRight w:val="0"/>
      <w:marTop w:val="0"/>
      <w:marBottom w:val="0"/>
      <w:divBdr>
        <w:top w:val="none" w:sz="0" w:space="0" w:color="auto"/>
        <w:left w:val="none" w:sz="0" w:space="0" w:color="auto"/>
        <w:bottom w:val="none" w:sz="0" w:space="0" w:color="auto"/>
        <w:right w:val="none" w:sz="0" w:space="0" w:color="auto"/>
      </w:divBdr>
    </w:div>
    <w:div w:id="112214646">
      <w:bodyDiv w:val="1"/>
      <w:marLeft w:val="0"/>
      <w:marRight w:val="0"/>
      <w:marTop w:val="0"/>
      <w:marBottom w:val="0"/>
      <w:divBdr>
        <w:top w:val="none" w:sz="0" w:space="0" w:color="auto"/>
        <w:left w:val="none" w:sz="0" w:space="0" w:color="auto"/>
        <w:bottom w:val="none" w:sz="0" w:space="0" w:color="auto"/>
        <w:right w:val="none" w:sz="0" w:space="0" w:color="auto"/>
      </w:divBdr>
    </w:div>
    <w:div w:id="144669857">
      <w:bodyDiv w:val="1"/>
      <w:marLeft w:val="0"/>
      <w:marRight w:val="0"/>
      <w:marTop w:val="0"/>
      <w:marBottom w:val="0"/>
      <w:divBdr>
        <w:top w:val="none" w:sz="0" w:space="0" w:color="auto"/>
        <w:left w:val="none" w:sz="0" w:space="0" w:color="auto"/>
        <w:bottom w:val="none" w:sz="0" w:space="0" w:color="auto"/>
        <w:right w:val="none" w:sz="0" w:space="0" w:color="auto"/>
      </w:divBdr>
    </w:div>
    <w:div w:id="168176653">
      <w:bodyDiv w:val="1"/>
      <w:marLeft w:val="0"/>
      <w:marRight w:val="0"/>
      <w:marTop w:val="0"/>
      <w:marBottom w:val="0"/>
      <w:divBdr>
        <w:top w:val="none" w:sz="0" w:space="0" w:color="auto"/>
        <w:left w:val="none" w:sz="0" w:space="0" w:color="auto"/>
        <w:bottom w:val="none" w:sz="0" w:space="0" w:color="auto"/>
        <w:right w:val="none" w:sz="0" w:space="0" w:color="auto"/>
      </w:divBdr>
    </w:div>
    <w:div w:id="181894720">
      <w:bodyDiv w:val="1"/>
      <w:marLeft w:val="0"/>
      <w:marRight w:val="0"/>
      <w:marTop w:val="0"/>
      <w:marBottom w:val="0"/>
      <w:divBdr>
        <w:top w:val="none" w:sz="0" w:space="0" w:color="auto"/>
        <w:left w:val="none" w:sz="0" w:space="0" w:color="auto"/>
        <w:bottom w:val="none" w:sz="0" w:space="0" w:color="auto"/>
        <w:right w:val="none" w:sz="0" w:space="0" w:color="auto"/>
      </w:divBdr>
    </w:div>
    <w:div w:id="212934777">
      <w:bodyDiv w:val="1"/>
      <w:marLeft w:val="0"/>
      <w:marRight w:val="0"/>
      <w:marTop w:val="0"/>
      <w:marBottom w:val="0"/>
      <w:divBdr>
        <w:top w:val="none" w:sz="0" w:space="0" w:color="auto"/>
        <w:left w:val="none" w:sz="0" w:space="0" w:color="auto"/>
        <w:bottom w:val="none" w:sz="0" w:space="0" w:color="auto"/>
        <w:right w:val="none" w:sz="0" w:space="0" w:color="auto"/>
      </w:divBdr>
    </w:div>
    <w:div w:id="225803770">
      <w:bodyDiv w:val="1"/>
      <w:marLeft w:val="0"/>
      <w:marRight w:val="0"/>
      <w:marTop w:val="0"/>
      <w:marBottom w:val="0"/>
      <w:divBdr>
        <w:top w:val="none" w:sz="0" w:space="0" w:color="auto"/>
        <w:left w:val="none" w:sz="0" w:space="0" w:color="auto"/>
        <w:bottom w:val="none" w:sz="0" w:space="0" w:color="auto"/>
        <w:right w:val="none" w:sz="0" w:space="0" w:color="auto"/>
      </w:divBdr>
    </w:div>
    <w:div w:id="235097589">
      <w:bodyDiv w:val="1"/>
      <w:marLeft w:val="0"/>
      <w:marRight w:val="0"/>
      <w:marTop w:val="0"/>
      <w:marBottom w:val="0"/>
      <w:divBdr>
        <w:top w:val="none" w:sz="0" w:space="0" w:color="auto"/>
        <w:left w:val="none" w:sz="0" w:space="0" w:color="auto"/>
        <w:bottom w:val="none" w:sz="0" w:space="0" w:color="auto"/>
        <w:right w:val="none" w:sz="0" w:space="0" w:color="auto"/>
      </w:divBdr>
    </w:div>
    <w:div w:id="253247104">
      <w:bodyDiv w:val="1"/>
      <w:marLeft w:val="0"/>
      <w:marRight w:val="0"/>
      <w:marTop w:val="0"/>
      <w:marBottom w:val="0"/>
      <w:divBdr>
        <w:top w:val="none" w:sz="0" w:space="0" w:color="auto"/>
        <w:left w:val="none" w:sz="0" w:space="0" w:color="auto"/>
        <w:bottom w:val="none" w:sz="0" w:space="0" w:color="auto"/>
        <w:right w:val="none" w:sz="0" w:space="0" w:color="auto"/>
      </w:divBdr>
    </w:div>
    <w:div w:id="273639244">
      <w:bodyDiv w:val="1"/>
      <w:marLeft w:val="0"/>
      <w:marRight w:val="0"/>
      <w:marTop w:val="0"/>
      <w:marBottom w:val="0"/>
      <w:divBdr>
        <w:top w:val="none" w:sz="0" w:space="0" w:color="auto"/>
        <w:left w:val="none" w:sz="0" w:space="0" w:color="auto"/>
        <w:bottom w:val="none" w:sz="0" w:space="0" w:color="auto"/>
        <w:right w:val="none" w:sz="0" w:space="0" w:color="auto"/>
      </w:divBdr>
    </w:div>
    <w:div w:id="335302192">
      <w:bodyDiv w:val="1"/>
      <w:marLeft w:val="0"/>
      <w:marRight w:val="0"/>
      <w:marTop w:val="0"/>
      <w:marBottom w:val="0"/>
      <w:divBdr>
        <w:top w:val="none" w:sz="0" w:space="0" w:color="auto"/>
        <w:left w:val="none" w:sz="0" w:space="0" w:color="auto"/>
        <w:bottom w:val="none" w:sz="0" w:space="0" w:color="auto"/>
        <w:right w:val="none" w:sz="0" w:space="0" w:color="auto"/>
      </w:divBdr>
    </w:div>
    <w:div w:id="349186819">
      <w:bodyDiv w:val="1"/>
      <w:marLeft w:val="0"/>
      <w:marRight w:val="0"/>
      <w:marTop w:val="0"/>
      <w:marBottom w:val="0"/>
      <w:divBdr>
        <w:top w:val="none" w:sz="0" w:space="0" w:color="auto"/>
        <w:left w:val="none" w:sz="0" w:space="0" w:color="auto"/>
        <w:bottom w:val="none" w:sz="0" w:space="0" w:color="auto"/>
        <w:right w:val="none" w:sz="0" w:space="0" w:color="auto"/>
      </w:divBdr>
    </w:div>
    <w:div w:id="373578760">
      <w:bodyDiv w:val="1"/>
      <w:marLeft w:val="0"/>
      <w:marRight w:val="0"/>
      <w:marTop w:val="0"/>
      <w:marBottom w:val="0"/>
      <w:divBdr>
        <w:top w:val="none" w:sz="0" w:space="0" w:color="auto"/>
        <w:left w:val="none" w:sz="0" w:space="0" w:color="auto"/>
        <w:bottom w:val="none" w:sz="0" w:space="0" w:color="auto"/>
        <w:right w:val="none" w:sz="0" w:space="0" w:color="auto"/>
      </w:divBdr>
    </w:div>
    <w:div w:id="374277925">
      <w:bodyDiv w:val="1"/>
      <w:marLeft w:val="0"/>
      <w:marRight w:val="0"/>
      <w:marTop w:val="0"/>
      <w:marBottom w:val="0"/>
      <w:divBdr>
        <w:top w:val="none" w:sz="0" w:space="0" w:color="auto"/>
        <w:left w:val="none" w:sz="0" w:space="0" w:color="auto"/>
        <w:bottom w:val="none" w:sz="0" w:space="0" w:color="auto"/>
        <w:right w:val="none" w:sz="0" w:space="0" w:color="auto"/>
      </w:divBdr>
    </w:div>
    <w:div w:id="410124513">
      <w:bodyDiv w:val="1"/>
      <w:marLeft w:val="0"/>
      <w:marRight w:val="0"/>
      <w:marTop w:val="0"/>
      <w:marBottom w:val="0"/>
      <w:divBdr>
        <w:top w:val="none" w:sz="0" w:space="0" w:color="auto"/>
        <w:left w:val="none" w:sz="0" w:space="0" w:color="auto"/>
        <w:bottom w:val="none" w:sz="0" w:space="0" w:color="auto"/>
        <w:right w:val="none" w:sz="0" w:space="0" w:color="auto"/>
      </w:divBdr>
    </w:div>
    <w:div w:id="444546650">
      <w:bodyDiv w:val="1"/>
      <w:marLeft w:val="0"/>
      <w:marRight w:val="0"/>
      <w:marTop w:val="0"/>
      <w:marBottom w:val="0"/>
      <w:divBdr>
        <w:top w:val="none" w:sz="0" w:space="0" w:color="auto"/>
        <w:left w:val="none" w:sz="0" w:space="0" w:color="auto"/>
        <w:bottom w:val="none" w:sz="0" w:space="0" w:color="auto"/>
        <w:right w:val="none" w:sz="0" w:space="0" w:color="auto"/>
      </w:divBdr>
    </w:div>
    <w:div w:id="451286521">
      <w:bodyDiv w:val="1"/>
      <w:marLeft w:val="0"/>
      <w:marRight w:val="0"/>
      <w:marTop w:val="0"/>
      <w:marBottom w:val="0"/>
      <w:divBdr>
        <w:top w:val="none" w:sz="0" w:space="0" w:color="auto"/>
        <w:left w:val="none" w:sz="0" w:space="0" w:color="auto"/>
        <w:bottom w:val="none" w:sz="0" w:space="0" w:color="auto"/>
        <w:right w:val="none" w:sz="0" w:space="0" w:color="auto"/>
      </w:divBdr>
    </w:div>
    <w:div w:id="520898904">
      <w:bodyDiv w:val="1"/>
      <w:marLeft w:val="0"/>
      <w:marRight w:val="0"/>
      <w:marTop w:val="0"/>
      <w:marBottom w:val="0"/>
      <w:divBdr>
        <w:top w:val="none" w:sz="0" w:space="0" w:color="auto"/>
        <w:left w:val="none" w:sz="0" w:space="0" w:color="auto"/>
        <w:bottom w:val="none" w:sz="0" w:space="0" w:color="auto"/>
        <w:right w:val="none" w:sz="0" w:space="0" w:color="auto"/>
      </w:divBdr>
    </w:div>
    <w:div w:id="542602368">
      <w:bodyDiv w:val="1"/>
      <w:marLeft w:val="0"/>
      <w:marRight w:val="0"/>
      <w:marTop w:val="0"/>
      <w:marBottom w:val="0"/>
      <w:divBdr>
        <w:top w:val="none" w:sz="0" w:space="0" w:color="auto"/>
        <w:left w:val="none" w:sz="0" w:space="0" w:color="auto"/>
        <w:bottom w:val="none" w:sz="0" w:space="0" w:color="auto"/>
        <w:right w:val="none" w:sz="0" w:space="0" w:color="auto"/>
      </w:divBdr>
    </w:div>
    <w:div w:id="646473917">
      <w:bodyDiv w:val="1"/>
      <w:marLeft w:val="0"/>
      <w:marRight w:val="0"/>
      <w:marTop w:val="0"/>
      <w:marBottom w:val="0"/>
      <w:divBdr>
        <w:top w:val="none" w:sz="0" w:space="0" w:color="auto"/>
        <w:left w:val="none" w:sz="0" w:space="0" w:color="auto"/>
        <w:bottom w:val="none" w:sz="0" w:space="0" w:color="auto"/>
        <w:right w:val="none" w:sz="0" w:space="0" w:color="auto"/>
      </w:divBdr>
    </w:div>
    <w:div w:id="660429073">
      <w:bodyDiv w:val="1"/>
      <w:marLeft w:val="0"/>
      <w:marRight w:val="0"/>
      <w:marTop w:val="0"/>
      <w:marBottom w:val="0"/>
      <w:divBdr>
        <w:top w:val="none" w:sz="0" w:space="0" w:color="auto"/>
        <w:left w:val="none" w:sz="0" w:space="0" w:color="auto"/>
        <w:bottom w:val="none" w:sz="0" w:space="0" w:color="auto"/>
        <w:right w:val="none" w:sz="0" w:space="0" w:color="auto"/>
      </w:divBdr>
    </w:div>
    <w:div w:id="787505368">
      <w:bodyDiv w:val="1"/>
      <w:marLeft w:val="0"/>
      <w:marRight w:val="0"/>
      <w:marTop w:val="0"/>
      <w:marBottom w:val="0"/>
      <w:divBdr>
        <w:top w:val="none" w:sz="0" w:space="0" w:color="auto"/>
        <w:left w:val="none" w:sz="0" w:space="0" w:color="auto"/>
        <w:bottom w:val="none" w:sz="0" w:space="0" w:color="auto"/>
        <w:right w:val="none" w:sz="0" w:space="0" w:color="auto"/>
      </w:divBdr>
    </w:div>
    <w:div w:id="793599304">
      <w:bodyDiv w:val="1"/>
      <w:marLeft w:val="0"/>
      <w:marRight w:val="0"/>
      <w:marTop w:val="0"/>
      <w:marBottom w:val="0"/>
      <w:divBdr>
        <w:top w:val="none" w:sz="0" w:space="0" w:color="auto"/>
        <w:left w:val="none" w:sz="0" w:space="0" w:color="auto"/>
        <w:bottom w:val="none" w:sz="0" w:space="0" w:color="auto"/>
        <w:right w:val="none" w:sz="0" w:space="0" w:color="auto"/>
      </w:divBdr>
    </w:div>
    <w:div w:id="829253342">
      <w:bodyDiv w:val="1"/>
      <w:marLeft w:val="0"/>
      <w:marRight w:val="0"/>
      <w:marTop w:val="0"/>
      <w:marBottom w:val="0"/>
      <w:divBdr>
        <w:top w:val="none" w:sz="0" w:space="0" w:color="auto"/>
        <w:left w:val="none" w:sz="0" w:space="0" w:color="auto"/>
        <w:bottom w:val="none" w:sz="0" w:space="0" w:color="auto"/>
        <w:right w:val="none" w:sz="0" w:space="0" w:color="auto"/>
      </w:divBdr>
    </w:div>
    <w:div w:id="829979345">
      <w:bodyDiv w:val="1"/>
      <w:marLeft w:val="0"/>
      <w:marRight w:val="0"/>
      <w:marTop w:val="0"/>
      <w:marBottom w:val="0"/>
      <w:divBdr>
        <w:top w:val="none" w:sz="0" w:space="0" w:color="auto"/>
        <w:left w:val="none" w:sz="0" w:space="0" w:color="auto"/>
        <w:bottom w:val="none" w:sz="0" w:space="0" w:color="auto"/>
        <w:right w:val="none" w:sz="0" w:space="0" w:color="auto"/>
      </w:divBdr>
    </w:div>
    <w:div w:id="833227374">
      <w:bodyDiv w:val="1"/>
      <w:marLeft w:val="0"/>
      <w:marRight w:val="0"/>
      <w:marTop w:val="0"/>
      <w:marBottom w:val="0"/>
      <w:divBdr>
        <w:top w:val="none" w:sz="0" w:space="0" w:color="auto"/>
        <w:left w:val="none" w:sz="0" w:space="0" w:color="auto"/>
        <w:bottom w:val="none" w:sz="0" w:space="0" w:color="auto"/>
        <w:right w:val="none" w:sz="0" w:space="0" w:color="auto"/>
      </w:divBdr>
    </w:div>
    <w:div w:id="835614474">
      <w:bodyDiv w:val="1"/>
      <w:marLeft w:val="0"/>
      <w:marRight w:val="0"/>
      <w:marTop w:val="0"/>
      <w:marBottom w:val="0"/>
      <w:divBdr>
        <w:top w:val="none" w:sz="0" w:space="0" w:color="auto"/>
        <w:left w:val="none" w:sz="0" w:space="0" w:color="auto"/>
        <w:bottom w:val="none" w:sz="0" w:space="0" w:color="auto"/>
        <w:right w:val="none" w:sz="0" w:space="0" w:color="auto"/>
      </w:divBdr>
    </w:div>
    <w:div w:id="855539684">
      <w:bodyDiv w:val="1"/>
      <w:marLeft w:val="0"/>
      <w:marRight w:val="0"/>
      <w:marTop w:val="0"/>
      <w:marBottom w:val="0"/>
      <w:divBdr>
        <w:top w:val="none" w:sz="0" w:space="0" w:color="auto"/>
        <w:left w:val="none" w:sz="0" w:space="0" w:color="auto"/>
        <w:bottom w:val="none" w:sz="0" w:space="0" w:color="auto"/>
        <w:right w:val="none" w:sz="0" w:space="0" w:color="auto"/>
      </w:divBdr>
    </w:div>
    <w:div w:id="880046948">
      <w:bodyDiv w:val="1"/>
      <w:marLeft w:val="0"/>
      <w:marRight w:val="0"/>
      <w:marTop w:val="0"/>
      <w:marBottom w:val="0"/>
      <w:divBdr>
        <w:top w:val="none" w:sz="0" w:space="0" w:color="auto"/>
        <w:left w:val="none" w:sz="0" w:space="0" w:color="auto"/>
        <w:bottom w:val="none" w:sz="0" w:space="0" w:color="auto"/>
        <w:right w:val="none" w:sz="0" w:space="0" w:color="auto"/>
      </w:divBdr>
    </w:div>
    <w:div w:id="946737786">
      <w:bodyDiv w:val="1"/>
      <w:marLeft w:val="0"/>
      <w:marRight w:val="0"/>
      <w:marTop w:val="0"/>
      <w:marBottom w:val="0"/>
      <w:divBdr>
        <w:top w:val="none" w:sz="0" w:space="0" w:color="auto"/>
        <w:left w:val="none" w:sz="0" w:space="0" w:color="auto"/>
        <w:bottom w:val="none" w:sz="0" w:space="0" w:color="auto"/>
        <w:right w:val="none" w:sz="0" w:space="0" w:color="auto"/>
      </w:divBdr>
    </w:div>
    <w:div w:id="991980732">
      <w:bodyDiv w:val="1"/>
      <w:marLeft w:val="0"/>
      <w:marRight w:val="0"/>
      <w:marTop w:val="0"/>
      <w:marBottom w:val="0"/>
      <w:divBdr>
        <w:top w:val="none" w:sz="0" w:space="0" w:color="auto"/>
        <w:left w:val="none" w:sz="0" w:space="0" w:color="auto"/>
        <w:bottom w:val="none" w:sz="0" w:space="0" w:color="auto"/>
        <w:right w:val="none" w:sz="0" w:space="0" w:color="auto"/>
      </w:divBdr>
    </w:div>
    <w:div w:id="1157302218">
      <w:bodyDiv w:val="1"/>
      <w:marLeft w:val="0"/>
      <w:marRight w:val="0"/>
      <w:marTop w:val="0"/>
      <w:marBottom w:val="0"/>
      <w:divBdr>
        <w:top w:val="none" w:sz="0" w:space="0" w:color="auto"/>
        <w:left w:val="none" w:sz="0" w:space="0" w:color="auto"/>
        <w:bottom w:val="none" w:sz="0" w:space="0" w:color="auto"/>
        <w:right w:val="none" w:sz="0" w:space="0" w:color="auto"/>
      </w:divBdr>
    </w:div>
    <w:div w:id="1165436005">
      <w:bodyDiv w:val="1"/>
      <w:marLeft w:val="0"/>
      <w:marRight w:val="0"/>
      <w:marTop w:val="0"/>
      <w:marBottom w:val="0"/>
      <w:divBdr>
        <w:top w:val="none" w:sz="0" w:space="0" w:color="auto"/>
        <w:left w:val="none" w:sz="0" w:space="0" w:color="auto"/>
        <w:bottom w:val="none" w:sz="0" w:space="0" w:color="auto"/>
        <w:right w:val="none" w:sz="0" w:space="0" w:color="auto"/>
      </w:divBdr>
    </w:div>
    <w:div w:id="1186402640">
      <w:bodyDiv w:val="1"/>
      <w:marLeft w:val="0"/>
      <w:marRight w:val="0"/>
      <w:marTop w:val="0"/>
      <w:marBottom w:val="0"/>
      <w:divBdr>
        <w:top w:val="none" w:sz="0" w:space="0" w:color="auto"/>
        <w:left w:val="none" w:sz="0" w:space="0" w:color="auto"/>
        <w:bottom w:val="none" w:sz="0" w:space="0" w:color="auto"/>
        <w:right w:val="none" w:sz="0" w:space="0" w:color="auto"/>
      </w:divBdr>
    </w:div>
    <w:div w:id="1208759208">
      <w:bodyDiv w:val="1"/>
      <w:marLeft w:val="0"/>
      <w:marRight w:val="0"/>
      <w:marTop w:val="0"/>
      <w:marBottom w:val="0"/>
      <w:divBdr>
        <w:top w:val="none" w:sz="0" w:space="0" w:color="auto"/>
        <w:left w:val="none" w:sz="0" w:space="0" w:color="auto"/>
        <w:bottom w:val="none" w:sz="0" w:space="0" w:color="auto"/>
        <w:right w:val="none" w:sz="0" w:space="0" w:color="auto"/>
      </w:divBdr>
    </w:div>
    <w:div w:id="1259295613">
      <w:bodyDiv w:val="1"/>
      <w:marLeft w:val="0"/>
      <w:marRight w:val="0"/>
      <w:marTop w:val="0"/>
      <w:marBottom w:val="0"/>
      <w:divBdr>
        <w:top w:val="none" w:sz="0" w:space="0" w:color="auto"/>
        <w:left w:val="none" w:sz="0" w:space="0" w:color="auto"/>
        <w:bottom w:val="none" w:sz="0" w:space="0" w:color="auto"/>
        <w:right w:val="none" w:sz="0" w:space="0" w:color="auto"/>
      </w:divBdr>
    </w:div>
    <w:div w:id="1388142008">
      <w:bodyDiv w:val="1"/>
      <w:marLeft w:val="0"/>
      <w:marRight w:val="0"/>
      <w:marTop w:val="0"/>
      <w:marBottom w:val="0"/>
      <w:divBdr>
        <w:top w:val="none" w:sz="0" w:space="0" w:color="auto"/>
        <w:left w:val="none" w:sz="0" w:space="0" w:color="auto"/>
        <w:bottom w:val="none" w:sz="0" w:space="0" w:color="auto"/>
        <w:right w:val="none" w:sz="0" w:space="0" w:color="auto"/>
      </w:divBdr>
    </w:div>
    <w:div w:id="1413743381">
      <w:bodyDiv w:val="1"/>
      <w:marLeft w:val="0"/>
      <w:marRight w:val="0"/>
      <w:marTop w:val="0"/>
      <w:marBottom w:val="0"/>
      <w:divBdr>
        <w:top w:val="none" w:sz="0" w:space="0" w:color="auto"/>
        <w:left w:val="none" w:sz="0" w:space="0" w:color="auto"/>
        <w:bottom w:val="none" w:sz="0" w:space="0" w:color="auto"/>
        <w:right w:val="none" w:sz="0" w:space="0" w:color="auto"/>
      </w:divBdr>
    </w:div>
    <w:div w:id="1444496558">
      <w:bodyDiv w:val="1"/>
      <w:marLeft w:val="0"/>
      <w:marRight w:val="0"/>
      <w:marTop w:val="0"/>
      <w:marBottom w:val="0"/>
      <w:divBdr>
        <w:top w:val="none" w:sz="0" w:space="0" w:color="auto"/>
        <w:left w:val="none" w:sz="0" w:space="0" w:color="auto"/>
        <w:bottom w:val="none" w:sz="0" w:space="0" w:color="auto"/>
        <w:right w:val="none" w:sz="0" w:space="0" w:color="auto"/>
      </w:divBdr>
    </w:div>
    <w:div w:id="1449816997">
      <w:bodyDiv w:val="1"/>
      <w:marLeft w:val="0"/>
      <w:marRight w:val="0"/>
      <w:marTop w:val="0"/>
      <w:marBottom w:val="0"/>
      <w:divBdr>
        <w:top w:val="none" w:sz="0" w:space="0" w:color="auto"/>
        <w:left w:val="none" w:sz="0" w:space="0" w:color="auto"/>
        <w:bottom w:val="none" w:sz="0" w:space="0" w:color="auto"/>
        <w:right w:val="none" w:sz="0" w:space="0" w:color="auto"/>
      </w:divBdr>
    </w:div>
    <w:div w:id="1453596794">
      <w:bodyDiv w:val="1"/>
      <w:marLeft w:val="0"/>
      <w:marRight w:val="0"/>
      <w:marTop w:val="0"/>
      <w:marBottom w:val="0"/>
      <w:divBdr>
        <w:top w:val="none" w:sz="0" w:space="0" w:color="auto"/>
        <w:left w:val="none" w:sz="0" w:space="0" w:color="auto"/>
        <w:bottom w:val="none" w:sz="0" w:space="0" w:color="auto"/>
        <w:right w:val="none" w:sz="0" w:space="0" w:color="auto"/>
      </w:divBdr>
    </w:div>
    <w:div w:id="1456212267">
      <w:bodyDiv w:val="1"/>
      <w:marLeft w:val="0"/>
      <w:marRight w:val="0"/>
      <w:marTop w:val="0"/>
      <w:marBottom w:val="0"/>
      <w:divBdr>
        <w:top w:val="none" w:sz="0" w:space="0" w:color="auto"/>
        <w:left w:val="none" w:sz="0" w:space="0" w:color="auto"/>
        <w:bottom w:val="none" w:sz="0" w:space="0" w:color="auto"/>
        <w:right w:val="none" w:sz="0" w:space="0" w:color="auto"/>
      </w:divBdr>
    </w:div>
    <w:div w:id="1467233205">
      <w:bodyDiv w:val="1"/>
      <w:marLeft w:val="0"/>
      <w:marRight w:val="0"/>
      <w:marTop w:val="0"/>
      <w:marBottom w:val="0"/>
      <w:divBdr>
        <w:top w:val="none" w:sz="0" w:space="0" w:color="auto"/>
        <w:left w:val="none" w:sz="0" w:space="0" w:color="auto"/>
        <w:bottom w:val="none" w:sz="0" w:space="0" w:color="auto"/>
        <w:right w:val="none" w:sz="0" w:space="0" w:color="auto"/>
      </w:divBdr>
    </w:div>
    <w:div w:id="1514496339">
      <w:bodyDiv w:val="1"/>
      <w:marLeft w:val="0"/>
      <w:marRight w:val="0"/>
      <w:marTop w:val="0"/>
      <w:marBottom w:val="0"/>
      <w:divBdr>
        <w:top w:val="none" w:sz="0" w:space="0" w:color="auto"/>
        <w:left w:val="none" w:sz="0" w:space="0" w:color="auto"/>
        <w:bottom w:val="none" w:sz="0" w:space="0" w:color="auto"/>
        <w:right w:val="none" w:sz="0" w:space="0" w:color="auto"/>
      </w:divBdr>
    </w:div>
    <w:div w:id="1532842515">
      <w:bodyDiv w:val="1"/>
      <w:marLeft w:val="0"/>
      <w:marRight w:val="0"/>
      <w:marTop w:val="0"/>
      <w:marBottom w:val="0"/>
      <w:divBdr>
        <w:top w:val="none" w:sz="0" w:space="0" w:color="auto"/>
        <w:left w:val="none" w:sz="0" w:space="0" w:color="auto"/>
        <w:bottom w:val="none" w:sz="0" w:space="0" w:color="auto"/>
        <w:right w:val="none" w:sz="0" w:space="0" w:color="auto"/>
      </w:divBdr>
    </w:div>
    <w:div w:id="1550459993">
      <w:bodyDiv w:val="1"/>
      <w:marLeft w:val="0"/>
      <w:marRight w:val="0"/>
      <w:marTop w:val="0"/>
      <w:marBottom w:val="0"/>
      <w:divBdr>
        <w:top w:val="none" w:sz="0" w:space="0" w:color="auto"/>
        <w:left w:val="none" w:sz="0" w:space="0" w:color="auto"/>
        <w:bottom w:val="none" w:sz="0" w:space="0" w:color="auto"/>
        <w:right w:val="none" w:sz="0" w:space="0" w:color="auto"/>
      </w:divBdr>
    </w:div>
    <w:div w:id="1563104128">
      <w:bodyDiv w:val="1"/>
      <w:marLeft w:val="0"/>
      <w:marRight w:val="0"/>
      <w:marTop w:val="0"/>
      <w:marBottom w:val="0"/>
      <w:divBdr>
        <w:top w:val="none" w:sz="0" w:space="0" w:color="auto"/>
        <w:left w:val="none" w:sz="0" w:space="0" w:color="auto"/>
        <w:bottom w:val="none" w:sz="0" w:space="0" w:color="auto"/>
        <w:right w:val="none" w:sz="0" w:space="0" w:color="auto"/>
      </w:divBdr>
    </w:div>
    <w:div w:id="1588617967">
      <w:bodyDiv w:val="1"/>
      <w:marLeft w:val="0"/>
      <w:marRight w:val="0"/>
      <w:marTop w:val="0"/>
      <w:marBottom w:val="0"/>
      <w:divBdr>
        <w:top w:val="none" w:sz="0" w:space="0" w:color="auto"/>
        <w:left w:val="none" w:sz="0" w:space="0" w:color="auto"/>
        <w:bottom w:val="none" w:sz="0" w:space="0" w:color="auto"/>
        <w:right w:val="none" w:sz="0" w:space="0" w:color="auto"/>
      </w:divBdr>
    </w:div>
    <w:div w:id="1591813502">
      <w:bodyDiv w:val="1"/>
      <w:marLeft w:val="0"/>
      <w:marRight w:val="0"/>
      <w:marTop w:val="0"/>
      <w:marBottom w:val="0"/>
      <w:divBdr>
        <w:top w:val="none" w:sz="0" w:space="0" w:color="auto"/>
        <w:left w:val="none" w:sz="0" w:space="0" w:color="auto"/>
        <w:bottom w:val="none" w:sz="0" w:space="0" w:color="auto"/>
        <w:right w:val="none" w:sz="0" w:space="0" w:color="auto"/>
      </w:divBdr>
    </w:div>
    <w:div w:id="1628583894">
      <w:bodyDiv w:val="1"/>
      <w:marLeft w:val="0"/>
      <w:marRight w:val="0"/>
      <w:marTop w:val="0"/>
      <w:marBottom w:val="0"/>
      <w:divBdr>
        <w:top w:val="none" w:sz="0" w:space="0" w:color="auto"/>
        <w:left w:val="none" w:sz="0" w:space="0" w:color="auto"/>
        <w:bottom w:val="none" w:sz="0" w:space="0" w:color="auto"/>
        <w:right w:val="none" w:sz="0" w:space="0" w:color="auto"/>
      </w:divBdr>
    </w:div>
    <w:div w:id="1662584802">
      <w:bodyDiv w:val="1"/>
      <w:marLeft w:val="0"/>
      <w:marRight w:val="0"/>
      <w:marTop w:val="0"/>
      <w:marBottom w:val="0"/>
      <w:divBdr>
        <w:top w:val="none" w:sz="0" w:space="0" w:color="auto"/>
        <w:left w:val="none" w:sz="0" w:space="0" w:color="auto"/>
        <w:bottom w:val="none" w:sz="0" w:space="0" w:color="auto"/>
        <w:right w:val="none" w:sz="0" w:space="0" w:color="auto"/>
      </w:divBdr>
    </w:div>
    <w:div w:id="1663700529">
      <w:bodyDiv w:val="1"/>
      <w:marLeft w:val="0"/>
      <w:marRight w:val="0"/>
      <w:marTop w:val="0"/>
      <w:marBottom w:val="0"/>
      <w:divBdr>
        <w:top w:val="none" w:sz="0" w:space="0" w:color="auto"/>
        <w:left w:val="none" w:sz="0" w:space="0" w:color="auto"/>
        <w:bottom w:val="none" w:sz="0" w:space="0" w:color="auto"/>
        <w:right w:val="none" w:sz="0" w:space="0" w:color="auto"/>
      </w:divBdr>
    </w:div>
    <w:div w:id="1692411417">
      <w:bodyDiv w:val="1"/>
      <w:marLeft w:val="0"/>
      <w:marRight w:val="0"/>
      <w:marTop w:val="0"/>
      <w:marBottom w:val="0"/>
      <w:divBdr>
        <w:top w:val="none" w:sz="0" w:space="0" w:color="auto"/>
        <w:left w:val="none" w:sz="0" w:space="0" w:color="auto"/>
        <w:bottom w:val="none" w:sz="0" w:space="0" w:color="auto"/>
        <w:right w:val="none" w:sz="0" w:space="0" w:color="auto"/>
      </w:divBdr>
    </w:div>
    <w:div w:id="1728992996">
      <w:bodyDiv w:val="1"/>
      <w:marLeft w:val="0"/>
      <w:marRight w:val="0"/>
      <w:marTop w:val="0"/>
      <w:marBottom w:val="0"/>
      <w:divBdr>
        <w:top w:val="none" w:sz="0" w:space="0" w:color="auto"/>
        <w:left w:val="none" w:sz="0" w:space="0" w:color="auto"/>
        <w:bottom w:val="none" w:sz="0" w:space="0" w:color="auto"/>
        <w:right w:val="none" w:sz="0" w:space="0" w:color="auto"/>
      </w:divBdr>
    </w:div>
    <w:div w:id="1729647399">
      <w:bodyDiv w:val="1"/>
      <w:marLeft w:val="0"/>
      <w:marRight w:val="0"/>
      <w:marTop w:val="0"/>
      <w:marBottom w:val="0"/>
      <w:divBdr>
        <w:top w:val="none" w:sz="0" w:space="0" w:color="auto"/>
        <w:left w:val="none" w:sz="0" w:space="0" w:color="auto"/>
        <w:bottom w:val="none" w:sz="0" w:space="0" w:color="auto"/>
        <w:right w:val="none" w:sz="0" w:space="0" w:color="auto"/>
      </w:divBdr>
    </w:div>
    <w:div w:id="1731926194">
      <w:bodyDiv w:val="1"/>
      <w:marLeft w:val="0"/>
      <w:marRight w:val="0"/>
      <w:marTop w:val="0"/>
      <w:marBottom w:val="0"/>
      <w:divBdr>
        <w:top w:val="none" w:sz="0" w:space="0" w:color="auto"/>
        <w:left w:val="none" w:sz="0" w:space="0" w:color="auto"/>
        <w:bottom w:val="none" w:sz="0" w:space="0" w:color="auto"/>
        <w:right w:val="none" w:sz="0" w:space="0" w:color="auto"/>
      </w:divBdr>
      <w:divsChild>
        <w:div w:id="176772757">
          <w:marLeft w:val="0"/>
          <w:marRight w:val="0"/>
          <w:marTop w:val="0"/>
          <w:marBottom w:val="0"/>
          <w:divBdr>
            <w:top w:val="none" w:sz="0" w:space="0" w:color="auto"/>
            <w:left w:val="none" w:sz="0" w:space="0" w:color="auto"/>
            <w:bottom w:val="none" w:sz="0" w:space="0" w:color="auto"/>
            <w:right w:val="none" w:sz="0" w:space="0" w:color="auto"/>
          </w:divBdr>
        </w:div>
        <w:div w:id="248661253">
          <w:marLeft w:val="0"/>
          <w:marRight w:val="0"/>
          <w:marTop w:val="0"/>
          <w:marBottom w:val="0"/>
          <w:divBdr>
            <w:top w:val="none" w:sz="0" w:space="0" w:color="auto"/>
            <w:left w:val="none" w:sz="0" w:space="0" w:color="auto"/>
            <w:bottom w:val="none" w:sz="0" w:space="0" w:color="auto"/>
            <w:right w:val="none" w:sz="0" w:space="0" w:color="auto"/>
          </w:divBdr>
        </w:div>
        <w:div w:id="1139957927">
          <w:marLeft w:val="0"/>
          <w:marRight w:val="0"/>
          <w:marTop w:val="0"/>
          <w:marBottom w:val="0"/>
          <w:divBdr>
            <w:top w:val="none" w:sz="0" w:space="0" w:color="auto"/>
            <w:left w:val="none" w:sz="0" w:space="0" w:color="auto"/>
            <w:bottom w:val="none" w:sz="0" w:space="0" w:color="auto"/>
            <w:right w:val="none" w:sz="0" w:space="0" w:color="auto"/>
          </w:divBdr>
        </w:div>
      </w:divsChild>
    </w:div>
    <w:div w:id="1810130303">
      <w:bodyDiv w:val="1"/>
      <w:marLeft w:val="0"/>
      <w:marRight w:val="0"/>
      <w:marTop w:val="0"/>
      <w:marBottom w:val="0"/>
      <w:divBdr>
        <w:top w:val="none" w:sz="0" w:space="0" w:color="auto"/>
        <w:left w:val="none" w:sz="0" w:space="0" w:color="auto"/>
        <w:bottom w:val="none" w:sz="0" w:space="0" w:color="auto"/>
        <w:right w:val="none" w:sz="0" w:space="0" w:color="auto"/>
      </w:divBdr>
    </w:div>
    <w:div w:id="1814056639">
      <w:bodyDiv w:val="1"/>
      <w:marLeft w:val="0"/>
      <w:marRight w:val="0"/>
      <w:marTop w:val="0"/>
      <w:marBottom w:val="0"/>
      <w:divBdr>
        <w:top w:val="none" w:sz="0" w:space="0" w:color="auto"/>
        <w:left w:val="none" w:sz="0" w:space="0" w:color="auto"/>
        <w:bottom w:val="none" w:sz="0" w:space="0" w:color="auto"/>
        <w:right w:val="none" w:sz="0" w:space="0" w:color="auto"/>
      </w:divBdr>
    </w:div>
    <w:div w:id="1817722741">
      <w:bodyDiv w:val="1"/>
      <w:marLeft w:val="0"/>
      <w:marRight w:val="0"/>
      <w:marTop w:val="0"/>
      <w:marBottom w:val="0"/>
      <w:divBdr>
        <w:top w:val="none" w:sz="0" w:space="0" w:color="auto"/>
        <w:left w:val="none" w:sz="0" w:space="0" w:color="auto"/>
        <w:bottom w:val="none" w:sz="0" w:space="0" w:color="auto"/>
        <w:right w:val="none" w:sz="0" w:space="0" w:color="auto"/>
      </w:divBdr>
    </w:div>
    <w:div w:id="1828668481">
      <w:bodyDiv w:val="1"/>
      <w:marLeft w:val="0"/>
      <w:marRight w:val="0"/>
      <w:marTop w:val="0"/>
      <w:marBottom w:val="0"/>
      <w:divBdr>
        <w:top w:val="none" w:sz="0" w:space="0" w:color="auto"/>
        <w:left w:val="none" w:sz="0" w:space="0" w:color="auto"/>
        <w:bottom w:val="none" w:sz="0" w:space="0" w:color="auto"/>
        <w:right w:val="none" w:sz="0" w:space="0" w:color="auto"/>
      </w:divBdr>
    </w:div>
    <w:div w:id="1845318588">
      <w:bodyDiv w:val="1"/>
      <w:marLeft w:val="0"/>
      <w:marRight w:val="0"/>
      <w:marTop w:val="0"/>
      <w:marBottom w:val="0"/>
      <w:divBdr>
        <w:top w:val="none" w:sz="0" w:space="0" w:color="auto"/>
        <w:left w:val="none" w:sz="0" w:space="0" w:color="auto"/>
        <w:bottom w:val="none" w:sz="0" w:space="0" w:color="auto"/>
        <w:right w:val="none" w:sz="0" w:space="0" w:color="auto"/>
      </w:divBdr>
    </w:div>
    <w:div w:id="1890409935">
      <w:bodyDiv w:val="1"/>
      <w:marLeft w:val="0"/>
      <w:marRight w:val="0"/>
      <w:marTop w:val="0"/>
      <w:marBottom w:val="0"/>
      <w:divBdr>
        <w:top w:val="none" w:sz="0" w:space="0" w:color="auto"/>
        <w:left w:val="none" w:sz="0" w:space="0" w:color="auto"/>
        <w:bottom w:val="none" w:sz="0" w:space="0" w:color="auto"/>
        <w:right w:val="none" w:sz="0" w:space="0" w:color="auto"/>
      </w:divBdr>
    </w:div>
    <w:div w:id="1935166500">
      <w:bodyDiv w:val="1"/>
      <w:marLeft w:val="0"/>
      <w:marRight w:val="0"/>
      <w:marTop w:val="0"/>
      <w:marBottom w:val="0"/>
      <w:divBdr>
        <w:top w:val="none" w:sz="0" w:space="0" w:color="auto"/>
        <w:left w:val="none" w:sz="0" w:space="0" w:color="auto"/>
        <w:bottom w:val="none" w:sz="0" w:space="0" w:color="auto"/>
        <w:right w:val="none" w:sz="0" w:space="0" w:color="auto"/>
      </w:divBdr>
    </w:div>
    <w:div w:id="1974484951">
      <w:bodyDiv w:val="1"/>
      <w:marLeft w:val="0"/>
      <w:marRight w:val="0"/>
      <w:marTop w:val="0"/>
      <w:marBottom w:val="0"/>
      <w:divBdr>
        <w:top w:val="none" w:sz="0" w:space="0" w:color="auto"/>
        <w:left w:val="none" w:sz="0" w:space="0" w:color="auto"/>
        <w:bottom w:val="none" w:sz="0" w:space="0" w:color="auto"/>
        <w:right w:val="none" w:sz="0" w:space="0" w:color="auto"/>
      </w:divBdr>
    </w:div>
    <w:div w:id="1994412515">
      <w:bodyDiv w:val="1"/>
      <w:marLeft w:val="0"/>
      <w:marRight w:val="0"/>
      <w:marTop w:val="0"/>
      <w:marBottom w:val="0"/>
      <w:divBdr>
        <w:top w:val="none" w:sz="0" w:space="0" w:color="auto"/>
        <w:left w:val="none" w:sz="0" w:space="0" w:color="auto"/>
        <w:bottom w:val="none" w:sz="0" w:space="0" w:color="auto"/>
        <w:right w:val="none" w:sz="0" w:space="0" w:color="auto"/>
      </w:divBdr>
    </w:div>
    <w:div w:id="2004814108">
      <w:bodyDiv w:val="1"/>
      <w:marLeft w:val="0"/>
      <w:marRight w:val="0"/>
      <w:marTop w:val="0"/>
      <w:marBottom w:val="0"/>
      <w:divBdr>
        <w:top w:val="none" w:sz="0" w:space="0" w:color="auto"/>
        <w:left w:val="none" w:sz="0" w:space="0" w:color="auto"/>
        <w:bottom w:val="none" w:sz="0" w:space="0" w:color="auto"/>
        <w:right w:val="none" w:sz="0" w:space="0" w:color="auto"/>
      </w:divBdr>
    </w:div>
    <w:div w:id="2093970240">
      <w:bodyDiv w:val="1"/>
      <w:marLeft w:val="0"/>
      <w:marRight w:val="0"/>
      <w:marTop w:val="0"/>
      <w:marBottom w:val="0"/>
      <w:divBdr>
        <w:top w:val="none" w:sz="0" w:space="0" w:color="auto"/>
        <w:left w:val="none" w:sz="0" w:space="0" w:color="auto"/>
        <w:bottom w:val="none" w:sz="0" w:space="0" w:color="auto"/>
        <w:right w:val="none" w:sz="0" w:space="0" w:color="auto"/>
      </w:divBdr>
    </w:div>
    <w:div w:id="2104690992">
      <w:bodyDiv w:val="1"/>
      <w:marLeft w:val="0"/>
      <w:marRight w:val="0"/>
      <w:marTop w:val="0"/>
      <w:marBottom w:val="0"/>
      <w:divBdr>
        <w:top w:val="none" w:sz="0" w:space="0" w:color="auto"/>
        <w:left w:val="none" w:sz="0" w:space="0" w:color="auto"/>
        <w:bottom w:val="none" w:sz="0" w:space="0" w:color="auto"/>
        <w:right w:val="none" w:sz="0" w:space="0" w:color="auto"/>
      </w:divBdr>
    </w:div>
    <w:div w:id="2114786814">
      <w:bodyDiv w:val="1"/>
      <w:marLeft w:val="0"/>
      <w:marRight w:val="0"/>
      <w:marTop w:val="0"/>
      <w:marBottom w:val="0"/>
      <w:divBdr>
        <w:top w:val="none" w:sz="0" w:space="0" w:color="auto"/>
        <w:left w:val="none" w:sz="0" w:space="0" w:color="auto"/>
        <w:bottom w:val="none" w:sz="0" w:space="0" w:color="auto"/>
        <w:right w:val="none" w:sz="0" w:space="0" w:color="auto"/>
      </w:divBdr>
    </w:div>
    <w:div w:id="2115710949">
      <w:bodyDiv w:val="1"/>
      <w:marLeft w:val="0"/>
      <w:marRight w:val="0"/>
      <w:marTop w:val="0"/>
      <w:marBottom w:val="0"/>
      <w:divBdr>
        <w:top w:val="none" w:sz="0" w:space="0" w:color="auto"/>
        <w:left w:val="none" w:sz="0" w:space="0" w:color="auto"/>
        <w:bottom w:val="none" w:sz="0" w:space="0" w:color="auto"/>
        <w:right w:val="none" w:sz="0" w:space="0" w:color="auto"/>
      </w:divBdr>
    </w:div>
    <w:div w:id="2132089537">
      <w:bodyDiv w:val="1"/>
      <w:marLeft w:val="0"/>
      <w:marRight w:val="0"/>
      <w:marTop w:val="0"/>
      <w:marBottom w:val="0"/>
      <w:divBdr>
        <w:top w:val="none" w:sz="0" w:space="0" w:color="auto"/>
        <w:left w:val="none" w:sz="0" w:space="0" w:color="auto"/>
        <w:bottom w:val="none" w:sz="0" w:space="0" w:color="auto"/>
        <w:right w:val="none" w:sz="0" w:space="0" w:color="auto"/>
      </w:divBdr>
    </w:div>
    <w:div w:id="2138328184">
      <w:bodyDiv w:val="1"/>
      <w:marLeft w:val="0"/>
      <w:marRight w:val="0"/>
      <w:marTop w:val="0"/>
      <w:marBottom w:val="0"/>
      <w:divBdr>
        <w:top w:val="none" w:sz="0" w:space="0" w:color="auto"/>
        <w:left w:val="none" w:sz="0" w:space="0" w:color="auto"/>
        <w:bottom w:val="none" w:sz="0" w:space="0" w:color="auto"/>
        <w:right w:val="none" w:sz="0" w:space="0" w:color="auto"/>
      </w:divBdr>
    </w:div>
    <w:div w:id="21455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jpeg"/><Relationship Id="rId21" Type="http://schemas.openxmlformats.org/officeDocument/2006/relationships/image" Target="media/image13.jpeg"/><Relationship Id="rId42" Type="http://schemas.openxmlformats.org/officeDocument/2006/relationships/image" Target="media/image32.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3.jpeg"/><Relationship Id="rId159" Type="http://schemas.openxmlformats.org/officeDocument/2006/relationships/image" Target="media/image142.jpeg"/><Relationship Id="rId170" Type="http://schemas.openxmlformats.org/officeDocument/2006/relationships/header" Target="header13.xml"/><Relationship Id="rId107" Type="http://schemas.openxmlformats.org/officeDocument/2006/relationships/image" Target="media/image95.jpeg"/><Relationship Id="rId11" Type="http://schemas.openxmlformats.org/officeDocument/2006/relationships/image" Target="media/image3.emf"/><Relationship Id="rId32" Type="http://schemas.openxmlformats.org/officeDocument/2006/relationships/footer" Target="footer1.xml"/><Relationship Id="rId53" Type="http://schemas.openxmlformats.org/officeDocument/2006/relationships/image" Target="media/image42.jpeg"/><Relationship Id="rId74" Type="http://schemas.openxmlformats.org/officeDocument/2006/relationships/image" Target="media/image63.jpeg"/><Relationship Id="rId128" Type="http://schemas.openxmlformats.org/officeDocument/2006/relationships/header" Target="header7.xml"/><Relationship Id="rId149" Type="http://schemas.openxmlformats.org/officeDocument/2006/relationships/image" Target="media/image132.jpeg"/><Relationship Id="rId5" Type="http://schemas.openxmlformats.org/officeDocument/2006/relationships/webSettings" Target="webSettings.xml"/><Relationship Id="rId95" Type="http://schemas.openxmlformats.org/officeDocument/2006/relationships/image" Target="media/image84.jpeg"/><Relationship Id="rId160" Type="http://schemas.openxmlformats.org/officeDocument/2006/relationships/image" Target="media/image143.jpeg"/><Relationship Id="rId22" Type="http://schemas.openxmlformats.org/officeDocument/2006/relationships/image" Target="media/image14.jpeg"/><Relationship Id="rId43" Type="http://schemas.openxmlformats.org/officeDocument/2006/relationships/image" Target="media/image33.jpeg"/><Relationship Id="rId64" Type="http://schemas.openxmlformats.org/officeDocument/2006/relationships/image" Target="media/image53.jpeg"/><Relationship Id="rId118" Type="http://schemas.openxmlformats.org/officeDocument/2006/relationships/image" Target="media/image106.jpeg"/><Relationship Id="rId139" Type="http://schemas.openxmlformats.org/officeDocument/2006/relationships/image" Target="media/image124.jpeg"/><Relationship Id="rId85" Type="http://schemas.openxmlformats.org/officeDocument/2006/relationships/image" Target="media/image74.jpeg"/><Relationship Id="rId150" Type="http://schemas.openxmlformats.org/officeDocument/2006/relationships/image" Target="media/image133.jpeg"/><Relationship Id="rId171" Type="http://schemas.openxmlformats.org/officeDocument/2006/relationships/footer" Target="footer2.xml"/><Relationship Id="rId12" Type="http://schemas.openxmlformats.org/officeDocument/2006/relationships/image" Target="media/image4.emf"/><Relationship Id="rId33" Type="http://schemas.openxmlformats.org/officeDocument/2006/relationships/header" Target="header2.xml"/><Relationship Id="rId108" Type="http://schemas.openxmlformats.org/officeDocument/2006/relationships/image" Target="media/image96.jpeg"/><Relationship Id="rId129" Type="http://schemas.openxmlformats.org/officeDocument/2006/relationships/image" Target="media/image114.jpeg"/><Relationship Id="rId54" Type="http://schemas.openxmlformats.org/officeDocument/2006/relationships/image" Target="media/image43.jpeg"/><Relationship Id="rId75" Type="http://schemas.openxmlformats.org/officeDocument/2006/relationships/image" Target="media/image64.jpeg"/><Relationship Id="rId96" Type="http://schemas.openxmlformats.org/officeDocument/2006/relationships/image" Target="media/image85.jpeg"/><Relationship Id="rId140" Type="http://schemas.openxmlformats.org/officeDocument/2006/relationships/image" Target="media/image125.jpeg"/><Relationship Id="rId16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png"/><Relationship Id="rId49" Type="http://schemas.openxmlformats.org/officeDocument/2006/relationships/header" Target="header4.xml"/><Relationship Id="rId114" Type="http://schemas.openxmlformats.org/officeDocument/2006/relationships/image" Target="media/image102.jpeg"/><Relationship Id="rId119" Type="http://schemas.openxmlformats.org/officeDocument/2006/relationships/image" Target="media/image107.jpeg"/><Relationship Id="rId44" Type="http://schemas.openxmlformats.org/officeDocument/2006/relationships/image" Target="media/image34.jpeg"/><Relationship Id="rId60" Type="http://schemas.openxmlformats.org/officeDocument/2006/relationships/image" Target="media/image49.pn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5.jpeg"/><Relationship Id="rId135" Type="http://schemas.openxmlformats.org/officeDocument/2006/relationships/image" Target="media/image120.jpeg"/><Relationship Id="rId151" Type="http://schemas.openxmlformats.org/officeDocument/2006/relationships/image" Target="media/image134.jpeg"/><Relationship Id="rId156" Type="http://schemas.openxmlformats.org/officeDocument/2006/relationships/image" Target="media/image139.jpeg"/><Relationship Id="rId172" Type="http://schemas.openxmlformats.org/officeDocument/2006/relationships/header" Target="header14.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9.jpeg"/><Relationship Id="rId109" Type="http://schemas.openxmlformats.org/officeDocument/2006/relationships/image" Target="media/image97.jpeg"/><Relationship Id="rId34" Type="http://schemas.openxmlformats.org/officeDocument/2006/relationships/header" Target="header3.xml"/><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2.png"/><Relationship Id="rId120" Type="http://schemas.openxmlformats.org/officeDocument/2006/relationships/image" Target="media/image108.jpeg"/><Relationship Id="rId125" Type="http://schemas.openxmlformats.org/officeDocument/2006/relationships/image" Target="media/image113.jpeg"/><Relationship Id="rId141" Type="http://schemas.openxmlformats.org/officeDocument/2006/relationships/image" Target="media/image126.jpeg"/><Relationship Id="rId146" Type="http://schemas.openxmlformats.org/officeDocument/2006/relationships/header" Target="header9.xml"/><Relationship Id="rId167" Type="http://schemas.openxmlformats.org/officeDocument/2006/relationships/image" Target="media/image148.jpeg"/><Relationship Id="rId7" Type="http://schemas.openxmlformats.org/officeDocument/2006/relationships/endnotes" Target="endnotes.xml"/><Relationship Id="rId71" Type="http://schemas.openxmlformats.org/officeDocument/2006/relationships/image" Target="media/image60.jpeg"/><Relationship Id="rId92" Type="http://schemas.openxmlformats.org/officeDocument/2006/relationships/image" Target="media/image81.jpeg"/><Relationship Id="rId162" Type="http://schemas.openxmlformats.org/officeDocument/2006/relationships/image" Target="media/image144.jpeg"/><Relationship Id="rId2" Type="http://schemas.openxmlformats.org/officeDocument/2006/relationships/numbering" Target="numbering.xml"/><Relationship Id="rId29" Type="http://schemas.openxmlformats.org/officeDocument/2006/relationships/chart" Target="charts/chart1.xml"/><Relationship Id="rId24" Type="http://schemas.openxmlformats.org/officeDocument/2006/relationships/image" Target="media/image16.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8.png"/><Relationship Id="rId115" Type="http://schemas.openxmlformats.org/officeDocument/2006/relationships/image" Target="media/image103.jpeg"/><Relationship Id="rId131" Type="http://schemas.openxmlformats.org/officeDocument/2006/relationships/image" Target="media/image116.jpeg"/><Relationship Id="rId136" Type="http://schemas.openxmlformats.org/officeDocument/2006/relationships/image" Target="media/image121.jpeg"/><Relationship Id="rId157" Type="http://schemas.openxmlformats.org/officeDocument/2006/relationships/image" Target="media/image140.jpeg"/><Relationship Id="rId61" Type="http://schemas.openxmlformats.org/officeDocument/2006/relationships/image" Target="media/image50.png"/><Relationship Id="rId82" Type="http://schemas.openxmlformats.org/officeDocument/2006/relationships/image" Target="media/image71.jpeg"/><Relationship Id="rId152" Type="http://schemas.openxmlformats.org/officeDocument/2006/relationships/image" Target="media/image135.jpeg"/><Relationship Id="rId173" Type="http://schemas.openxmlformats.org/officeDocument/2006/relationships/footer" Target="footer3.xml"/><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1.png"/><Relationship Id="rId35" Type="http://schemas.openxmlformats.org/officeDocument/2006/relationships/image" Target="media/image25.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png"/><Relationship Id="rId105" Type="http://schemas.openxmlformats.org/officeDocument/2006/relationships/image" Target="media/image93.jpeg"/><Relationship Id="rId126" Type="http://schemas.openxmlformats.org/officeDocument/2006/relationships/header" Target="header5.xml"/><Relationship Id="rId147" Type="http://schemas.openxmlformats.org/officeDocument/2006/relationships/image" Target="media/image130.jpeg"/><Relationship Id="rId168" Type="http://schemas.openxmlformats.org/officeDocument/2006/relationships/header" Target="header12.xml"/><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09.jpeg"/><Relationship Id="rId142" Type="http://schemas.openxmlformats.org/officeDocument/2006/relationships/image" Target="media/image127.jpeg"/><Relationship Id="rId163" Type="http://schemas.openxmlformats.org/officeDocument/2006/relationships/header" Target="header11.xm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6.jpeg"/><Relationship Id="rId67" Type="http://schemas.openxmlformats.org/officeDocument/2006/relationships/image" Target="media/image56.jpeg"/><Relationship Id="rId116" Type="http://schemas.openxmlformats.org/officeDocument/2006/relationships/image" Target="media/image104.jpeg"/><Relationship Id="rId137" Type="http://schemas.openxmlformats.org/officeDocument/2006/relationships/image" Target="media/image122.jpeg"/><Relationship Id="rId158" Type="http://schemas.openxmlformats.org/officeDocument/2006/relationships/image" Target="media/image141.jpeg"/><Relationship Id="rId20" Type="http://schemas.openxmlformats.org/officeDocument/2006/relationships/image" Target="media/image12.png"/><Relationship Id="rId41" Type="http://schemas.openxmlformats.org/officeDocument/2006/relationships/image" Target="media/image31.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99.png"/><Relationship Id="rId132" Type="http://schemas.openxmlformats.org/officeDocument/2006/relationships/image" Target="media/image117.jpeg"/><Relationship Id="rId153" Type="http://schemas.openxmlformats.org/officeDocument/2006/relationships/image" Target="media/image136.jpeg"/><Relationship Id="rId174" Type="http://schemas.openxmlformats.org/officeDocument/2006/relationships/fontTable" Target="fontTable.xml"/><Relationship Id="rId15" Type="http://schemas.openxmlformats.org/officeDocument/2006/relationships/image" Target="media/image7.png"/><Relationship Id="rId36" Type="http://schemas.openxmlformats.org/officeDocument/2006/relationships/image" Target="media/image26.jpeg"/><Relationship Id="rId57" Type="http://schemas.openxmlformats.org/officeDocument/2006/relationships/image" Target="media/image46.png"/><Relationship Id="rId106" Type="http://schemas.openxmlformats.org/officeDocument/2006/relationships/image" Target="media/image94.jpeg"/><Relationship Id="rId127" Type="http://schemas.openxmlformats.org/officeDocument/2006/relationships/header" Target="header6.xml"/><Relationship Id="rId10" Type="http://schemas.openxmlformats.org/officeDocument/2006/relationships/image" Target="http://www.tarrafconstrutora.com.br/media/empreendimentos/big/totalite-1.jpg" TargetMode="External"/><Relationship Id="rId31" Type="http://schemas.openxmlformats.org/officeDocument/2006/relationships/header" Target="header1.xml"/><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10.jpeg"/><Relationship Id="rId143" Type="http://schemas.openxmlformats.org/officeDocument/2006/relationships/image" Target="media/image128.jpeg"/><Relationship Id="rId148" Type="http://schemas.openxmlformats.org/officeDocument/2006/relationships/image" Target="media/image131.jpeg"/><Relationship Id="rId164" Type="http://schemas.openxmlformats.org/officeDocument/2006/relationships/image" Target="media/image145.jpeg"/><Relationship Id="rId169" Type="http://schemas.openxmlformats.org/officeDocument/2006/relationships/image" Target="media/image149.png"/><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8.jpeg"/><Relationship Id="rId47" Type="http://schemas.openxmlformats.org/officeDocument/2006/relationships/image" Target="media/image37.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0.jpeg"/><Relationship Id="rId133" Type="http://schemas.openxmlformats.org/officeDocument/2006/relationships/image" Target="media/image118.jpeg"/><Relationship Id="rId154" Type="http://schemas.openxmlformats.org/officeDocument/2006/relationships/image" Target="media/image137.jpeg"/><Relationship Id="rId175" Type="http://schemas.openxmlformats.org/officeDocument/2006/relationships/theme" Target="theme/theme1.xml"/><Relationship Id="rId16" Type="http://schemas.openxmlformats.org/officeDocument/2006/relationships/image" Target="media/image8.png"/><Relationship Id="rId37" Type="http://schemas.openxmlformats.org/officeDocument/2006/relationships/image" Target="media/image27.jpeg"/><Relationship Id="rId58" Type="http://schemas.openxmlformats.org/officeDocument/2006/relationships/image" Target="media/image47.png"/><Relationship Id="rId79" Type="http://schemas.openxmlformats.org/officeDocument/2006/relationships/image" Target="media/image68.jpeg"/><Relationship Id="rId102" Type="http://schemas.openxmlformats.org/officeDocument/2006/relationships/image" Target="media/image91.png"/><Relationship Id="rId123" Type="http://schemas.openxmlformats.org/officeDocument/2006/relationships/image" Target="media/image111.jpeg"/><Relationship Id="rId144" Type="http://schemas.openxmlformats.org/officeDocument/2006/relationships/header" Target="header8.xml"/><Relationship Id="rId90" Type="http://schemas.openxmlformats.org/officeDocument/2006/relationships/image" Target="media/image79.jpeg"/><Relationship Id="rId165" Type="http://schemas.openxmlformats.org/officeDocument/2006/relationships/image" Target="media/image146.jpeg"/><Relationship Id="rId27" Type="http://schemas.openxmlformats.org/officeDocument/2006/relationships/image" Target="media/image19.png"/><Relationship Id="rId48" Type="http://schemas.openxmlformats.org/officeDocument/2006/relationships/image" Target="media/image38.jpeg"/><Relationship Id="rId69" Type="http://schemas.openxmlformats.org/officeDocument/2006/relationships/image" Target="media/image58.jpeg"/><Relationship Id="rId113" Type="http://schemas.openxmlformats.org/officeDocument/2006/relationships/image" Target="media/image101.jpeg"/><Relationship Id="rId134" Type="http://schemas.openxmlformats.org/officeDocument/2006/relationships/image" Target="media/image119.jpeg"/><Relationship Id="rId80" Type="http://schemas.openxmlformats.org/officeDocument/2006/relationships/image" Target="media/image69.jpeg"/><Relationship Id="rId155" Type="http://schemas.openxmlformats.org/officeDocument/2006/relationships/image" Target="media/image138.jpeg"/><Relationship Id="rId17" Type="http://schemas.openxmlformats.org/officeDocument/2006/relationships/image" Target="media/image9.png"/><Relationship Id="rId38" Type="http://schemas.openxmlformats.org/officeDocument/2006/relationships/image" Target="media/image28.jpeg"/><Relationship Id="rId59" Type="http://schemas.openxmlformats.org/officeDocument/2006/relationships/image" Target="media/image48.png"/><Relationship Id="rId103" Type="http://schemas.microsoft.com/office/2007/relationships/hdphoto" Target="media/hdphoto1.wdp"/><Relationship Id="rId124" Type="http://schemas.openxmlformats.org/officeDocument/2006/relationships/image" Target="media/image112.jpeg"/><Relationship Id="rId70" Type="http://schemas.openxmlformats.org/officeDocument/2006/relationships/image" Target="media/image59.jpeg"/><Relationship Id="rId91" Type="http://schemas.openxmlformats.org/officeDocument/2006/relationships/image" Target="media/image80.jpeg"/><Relationship Id="rId145" Type="http://schemas.openxmlformats.org/officeDocument/2006/relationships/image" Target="media/image129.jpeg"/><Relationship Id="rId166" Type="http://schemas.openxmlformats.org/officeDocument/2006/relationships/image" Target="media/image147.jpeg"/></Relationships>
</file>

<file path=word/_rels/footer1.xml.rels><?xml version="1.0" encoding="UTF-8" standalone="yes"?>
<Relationships xmlns="http://schemas.openxmlformats.org/package/2006/relationships"><Relationship Id="rId1" Type="http://schemas.openxmlformats.org/officeDocument/2006/relationships/image" Target="media/image24.png"/></Relationships>
</file>

<file path=word/_rels/footer2.xml.rels><?xml version="1.0" encoding="UTF-8" standalone="yes"?>
<Relationships xmlns="http://schemas.openxmlformats.org/package/2006/relationships"><Relationship Id="rId1" Type="http://schemas.openxmlformats.org/officeDocument/2006/relationships/image" Target="media/image23.png"/></Relationships>
</file>

<file path=word/_rels/footer3.xml.rels><?xml version="1.0" encoding="UTF-8" standalone="yes"?>
<Relationships xmlns="http://schemas.openxmlformats.org/package/2006/relationships"><Relationship Id="rId1" Type="http://schemas.openxmlformats.org/officeDocument/2006/relationships/image" Target="media/image23.png"/></Relationships>
</file>

<file path=word/_rels/header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2.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3.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4.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5.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6.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7.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8.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9.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10.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1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12.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13.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_rels/header14.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AGP_RESIDUOS\GRAFICO%20POPULA&#199;A&#21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Arial Narrow" panose="020B0606020202030204" pitchFamily="34" charset="0"/>
                <a:ea typeface="+mn-ea"/>
                <a:cs typeface="+mn-cs"/>
              </a:defRPr>
            </a:pPr>
            <a:r>
              <a:rPr lang="en-US" cap="none">
                <a:solidFill>
                  <a:sysClr val="windowText" lastClr="000000"/>
                </a:solidFill>
                <a:latin typeface="Arial Narrow" panose="020B0606020202030204" pitchFamily="34" charset="0"/>
              </a:rPr>
              <a:t>População</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Arial Narrow" panose="020B0606020202030204" pitchFamily="34" charset="0"/>
              <a:ea typeface="+mn-ea"/>
              <a:cs typeface="+mn-cs"/>
            </a:defRPr>
          </a:pPr>
          <a:endParaRPr lang="pt-BR"/>
        </a:p>
      </c:txPr>
    </c:title>
    <c:autoTitleDeleted val="0"/>
    <c:plotArea>
      <c:layout/>
      <c:scatterChart>
        <c:scatterStyle val="lineMarker"/>
        <c:varyColors val="0"/>
        <c:ser>
          <c:idx val="0"/>
          <c:order val="0"/>
          <c:tx>
            <c:strRef>
              <c:f>Planilha1!$C$1</c:f>
              <c:strCache>
                <c:ptCount val="1"/>
                <c:pt idx="0">
                  <c:v>População</c:v>
                </c:pt>
              </c:strCache>
            </c:strRef>
          </c:tx>
          <c:spPr>
            <a:ln w="22225" cap="rnd">
              <a:solidFill>
                <a:schemeClr val="accent1"/>
              </a:solidFill>
              <a:round/>
            </a:ln>
            <a:effectLst/>
          </c:spPr>
          <c:marker>
            <c:symbol val="none"/>
          </c:marker>
          <c:xVal>
            <c:numRef>
              <c:f>Planilha1!$B$2:$B$12</c:f>
              <c:numCache>
                <c:formatCode>General</c:formatCode>
                <c:ptCount val="11"/>
                <c:pt idx="0">
                  <c:v>2013</c:v>
                </c:pt>
                <c:pt idx="1">
                  <c:v>2014</c:v>
                </c:pt>
                <c:pt idx="2">
                  <c:v>2015</c:v>
                </c:pt>
                <c:pt idx="3">
                  <c:v>2016</c:v>
                </c:pt>
                <c:pt idx="4">
                  <c:v>2017</c:v>
                </c:pt>
                <c:pt idx="5">
                  <c:v>2018</c:v>
                </c:pt>
                <c:pt idx="6">
                  <c:v>2019</c:v>
                </c:pt>
                <c:pt idx="7">
                  <c:v>2020</c:v>
                </c:pt>
                <c:pt idx="8">
                  <c:v>2025</c:v>
                </c:pt>
                <c:pt idx="9">
                  <c:v>2030</c:v>
                </c:pt>
                <c:pt idx="10">
                  <c:v>2035</c:v>
                </c:pt>
              </c:numCache>
            </c:numRef>
          </c:xVal>
          <c:yVal>
            <c:numRef>
              <c:f>Planilha1!$C$2:$C$12</c:f>
              <c:numCache>
                <c:formatCode>General</c:formatCode>
                <c:ptCount val="11"/>
                <c:pt idx="0">
                  <c:v>7652</c:v>
                </c:pt>
                <c:pt idx="1">
                  <c:v>7676</c:v>
                </c:pt>
                <c:pt idx="2">
                  <c:v>7700</c:v>
                </c:pt>
                <c:pt idx="3">
                  <c:v>7720</c:v>
                </c:pt>
                <c:pt idx="4">
                  <c:v>7739</c:v>
                </c:pt>
                <c:pt idx="5">
                  <c:v>7758</c:v>
                </c:pt>
                <c:pt idx="6">
                  <c:v>7777</c:v>
                </c:pt>
                <c:pt idx="7">
                  <c:v>7797</c:v>
                </c:pt>
                <c:pt idx="8">
                  <c:v>7846</c:v>
                </c:pt>
                <c:pt idx="9">
                  <c:v>7832</c:v>
                </c:pt>
                <c:pt idx="10">
                  <c:v>7744</c:v>
                </c:pt>
              </c:numCache>
            </c:numRef>
          </c:yVal>
          <c:smooth val="1"/>
          <c:extLst>
            <c:ext xmlns:c16="http://schemas.microsoft.com/office/drawing/2014/chart" uri="{C3380CC4-5D6E-409C-BE32-E72D297353CC}">
              <c16:uniqueId val="{00000000-0E0C-43DD-AF0C-6A59D0510F28}"/>
            </c:ext>
          </c:extLst>
        </c:ser>
        <c:dLbls>
          <c:showLegendKey val="0"/>
          <c:showVal val="0"/>
          <c:showCatName val="0"/>
          <c:showSerName val="0"/>
          <c:showPercent val="0"/>
          <c:showBubbleSize val="0"/>
        </c:dLbls>
        <c:axId val="717174912"/>
        <c:axId val="717187808"/>
      </c:scatterChart>
      <c:valAx>
        <c:axId val="717174912"/>
        <c:scaling>
          <c:orientation val="minMax"/>
          <c:min val="2010"/>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cap="all" spc="120" normalizeH="0" baseline="0">
                <a:solidFill>
                  <a:sysClr val="windowText" lastClr="000000"/>
                </a:solidFill>
                <a:latin typeface="Arial Narrow" panose="020B0606020202030204" pitchFamily="34" charset="0"/>
                <a:ea typeface="+mn-ea"/>
                <a:cs typeface="+mn-cs"/>
              </a:defRPr>
            </a:pPr>
            <a:endParaRPr lang="pt-BR"/>
          </a:p>
        </c:txPr>
        <c:crossAx val="717187808"/>
        <c:crosses val="autoZero"/>
        <c:crossBetween val="midCat"/>
      </c:valAx>
      <c:valAx>
        <c:axId val="717187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Arial Narrow" panose="020B0606020202030204" pitchFamily="34" charset="0"/>
                <a:ea typeface="+mn-ea"/>
                <a:cs typeface="+mn-cs"/>
              </a:defRPr>
            </a:pPr>
            <a:endParaRPr lang="pt-BR"/>
          </a:p>
        </c:txPr>
        <c:crossAx val="717174912"/>
        <c:crosses val="autoZero"/>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5527F-B4C4-4E92-8949-27FC190F8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340</Pages>
  <Words>61011</Words>
  <Characters>329462</Characters>
  <Application>Microsoft Office Word</Application>
  <DocSecurity>8</DocSecurity>
  <Lines>2745</Lines>
  <Paragraphs>779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Hiper Ambiental</dc:creator>
  <cp:keywords/>
  <dc:description/>
  <cp:lastModifiedBy>User</cp:lastModifiedBy>
  <cp:revision>3</cp:revision>
  <cp:lastPrinted>2019-07-08T19:00:00Z</cp:lastPrinted>
  <dcterms:created xsi:type="dcterms:W3CDTF">2019-07-08T18:59:00Z</dcterms:created>
  <dcterms:modified xsi:type="dcterms:W3CDTF">2019-07-08T19:02:00Z</dcterms:modified>
</cp:coreProperties>
</file>